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1641A" w14:textId="77777777" w:rsidR="00DA0A9A" w:rsidRDefault="00A8147A">
      <w:pPr>
        <w:jc w:val="center"/>
        <w:rPr>
          <w:b/>
          <w:sz w:val="20"/>
          <w:szCs w:val="20"/>
        </w:rPr>
      </w:pPr>
      <w:bookmarkStart w:id="0" w:name="_GoBack"/>
      <w:bookmarkEnd w:id="0"/>
      <w:r>
        <w:rPr>
          <w:b/>
          <w:sz w:val="20"/>
          <w:szCs w:val="20"/>
        </w:rPr>
        <w:t>FORMATO PARA EL DESARROLLO DE COMPONENTE FORMATIVO</w:t>
      </w:r>
    </w:p>
    <w:p w14:paraId="7BB9EB7E" w14:textId="77777777" w:rsidR="00DA0A9A" w:rsidRDefault="00DA0A9A">
      <w:pPr>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A0A9A" w14:paraId="19C4283B" w14:textId="77777777">
        <w:trPr>
          <w:trHeight w:val="340"/>
        </w:trPr>
        <w:tc>
          <w:tcPr>
            <w:tcW w:w="3397" w:type="dxa"/>
            <w:vAlign w:val="center"/>
          </w:tcPr>
          <w:p w14:paraId="268C4DDE" w14:textId="77777777" w:rsidR="00DA0A9A" w:rsidRDefault="00A8147A">
            <w:pPr>
              <w:spacing w:line="276" w:lineRule="auto"/>
              <w:rPr>
                <w:sz w:val="20"/>
                <w:szCs w:val="20"/>
              </w:rPr>
            </w:pPr>
            <w:r>
              <w:rPr>
                <w:sz w:val="20"/>
                <w:szCs w:val="20"/>
              </w:rPr>
              <w:t>PROGRAMA DE FORMACIÓN</w:t>
            </w:r>
          </w:p>
        </w:tc>
        <w:tc>
          <w:tcPr>
            <w:tcW w:w="6565" w:type="dxa"/>
            <w:vAlign w:val="center"/>
          </w:tcPr>
          <w:p w14:paraId="6F93F252" w14:textId="77777777" w:rsidR="00DA0A9A" w:rsidRDefault="00A8147A">
            <w:pPr>
              <w:spacing w:line="276" w:lineRule="auto"/>
              <w:jc w:val="both"/>
              <w:rPr>
                <w:b w:val="0"/>
                <w:sz w:val="20"/>
                <w:szCs w:val="20"/>
              </w:rPr>
            </w:pPr>
            <w:r>
              <w:rPr>
                <w:b w:val="0"/>
                <w:sz w:val="20"/>
                <w:szCs w:val="20"/>
              </w:rPr>
              <w:t>Tecnólogo en Animación 3D</w:t>
            </w:r>
          </w:p>
        </w:tc>
      </w:tr>
    </w:tbl>
    <w:p w14:paraId="15481D67" w14:textId="77777777" w:rsidR="00DA0A9A" w:rsidRDefault="00DA0A9A">
      <w:pPr>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A0A9A" w14:paraId="1A43299E" w14:textId="77777777">
        <w:trPr>
          <w:trHeight w:val="340"/>
        </w:trPr>
        <w:tc>
          <w:tcPr>
            <w:tcW w:w="1838" w:type="dxa"/>
            <w:vAlign w:val="center"/>
          </w:tcPr>
          <w:p w14:paraId="0A9CB437" w14:textId="77777777" w:rsidR="00DA0A9A" w:rsidRDefault="00A8147A">
            <w:pPr>
              <w:spacing w:line="276" w:lineRule="auto"/>
              <w:rPr>
                <w:sz w:val="20"/>
                <w:szCs w:val="20"/>
              </w:rPr>
            </w:pPr>
            <w:r>
              <w:rPr>
                <w:sz w:val="20"/>
                <w:szCs w:val="20"/>
              </w:rPr>
              <w:t>COMPETENCIA</w:t>
            </w:r>
          </w:p>
        </w:tc>
        <w:tc>
          <w:tcPr>
            <w:tcW w:w="2835" w:type="dxa"/>
            <w:vAlign w:val="center"/>
          </w:tcPr>
          <w:p w14:paraId="38BA5382" w14:textId="77777777" w:rsidR="00DA0A9A" w:rsidRDefault="00A8147A">
            <w:pPr>
              <w:spacing w:line="276" w:lineRule="auto"/>
              <w:jc w:val="both"/>
              <w:rPr>
                <w:b w:val="0"/>
                <w:sz w:val="20"/>
                <w:szCs w:val="20"/>
                <w:highlight w:val="white"/>
              </w:rPr>
            </w:pPr>
            <w:r>
              <w:rPr>
                <w:b w:val="0"/>
                <w:sz w:val="20"/>
                <w:szCs w:val="20"/>
              </w:rPr>
              <w:t>220501085 - Postproducir la animación de acuerdo con las especificaciones del proyecto y procedimientos técnicos.</w:t>
            </w:r>
          </w:p>
        </w:tc>
        <w:tc>
          <w:tcPr>
            <w:tcW w:w="2126" w:type="dxa"/>
            <w:vAlign w:val="center"/>
          </w:tcPr>
          <w:p w14:paraId="5F227E89" w14:textId="77777777" w:rsidR="00DA0A9A" w:rsidRDefault="00A8147A">
            <w:pPr>
              <w:spacing w:line="276" w:lineRule="auto"/>
              <w:jc w:val="both"/>
              <w:rPr>
                <w:sz w:val="20"/>
                <w:szCs w:val="20"/>
              </w:rPr>
            </w:pPr>
            <w:r>
              <w:rPr>
                <w:sz w:val="20"/>
                <w:szCs w:val="20"/>
              </w:rPr>
              <w:t>Resultados de aprendizaje</w:t>
            </w:r>
          </w:p>
        </w:tc>
        <w:tc>
          <w:tcPr>
            <w:tcW w:w="3163" w:type="dxa"/>
            <w:vAlign w:val="center"/>
          </w:tcPr>
          <w:p w14:paraId="495D4594" w14:textId="77777777" w:rsidR="00DA0A9A" w:rsidRDefault="00A8147A">
            <w:pPr>
              <w:spacing w:line="276" w:lineRule="auto"/>
              <w:ind w:left="66"/>
              <w:jc w:val="both"/>
              <w:rPr>
                <w:b w:val="0"/>
                <w:sz w:val="20"/>
                <w:szCs w:val="20"/>
              </w:rPr>
            </w:pPr>
            <w:r>
              <w:rPr>
                <w:b w:val="0"/>
                <w:sz w:val="20"/>
                <w:szCs w:val="20"/>
              </w:rPr>
              <w:t>220501085-04 - Exportar el contenido animado según la plataforma de distribución</w:t>
            </w:r>
          </w:p>
        </w:tc>
      </w:tr>
    </w:tbl>
    <w:p w14:paraId="1DA046A0" w14:textId="77777777" w:rsidR="00DA0A9A" w:rsidRDefault="00DA0A9A">
      <w:pPr>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A0A9A" w14:paraId="5980BB00" w14:textId="77777777">
        <w:trPr>
          <w:trHeight w:val="340"/>
        </w:trPr>
        <w:tc>
          <w:tcPr>
            <w:tcW w:w="3397" w:type="dxa"/>
            <w:vAlign w:val="center"/>
          </w:tcPr>
          <w:p w14:paraId="28C232C1" w14:textId="77777777" w:rsidR="00DA0A9A" w:rsidRDefault="00A8147A">
            <w:pPr>
              <w:spacing w:line="276" w:lineRule="auto"/>
              <w:rPr>
                <w:sz w:val="20"/>
                <w:szCs w:val="20"/>
              </w:rPr>
            </w:pPr>
            <w:r>
              <w:rPr>
                <w:sz w:val="20"/>
                <w:szCs w:val="20"/>
              </w:rPr>
              <w:t>NÚMERO DEL COMPONENTE FORMATIVO</w:t>
            </w:r>
          </w:p>
        </w:tc>
        <w:tc>
          <w:tcPr>
            <w:tcW w:w="6565" w:type="dxa"/>
            <w:vAlign w:val="center"/>
          </w:tcPr>
          <w:p w14:paraId="3D21ECA8" w14:textId="77777777" w:rsidR="00DA0A9A" w:rsidRDefault="00A8147A">
            <w:pPr>
              <w:spacing w:line="276" w:lineRule="auto"/>
              <w:rPr>
                <w:b w:val="0"/>
                <w:sz w:val="20"/>
                <w:szCs w:val="20"/>
              </w:rPr>
            </w:pPr>
            <w:r>
              <w:rPr>
                <w:b w:val="0"/>
                <w:sz w:val="20"/>
                <w:szCs w:val="20"/>
              </w:rPr>
              <w:t>CF13</w:t>
            </w:r>
          </w:p>
        </w:tc>
      </w:tr>
      <w:tr w:rsidR="00DA0A9A" w14:paraId="656F5CAA" w14:textId="77777777">
        <w:trPr>
          <w:trHeight w:val="340"/>
        </w:trPr>
        <w:tc>
          <w:tcPr>
            <w:tcW w:w="3397" w:type="dxa"/>
            <w:vAlign w:val="center"/>
          </w:tcPr>
          <w:p w14:paraId="3A92E443" w14:textId="77777777" w:rsidR="00DA0A9A" w:rsidRDefault="00A8147A">
            <w:pPr>
              <w:spacing w:line="276" w:lineRule="auto"/>
              <w:rPr>
                <w:sz w:val="20"/>
                <w:szCs w:val="20"/>
              </w:rPr>
            </w:pPr>
            <w:r>
              <w:rPr>
                <w:sz w:val="20"/>
                <w:szCs w:val="20"/>
              </w:rPr>
              <w:t>NOMBRE DEL COMPONENTE FORMATIVO</w:t>
            </w:r>
          </w:p>
        </w:tc>
        <w:tc>
          <w:tcPr>
            <w:tcW w:w="6565" w:type="dxa"/>
            <w:vAlign w:val="center"/>
          </w:tcPr>
          <w:p w14:paraId="304BC272" w14:textId="77777777" w:rsidR="00DA0A9A" w:rsidRDefault="00A8147A">
            <w:pPr>
              <w:spacing w:line="276" w:lineRule="auto"/>
              <w:rPr>
                <w:b w:val="0"/>
                <w:sz w:val="20"/>
                <w:szCs w:val="20"/>
              </w:rPr>
            </w:pPr>
            <w:r>
              <w:rPr>
                <w:b w:val="0"/>
                <w:sz w:val="20"/>
                <w:szCs w:val="20"/>
              </w:rPr>
              <w:t>Entrega final e industria.</w:t>
            </w:r>
          </w:p>
        </w:tc>
      </w:tr>
      <w:tr w:rsidR="00DA0A9A" w14:paraId="7E136FE0" w14:textId="77777777">
        <w:trPr>
          <w:trHeight w:val="340"/>
        </w:trPr>
        <w:tc>
          <w:tcPr>
            <w:tcW w:w="3397" w:type="dxa"/>
            <w:vAlign w:val="center"/>
          </w:tcPr>
          <w:p w14:paraId="7C42CA02" w14:textId="77777777" w:rsidR="00DA0A9A" w:rsidRDefault="00A8147A">
            <w:pPr>
              <w:spacing w:line="276" w:lineRule="auto"/>
              <w:rPr>
                <w:sz w:val="20"/>
                <w:szCs w:val="20"/>
              </w:rPr>
            </w:pPr>
            <w:r>
              <w:rPr>
                <w:sz w:val="20"/>
                <w:szCs w:val="20"/>
              </w:rPr>
              <w:t>BREVE DESCRIPCIÓN</w:t>
            </w:r>
          </w:p>
        </w:tc>
        <w:tc>
          <w:tcPr>
            <w:tcW w:w="6565" w:type="dxa"/>
            <w:vAlign w:val="center"/>
          </w:tcPr>
          <w:p w14:paraId="294CB047" w14:textId="77777777" w:rsidR="00DA0A9A" w:rsidRDefault="00A8147A">
            <w:pPr>
              <w:spacing w:line="276" w:lineRule="auto"/>
              <w:jc w:val="both"/>
              <w:rPr>
                <w:b w:val="0"/>
                <w:sz w:val="20"/>
                <w:szCs w:val="20"/>
              </w:rPr>
            </w:pPr>
            <w:r>
              <w:rPr>
                <w:b w:val="0"/>
                <w:sz w:val="20"/>
                <w:szCs w:val="20"/>
              </w:rPr>
              <w:t xml:space="preserve">En este material de formación se revisarán los formatos más comunes y las características a la hora de exportar un proyecto audiovisual, entendiendo qué es </w:t>
            </w:r>
            <w:r>
              <w:rPr>
                <w:sz w:val="20"/>
                <w:szCs w:val="20"/>
              </w:rPr>
              <w:t>codec</w:t>
            </w:r>
            <w:r>
              <w:rPr>
                <w:b w:val="0"/>
                <w:sz w:val="20"/>
                <w:szCs w:val="20"/>
              </w:rPr>
              <w:t xml:space="preserve"> y contenedor de exportación para diferentes plataformas, como son redes sociales, blu ray, cin</w:t>
            </w:r>
            <w:r>
              <w:rPr>
                <w:b w:val="0"/>
                <w:sz w:val="20"/>
                <w:szCs w:val="20"/>
              </w:rPr>
              <w:t>e entre otras.</w:t>
            </w:r>
          </w:p>
        </w:tc>
      </w:tr>
      <w:tr w:rsidR="00DA0A9A" w14:paraId="51AC55D9" w14:textId="77777777">
        <w:trPr>
          <w:trHeight w:val="360"/>
        </w:trPr>
        <w:tc>
          <w:tcPr>
            <w:tcW w:w="3397" w:type="dxa"/>
            <w:vAlign w:val="center"/>
          </w:tcPr>
          <w:p w14:paraId="4AB7EDA5" w14:textId="77777777" w:rsidR="00DA0A9A" w:rsidRDefault="00A8147A">
            <w:pPr>
              <w:spacing w:line="276" w:lineRule="auto"/>
              <w:rPr>
                <w:sz w:val="20"/>
                <w:szCs w:val="20"/>
              </w:rPr>
            </w:pPr>
            <w:r>
              <w:rPr>
                <w:sz w:val="20"/>
                <w:szCs w:val="20"/>
              </w:rPr>
              <w:t>PALABRAS CLAVE</w:t>
            </w:r>
          </w:p>
        </w:tc>
        <w:tc>
          <w:tcPr>
            <w:tcW w:w="6565" w:type="dxa"/>
            <w:vAlign w:val="center"/>
          </w:tcPr>
          <w:p w14:paraId="0D24A3CB" w14:textId="77777777" w:rsidR="00DA0A9A" w:rsidRDefault="00A8147A">
            <w:pPr>
              <w:spacing w:line="276" w:lineRule="auto"/>
              <w:rPr>
                <w:b w:val="0"/>
                <w:sz w:val="20"/>
                <w:szCs w:val="20"/>
              </w:rPr>
            </w:pPr>
            <w:r>
              <w:rPr>
                <w:b w:val="0"/>
                <w:sz w:val="20"/>
                <w:szCs w:val="20"/>
              </w:rPr>
              <w:t>codec, contenedor, formato, exportar, plataforma</w:t>
            </w:r>
          </w:p>
        </w:tc>
      </w:tr>
    </w:tbl>
    <w:p w14:paraId="5B663B06" w14:textId="77777777" w:rsidR="00DA0A9A" w:rsidRDefault="00DA0A9A">
      <w:pPr>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A0A9A" w14:paraId="3F336D77" w14:textId="77777777">
        <w:trPr>
          <w:trHeight w:val="340"/>
        </w:trPr>
        <w:tc>
          <w:tcPr>
            <w:tcW w:w="3397" w:type="dxa"/>
            <w:vAlign w:val="center"/>
          </w:tcPr>
          <w:p w14:paraId="7BF3432C" w14:textId="77777777" w:rsidR="00DA0A9A" w:rsidRDefault="00A8147A">
            <w:pPr>
              <w:spacing w:line="276" w:lineRule="auto"/>
              <w:rPr>
                <w:sz w:val="20"/>
                <w:szCs w:val="20"/>
              </w:rPr>
            </w:pPr>
            <w:r>
              <w:rPr>
                <w:sz w:val="20"/>
                <w:szCs w:val="20"/>
              </w:rPr>
              <w:t>ÁREA OCUPACIONAL</w:t>
            </w:r>
          </w:p>
        </w:tc>
        <w:tc>
          <w:tcPr>
            <w:tcW w:w="6565" w:type="dxa"/>
            <w:vAlign w:val="center"/>
          </w:tcPr>
          <w:p w14:paraId="3E64E1B3" w14:textId="77777777" w:rsidR="00DA0A9A" w:rsidRDefault="00A8147A">
            <w:pPr>
              <w:spacing w:line="276" w:lineRule="auto"/>
              <w:rPr>
                <w:b w:val="0"/>
                <w:sz w:val="20"/>
                <w:szCs w:val="20"/>
              </w:rPr>
            </w:pPr>
            <w:r>
              <w:rPr>
                <w:b w:val="0"/>
                <w:sz w:val="20"/>
                <w:szCs w:val="20"/>
              </w:rPr>
              <w:t>5 - arte, cultura, esparcimiento y deportes</w:t>
            </w:r>
          </w:p>
        </w:tc>
      </w:tr>
      <w:tr w:rsidR="00DA0A9A" w14:paraId="052CC6AC" w14:textId="77777777">
        <w:trPr>
          <w:trHeight w:val="465"/>
        </w:trPr>
        <w:tc>
          <w:tcPr>
            <w:tcW w:w="3397" w:type="dxa"/>
            <w:vAlign w:val="center"/>
          </w:tcPr>
          <w:p w14:paraId="32FB351D" w14:textId="77777777" w:rsidR="00DA0A9A" w:rsidRDefault="00A8147A">
            <w:pPr>
              <w:spacing w:line="276" w:lineRule="auto"/>
              <w:rPr>
                <w:sz w:val="20"/>
                <w:szCs w:val="20"/>
              </w:rPr>
            </w:pPr>
            <w:r>
              <w:rPr>
                <w:sz w:val="20"/>
                <w:szCs w:val="20"/>
              </w:rPr>
              <w:t>IDIOMA</w:t>
            </w:r>
          </w:p>
        </w:tc>
        <w:tc>
          <w:tcPr>
            <w:tcW w:w="6565" w:type="dxa"/>
            <w:vAlign w:val="center"/>
          </w:tcPr>
          <w:p w14:paraId="6A316CEE" w14:textId="77777777" w:rsidR="00DA0A9A" w:rsidRDefault="00A8147A">
            <w:pPr>
              <w:spacing w:line="276" w:lineRule="auto"/>
              <w:rPr>
                <w:b w:val="0"/>
                <w:sz w:val="20"/>
                <w:szCs w:val="20"/>
              </w:rPr>
            </w:pPr>
            <w:r>
              <w:rPr>
                <w:b w:val="0"/>
                <w:sz w:val="20"/>
                <w:szCs w:val="20"/>
              </w:rPr>
              <w:t>Español</w:t>
            </w:r>
          </w:p>
        </w:tc>
      </w:tr>
    </w:tbl>
    <w:p w14:paraId="21CE70A7" w14:textId="77777777" w:rsidR="00DA0A9A" w:rsidRDefault="00DA0A9A">
      <w:pPr>
        <w:jc w:val="both"/>
        <w:rPr>
          <w:b/>
          <w:sz w:val="20"/>
          <w:szCs w:val="20"/>
        </w:rPr>
      </w:pPr>
    </w:p>
    <w:p w14:paraId="07C48B0A" w14:textId="77777777" w:rsidR="00DA0A9A" w:rsidRDefault="00DA0A9A">
      <w:pPr>
        <w:jc w:val="both"/>
        <w:rPr>
          <w:b/>
          <w:sz w:val="20"/>
          <w:szCs w:val="20"/>
        </w:rPr>
      </w:pPr>
    </w:p>
    <w:p w14:paraId="1A16C658" w14:textId="77777777" w:rsidR="00DA0A9A" w:rsidRDefault="00A8147A">
      <w:pPr>
        <w:numPr>
          <w:ilvl w:val="0"/>
          <w:numId w:val="5"/>
        </w:numPr>
        <w:pBdr>
          <w:top w:val="nil"/>
          <w:left w:val="nil"/>
          <w:bottom w:val="nil"/>
          <w:right w:val="nil"/>
          <w:between w:val="nil"/>
        </w:pBdr>
        <w:ind w:left="426"/>
        <w:jc w:val="both"/>
        <w:rPr>
          <w:b/>
          <w:color w:val="000000"/>
          <w:sz w:val="20"/>
          <w:szCs w:val="20"/>
        </w:rPr>
      </w:pPr>
      <w:r>
        <w:rPr>
          <w:b/>
          <w:color w:val="000000"/>
          <w:sz w:val="20"/>
          <w:szCs w:val="20"/>
        </w:rPr>
        <w:t>TABLA DE CONTENIDOS</w:t>
      </w:r>
    </w:p>
    <w:p w14:paraId="76C3CAEC" w14:textId="77777777" w:rsidR="00DA0A9A" w:rsidRDefault="00DA0A9A">
      <w:pPr>
        <w:pBdr>
          <w:top w:val="nil"/>
          <w:left w:val="nil"/>
          <w:bottom w:val="nil"/>
          <w:right w:val="nil"/>
          <w:between w:val="nil"/>
        </w:pBdr>
        <w:ind w:left="426"/>
        <w:jc w:val="both"/>
        <w:rPr>
          <w:b/>
          <w:color w:val="000000"/>
          <w:sz w:val="20"/>
          <w:szCs w:val="20"/>
        </w:rPr>
      </w:pPr>
    </w:p>
    <w:p w14:paraId="504CBF56" w14:textId="77777777" w:rsidR="00DA0A9A" w:rsidRDefault="00A8147A">
      <w:pPr>
        <w:jc w:val="both"/>
        <w:rPr>
          <w:b/>
          <w:sz w:val="20"/>
          <w:szCs w:val="20"/>
        </w:rPr>
      </w:pPr>
      <w:r>
        <w:rPr>
          <w:b/>
          <w:sz w:val="20"/>
          <w:szCs w:val="20"/>
        </w:rPr>
        <w:t>Introducción</w:t>
      </w:r>
    </w:p>
    <w:p w14:paraId="2B552CF8" w14:textId="77777777" w:rsidR="00DA0A9A" w:rsidRDefault="00A8147A">
      <w:pPr>
        <w:jc w:val="both"/>
        <w:rPr>
          <w:b/>
          <w:sz w:val="20"/>
          <w:szCs w:val="20"/>
          <w:highlight w:val="white"/>
        </w:rPr>
      </w:pPr>
      <w:r>
        <w:rPr>
          <w:b/>
          <w:sz w:val="20"/>
          <w:szCs w:val="20"/>
          <w:highlight w:val="white"/>
        </w:rPr>
        <w:t>1. Formatos y exportación</w:t>
      </w:r>
    </w:p>
    <w:p w14:paraId="7DAB010E" w14:textId="77777777" w:rsidR="00DA0A9A" w:rsidRDefault="00A8147A">
      <w:pPr>
        <w:shd w:val="clear" w:color="auto" w:fill="FFFFFF"/>
        <w:ind w:left="284"/>
        <w:jc w:val="both"/>
        <w:rPr>
          <w:sz w:val="20"/>
          <w:szCs w:val="20"/>
        </w:rPr>
      </w:pPr>
      <w:r>
        <w:rPr>
          <w:sz w:val="20"/>
          <w:szCs w:val="20"/>
        </w:rPr>
        <w:t>1.1 Relación de aspecto (Aspect ratio)</w:t>
      </w:r>
    </w:p>
    <w:p w14:paraId="2454638F" w14:textId="77777777" w:rsidR="00DA0A9A" w:rsidRDefault="00A8147A">
      <w:pPr>
        <w:shd w:val="clear" w:color="auto" w:fill="FFFFFF"/>
        <w:ind w:left="284"/>
        <w:jc w:val="both"/>
        <w:rPr>
          <w:sz w:val="20"/>
          <w:szCs w:val="20"/>
        </w:rPr>
      </w:pPr>
      <w:r>
        <w:rPr>
          <w:sz w:val="20"/>
          <w:szCs w:val="20"/>
        </w:rPr>
        <w:t>1.2 Tipos de formato</w:t>
      </w:r>
    </w:p>
    <w:p w14:paraId="547C26F6" w14:textId="77777777" w:rsidR="00DA0A9A" w:rsidRDefault="00A8147A">
      <w:pPr>
        <w:jc w:val="both"/>
        <w:rPr>
          <w:b/>
          <w:sz w:val="20"/>
          <w:szCs w:val="20"/>
          <w:highlight w:val="white"/>
        </w:rPr>
      </w:pPr>
      <w:r>
        <w:rPr>
          <w:b/>
          <w:sz w:val="20"/>
          <w:szCs w:val="20"/>
          <w:highlight w:val="white"/>
        </w:rPr>
        <w:t>2. Plataformas de distribución, festivales y medios de financiación</w:t>
      </w:r>
    </w:p>
    <w:p w14:paraId="39EF862E" w14:textId="77777777" w:rsidR="00DA0A9A" w:rsidRDefault="00A8147A">
      <w:pPr>
        <w:ind w:left="284"/>
        <w:jc w:val="both"/>
        <w:rPr>
          <w:sz w:val="20"/>
          <w:szCs w:val="20"/>
          <w:highlight w:val="white"/>
        </w:rPr>
      </w:pPr>
      <w:r>
        <w:rPr>
          <w:sz w:val="20"/>
          <w:szCs w:val="20"/>
          <w:highlight w:val="white"/>
        </w:rPr>
        <w:t>2.1 Proyectos para convocatorias y concursos</w:t>
      </w:r>
    </w:p>
    <w:p w14:paraId="34FB723F" w14:textId="77777777" w:rsidR="00DA0A9A" w:rsidRDefault="00A8147A">
      <w:pPr>
        <w:ind w:left="284"/>
        <w:jc w:val="both"/>
        <w:rPr>
          <w:sz w:val="20"/>
          <w:szCs w:val="20"/>
          <w:highlight w:val="white"/>
        </w:rPr>
      </w:pPr>
      <w:r>
        <w:rPr>
          <w:sz w:val="20"/>
          <w:szCs w:val="20"/>
          <w:highlight w:val="white"/>
        </w:rPr>
        <w:t>2.2 Convocatorias anuales para proyectos artísticos, culturales y festivales</w:t>
      </w:r>
    </w:p>
    <w:p w14:paraId="2D5AA511" w14:textId="77777777" w:rsidR="00DA0A9A" w:rsidRDefault="00A8147A">
      <w:pPr>
        <w:ind w:left="284"/>
        <w:rPr>
          <w:sz w:val="20"/>
          <w:szCs w:val="20"/>
        </w:rPr>
      </w:pPr>
      <w:r>
        <w:rPr>
          <w:sz w:val="20"/>
          <w:szCs w:val="20"/>
          <w:highlight w:val="white"/>
        </w:rPr>
        <w:t xml:space="preserve">2.3 </w:t>
      </w:r>
      <w:r>
        <w:rPr>
          <w:sz w:val="20"/>
          <w:szCs w:val="20"/>
        </w:rPr>
        <w:t>Co</w:t>
      </w:r>
      <w:r>
        <w:rPr>
          <w:sz w:val="20"/>
          <w:szCs w:val="20"/>
        </w:rPr>
        <w:t>nvocatorias para proyectos audiovisuales</w:t>
      </w:r>
    </w:p>
    <w:p w14:paraId="097B5046" w14:textId="77777777" w:rsidR="00DA0A9A" w:rsidRDefault="00A8147A">
      <w:pPr>
        <w:jc w:val="both"/>
        <w:rPr>
          <w:b/>
          <w:sz w:val="20"/>
          <w:szCs w:val="20"/>
        </w:rPr>
      </w:pPr>
      <w:r>
        <w:rPr>
          <w:b/>
          <w:sz w:val="20"/>
          <w:szCs w:val="20"/>
        </w:rPr>
        <w:t>3. Plataformas de distribución</w:t>
      </w:r>
    </w:p>
    <w:p w14:paraId="5AC351C3" w14:textId="77777777" w:rsidR="00DA0A9A" w:rsidRDefault="00A8147A">
      <w:pPr>
        <w:ind w:left="284"/>
        <w:jc w:val="both"/>
        <w:rPr>
          <w:sz w:val="20"/>
          <w:szCs w:val="20"/>
        </w:rPr>
      </w:pPr>
      <w:r>
        <w:rPr>
          <w:sz w:val="20"/>
          <w:szCs w:val="20"/>
        </w:rPr>
        <w:t>3.1 Fuentes de financiación</w:t>
      </w:r>
    </w:p>
    <w:p w14:paraId="122498DC" w14:textId="77777777" w:rsidR="00DA0A9A" w:rsidRDefault="00A8147A">
      <w:pPr>
        <w:ind w:left="284"/>
        <w:rPr>
          <w:sz w:val="20"/>
          <w:szCs w:val="20"/>
        </w:rPr>
      </w:pPr>
      <w:r>
        <w:rPr>
          <w:sz w:val="20"/>
          <w:szCs w:val="20"/>
          <w:highlight w:val="white"/>
        </w:rPr>
        <w:t>3.2 Marketing digital</w:t>
      </w:r>
    </w:p>
    <w:p w14:paraId="2108DC6E" w14:textId="77777777" w:rsidR="00DA0A9A" w:rsidRDefault="00A8147A">
      <w:pPr>
        <w:jc w:val="both"/>
        <w:rPr>
          <w:b/>
          <w:sz w:val="20"/>
          <w:szCs w:val="20"/>
        </w:rPr>
      </w:pPr>
      <w:r>
        <w:rPr>
          <w:b/>
          <w:sz w:val="20"/>
          <w:szCs w:val="20"/>
          <w:highlight w:val="white"/>
        </w:rPr>
        <w:t>4. Demo Reel</w:t>
      </w:r>
    </w:p>
    <w:p w14:paraId="6BFD3DC0" w14:textId="77777777" w:rsidR="00DA0A9A" w:rsidRDefault="00DA0A9A">
      <w:pPr>
        <w:jc w:val="both"/>
        <w:rPr>
          <w:b/>
          <w:sz w:val="20"/>
          <w:szCs w:val="20"/>
        </w:rPr>
      </w:pPr>
    </w:p>
    <w:p w14:paraId="6D36EE20" w14:textId="77777777" w:rsidR="00DA0A9A" w:rsidRDefault="00DA0A9A">
      <w:pPr>
        <w:jc w:val="both"/>
        <w:rPr>
          <w:b/>
          <w:sz w:val="20"/>
          <w:szCs w:val="20"/>
        </w:rPr>
      </w:pPr>
    </w:p>
    <w:p w14:paraId="6F5A39BC" w14:textId="77777777" w:rsidR="00DA0A9A" w:rsidRDefault="00DA0A9A">
      <w:pPr>
        <w:jc w:val="both"/>
        <w:rPr>
          <w:b/>
          <w:sz w:val="20"/>
          <w:szCs w:val="20"/>
        </w:rPr>
      </w:pPr>
    </w:p>
    <w:p w14:paraId="7365C1BA" w14:textId="77777777" w:rsidR="00DA0A9A" w:rsidRDefault="00DA0A9A">
      <w:pPr>
        <w:jc w:val="both"/>
        <w:rPr>
          <w:b/>
          <w:sz w:val="20"/>
          <w:szCs w:val="20"/>
        </w:rPr>
      </w:pPr>
    </w:p>
    <w:p w14:paraId="21C5F415" w14:textId="77777777" w:rsidR="00DA0A9A" w:rsidRDefault="00DA0A9A">
      <w:pPr>
        <w:jc w:val="both"/>
        <w:rPr>
          <w:b/>
          <w:sz w:val="20"/>
          <w:szCs w:val="20"/>
        </w:rPr>
      </w:pPr>
    </w:p>
    <w:p w14:paraId="423198AE" w14:textId="77777777" w:rsidR="00DA0A9A" w:rsidRDefault="00DA0A9A">
      <w:pPr>
        <w:jc w:val="both"/>
        <w:rPr>
          <w:b/>
          <w:sz w:val="20"/>
          <w:szCs w:val="20"/>
        </w:rPr>
      </w:pPr>
    </w:p>
    <w:p w14:paraId="03BB16E4" w14:textId="77777777" w:rsidR="00DA0A9A" w:rsidRDefault="00DA0A9A">
      <w:pPr>
        <w:jc w:val="both"/>
        <w:rPr>
          <w:b/>
          <w:sz w:val="20"/>
          <w:szCs w:val="20"/>
        </w:rPr>
      </w:pPr>
    </w:p>
    <w:p w14:paraId="3B69EDD6" w14:textId="77777777" w:rsidR="00DA0A9A" w:rsidRDefault="00DA0A9A">
      <w:pPr>
        <w:jc w:val="both"/>
        <w:rPr>
          <w:b/>
          <w:sz w:val="20"/>
          <w:szCs w:val="20"/>
        </w:rPr>
      </w:pPr>
    </w:p>
    <w:p w14:paraId="69D60FBE" w14:textId="77777777" w:rsidR="00DA0A9A" w:rsidRDefault="00DA0A9A">
      <w:pPr>
        <w:jc w:val="both"/>
        <w:rPr>
          <w:b/>
          <w:sz w:val="20"/>
          <w:szCs w:val="20"/>
        </w:rPr>
      </w:pPr>
    </w:p>
    <w:p w14:paraId="5426E688" w14:textId="77777777" w:rsidR="00DA0A9A" w:rsidRDefault="00DA0A9A">
      <w:pPr>
        <w:jc w:val="both"/>
        <w:rPr>
          <w:b/>
          <w:sz w:val="20"/>
          <w:szCs w:val="20"/>
        </w:rPr>
      </w:pPr>
    </w:p>
    <w:p w14:paraId="7366C891" w14:textId="77777777" w:rsidR="00DA0A9A" w:rsidRDefault="00DA0A9A">
      <w:pPr>
        <w:jc w:val="both"/>
        <w:rPr>
          <w:b/>
          <w:sz w:val="20"/>
          <w:szCs w:val="20"/>
        </w:rPr>
      </w:pPr>
    </w:p>
    <w:p w14:paraId="492968B9" w14:textId="77777777" w:rsidR="00DA0A9A" w:rsidRDefault="00DA0A9A">
      <w:pPr>
        <w:jc w:val="both"/>
        <w:rPr>
          <w:b/>
          <w:sz w:val="20"/>
          <w:szCs w:val="20"/>
        </w:rPr>
      </w:pPr>
    </w:p>
    <w:p w14:paraId="54A35966" w14:textId="77777777" w:rsidR="00DA0A9A" w:rsidRDefault="00DA0A9A">
      <w:pPr>
        <w:jc w:val="both"/>
        <w:rPr>
          <w:b/>
          <w:sz w:val="20"/>
          <w:szCs w:val="20"/>
        </w:rPr>
      </w:pPr>
    </w:p>
    <w:p w14:paraId="19A96FE1" w14:textId="77777777" w:rsidR="00DA0A9A" w:rsidRDefault="00A8147A">
      <w:pPr>
        <w:numPr>
          <w:ilvl w:val="0"/>
          <w:numId w:val="5"/>
        </w:numPr>
        <w:pBdr>
          <w:top w:val="nil"/>
          <w:left w:val="nil"/>
          <w:bottom w:val="nil"/>
          <w:right w:val="nil"/>
          <w:between w:val="nil"/>
        </w:pBdr>
        <w:ind w:left="426"/>
        <w:rPr>
          <w:b/>
          <w:color w:val="000000"/>
          <w:sz w:val="20"/>
          <w:szCs w:val="20"/>
        </w:rPr>
      </w:pPr>
      <w:r>
        <w:rPr>
          <w:b/>
          <w:color w:val="000000"/>
          <w:sz w:val="20"/>
          <w:szCs w:val="20"/>
        </w:rPr>
        <w:lastRenderedPageBreak/>
        <w:t>ESQUEMA DE CONTENIDOS</w:t>
      </w:r>
    </w:p>
    <w:p w14:paraId="1435CBB4" w14:textId="77777777" w:rsidR="00DA0A9A" w:rsidRDefault="00DA0A9A">
      <w:pPr>
        <w:rPr>
          <w:b/>
          <w:sz w:val="20"/>
          <w:szCs w:val="20"/>
        </w:rPr>
      </w:pPr>
    </w:p>
    <w:p w14:paraId="6ED47E5F" w14:textId="77777777" w:rsidR="00DA0A9A" w:rsidRDefault="00A8147A">
      <w:pPr>
        <w:rPr>
          <w:b/>
          <w:sz w:val="20"/>
          <w:szCs w:val="20"/>
        </w:rPr>
      </w:pPr>
      <w:r>
        <w:rPr>
          <w:b/>
          <w:sz w:val="20"/>
          <w:szCs w:val="20"/>
        </w:rPr>
        <w:t>Introducción</w:t>
      </w:r>
    </w:p>
    <w:p w14:paraId="6900F560" w14:textId="77777777" w:rsidR="00DA0A9A" w:rsidRDefault="00DA0A9A">
      <w:pPr>
        <w:jc w:val="center"/>
        <w:rPr>
          <w:b/>
          <w:sz w:val="20"/>
          <w:szCs w:val="20"/>
        </w:rPr>
      </w:pPr>
    </w:p>
    <w:p w14:paraId="64D24F3F" w14:textId="77777777" w:rsidR="00DA0A9A" w:rsidRDefault="00A8147A">
      <w:pPr>
        <w:jc w:val="both"/>
        <w:rPr>
          <w:sz w:val="20"/>
          <w:szCs w:val="20"/>
        </w:rPr>
      </w:pPr>
      <w:r>
        <w:rPr>
          <w:sz w:val="20"/>
          <w:szCs w:val="20"/>
        </w:rPr>
        <w:t xml:space="preserve">Estimado aprendiz, en el siguiente video se cuenta con una visión general del componente formativo que da cierre a este interesante curso Animación </w:t>
      </w:r>
      <w:commentRangeStart w:id="1"/>
      <w:r>
        <w:rPr>
          <w:sz w:val="20"/>
          <w:szCs w:val="20"/>
        </w:rPr>
        <w:t xml:space="preserve">3D: </w:t>
      </w:r>
    </w:p>
    <w:p w14:paraId="733708E3" w14:textId="77777777" w:rsidR="00DA0A9A" w:rsidRDefault="00DA0A9A">
      <w:pPr>
        <w:jc w:val="both"/>
        <w:rPr>
          <w:sz w:val="20"/>
          <w:szCs w:val="20"/>
        </w:rPr>
      </w:pPr>
    </w:p>
    <w:p w14:paraId="215CE6FA" w14:textId="77777777" w:rsidR="00DA0A9A" w:rsidRDefault="00A8147A">
      <w:pPr>
        <w:jc w:val="center"/>
        <w:rPr>
          <w:sz w:val="20"/>
          <w:szCs w:val="20"/>
        </w:rPr>
      </w:pPr>
      <w:commentRangeStart w:id="2"/>
      <w:r>
        <w:rPr>
          <w:noProof/>
          <w:lang w:val="en-US"/>
        </w:rPr>
        <w:drawing>
          <wp:inline distT="0" distB="0" distL="0" distR="0" wp14:anchorId="06914906" wp14:editId="0EAB1ECF">
            <wp:extent cx="5276850" cy="8286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76850" cy="828675"/>
                    </a:xfrm>
                    <a:prstGeom prst="rect">
                      <a:avLst/>
                    </a:prstGeom>
                    <a:ln/>
                  </pic:spPr>
                </pic:pic>
              </a:graphicData>
            </a:graphic>
          </wp:inline>
        </w:drawing>
      </w:r>
      <w:commentRangeEnd w:id="2"/>
      <w:r>
        <w:commentReference w:id="2"/>
      </w:r>
      <w:commentRangeEnd w:id="1"/>
      <w:r>
        <w:commentReference w:id="1"/>
      </w:r>
    </w:p>
    <w:p w14:paraId="0415B7B3" w14:textId="77777777" w:rsidR="00DA0A9A" w:rsidRDefault="00DA0A9A">
      <w:pPr>
        <w:jc w:val="center"/>
        <w:rPr>
          <w:b/>
          <w:sz w:val="20"/>
          <w:szCs w:val="20"/>
        </w:rPr>
      </w:pPr>
    </w:p>
    <w:p w14:paraId="50350E51" w14:textId="77777777" w:rsidR="00DA0A9A" w:rsidRDefault="00DA0A9A">
      <w:pPr>
        <w:jc w:val="center"/>
        <w:rPr>
          <w:b/>
          <w:sz w:val="20"/>
          <w:szCs w:val="20"/>
        </w:rPr>
      </w:pPr>
    </w:p>
    <w:p w14:paraId="1E730D6C" w14:textId="77777777" w:rsidR="00DA0A9A" w:rsidRDefault="00A8147A">
      <w:pPr>
        <w:numPr>
          <w:ilvl w:val="0"/>
          <w:numId w:val="24"/>
        </w:numPr>
        <w:shd w:val="clear" w:color="auto" w:fill="FFFFFF"/>
        <w:jc w:val="both"/>
        <w:rPr>
          <w:b/>
          <w:sz w:val="20"/>
          <w:szCs w:val="20"/>
        </w:rPr>
      </w:pPr>
      <w:r>
        <w:rPr>
          <w:b/>
          <w:sz w:val="20"/>
          <w:szCs w:val="20"/>
        </w:rPr>
        <w:t>Formatos y exportación</w:t>
      </w:r>
    </w:p>
    <w:p w14:paraId="3ED6B376" w14:textId="77777777" w:rsidR="00DA0A9A" w:rsidRDefault="00DA0A9A">
      <w:pPr>
        <w:shd w:val="clear" w:color="auto" w:fill="FFFFFF"/>
        <w:ind w:left="360"/>
        <w:jc w:val="both"/>
        <w:rPr>
          <w:b/>
          <w:sz w:val="20"/>
          <w:szCs w:val="20"/>
        </w:rPr>
      </w:pPr>
    </w:p>
    <w:p w14:paraId="4DAF9DCB" w14:textId="77777777" w:rsidR="00DA0A9A" w:rsidRDefault="00A8147A">
      <w:pPr>
        <w:shd w:val="clear" w:color="auto" w:fill="FFFFFF"/>
        <w:jc w:val="both"/>
        <w:rPr>
          <w:sz w:val="20"/>
          <w:szCs w:val="20"/>
        </w:rPr>
      </w:pPr>
      <w:r>
        <w:rPr>
          <w:sz w:val="20"/>
          <w:szCs w:val="20"/>
        </w:rPr>
        <w:t>Los formatos de video son archivos de producción comprimidos y descomprimidos mediante un códec, todo lo cual se agrupa gracias a un contenedor. En estos se contienen metadatos, audios e información. Es decir, códec + contenedor = formato de video.</w:t>
      </w:r>
    </w:p>
    <w:p w14:paraId="65454C1C" w14:textId="77777777" w:rsidR="00DA0A9A" w:rsidRDefault="00DA0A9A">
      <w:pPr>
        <w:shd w:val="clear" w:color="auto" w:fill="FFFFFF"/>
        <w:jc w:val="both"/>
        <w:rPr>
          <w:b/>
          <w:sz w:val="20"/>
          <w:szCs w:val="20"/>
        </w:rPr>
      </w:pPr>
    </w:p>
    <w:p w14:paraId="2E85C66F" w14:textId="77777777" w:rsidR="00DA0A9A" w:rsidRDefault="00A8147A">
      <w:pPr>
        <w:numPr>
          <w:ilvl w:val="1"/>
          <w:numId w:val="3"/>
        </w:numPr>
        <w:pBdr>
          <w:top w:val="nil"/>
          <w:left w:val="nil"/>
          <w:bottom w:val="nil"/>
          <w:right w:val="nil"/>
          <w:between w:val="nil"/>
        </w:pBdr>
        <w:shd w:val="clear" w:color="auto" w:fill="FFFFFF"/>
        <w:jc w:val="both"/>
        <w:rPr>
          <w:color w:val="000000"/>
          <w:sz w:val="20"/>
          <w:szCs w:val="20"/>
        </w:rPr>
      </w:pPr>
      <w:r>
        <w:rPr>
          <w:b/>
          <w:color w:val="000000"/>
          <w:sz w:val="20"/>
          <w:szCs w:val="20"/>
        </w:rPr>
        <w:t>Relación de aspecto (Aspect ratio)</w:t>
      </w:r>
      <w:r>
        <w:rPr>
          <w:color w:val="000000"/>
          <w:sz w:val="20"/>
          <w:szCs w:val="20"/>
        </w:rPr>
        <w:t xml:space="preserve"> </w:t>
      </w:r>
    </w:p>
    <w:p w14:paraId="5D1A5841" w14:textId="77777777" w:rsidR="00DA0A9A" w:rsidRDefault="00DA0A9A">
      <w:pPr>
        <w:pBdr>
          <w:top w:val="nil"/>
          <w:left w:val="nil"/>
          <w:bottom w:val="nil"/>
          <w:right w:val="nil"/>
          <w:between w:val="nil"/>
        </w:pBdr>
        <w:shd w:val="clear" w:color="auto" w:fill="FFFFFF"/>
        <w:ind w:left="360"/>
        <w:jc w:val="both"/>
        <w:rPr>
          <w:color w:val="000000"/>
          <w:sz w:val="20"/>
          <w:szCs w:val="20"/>
        </w:rPr>
      </w:pPr>
    </w:p>
    <w:p w14:paraId="56B89DD6" w14:textId="77777777" w:rsidR="00DA0A9A" w:rsidRDefault="00A8147A">
      <w:pPr>
        <w:pBdr>
          <w:top w:val="nil"/>
          <w:left w:val="nil"/>
          <w:bottom w:val="nil"/>
          <w:right w:val="nil"/>
          <w:between w:val="nil"/>
        </w:pBdr>
        <w:shd w:val="clear" w:color="auto" w:fill="FFFFFF"/>
        <w:jc w:val="both"/>
        <w:rPr>
          <w:color w:val="000000"/>
          <w:sz w:val="20"/>
          <w:szCs w:val="20"/>
        </w:rPr>
      </w:pPr>
      <w:r>
        <w:rPr>
          <w:color w:val="000000"/>
          <w:sz w:val="20"/>
          <w:szCs w:val="20"/>
        </w:rPr>
        <w:t xml:space="preserve">Es la relación entre el ancho y el alto de la imagen, donde </w:t>
      </w:r>
      <w:r>
        <w:rPr>
          <w:b/>
          <w:color w:val="000000"/>
          <w:sz w:val="20"/>
          <w:szCs w:val="20"/>
        </w:rPr>
        <w:t>X</w:t>
      </w:r>
      <w:r>
        <w:rPr>
          <w:color w:val="000000"/>
          <w:sz w:val="20"/>
          <w:szCs w:val="20"/>
        </w:rPr>
        <w:t xml:space="preserve"> es el ancho y </w:t>
      </w:r>
      <w:r>
        <w:rPr>
          <w:b/>
          <w:color w:val="000000"/>
          <w:sz w:val="20"/>
          <w:szCs w:val="20"/>
        </w:rPr>
        <w:t>Y</w:t>
      </w:r>
      <w:r>
        <w:rPr>
          <w:color w:val="000000"/>
          <w:sz w:val="20"/>
          <w:szCs w:val="20"/>
        </w:rPr>
        <w:t xml:space="preserve"> es el alto, por ejemplo 1:1 significa que tiene proporciones iguales, como 500 x 500 px (pixeles) o 1920 x 1920 px. Un video con una relación de 1920 x 1080 px tiene una relación de aspecto de 16:9, esto quiere decir que el alto es 1.77.1 veces más alto. </w:t>
      </w:r>
      <w:r>
        <w:rPr>
          <w:color w:val="000000"/>
          <w:sz w:val="20"/>
          <w:szCs w:val="20"/>
        </w:rPr>
        <w:t xml:space="preserve">A raíz de ello se ven formatos cuadrados y rectangulares. </w:t>
      </w:r>
      <w:commentRangeStart w:id="3"/>
      <w:r>
        <w:rPr>
          <w:color w:val="000000"/>
          <w:sz w:val="20"/>
          <w:szCs w:val="20"/>
        </w:rPr>
        <w:t>Generalmente se ven  dos relaciones la 4:3 (los que se manejaban en televisión antigua) que en cine se expresaría como 1,33:1 y la 16:9 que vendría siendo 1,77:1. Esta medida resulta de dividir el a</w:t>
      </w:r>
      <w:r>
        <w:rPr>
          <w:color w:val="000000"/>
          <w:sz w:val="20"/>
          <w:szCs w:val="20"/>
        </w:rPr>
        <w:t>ncho (4) por el alto (3). Si se tiene una resolución de 1280 px, que sería el ancho, y se quiere con formato de 16:9 se divide 1080 (ancho) / 1.777 = dará 720. (alto) es decir 1080 x 720px. Si se hace lo mismo, pero se quiere con un aspecto ratio de 4:3 co</w:t>
      </w:r>
      <w:r>
        <w:rPr>
          <w:color w:val="000000"/>
          <w:sz w:val="20"/>
          <w:szCs w:val="20"/>
        </w:rPr>
        <w:t>n una resolución de 1280 px (ancho) lo dividido por 1.333, y da 960 px, es decir 1280 x 720 px</w:t>
      </w:r>
      <w:commentRangeEnd w:id="3"/>
      <w:r>
        <w:commentReference w:id="3"/>
      </w:r>
      <w:r>
        <w:rPr>
          <w:color w:val="000000"/>
          <w:sz w:val="20"/>
          <w:szCs w:val="20"/>
        </w:rPr>
        <w:t xml:space="preserve">. </w:t>
      </w:r>
    </w:p>
    <w:p w14:paraId="038C0DFC" w14:textId="77777777" w:rsidR="00DA0A9A" w:rsidRDefault="00DA0A9A">
      <w:pPr>
        <w:pBdr>
          <w:top w:val="nil"/>
          <w:left w:val="nil"/>
          <w:bottom w:val="nil"/>
          <w:right w:val="nil"/>
          <w:between w:val="nil"/>
        </w:pBdr>
        <w:shd w:val="clear" w:color="auto" w:fill="FFFFFF"/>
        <w:jc w:val="both"/>
        <w:rPr>
          <w:color w:val="000000"/>
          <w:sz w:val="20"/>
          <w:szCs w:val="20"/>
        </w:rPr>
      </w:pPr>
    </w:p>
    <w:p w14:paraId="2F013DF6" w14:textId="77777777" w:rsidR="00DA0A9A" w:rsidRDefault="00A8147A">
      <w:pPr>
        <w:shd w:val="clear" w:color="auto" w:fill="FFFFFF"/>
        <w:jc w:val="both"/>
        <w:rPr>
          <w:sz w:val="20"/>
          <w:szCs w:val="20"/>
        </w:rPr>
      </w:pPr>
      <w:r>
        <w:rPr>
          <w:sz w:val="20"/>
          <w:szCs w:val="20"/>
        </w:rPr>
        <w:t xml:space="preserve">De igual forma existen otras como son: </w:t>
      </w:r>
    </w:p>
    <w:p w14:paraId="5DB2CFCC" w14:textId="77777777" w:rsidR="00DA0A9A" w:rsidRDefault="00DA0A9A">
      <w:pPr>
        <w:shd w:val="clear" w:color="auto" w:fill="FFFFFF"/>
        <w:jc w:val="both"/>
        <w:rPr>
          <w:sz w:val="20"/>
          <w:szCs w:val="20"/>
        </w:rPr>
      </w:pPr>
    </w:p>
    <w:p w14:paraId="2FDA9F40" w14:textId="77777777" w:rsidR="00DA0A9A" w:rsidRDefault="00A8147A">
      <w:pPr>
        <w:numPr>
          <w:ilvl w:val="0"/>
          <w:numId w:val="7"/>
        </w:numPr>
        <w:pBdr>
          <w:top w:val="nil"/>
          <w:left w:val="nil"/>
          <w:bottom w:val="nil"/>
          <w:right w:val="nil"/>
          <w:between w:val="nil"/>
        </w:pBdr>
        <w:shd w:val="clear" w:color="auto" w:fill="FFFFFF"/>
        <w:jc w:val="both"/>
        <w:rPr>
          <w:color w:val="000000"/>
          <w:sz w:val="20"/>
          <w:szCs w:val="20"/>
        </w:rPr>
      </w:pPr>
      <w:commentRangeStart w:id="4"/>
      <w:r>
        <w:rPr>
          <w:b/>
          <w:color w:val="000000"/>
          <w:sz w:val="20"/>
          <w:szCs w:val="20"/>
        </w:rPr>
        <w:t>Relación Aspecto 1:1:</w:t>
      </w:r>
      <w:r>
        <w:rPr>
          <w:color w:val="000000"/>
          <w:sz w:val="20"/>
          <w:szCs w:val="20"/>
        </w:rPr>
        <w:t xml:space="preserve"> significa que la altura y el ancho son iguales, lo cual crea un cuadrado visualmente, una de</w:t>
      </w:r>
      <w:r>
        <w:rPr>
          <w:color w:val="000000"/>
          <w:sz w:val="20"/>
          <w:szCs w:val="20"/>
        </w:rPr>
        <w:t xml:space="preserve"> las resoluciones más comunes son 1080 x 1080, la típica imagen como foto de perfil de Instagram. También es muy común el uso de impresión fotográfica, pantallas de móviles, plataformas sociales, pero no se recomienda para televisión o formatos digitales.</w:t>
      </w:r>
    </w:p>
    <w:p w14:paraId="711C216E" w14:textId="77777777" w:rsidR="00DA0A9A" w:rsidRDefault="00DA0A9A">
      <w:pPr>
        <w:shd w:val="clear" w:color="auto" w:fill="FFFFFF"/>
        <w:jc w:val="both"/>
        <w:rPr>
          <w:b/>
          <w:sz w:val="20"/>
          <w:szCs w:val="20"/>
        </w:rPr>
      </w:pPr>
    </w:p>
    <w:p w14:paraId="5F3B683A" w14:textId="77777777" w:rsidR="00DA0A9A" w:rsidRDefault="00A8147A">
      <w:pPr>
        <w:numPr>
          <w:ilvl w:val="0"/>
          <w:numId w:val="7"/>
        </w:numPr>
        <w:pBdr>
          <w:top w:val="nil"/>
          <w:left w:val="nil"/>
          <w:bottom w:val="nil"/>
          <w:right w:val="nil"/>
          <w:between w:val="nil"/>
        </w:pBdr>
        <w:shd w:val="clear" w:color="auto" w:fill="FFFFFF"/>
        <w:jc w:val="both"/>
        <w:rPr>
          <w:color w:val="000000"/>
          <w:sz w:val="20"/>
          <w:szCs w:val="20"/>
        </w:rPr>
      </w:pPr>
      <w:r>
        <w:rPr>
          <w:b/>
          <w:color w:val="000000"/>
          <w:sz w:val="20"/>
          <w:szCs w:val="20"/>
        </w:rPr>
        <w:t xml:space="preserve">Relación Aspecto 3:2: </w:t>
      </w:r>
      <w:r>
        <w:rPr>
          <w:color w:val="000000"/>
          <w:sz w:val="20"/>
          <w:szCs w:val="20"/>
        </w:rPr>
        <w:t>es el formato estándar gracias a las cámaras filmadoras que utilizaban películas de 35 milímetros, representado en píxeles su tamaño común es de 1080 x 720 px.</w:t>
      </w:r>
    </w:p>
    <w:p w14:paraId="051A6F3C" w14:textId="77777777" w:rsidR="00DA0A9A" w:rsidRDefault="00DA0A9A">
      <w:pPr>
        <w:shd w:val="clear" w:color="auto" w:fill="FFFFFF"/>
        <w:jc w:val="both"/>
        <w:rPr>
          <w:b/>
          <w:sz w:val="20"/>
          <w:szCs w:val="20"/>
        </w:rPr>
      </w:pPr>
    </w:p>
    <w:p w14:paraId="622A156E" w14:textId="77777777" w:rsidR="00DA0A9A" w:rsidRDefault="00A8147A">
      <w:pPr>
        <w:numPr>
          <w:ilvl w:val="0"/>
          <w:numId w:val="7"/>
        </w:numPr>
        <w:pBdr>
          <w:top w:val="nil"/>
          <w:left w:val="nil"/>
          <w:bottom w:val="nil"/>
          <w:right w:val="nil"/>
          <w:between w:val="nil"/>
        </w:pBdr>
        <w:shd w:val="clear" w:color="auto" w:fill="FFFFFF"/>
        <w:jc w:val="both"/>
        <w:rPr>
          <w:color w:val="000000"/>
          <w:sz w:val="20"/>
          <w:szCs w:val="20"/>
        </w:rPr>
      </w:pPr>
      <w:r>
        <w:rPr>
          <w:b/>
          <w:color w:val="000000"/>
          <w:sz w:val="20"/>
          <w:szCs w:val="20"/>
        </w:rPr>
        <w:t>Relación Aspecto 4:3 (1.33:1): e</w:t>
      </w:r>
      <w:r>
        <w:rPr>
          <w:color w:val="000000"/>
          <w:sz w:val="20"/>
          <w:szCs w:val="20"/>
        </w:rPr>
        <w:t xml:space="preserve">ste es uno de los formatos más comunes, </w:t>
      </w:r>
      <w:r>
        <w:rPr>
          <w:color w:val="000000"/>
          <w:sz w:val="20"/>
          <w:szCs w:val="20"/>
        </w:rPr>
        <w:t xml:space="preserve">usados antiguamente para la televisión estándar, su tamaño en píxeles puede representarse con un tamaño de 1024 x 768 px. </w:t>
      </w:r>
    </w:p>
    <w:p w14:paraId="0385057D" w14:textId="77777777" w:rsidR="00DA0A9A" w:rsidRDefault="00DA0A9A">
      <w:pPr>
        <w:shd w:val="clear" w:color="auto" w:fill="FFFFFF"/>
        <w:jc w:val="both"/>
        <w:rPr>
          <w:b/>
          <w:sz w:val="20"/>
          <w:szCs w:val="20"/>
        </w:rPr>
      </w:pPr>
    </w:p>
    <w:p w14:paraId="21304ECD" w14:textId="77777777" w:rsidR="00DA0A9A" w:rsidRDefault="00A8147A">
      <w:pPr>
        <w:numPr>
          <w:ilvl w:val="0"/>
          <w:numId w:val="7"/>
        </w:numPr>
        <w:pBdr>
          <w:top w:val="nil"/>
          <w:left w:val="nil"/>
          <w:bottom w:val="nil"/>
          <w:right w:val="nil"/>
          <w:between w:val="nil"/>
        </w:pBdr>
        <w:shd w:val="clear" w:color="auto" w:fill="FFFFFF"/>
        <w:jc w:val="both"/>
        <w:rPr>
          <w:color w:val="000000"/>
          <w:sz w:val="20"/>
          <w:szCs w:val="20"/>
        </w:rPr>
      </w:pPr>
      <w:r>
        <w:rPr>
          <w:b/>
          <w:color w:val="000000"/>
          <w:sz w:val="20"/>
          <w:szCs w:val="20"/>
        </w:rPr>
        <w:t xml:space="preserve">Relación aspecto 16:9 (1.77:1): </w:t>
      </w:r>
      <w:r>
        <w:rPr>
          <w:color w:val="000000"/>
          <w:sz w:val="20"/>
          <w:szCs w:val="20"/>
        </w:rPr>
        <w:t>este es el formato de pantalla estándar utilizado de televisión de alta definición, su tamaño más co</w:t>
      </w:r>
      <w:r>
        <w:rPr>
          <w:color w:val="000000"/>
          <w:sz w:val="20"/>
          <w:szCs w:val="20"/>
        </w:rPr>
        <w:t>mún en pixeles es 1920x1080 px y 1280 x 720 px.</w:t>
      </w:r>
    </w:p>
    <w:p w14:paraId="554BBF66" w14:textId="77777777" w:rsidR="00DA0A9A" w:rsidRDefault="00DA0A9A">
      <w:pPr>
        <w:shd w:val="clear" w:color="auto" w:fill="FFFFFF"/>
        <w:jc w:val="both"/>
        <w:rPr>
          <w:sz w:val="20"/>
          <w:szCs w:val="20"/>
          <w:highlight w:val="white"/>
        </w:rPr>
      </w:pPr>
    </w:p>
    <w:p w14:paraId="55FA9D58" w14:textId="77777777" w:rsidR="00DA0A9A" w:rsidRDefault="00A8147A">
      <w:pPr>
        <w:numPr>
          <w:ilvl w:val="0"/>
          <w:numId w:val="7"/>
        </w:numPr>
        <w:pBdr>
          <w:top w:val="nil"/>
          <w:left w:val="nil"/>
          <w:bottom w:val="nil"/>
          <w:right w:val="nil"/>
          <w:between w:val="nil"/>
        </w:pBdr>
        <w:shd w:val="clear" w:color="auto" w:fill="FFFFFF"/>
        <w:jc w:val="both"/>
        <w:rPr>
          <w:color w:val="000000"/>
          <w:sz w:val="20"/>
          <w:szCs w:val="20"/>
          <w:highlight w:val="white"/>
        </w:rPr>
      </w:pPr>
      <w:r>
        <w:rPr>
          <w:b/>
          <w:color w:val="000000"/>
          <w:sz w:val="20"/>
          <w:szCs w:val="20"/>
          <w:highlight w:val="white"/>
        </w:rPr>
        <w:lastRenderedPageBreak/>
        <w:t>Relación aspecto 21:9 (2.35:1):</w:t>
      </w:r>
      <w:r>
        <w:rPr>
          <w:color w:val="000000"/>
          <w:sz w:val="20"/>
          <w:szCs w:val="20"/>
          <w:highlight w:val="white"/>
        </w:rPr>
        <w:t xml:space="preserve"> este es el formato más usado en cine, con una dimensión en píxeles de 2560 x 1080 px o 3440 x 1440 tienen un formato de tamaño mucho más apaisado que el de 16:9</w:t>
      </w:r>
      <w:commentRangeEnd w:id="4"/>
      <w:r>
        <w:commentReference w:id="4"/>
      </w:r>
      <w:r>
        <w:rPr>
          <w:color w:val="000000"/>
          <w:sz w:val="20"/>
          <w:szCs w:val="20"/>
          <w:highlight w:val="white"/>
        </w:rPr>
        <w:t>.</w:t>
      </w:r>
    </w:p>
    <w:p w14:paraId="0A732B63" w14:textId="77777777" w:rsidR="00DA0A9A" w:rsidRDefault="00DA0A9A">
      <w:pPr>
        <w:shd w:val="clear" w:color="auto" w:fill="FFFFFF"/>
        <w:jc w:val="both"/>
        <w:rPr>
          <w:sz w:val="20"/>
          <w:szCs w:val="20"/>
          <w:highlight w:val="white"/>
        </w:rPr>
      </w:pPr>
    </w:p>
    <w:p w14:paraId="7F543673" w14:textId="77777777" w:rsidR="00DA0A9A" w:rsidRDefault="00A8147A">
      <w:pPr>
        <w:shd w:val="clear" w:color="auto" w:fill="FFFFFF"/>
        <w:jc w:val="both"/>
        <w:rPr>
          <w:sz w:val="20"/>
          <w:szCs w:val="20"/>
          <w:highlight w:val="white"/>
        </w:rPr>
      </w:pPr>
      <w:r>
        <w:rPr>
          <w:sz w:val="20"/>
          <w:szCs w:val="20"/>
          <w:highlight w:val="white"/>
        </w:rPr>
        <w:t xml:space="preserve">A continuación, en la figura 1 se puede observar una comparativa de relación de aspecto (aspect ratio) con una resolución de tamaño proporcional a 720 px. donde se logra apreciar que algunos formatos son cuadrados, rectangulares o muy apaisados: </w:t>
      </w:r>
    </w:p>
    <w:p w14:paraId="5CB9D08A" w14:textId="77777777" w:rsidR="00DA0A9A" w:rsidRDefault="00DA0A9A">
      <w:pPr>
        <w:shd w:val="clear" w:color="auto" w:fill="FFFFFF"/>
        <w:jc w:val="both"/>
        <w:rPr>
          <w:sz w:val="20"/>
          <w:szCs w:val="20"/>
          <w:highlight w:val="white"/>
        </w:rPr>
      </w:pPr>
    </w:p>
    <w:p w14:paraId="5F821439" w14:textId="77777777" w:rsidR="00DA0A9A" w:rsidRDefault="00A8147A">
      <w:pPr>
        <w:shd w:val="clear" w:color="auto" w:fill="FFFFFF"/>
        <w:jc w:val="both"/>
        <w:rPr>
          <w:b/>
          <w:sz w:val="20"/>
          <w:szCs w:val="20"/>
          <w:highlight w:val="white"/>
        </w:rPr>
      </w:pPr>
      <w:r>
        <w:rPr>
          <w:b/>
          <w:sz w:val="20"/>
          <w:szCs w:val="20"/>
          <w:highlight w:val="white"/>
        </w:rPr>
        <w:t>Figura 1</w:t>
      </w:r>
    </w:p>
    <w:p w14:paraId="1C4EC399" w14:textId="77777777" w:rsidR="00DA0A9A" w:rsidRDefault="00A8147A">
      <w:pPr>
        <w:shd w:val="clear" w:color="auto" w:fill="FFFFFF"/>
        <w:jc w:val="both"/>
        <w:rPr>
          <w:i/>
          <w:sz w:val="20"/>
          <w:szCs w:val="20"/>
          <w:highlight w:val="white"/>
        </w:rPr>
      </w:pPr>
      <w:r>
        <w:rPr>
          <w:i/>
          <w:sz w:val="20"/>
          <w:szCs w:val="20"/>
          <w:highlight w:val="white"/>
        </w:rPr>
        <w:t>Relación Aspecto con resolución 720 px</w:t>
      </w:r>
    </w:p>
    <w:p w14:paraId="14B285D9" w14:textId="77777777" w:rsidR="00DA0A9A" w:rsidRDefault="00A8147A">
      <w:pPr>
        <w:shd w:val="clear" w:color="auto" w:fill="FFFFFF"/>
        <w:jc w:val="both"/>
        <w:rPr>
          <w:sz w:val="20"/>
          <w:szCs w:val="20"/>
          <w:highlight w:val="white"/>
        </w:rPr>
      </w:pPr>
      <w:commentRangeStart w:id="5"/>
      <w:r>
        <w:rPr>
          <w:noProof/>
          <w:sz w:val="20"/>
          <w:szCs w:val="20"/>
          <w:highlight w:val="white"/>
          <w:lang w:val="en-US"/>
        </w:rPr>
        <w:drawing>
          <wp:inline distT="114300" distB="114300" distL="114300" distR="114300" wp14:anchorId="55C9A472" wp14:editId="33B67A90">
            <wp:extent cx="5731200" cy="24638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1200" cy="2463800"/>
                    </a:xfrm>
                    <a:prstGeom prst="rect">
                      <a:avLst/>
                    </a:prstGeom>
                    <a:ln/>
                  </pic:spPr>
                </pic:pic>
              </a:graphicData>
            </a:graphic>
          </wp:inline>
        </w:drawing>
      </w:r>
      <w:commentRangeEnd w:id="5"/>
      <w:r>
        <w:commentReference w:id="5"/>
      </w:r>
    </w:p>
    <w:p w14:paraId="1FC59154" w14:textId="77777777" w:rsidR="00DA0A9A" w:rsidRDefault="00DA0A9A">
      <w:pPr>
        <w:shd w:val="clear" w:color="auto" w:fill="FFFFFF"/>
        <w:jc w:val="both"/>
        <w:rPr>
          <w:sz w:val="20"/>
          <w:szCs w:val="20"/>
        </w:rPr>
      </w:pPr>
    </w:p>
    <w:p w14:paraId="7964FF88" w14:textId="77777777" w:rsidR="00DA0A9A" w:rsidRDefault="00A8147A">
      <w:pPr>
        <w:shd w:val="clear" w:color="auto" w:fill="FFFFFF"/>
        <w:jc w:val="both"/>
        <w:rPr>
          <w:sz w:val="20"/>
          <w:szCs w:val="20"/>
        </w:rPr>
      </w:pPr>
      <w:r>
        <w:rPr>
          <w:sz w:val="20"/>
          <w:szCs w:val="20"/>
        </w:rPr>
        <w:t>La forma de exportar videos desde Blender varía en función a la plataforma en que se van a reproducir los proyectos audiovisuales, no es lo mismo exportar para redes sociales, que hacerlo para blu ray o pantall</w:t>
      </w:r>
      <w:r>
        <w:rPr>
          <w:sz w:val="20"/>
          <w:szCs w:val="20"/>
        </w:rPr>
        <w:t>a grande, pero para todos los casos es importante y funcional, así que se hace necesario conocer los parámetros que debe ajustarse para ello:</w:t>
      </w:r>
    </w:p>
    <w:p w14:paraId="32ABF134" w14:textId="77777777" w:rsidR="00DA0A9A" w:rsidRDefault="00DA0A9A">
      <w:pPr>
        <w:shd w:val="clear" w:color="auto" w:fill="FFFFFF"/>
        <w:jc w:val="both"/>
        <w:rPr>
          <w:sz w:val="20"/>
          <w:szCs w:val="20"/>
        </w:rPr>
      </w:pPr>
    </w:p>
    <w:p w14:paraId="095127D8" w14:textId="77777777" w:rsidR="00DA0A9A" w:rsidRDefault="00A8147A">
      <w:pPr>
        <w:shd w:val="clear" w:color="auto" w:fill="FFFFFF"/>
        <w:jc w:val="both"/>
        <w:rPr>
          <w:sz w:val="20"/>
          <w:szCs w:val="20"/>
        </w:rPr>
      </w:pPr>
      <w:commentRangeStart w:id="6"/>
      <w:r>
        <w:rPr>
          <w:noProof/>
          <w:lang w:val="en-US"/>
        </w:rPr>
        <w:drawing>
          <wp:inline distT="0" distB="0" distL="0" distR="0" wp14:anchorId="7A88B549" wp14:editId="699F9C97">
            <wp:extent cx="5733415" cy="81026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3415" cy="810260"/>
                    </a:xfrm>
                    <a:prstGeom prst="rect">
                      <a:avLst/>
                    </a:prstGeom>
                    <a:ln/>
                  </pic:spPr>
                </pic:pic>
              </a:graphicData>
            </a:graphic>
          </wp:inline>
        </w:drawing>
      </w:r>
      <w:commentRangeEnd w:id="6"/>
      <w:r>
        <w:commentReference w:id="6"/>
      </w:r>
    </w:p>
    <w:p w14:paraId="097235AE" w14:textId="77777777" w:rsidR="00DA0A9A" w:rsidRDefault="00DA0A9A">
      <w:pPr>
        <w:shd w:val="clear" w:color="auto" w:fill="FFFFFF"/>
        <w:jc w:val="both"/>
        <w:rPr>
          <w:sz w:val="20"/>
          <w:szCs w:val="20"/>
        </w:rPr>
      </w:pPr>
    </w:p>
    <w:p w14:paraId="7D820E21" w14:textId="77777777" w:rsidR="00DA0A9A" w:rsidRDefault="00DA0A9A">
      <w:pPr>
        <w:shd w:val="clear" w:color="auto" w:fill="FFFFFF"/>
        <w:jc w:val="both"/>
        <w:rPr>
          <w:sz w:val="20"/>
          <w:szCs w:val="20"/>
        </w:rPr>
      </w:pPr>
    </w:p>
    <w:p w14:paraId="0164F17E" w14:textId="77777777" w:rsidR="00DA0A9A" w:rsidRDefault="00A8147A">
      <w:pPr>
        <w:jc w:val="both"/>
        <w:rPr>
          <w:highlight w:val="white"/>
        </w:rPr>
      </w:pPr>
      <w:commentRangeStart w:id="7"/>
      <w:commentRangeStart w:id="8"/>
      <w:r>
        <w:rPr>
          <w:noProof/>
          <w:highlight w:val="white"/>
          <w:lang w:val="en-US"/>
        </w:rPr>
        <w:drawing>
          <wp:inline distT="0" distB="0" distL="0" distR="0" wp14:anchorId="2B473C6D" wp14:editId="66E5E6D4">
            <wp:extent cx="5731200" cy="1485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1485900"/>
                    </a:xfrm>
                    <a:prstGeom prst="rect">
                      <a:avLst/>
                    </a:prstGeom>
                    <a:ln/>
                  </pic:spPr>
                </pic:pic>
              </a:graphicData>
            </a:graphic>
          </wp:inline>
        </w:drawing>
      </w:r>
      <w:commentRangeEnd w:id="7"/>
      <w:r>
        <w:commentReference w:id="7"/>
      </w:r>
      <w:r>
        <w:rPr>
          <w:highlight w:val="white"/>
        </w:rPr>
        <w:t>.</w:t>
      </w:r>
      <w:commentRangeEnd w:id="8"/>
      <w:r>
        <w:commentReference w:id="8"/>
      </w:r>
      <w:r>
        <w:rPr>
          <w:noProof/>
          <w:lang w:val="en-US"/>
        </w:rPr>
        <mc:AlternateContent>
          <mc:Choice Requires="wpg">
            <w:drawing>
              <wp:anchor distT="0" distB="0" distL="114300" distR="114300" simplePos="0" relativeHeight="251658240" behindDoc="0" locked="0" layoutInCell="1" hidden="0" allowOverlap="1" wp14:anchorId="1CD54CED" wp14:editId="3DF4E7E1">
                <wp:simplePos x="0" y="0"/>
                <wp:positionH relativeFrom="column">
                  <wp:posOffset>2336800</wp:posOffset>
                </wp:positionH>
                <wp:positionV relativeFrom="paragraph">
                  <wp:posOffset>76200</wp:posOffset>
                </wp:positionV>
                <wp:extent cx="3448050" cy="1738286"/>
                <wp:effectExtent l="0" t="0" r="0" b="0"/>
                <wp:wrapNone/>
                <wp:docPr id="4" name="Rectángulo redondeado 4"/>
                <wp:cNvGraphicFramePr/>
                <a:graphic xmlns:a="http://schemas.openxmlformats.org/drawingml/2006/main">
                  <a:graphicData uri="http://schemas.microsoft.com/office/word/2010/wordprocessingShape">
                    <wps:wsp>
                      <wps:cNvSpPr/>
                      <wps:spPr>
                        <a:xfrm>
                          <a:off x="3631500" y="3108488"/>
                          <a:ext cx="3429000" cy="1343025"/>
                        </a:xfrm>
                        <a:prstGeom prst="roundRect">
                          <a:avLst>
                            <a:gd name="adj" fmla="val 16667"/>
                          </a:avLst>
                        </a:prstGeom>
                        <a:gradFill>
                          <a:gsLst>
                            <a:gs pos="0">
                              <a:srgbClr val="3E7FCD"/>
                            </a:gs>
                            <a:gs pos="100000">
                              <a:srgbClr val="96C0FF"/>
                            </a:gs>
                          </a:gsLst>
                          <a:lin ang="16200000" scaled="0"/>
                        </a:gradFill>
                        <a:ln w="9525" cap="flat" cmpd="sng">
                          <a:solidFill>
                            <a:srgbClr val="000000"/>
                          </a:solidFill>
                          <a:prstDash val="solid"/>
                          <a:round/>
                          <a:headEnd type="none" w="sm" len="sm"/>
                          <a:tailEnd type="none" w="sm" len="sm"/>
                        </a:ln>
                        <a:effectLst>
                          <a:outerShdw blurRad="40000" dist="23000" dir="5400000" rotWithShape="0">
                            <a:srgbClr val="000000">
                              <a:alpha val="34117"/>
                            </a:srgbClr>
                          </a:outerShdw>
                        </a:effectLst>
                      </wps:spPr>
                      <wps:txbx>
                        <w:txbxContent>
                          <w:p w14:paraId="45D9A6A1" w14:textId="77777777" w:rsidR="00DA0A9A" w:rsidRDefault="00A8147A">
                            <w:pPr>
                              <w:spacing w:line="275" w:lineRule="auto"/>
                              <w:jc w:val="center"/>
                              <w:textDirection w:val="btLr"/>
                            </w:pPr>
                            <w:r>
                              <w:rPr>
                                <w:b/>
                                <w:color w:val="000000"/>
                                <w:sz w:val="20"/>
                              </w:rPr>
                              <w:t>Aspect ratio</w:t>
                            </w:r>
                          </w:p>
                          <w:p w14:paraId="49DA48ED" w14:textId="77777777" w:rsidR="00DA0A9A" w:rsidRDefault="00A8147A">
                            <w:pPr>
                              <w:spacing w:line="275" w:lineRule="auto"/>
                              <w:textDirection w:val="btLr"/>
                            </w:pPr>
                            <w:r>
                              <w:rPr>
                                <w:color w:val="000000"/>
                                <w:sz w:val="20"/>
                              </w:rPr>
                              <w:t>En los siguientes videos, podremos observar cómo ajustar los parámetros para realizar la salida de video desde Blender, ajustando el aspect ratio, codec y contenedor.</w:t>
                            </w:r>
                          </w:p>
                          <w:p w14:paraId="562C8F27" w14:textId="77777777" w:rsidR="00DA0A9A" w:rsidRDefault="00DA0A9A">
                            <w:pPr>
                              <w:spacing w:line="275" w:lineRule="auto"/>
                              <w:jc w:val="both"/>
                              <w:textDirection w:val="btLr"/>
                            </w:pPr>
                          </w:p>
                          <w:p w14:paraId="067CA9F5" w14:textId="77777777" w:rsidR="00DA0A9A" w:rsidRDefault="00DA0A9A">
                            <w:pPr>
                              <w:spacing w:line="275" w:lineRule="auto"/>
                              <w:jc w:val="both"/>
                              <w:textDirection w:val="btLr"/>
                            </w:pPr>
                          </w:p>
                          <w:p w14:paraId="7790C6DC" w14:textId="77777777" w:rsidR="00DA0A9A" w:rsidRDefault="00DA0A9A">
                            <w:pPr>
                              <w:spacing w:line="275" w:lineRule="auto"/>
                              <w:textDirection w:val="btLr"/>
                            </w:pPr>
                          </w:p>
                          <w:p w14:paraId="0829E23B" w14:textId="77777777" w:rsidR="00DA0A9A" w:rsidRDefault="00DA0A9A">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2336800</wp:posOffset>
                </wp:positionH>
                <wp:positionV relativeFrom="paragraph">
                  <wp:posOffset>76200</wp:posOffset>
                </wp:positionV>
                <wp:extent cx="3448050" cy="1738286"/>
                <wp:effectExtent b="0" l="0" r="0" t="0"/>
                <wp:wrapNone/>
                <wp:docPr id="4"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3448050" cy="1738286"/>
                        </a:xfrm>
                        <a:prstGeom prst="rect"/>
                        <a:ln/>
                      </pic:spPr>
                    </pic:pic>
                  </a:graphicData>
                </a:graphic>
              </wp:anchor>
            </w:drawing>
          </mc:Fallback>
        </mc:AlternateContent>
      </w:r>
    </w:p>
    <w:p w14:paraId="189118A9" w14:textId="77777777" w:rsidR="00DA0A9A" w:rsidRDefault="00DA0A9A">
      <w:pPr>
        <w:shd w:val="clear" w:color="auto" w:fill="FFFFFF"/>
        <w:jc w:val="both"/>
        <w:rPr>
          <w:sz w:val="20"/>
          <w:szCs w:val="20"/>
        </w:rPr>
      </w:pPr>
    </w:p>
    <w:p w14:paraId="116BD37B" w14:textId="77777777" w:rsidR="00DA0A9A" w:rsidRDefault="00DA0A9A">
      <w:pPr>
        <w:shd w:val="clear" w:color="auto" w:fill="FFFFFF"/>
        <w:jc w:val="both"/>
        <w:rPr>
          <w:b/>
          <w:sz w:val="20"/>
          <w:szCs w:val="20"/>
          <w:shd w:val="clear" w:color="auto" w:fill="FF9900"/>
        </w:rPr>
      </w:pPr>
    </w:p>
    <w:p w14:paraId="709CCA9E" w14:textId="77777777" w:rsidR="00DA0A9A" w:rsidRDefault="00DA0A9A">
      <w:pPr>
        <w:shd w:val="clear" w:color="auto" w:fill="FFFFFF"/>
        <w:jc w:val="both"/>
        <w:rPr>
          <w:b/>
          <w:sz w:val="20"/>
          <w:szCs w:val="20"/>
          <w:shd w:val="clear" w:color="auto" w:fill="FF9900"/>
        </w:rPr>
      </w:pPr>
    </w:p>
    <w:p w14:paraId="4A16090B" w14:textId="77777777" w:rsidR="00DA0A9A" w:rsidRDefault="00DA0A9A">
      <w:pPr>
        <w:shd w:val="clear" w:color="auto" w:fill="FFFFFF"/>
        <w:jc w:val="both"/>
        <w:rPr>
          <w:b/>
          <w:sz w:val="20"/>
          <w:szCs w:val="20"/>
          <w:shd w:val="clear" w:color="auto" w:fill="FF9900"/>
        </w:rPr>
      </w:pPr>
    </w:p>
    <w:p w14:paraId="4A65D3F8" w14:textId="77777777" w:rsidR="00DA0A9A" w:rsidRDefault="00DA0A9A">
      <w:pPr>
        <w:shd w:val="clear" w:color="auto" w:fill="FFFFFF"/>
        <w:rPr>
          <w:sz w:val="20"/>
          <w:szCs w:val="20"/>
        </w:rPr>
      </w:pPr>
    </w:p>
    <w:p w14:paraId="3F81BD4A" w14:textId="77777777" w:rsidR="00DA0A9A" w:rsidRDefault="00A8147A">
      <w:pPr>
        <w:numPr>
          <w:ilvl w:val="1"/>
          <w:numId w:val="3"/>
        </w:numPr>
        <w:pBdr>
          <w:top w:val="nil"/>
          <w:left w:val="nil"/>
          <w:bottom w:val="nil"/>
          <w:right w:val="nil"/>
          <w:between w:val="nil"/>
        </w:pBdr>
        <w:shd w:val="clear" w:color="auto" w:fill="FFFFFF"/>
        <w:jc w:val="both"/>
        <w:rPr>
          <w:color w:val="000000"/>
          <w:sz w:val="20"/>
          <w:szCs w:val="20"/>
        </w:rPr>
      </w:pPr>
      <w:r>
        <w:rPr>
          <w:b/>
          <w:color w:val="000000"/>
          <w:sz w:val="20"/>
          <w:szCs w:val="20"/>
        </w:rPr>
        <w:lastRenderedPageBreak/>
        <w:t>Tipos de formato</w:t>
      </w:r>
    </w:p>
    <w:p w14:paraId="6F47A4CF" w14:textId="77777777" w:rsidR="00DA0A9A" w:rsidRDefault="00DA0A9A">
      <w:pPr>
        <w:pBdr>
          <w:top w:val="nil"/>
          <w:left w:val="nil"/>
          <w:bottom w:val="nil"/>
          <w:right w:val="nil"/>
          <w:between w:val="nil"/>
        </w:pBdr>
        <w:shd w:val="clear" w:color="auto" w:fill="FFFFFF"/>
        <w:ind w:left="360"/>
        <w:jc w:val="both"/>
        <w:rPr>
          <w:b/>
          <w:color w:val="000000"/>
          <w:sz w:val="20"/>
          <w:szCs w:val="20"/>
        </w:rPr>
      </w:pPr>
    </w:p>
    <w:p w14:paraId="2A8A8CBE" w14:textId="77777777" w:rsidR="00DA0A9A" w:rsidRDefault="00A8147A">
      <w:pPr>
        <w:shd w:val="clear" w:color="auto" w:fill="FFFFFF"/>
        <w:jc w:val="both"/>
        <w:rPr>
          <w:sz w:val="20"/>
          <w:szCs w:val="20"/>
        </w:rPr>
      </w:pPr>
      <w:r>
        <w:rPr>
          <w:sz w:val="20"/>
          <w:szCs w:val="20"/>
        </w:rPr>
        <w:t>Hay diversidad de formatos que se pueden utilizar para exportar e importar imágenes y videos, para que al reproducirlos dependiendo de la plataforma que se establezca para ello, se visualicen de manera óptima y correcta, entre ellos se va a encontrar los s</w:t>
      </w:r>
      <w:r>
        <w:rPr>
          <w:sz w:val="20"/>
          <w:szCs w:val="20"/>
        </w:rPr>
        <w:t>iguientes:</w:t>
      </w:r>
    </w:p>
    <w:p w14:paraId="20460C19" w14:textId="77777777" w:rsidR="00DA0A9A" w:rsidRDefault="00DA0A9A">
      <w:pPr>
        <w:shd w:val="clear" w:color="auto" w:fill="FFFFFF"/>
        <w:jc w:val="both"/>
        <w:rPr>
          <w:b/>
          <w:sz w:val="20"/>
          <w:szCs w:val="20"/>
        </w:rPr>
      </w:pPr>
    </w:p>
    <w:p w14:paraId="3A4AE1F7" w14:textId="77777777" w:rsidR="00DA0A9A" w:rsidRDefault="00A8147A">
      <w:pPr>
        <w:numPr>
          <w:ilvl w:val="0"/>
          <w:numId w:val="10"/>
        </w:numPr>
        <w:pBdr>
          <w:top w:val="nil"/>
          <w:left w:val="nil"/>
          <w:bottom w:val="nil"/>
          <w:right w:val="nil"/>
          <w:between w:val="nil"/>
        </w:pBdr>
        <w:shd w:val="clear" w:color="auto" w:fill="FFFFFF"/>
        <w:ind w:left="426"/>
        <w:jc w:val="both"/>
        <w:rPr>
          <w:color w:val="000000"/>
          <w:sz w:val="20"/>
          <w:szCs w:val="20"/>
        </w:rPr>
      </w:pPr>
      <w:r>
        <w:rPr>
          <w:b/>
          <w:color w:val="000000"/>
          <w:sz w:val="20"/>
          <w:szCs w:val="20"/>
        </w:rPr>
        <w:t xml:space="preserve">Formatos de video: </w:t>
      </w:r>
      <w:r>
        <w:rPr>
          <w:color w:val="000000"/>
          <w:sz w:val="20"/>
          <w:szCs w:val="20"/>
        </w:rPr>
        <w:t>a continuación, se podrán observar los conceptos de los formatos de video existentes:</w:t>
      </w:r>
    </w:p>
    <w:p w14:paraId="65CB9420" w14:textId="77777777" w:rsidR="00DA0A9A" w:rsidRDefault="00DA0A9A">
      <w:pPr>
        <w:shd w:val="clear" w:color="auto" w:fill="FFFFFF"/>
        <w:jc w:val="both"/>
        <w:rPr>
          <w:sz w:val="20"/>
          <w:szCs w:val="20"/>
        </w:rPr>
      </w:pPr>
    </w:p>
    <w:p w14:paraId="4DFE6FD5" w14:textId="77777777" w:rsidR="00DA0A9A" w:rsidRDefault="00A8147A">
      <w:pPr>
        <w:shd w:val="clear" w:color="auto" w:fill="FFFFFF"/>
        <w:ind w:left="720"/>
        <w:jc w:val="both"/>
        <w:rPr>
          <w:sz w:val="20"/>
          <w:szCs w:val="20"/>
        </w:rPr>
      </w:pPr>
      <w:commentRangeStart w:id="9"/>
      <w:r>
        <w:rPr>
          <w:b/>
          <w:sz w:val="20"/>
          <w:szCs w:val="20"/>
        </w:rPr>
        <w:t>Contenedor MP4:</w:t>
      </w:r>
      <w:r>
        <w:rPr>
          <w:sz w:val="20"/>
          <w:szCs w:val="20"/>
        </w:rPr>
        <w:t xml:space="preserve"> conservan alta calidad, manteniendo un tamaño reducido. Es de los más utilizados actualmente, se usa frecuentemente para compartir en línea, puede contener datos adicionales como subtítulos e imágenes estáticas. Es combinado generalmente con h.264 y h.265</w:t>
      </w:r>
      <w:r>
        <w:rPr>
          <w:sz w:val="20"/>
          <w:szCs w:val="20"/>
        </w:rPr>
        <w:t>.</w:t>
      </w:r>
    </w:p>
    <w:p w14:paraId="351520E9" w14:textId="77777777" w:rsidR="00DA0A9A" w:rsidRDefault="00DA0A9A">
      <w:pPr>
        <w:shd w:val="clear" w:color="auto" w:fill="FFFFFF"/>
        <w:ind w:left="720"/>
        <w:jc w:val="both"/>
        <w:rPr>
          <w:sz w:val="20"/>
          <w:szCs w:val="20"/>
        </w:rPr>
      </w:pPr>
    </w:p>
    <w:p w14:paraId="069C5F05" w14:textId="77777777" w:rsidR="00DA0A9A" w:rsidRDefault="00A8147A">
      <w:pPr>
        <w:shd w:val="clear" w:color="auto" w:fill="FFFFFF"/>
        <w:ind w:left="720"/>
        <w:jc w:val="both"/>
        <w:rPr>
          <w:sz w:val="20"/>
          <w:szCs w:val="20"/>
        </w:rPr>
      </w:pPr>
      <w:r>
        <w:rPr>
          <w:b/>
          <w:sz w:val="20"/>
          <w:szCs w:val="20"/>
        </w:rPr>
        <w:t>Contenedor AVI:</w:t>
      </w:r>
      <w:r>
        <w:rPr>
          <w:sz w:val="20"/>
          <w:szCs w:val="20"/>
        </w:rPr>
        <w:t xml:space="preserve"> formato de video posicionado y antiguo, tiende a generar archivos grandes, pero soportados por gran variedad de códecs. No es útil para la transmisión en línea.</w:t>
      </w:r>
    </w:p>
    <w:p w14:paraId="37F5E429" w14:textId="77777777" w:rsidR="00DA0A9A" w:rsidRDefault="00DA0A9A">
      <w:pPr>
        <w:shd w:val="clear" w:color="auto" w:fill="FFFFFF"/>
        <w:ind w:left="720"/>
        <w:jc w:val="both"/>
        <w:rPr>
          <w:sz w:val="20"/>
          <w:szCs w:val="20"/>
        </w:rPr>
      </w:pPr>
    </w:p>
    <w:p w14:paraId="6F3ECC36" w14:textId="77777777" w:rsidR="00DA0A9A" w:rsidRDefault="00A8147A">
      <w:pPr>
        <w:shd w:val="clear" w:color="auto" w:fill="FFFFFF"/>
        <w:ind w:left="720"/>
        <w:jc w:val="both"/>
        <w:rPr>
          <w:sz w:val="20"/>
          <w:szCs w:val="20"/>
        </w:rPr>
      </w:pPr>
      <w:r>
        <w:rPr>
          <w:b/>
          <w:sz w:val="20"/>
          <w:szCs w:val="20"/>
        </w:rPr>
        <w:t>Contenedor MKV:</w:t>
      </w:r>
      <w:r>
        <w:rPr>
          <w:sz w:val="20"/>
          <w:szCs w:val="20"/>
        </w:rPr>
        <w:t xml:space="preserve"> formato de video profesional de código abierto llamado matr</w:t>
      </w:r>
      <w:r>
        <w:rPr>
          <w:sz w:val="20"/>
          <w:szCs w:val="20"/>
        </w:rPr>
        <w:t>oska en el cual se pueden almacenar anexados al canal de audio, varios tipos de subtítulos, varias pistas de audio.</w:t>
      </w:r>
    </w:p>
    <w:p w14:paraId="572D3338" w14:textId="77777777" w:rsidR="00DA0A9A" w:rsidRDefault="00DA0A9A">
      <w:pPr>
        <w:shd w:val="clear" w:color="auto" w:fill="FFFFFF"/>
        <w:ind w:left="720"/>
        <w:jc w:val="both"/>
        <w:rPr>
          <w:sz w:val="20"/>
          <w:szCs w:val="20"/>
        </w:rPr>
      </w:pPr>
    </w:p>
    <w:p w14:paraId="7C12D211" w14:textId="77777777" w:rsidR="00DA0A9A" w:rsidRDefault="00A8147A">
      <w:pPr>
        <w:shd w:val="clear" w:color="auto" w:fill="FFFFFF"/>
        <w:ind w:left="720"/>
        <w:jc w:val="both"/>
        <w:rPr>
          <w:sz w:val="20"/>
          <w:szCs w:val="20"/>
        </w:rPr>
      </w:pPr>
      <w:r>
        <w:rPr>
          <w:b/>
          <w:sz w:val="20"/>
          <w:szCs w:val="20"/>
        </w:rPr>
        <w:t>Contenedor FLV:</w:t>
      </w:r>
      <w:r>
        <w:rPr>
          <w:sz w:val="20"/>
          <w:szCs w:val="20"/>
        </w:rPr>
        <w:t xml:space="preserve"> actualmente de reducido su uso, fue el formato más común en reproductores en línea, no se recomienda trabajar en este forma</w:t>
      </w:r>
      <w:r>
        <w:rPr>
          <w:sz w:val="20"/>
          <w:szCs w:val="20"/>
        </w:rPr>
        <w:t>to puesto que se ha terminado la compatibilidad para él.</w:t>
      </w:r>
    </w:p>
    <w:p w14:paraId="7911D780" w14:textId="77777777" w:rsidR="00DA0A9A" w:rsidRDefault="00DA0A9A">
      <w:pPr>
        <w:shd w:val="clear" w:color="auto" w:fill="FFFFFF"/>
        <w:ind w:left="720"/>
        <w:jc w:val="both"/>
        <w:rPr>
          <w:sz w:val="20"/>
          <w:szCs w:val="20"/>
        </w:rPr>
      </w:pPr>
    </w:p>
    <w:p w14:paraId="3C85371F" w14:textId="77777777" w:rsidR="00DA0A9A" w:rsidRDefault="00A8147A">
      <w:pPr>
        <w:shd w:val="clear" w:color="auto" w:fill="FFFFFF"/>
        <w:ind w:left="720"/>
        <w:jc w:val="both"/>
        <w:rPr>
          <w:sz w:val="20"/>
          <w:szCs w:val="20"/>
        </w:rPr>
      </w:pPr>
      <w:r>
        <w:rPr>
          <w:b/>
          <w:sz w:val="20"/>
          <w:szCs w:val="20"/>
        </w:rPr>
        <w:t xml:space="preserve">Contenedor MOV: </w:t>
      </w:r>
      <w:r>
        <w:rPr>
          <w:sz w:val="20"/>
          <w:szCs w:val="20"/>
        </w:rPr>
        <w:t>calidad alta pero limitada compatibilidad, además de generar archivos muy grandes. ideal para archivar videos de alta calidad.</w:t>
      </w:r>
    </w:p>
    <w:p w14:paraId="5DA07035" w14:textId="77777777" w:rsidR="00DA0A9A" w:rsidRDefault="00DA0A9A">
      <w:pPr>
        <w:shd w:val="clear" w:color="auto" w:fill="FFFFFF"/>
        <w:ind w:left="720"/>
        <w:jc w:val="both"/>
        <w:rPr>
          <w:sz w:val="20"/>
          <w:szCs w:val="20"/>
        </w:rPr>
      </w:pPr>
    </w:p>
    <w:p w14:paraId="6EFD9A30" w14:textId="77777777" w:rsidR="00DA0A9A" w:rsidRDefault="00A8147A">
      <w:pPr>
        <w:shd w:val="clear" w:color="auto" w:fill="FFFFFF"/>
        <w:ind w:left="720"/>
        <w:jc w:val="both"/>
        <w:rPr>
          <w:sz w:val="20"/>
          <w:szCs w:val="20"/>
        </w:rPr>
      </w:pPr>
      <w:r>
        <w:rPr>
          <w:b/>
          <w:sz w:val="20"/>
          <w:szCs w:val="20"/>
        </w:rPr>
        <w:t>Contenedor WMV</w:t>
      </w:r>
      <w:r>
        <w:rPr>
          <w:sz w:val="20"/>
          <w:szCs w:val="20"/>
        </w:rPr>
        <w:t>: este tipo de formato genera videos peq</w:t>
      </w:r>
      <w:r>
        <w:rPr>
          <w:sz w:val="20"/>
          <w:szCs w:val="20"/>
        </w:rPr>
        <w:t>ueños ideales para ser enviados por correo, como muestra de avances. Pierde calidad significativamente al ser archivos pequeños.</w:t>
      </w:r>
    </w:p>
    <w:p w14:paraId="121103B9" w14:textId="77777777" w:rsidR="00DA0A9A" w:rsidRDefault="00DA0A9A">
      <w:pPr>
        <w:shd w:val="clear" w:color="auto" w:fill="FFFFFF"/>
        <w:ind w:left="720"/>
        <w:jc w:val="both"/>
        <w:rPr>
          <w:sz w:val="20"/>
          <w:szCs w:val="20"/>
        </w:rPr>
      </w:pPr>
    </w:p>
    <w:p w14:paraId="31C8936B" w14:textId="77777777" w:rsidR="00DA0A9A" w:rsidRDefault="00A8147A">
      <w:pPr>
        <w:shd w:val="clear" w:color="auto" w:fill="FFFFFF"/>
        <w:ind w:left="720"/>
        <w:jc w:val="both"/>
        <w:rPr>
          <w:sz w:val="20"/>
          <w:szCs w:val="20"/>
        </w:rPr>
      </w:pPr>
      <w:r>
        <w:rPr>
          <w:b/>
          <w:sz w:val="20"/>
          <w:szCs w:val="20"/>
        </w:rPr>
        <w:t>Contenedor DIVX/XviD</w:t>
      </w:r>
      <w:r>
        <w:rPr>
          <w:sz w:val="20"/>
          <w:szCs w:val="20"/>
        </w:rPr>
        <w:t>: codec antiguo que aún circula, diseñado para tener calidad de video alta, pero a su vez tamaños de archi</w:t>
      </w:r>
      <w:r>
        <w:rPr>
          <w:sz w:val="20"/>
          <w:szCs w:val="20"/>
        </w:rPr>
        <w:t>vos grandes. Usado frecuentemente para el almacenamiento y transporte en discos duros.</w:t>
      </w:r>
    </w:p>
    <w:p w14:paraId="76CC4716" w14:textId="77777777" w:rsidR="00DA0A9A" w:rsidRDefault="00DA0A9A">
      <w:pPr>
        <w:shd w:val="clear" w:color="auto" w:fill="FFFFFF"/>
        <w:ind w:left="720"/>
        <w:jc w:val="both"/>
        <w:rPr>
          <w:sz w:val="20"/>
          <w:szCs w:val="20"/>
        </w:rPr>
      </w:pPr>
    </w:p>
    <w:p w14:paraId="15D00151" w14:textId="77777777" w:rsidR="00DA0A9A" w:rsidRDefault="00A8147A">
      <w:pPr>
        <w:shd w:val="clear" w:color="auto" w:fill="FFFFFF"/>
        <w:ind w:left="720"/>
        <w:jc w:val="both"/>
        <w:rPr>
          <w:sz w:val="20"/>
          <w:szCs w:val="20"/>
        </w:rPr>
      </w:pPr>
      <w:r>
        <w:rPr>
          <w:b/>
          <w:sz w:val="20"/>
          <w:szCs w:val="20"/>
        </w:rPr>
        <w:t>H.264 (MPEG-4):</w:t>
      </w:r>
      <w:r>
        <w:rPr>
          <w:sz w:val="20"/>
          <w:szCs w:val="20"/>
        </w:rPr>
        <w:t xml:space="preserve"> formato muy usado, con pérdida de calidad, pero ampliamente compatible, de uso estandarizado para blu ray y servidores web. Se puede utilizar a tasas de</w:t>
      </w:r>
      <w:r>
        <w:rPr>
          <w:sz w:val="20"/>
          <w:szCs w:val="20"/>
        </w:rPr>
        <w:t xml:space="preserve"> bits tanto altas como bajas, se utiliza con contenedores .mp4 y .mov</w:t>
      </w:r>
      <w:commentRangeEnd w:id="9"/>
      <w:r>
        <w:commentReference w:id="9"/>
      </w:r>
      <w:r>
        <w:rPr>
          <w:sz w:val="20"/>
          <w:szCs w:val="20"/>
        </w:rPr>
        <w:t>.</w:t>
      </w:r>
    </w:p>
    <w:p w14:paraId="67CF50AC" w14:textId="77777777" w:rsidR="00DA0A9A" w:rsidRDefault="00DA0A9A">
      <w:pPr>
        <w:shd w:val="clear" w:color="auto" w:fill="FFFFFF"/>
        <w:rPr>
          <w:sz w:val="20"/>
          <w:szCs w:val="20"/>
        </w:rPr>
      </w:pPr>
    </w:p>
    <w:p w14:paraId="1756C4EE" w14:textId="77777777" w:rsidR="00DA0A9A" w:rsidRDefault="00A8147A">
      <w:pPr>
        <w:numPr>
          <w:ilvl w:val="0"/>
          <w:numId w:val="10"/>
        </w:numPr>
        <w:pBdr>
          <w:top w:val="nil"/>
          <w:left w:val="nil"/>
          <w:bottom w:val="nil"/>
          <w:right w:val="nil"/>
          <w:between w:val="nil"/>
        </w:pBdr>
        <w:shd w:val="clear" w:color="auto" w:fill="FFFFFF"/>
        <w:ind w:left="426"/>
        <w:jc w:val="both"/>
        <w:rPr>
          <w:color w:val="000000"/>
          <w:sz w:val="20"/>
          <w:szCs w:val="20"/>
        </w:rPr>
      </w:pPr>
      <w:r>
        <w:rPr>
          <w:b/>
          <w:color w:val="000000"/>
          <w:sz w:val="20"/>
          <w:szCs w:val="20"/>
        </w:rPr>
        <w:t>Formatos de imagen: e</w:t>
      </w:r>
      <w:r>
        <w:rPr>
          <w:color w:val="000000"/>
          <w:sz w:val="20"/>
          <w:szCs w:val="20"/>
        </w:rPr>
        <w:t>l formato hace referencia a la forma en que se almacenarán los datos que hacen parte de una imagen. Existen dos tipos de imágenes, los mapas de bits (bitmaps) o</w:t>
      </w:r>
      <w:r>
        <w:rPr>
          <w:color w:val="000000"/>
          <w:sz w:val="20"/>
          <w:szCs w:val="20"/>
        </w:rPr>
        <w:t xml:space="preserve"> imágenes rasterizadas, que están conformadas por un conjunto de puntos diminutos conocidos como píxeles ordenados en una malla, a los cuales se les atribuye un color por medio de coordenadas, por lo que no se puede aumentar su tamaño sin que se disminuya </w:t>
      </w:r>
      <w:r>
        <w:rPr>
          <w:color w:val="000000"/>
          <w:sz w:val="20"/>
          <w:szCs w:val="20"/>
        </w:rPr>
        <w:t>su calidad, y los vectores, los cuales están formados por polígonos de puntos en vez de pixeles, por lo que se pueden redimensionar o escalar infinitamente ya que no pierden su calidad.</w:t>
      </w:r>
    </w:p>
    <w:p w14:paraId="76CDAE42" w14:textId="77777777" w:rsidR="00DA0A9A" w:rsidRDefault="00DA0A9A">
      <w:pPr>
        <w:jc w:val="both"/>
        <w:rPr>
          <w:sz w:val="20"/>
          <w:szCs w:val="20"/>
        </w:rPr>
      </w:pPr>
    </w:p>
    <w:p w14:paraId="4BA304F9" w14:textId="77777777" w:rsidR="00DA0A9A" w:rsidRDefault="00A8147A">
      <w:pPr>
        <w:ind w:left="426"/>
        <w:jc w:val="both"/>
        <w:rPr>
          <w:sz w:val="20"/>
          <w:szCs w:val="20"/>
        </w:rPr>
      </w:pPr>
      <w:r>
        <w:rPr>
          <w:sz w:val="20"/>
          <w:szCs w:val="20"/>
        </w:rPr>
        <w:t xml:space="preserve">Existen diferentes formatos en los cuales se pueden almacenar datos de imagen: </w:t>
      </w:r>
    </w:p>
    <w:p w14:paraId="4802ACFB" w14:textId="77777777" w:rsidR="00DA0A9A" w:rsidRDefault="00DA0A9A">
      <w:pPr>
        <w:jc w:val="both"/>
        <w:rPr>
          <w:sz w:val="20"/>
          <w:szCs w:val="20"/>
        </w:rPr>
      </w:pPr>
    </w:p>
    <w:p w14:paraId="29B301EF" w14:textId="77777777" w:rsidR="00DA0A9A" w:rsidRDefault="00A8147A">
      <w:pPr>
        <w:ind w:left="709"/>
        <w:jc w:val="both"/>
        <w:rPr>
          <w:sz w:val="20"/>
          <w:szCs w:val="20"/>
        </w:rPr>
      </w:pPr>
      <w:commentRangeStart w:id="10"/>
      <w:r>
        <w:rPr>
          <w:b/>
          <w:sz w:val="20"/>
          <w:szCs w:val="20"/>
        </w:rPr>
        <w:t>JPEG/JPG:</w:t>
      </w:r>
      <w:r>
        <w:rPr>
          <w:sz w:val="20"/>
          <w:szCs w:val="20"/>
        </w:rPr>
        <w:t xml:space="preserve"> es uno de los formatos más comunes, usado generalmente en las cámaras fotográficas digitales que comprime los archivos manteniéndolos ligeros para que puedan ser </w:t>
      </w:r>
      <w:r>
        <w:rPr>
          <w:sz w:val="20"/>
          <w:szCs w:val="20"/>
        </w:rPr>
        <w:lastRenderedPageBreak/>
        <w:t>fác</w:t>
      </w:r>
      <w:r>
        <w:rPr>
          <w:sz w:val="20"/>
          <w:szCs w:val="20"/>
        </w:rPr>
        <w:t>ilmente visualizados, compartidos y publicados en red; sin embargo, su principal inconveniente es que cada vez que el archivo se edita y se vuelve a guardar va perdiendo calidad, además no es apto para guardar texto, ilustraciones o gráficos simples.</w:t>
      </w:r>
    </w:p>
    <w:p w14:paraId="535E051D" w14:textId="77777777" w:rsidR="00DA0A9A" w:rsidRDefault="00DA0A9A">
      <w:pPr>
        <w:ind w:left="709"/>
        <w:jc w:val="both"/>
        <w:rPr>
          <w:sz w:val="20"/>
          <w:szCs w:val="20"/>
        </w:rPr>
      </w:pPr>
    </w:p>
    <w:p w14:paraId="58F71AD3" w14:textId="77777777" w:rsidR="00DA0A9A" w:rsidRDefault="00A8147A">
      <w:pPr>
        <w:ind w:left="709"/>
        <w:jc w:val="both"/>
        <w:rPr>
          <w:sz w:val="20"/>
          <w:szCs w:val="20"/>
        </w:rPr>
      </w:pPr>
      <w:r>
        <w:rPr>
          <w:b/>
          <w:sz w:val="20"/>
          <w:szCs w:val="20"/>
        </w:rPr>
        <w:t>GIF:</w:t>
      </w:r>
      <w:r>
        <w:rPr>
          <w:b/>
          <w:sz w:val="20"/>
          <w:szCs w:val="20"/>
        </w:rPr>
        <w:t xml:space="preserve"> </w:t>
      </w:r>
      <w:r>
        <w:rPr>
          <w:sz w:val="20"/>
          <w:szCs w:val="20"/>
        </w:rPr>
        <w:t>es un formato de compresión</w:t>
      </w:r>
      <w:r>
        <w:rPr>
          <w:b/>
          <w:sz w:val="20"/>
          <w:szCs w:val="20"/>
        </w:rPr>
        <w:t xml:space="preserve"> </w:t>
      </w:r>
      <w:r>
        <w:rPr>
          <w:sz w:val="20"/>
          <w:szCs w:val="20"/>
        </w:rPr>
        <w:t>sin pérdidas manteniendo los archivos ligeros, y es altamente compatible por lo que a menudo se usa para compartir principalmente, gráficos webs sencillos y animaciones cortas sin sonido (GIF animados).</w:t>
      </w:r>
    </w:p>
    <w:p w14:paraId="1ACD0312" w14:textId="77777777" w:rsidR="00DA0A9A" w:rsidRDefault="00DA0A9A">
      <w:pPr>
        <w:ind w:left="709"/>
        <w:jc w:val="both"/>
        <w:rPr>
          <w:sz w:val="20"/>
          <w:szCs w:val="20"/>
        </w:rPr>
      </w:pPr>
    </w:p>
    <w:p w14:paraId="45FB8B07" w14:textId="77777777" w:rsidR="00DA0A9A" w:rsidRDefault="00A8147A">
      <w:pPr>
        <w:ind w:left="709"/>
        <w:jc w:val="both"/>
        <w:rPr>
          <w:sz w:val="20"/>
          <w:szCs w:val="20"/>
        </w:rPr>
      </w:pPr>
      <w:r>
        <w:rPr>
          <w:b/>
          <w:sz w:val="20"/>
          <w:szCs w:val="20"/>
        </w:rPr>
        <w:t>PNG:</w:t>
      </w:r>
      <w:r>
        <w:rPr>
          <w:sz w:val="20"/>
          <w:szCs w:val="20"/>
        </w:rPr>
        <w:t xml:space="preserve"> se trata de un for</w:t>
      </w:r>
      <w:r>
        <w:rPr>
          <w:sz w:val="20"/>
          <w:szCs w:val="20"/>
        </w:rPr>
        <w:t>mato de compresión diseñado para gráficos web usado como mejora del GIF, y al igual que éste, no presenta pérdidas de calidad al editarse, permitiendo archivos más grandes e imágenes más complejas con colores sólidos y líneas nítidas; a diferencia de los G</w:t>
      </w:r>
      <w:r>
        <w:rPr>
          <w:sz w:val="20"/>
          <w:szCs w:val="20"/>
        </w:rPr>
        <w:t>IF, pueden contener un grado de transparencia brindando mayor flexibilidad al editar o crear imágenes y gráficos en la web, aunque sin permitir la animación de los mismos, además solo admiten colores RGB y su compatibilidad es limitada.</w:t>
      </w:r>
    </w:p>
    <w:p w14:paraId="5E115BF1" w14:textId="77777777" w:rsidR="00DA0A9A" w:rsidRDefault="00DA0A9A">
      <w:pPr>
        <w:ind w:left="709"/>
        <w:jc w:val="both"/>
        <w:rPr>
          <w:sz w:val="20"/>
          <w:szCs w:val="20"/>
        </w:rPr>
      </w:pPr>
    </w:p>
    <w:p w14:paraId="5B010291" w14:textId="77777777" w:rsidR="00DA0A9A" w:rsidRDefault="00A8147A">
      <w:pPr>
        <w:ind w:left="709"/>
        <w:jc w:val="both"/>
        <w:rPr>
          <w:sz w:val="20"/>
          <w:szCs w:val="20"/>
        </w:rPr>
      </w:pPr>
      <w:r>
        <w:rPr>
          <w:b/>
          <w:sz w:val="20"/>
          <w:szCs w:val="20"/>
        </w:rPr>
        <w:t>BMP:</w:t>
      </w:r>
      <w:r>
        <w:rPr>
          <w:sz w:val="20"/>
          <w:szCs w:val="20"/>
        </w:rPr>
        <w:t xml:space="preserve"> se trata de u</w:t>
      </w:r>
      <w:r>
        <w:rPr>
          <w:sz w:val="20"/>
          <w:szCs w:val="20"/>
        </w:rPr>
        <w:t>n formato sin compresión o su tasa es demasiado baja, en el cual se registra cada píxel de la matriz que compone una imagen. Es altamente compatible por lo que anteriormente se utilizaba mucho en la edición de imágenes, aunque presenta un gran problema deb</w:t>
      </w:r>
      <w:r>
        <w:rPr>
          <w:sz w:val="20"/>
          <w:szCs w:val="20"/>
        </w:rPr>
        <w:t>ido a que el tamaño de los archivos es enorme y por lo tanto, son muy pesados.</w:t>
      </w:r>
    </w:p>
    <w:p w14:paraId="50CC6298" w14:textId="77777777" w:rsidR="00DA0A9A" w:rsidRDefault="00DA0A9A">
      <w:pPr>
        <w:ind w:left="709"/>
        <w:jc w:val="both"/>
        <w:rPr>
          <w:b/>
          <w:sz w:val="20"/>
          <w:szCs w:val="20"/>
        </w:rPr>
      </w:pPr>
    </w:p>
    <w:p w14:paraId="4BEF4CF7" w14:textId="77777777" w:rsidR="00DA0A9A" w:rsidRDefault="00A8147A">
      <w:pPr>
        <w:ind w:left="709"/>
        <w:jc w:val="both"/>
        <w:rPr>
          <w:sz w:val="20"/>
          <w:szCs w:val="20"/>
        </w:rPr>
      </w:pPr>
      <w:r>
        <w:rPr>
          <w:b/>
          <w:sz w:val="20"/>
          <w:szCs w:val="20"/>
        </w:rPr>
        <w:t>TIF/TIFF:</w:t>
      </w:r>
      <w:r>
        <w:rPr>
          <w:sz w:val="20"/>
          <w:szCs w:val="20"/>
        </w:rPr>
        <w:t xml:space="preserve"> es un formato de compresión sin pérdidas, utilizado principalmente para datos de imagen sin procesar, lo que permite trabajar con imágenes de alta calidad y archivos </w:t>
      </w:r>
      <w:r>
        <w:rPr>
          <w:sz w:val="20"/>
          <w:szCs w:val="20"/>
        </w:rPr>
        <w:t xml:space="preserve">de impresión ya que mantiene la resolución y la calidad; además, es altamente compatible con ordenadores permitiendo guardar varias imágenes y páginas en un mismo archivo. Las imágenes que se trabajan con este formato son bastante grandes ya que contienen </w:t>
      </w:r>
      <w:r>
        <w:rPr>
          <w:sz w:val="20"/>
          <w:szCs w:val="20"/>
        </w:rPr>
        <w:t>más detalles, más colores, mayor calidad y resolución, por lo que, aunque, es un formato de compresión, los archivos quedan bastante pesados</w:t>
      </w:r>
      <w:commentRangeEnd w:id="10"/>
      <w:r>
        <w:commentReference w:id="10"/>
      </w:r>
    </w:p>
    <w:p w14:paraId="36688137" w14:textId="77777777" w:rsidR="00DA0A9A" w:rsidRDefault="00DA0A9A">
      <w:pPr>
        <w:jc w:val="both"/>
        <w:rPr>
          <w:b/>
          <w:sz w:val="20"/>
          <w:szCs w:val="20"/>
        </w:rPr>
      </w:pPr>
    </w:p>
    <w:p w14:paraId="6231DA85" w14:textId="77777777" w:rsidR="00DA0A9A" w:rsidRDefault="00A8147A">
      <w:pPr>
        <w:numPr>
          <w:ilvl w:val="0"/>
          <w:numId w:val="10"/>
        </w:numPr>
        <w:pBdr>
          <w:top w:val="nil"/>
          <w:left w:val="nil"/>
          <w:bottom w:val="nil"/>
          <w:right w:val="nil"/>
          <w:between w:val="nil"/>
        </w:pBdr>
        <w:shd w:val="clear" w:color="auto" w:fill="FFFFFF"/>
        <w:ind w:left="426"/>
        <w:jc w:val="both"/>
        <w:rPr>
          <w:color w:val="000000"/>
          <w:sz w:val="20"/>
          <w:szCs w:val="20"/>
        </w:rPr>
      </w:pPr>
      <w:r>
        <w:rPr>
          <w:b/>
          <w:color w:val="000000"/>
          <w:sz w:val="20"/>
          <w:szCs w:val="20"/>
        </w:rPr>
        <w:t xml:space="preserve">Formatos para redes sociales: </w:t>
      </w:r>
      <w:r>
        <w:rPr>
          <w:color w:val="000000"/>
          <w:sz w:val="20"/>
          <w:szCs w:val="20"/>
        </w:rPr>
        <w:t>se</w:t>
      </w:r>
      <w:r>
        <w:rPr>
          <w:b/>
          <w:color w:val="000000"/>
          <w:sz w:val="20"/>
          <w:szCs w:val="20"/>
        </w:rPr>
        <w:t xml:space="preserve"> </w:t>
      </w:r>
      <w:r>
        <w:rPr>
          <w:color w:val="000000"/>
          <w:sz w:val="20"/>
          <w:szCs w:val="20"/>
        </w:rPr>
        <w:t>verá a continuación el formato ideal para diversas redes sociales, teniendo en cuenta los siguientes parámetros:</w:t>
      </w:r>
    </w:p>
    <w:p w14:paraId="2D98FB5B" w14:textId="77777777" w:rsidR="00DA0A9A" w:rsidRDefault="00DA0A9A">
      <w:pPr>
        <w:pBdr>
          <w:top w:val="nil"/>
          <w:left w:val="nil"/>
          <w:bottom w:val="nil"/>
          <w:right w:val="nil"/>
          <w:between w:val="nil"/>
        </w:pBdr>
        <w:shd w:val="clear" w:color="auto" w:fill="FFFFFF"/>
        <w:ind w:left="426"/>
        <w:jc w:val="both"/>
        <w:rPr>
          <w:color w:val="000000"/>
          <w:sz w:val="20"/>
          <w:szCs w:val="20"/>
        </w:rPr>
      </w:pPr>
    </w:p>
    <w:p w14:paraId="60EFA022" w14:textId="77777777" w:rsidR="00DA0A9A" w:rsidRDefault="00A8147A">
      <w:pPr>
        <w:numPr>
          <w:ilvl w:val="0"/>
          <w:numId w:val="17"/>
        </w:numPr>
        <w:pBdr>
          <w:top w:val="nil"/>
          <w:left w:val="nil"/>
          <w:bottom w:val="nil"/>
          <w:right w:val="nil"/>
          <w:between w:val="nil"/>
        </w:pBdr>
        <w:shd w:val="clear" w:color="auto" w:fill="FFFFFF"/>
        <w:jc w:val="both"/>
        <w:rPr>
          <w:color w:val="000000"/>
          <w:sz w:val="20"/>
          <w:szCs w:val="20"/>
        </w:rPr>
      </w:pPr>
      <w:r>
        <w:rPr>
          <w:b/>
          <w:color w:val="000000"/>
          <w:sz w:val="20"/>
          <w:szCs w:val="20"/>
        </w:rPr>
        <w:t xml:space="preserve">Formato de video para YouTube: </w:t>
      </w:r>
      <w:r>
        <w:rPr>
          <w:color w:val="000000"/>
          <w:sz w:val="20"/>
          <w:szCs w:val="20"/>
        </w:rPr>
        <w:t>formato .mp4.</w:t>
      </w:r>
    </w:p>
    <w:p w14:paraId="63DF1C87" w14:textId="77777777" w:rsidR="00DA0A9A" w:rsidRDefault="00DA0A9A">
      <w:pPr>
        <w:shd w:val="clear" w:color="auto" w:fill="FFFFFF"/>
        <w:jc w:val="both"/>
        <w:rPr>
          <w:sz w:val="20"/>
          <w:szCs w:val="20"/>
        </w:rPr>
      </w:pPr>
    </w:p>
    <w:p w14:paraId="015661A1" w14:textId="77777777" w:rsidR="00DA0A9A" w:rsidRDefault="00A8147A">
      <w:pPr>
        <w:numPr>
          <w:ilvl w:val="0"/>
          <w:numId w:val="27"/>
        </w:numPr>
        <w:pBdr>
          <w:top w:val="nil"/>
          <w:left w:val="nil"/>
          <w:bottom w:val="nil"/>
          <w:right w:val="nil"/>
          <w:between w:val="nil"/>
        </w:pBdr>
        <w:shd w:val="clear" w:color="auto" w:fill="FFFFFF"/>
        <w:ind w:left="1134"/>
        <w:jc w:val="both"/>
        <w:rPr>
          <w:color w:val="000000"/>
          <w:sz w:val="20"/>
          <w:szCs w:val="20"/>
        </w:rPr>
      </w:pPr>
      <w:r>
        <w:rPr>
          <w:color w:val="000000"/>
          <w:sz w:val="20"/>
          <w:szCs w:val="20"/>
        </w:rPr>
        <w:t>Formato MPEG-2: salida en codificación de audio: Dolby AC-3 o MPEG Layer II, bits de audio: 128 kbps o superior.</w:t>
      </w:r>
    </w:p>
    <w:p w14:paraId="69EC1741" w14:textId="77777777" w:rsidR="00DA0A9A" w:rsidRDefault="00A8147A">
      <w:pPr>
        <w:numPr>
          <w:ilvl w:val="0"/>
          <w:numId w:val="27"/>
        </w:numPr>
        <w:pBdr>
          <w:top w:val="nil"/>
          <w:left w:val="nil"/>
          <w:bottom w:val="nil"/>
          <w:right w:val="nil"/>
          <w:between w:val="nil"/>
        </w:pBdr>
        <w:shd w:val="clear" w:color="auto" w:fill="FFFFFF"/>
        <w:ind w:left="1134"/>
        <w:jc w:val="both"/>
        <w:rPr>
          <w:color w:val="000000"/>
          <w:sz w:val="20"/>
          <w:szCs w:val="20"/>
        </w:rPr>
      </w:pPr>
      <w:r>
        <w:rPr>
          <w:color w:val="000000"/>
          <w:sz w:val="20"/>
          <w:szCs w:val="20"/>
        </w:rPr>
        <w:t>Formato MPEG-4: códec de video: H.264, Códec de audio: AAC, bits de audio: 128 kbps o superior.</w:t>
      </w:r>
    </w:p>
    <w:p w14:paraId="21451A8B" w14:textId="77777777" w:rsidR="00DA0A9A" w:rsidRDefault="00A8147A">
      <w:pPr>
        <w:numPr>
          <w:ilvl w:val="0"/>
          <w:numId w:val="27"/>
        </w:numPr>
        <w:pBdr>
          <w:top w:val="nil"/>
          <w:left w:val="nil"/>
          <w:bottom w:val="nil"/>
          <w:right w:val="nil"/>
          <w:between w:val="nil"/>
        </w:pBdr>
        <w:shd w:val="clear" w:color="auto" w:fill="FFFFFF"/>
        <w:ind w:left="1134"/>
        <w:jc w:val="both"/>
        <w:rPr>
          <w:color w:val="000000"/>
          <w:sz w:val="20"/>
          <w:szCs w:val="20"/>
        </w:rPr>
      </w:pPr>
      <w:r>
        <w:rPr>
          <w:color w:val="000000"/>
          <w:sz w:val="20"/>
          <w:szCs w:val="20"/>
        </w:rPr>
        <w:t xml:space="preserve">Duración mínima: 33, velocidad de frames, debe </w:t>
      </w:r>
      <w:r>
        <w:rPr>
          <w:color w:val="000000"/>
          <w:sz w:val="20"/>
          <w:szCs w:val="20"/>
        </w:rPr>
        <w:t>ser igual al video original (24, 25 o 30 frames.) Sin aplicarle procesos de remuestreo.</w:t>
      </w:r>
    </w:p>
    <w:p w14:paraId="73180416" w14:textId="77777777" w:rsidR="00DA0A9A" w:rsidRDefault="00A8147A">
      <w:pPr>
        <w:numPr>
          <w:ilvl w:val="0"/>
          <w:numId w:val="27"/>
        </w:numPr>
        <w:pBdr>
          <w:top w:val="nil"/>
          <w:left w:val="nil"/>
          <w:bottom w:val="nil"/>
          <w:right w:val="nil"/>
          <w:between w:val="nil"/>
        </w:pBdr>
        <w:shd w:val="clear" w:color="auto" w:fill="FFFFFF"/>
        <w:ind w:left="1134"/>
        <w:jc w:val="both"/>
        <w:rPr>
          <w:color w:val="000000"/>
          <w:sz w:val="20"/>
          <w:szCs w:val="20"/>
        </w:rPr>
      </w:pPr>
      <w:r>
        <w:rPr>
          <w:color w:val="000000"/>
          <w:sz w:val="20"/>
          <w:szCs w:val="20"/>
        </w:rPr>
        <w:t>Resolución: la resolución mínima para videos en venta o alquiler es full HD 1920x1080, en relación aspecto 16:9, para videos gratis no hay restricción de resolución, pero lo ideal es que no sea menor a HD 1280x720.</w:t>
      </w:r>
    </w:p>
    <w:p w14:paraId="7B61A5AB" w14:textId="77777777" w:rsidR="00DA0A9A" w:rsidRDefault="00DA0A9A">
      <w:pPr>
        <w:shd w:val="clear" w:color="auto" w:fill="FFFFFF"/>
        <w:jc w:val="both"/>
        <w:rPr>
          <w:sz w:val="20"/>
          <w:szCs w:val="20"/>
        </w:rPr>
      </w:pPr>
    </w:p>
    <w:p w14:paraId="6C1D7DB1" w14:textId="77777777" w:rsidR="00DA0A9A" w:rsidRDefault="00A8147A">
      <w:pPr>
        <w:numPr>
          <w:ilvl w:val="0"/>
          <w:numId w:val="17"/>
        </w:numPr>
        <w:pBdr>
          <w:top w:val="nil"/>
          <w:left w:val="nil"/>
          <w:bottom w:val="nil"/>
          <w:right w:val="nil"/>
          <w:between w:val="nil"/>
        </w:pBdr>
        <w:shd w:val="clear" w:color="auto" w:fill="FFFFFF"/>
        <w:jc w:val="both"/>
        <w:rPr>
          <w:color w:val="000000"/>
          <w:sz w:val="20"/>
          <w:szCs w:val="20"/>
        </w:rPr>
      </w:pPr>
      <w:r>
        <w:rPr>
          <w:b/>
          <w:color w:val="000000"/>
          <w:sz w:val="20"/>
          <w:szCs w:val="20"/>
        </w:rPr>
        <w:t>Formato de video para Instagram: f</w:t>
      </w:r>
      <w:r>
        <w:rPr>
          <w:color w:val="000000"/>
          <w:sz w:val="20"/>
          <w:szCs w:val="20"/>
        </w:rPr>
        <w:t>ormato</w:t>
      </w:r>
      <w:r>
        <w:rPr>
          <w:color w:val="000000"/>
          <w:sz w:val="20"/>
          <w:szCs w:val="20"/>
        </w:rPr>
        <w:t xml:space="preserve"> .mp4, ratio vertical 9:16, ratio horizontal 16:9, ratio 1:1 Cuadrada: 1080 x 1080 px - Horizontal: 1080 x 566 px - Vertical: 1080 x 1350 px.</w:t>
      </w:r>
    </w:p>
    <w:p w14:paraId="426BD0C8" w14:textId="77777777" w:rsidR="00DA0A9A" w:rsidRDefault="00DA0A9A">
      <w:pPr>
        <w:shd w:val="clear" w:color="auto" w:fill="FFFFFF"/>
        <w:jc w:val="both"/>
        <w:rPr>
          <w:sz w:val="20"/>
          <w:szCs w:val="20"/>
        </w:rPr>
      </w:pPr>
    </w:p>
    <w:p w14:paraId="3D356EA2" w14:textId="77777777" w:rsidR="00DA0A9A" w:rsidRDefault="00A8147A">
      <w:pPr>
        <w:numPr>
          <w:ilvl w:val="0"/>
          <w:numId w:val="8"/>
        </w:numPr>
        <w:shd w:val="clear" w:color="auto" w:fill="FFFFFF"/>
        <w:ind w:left="1134"/>
        <w:jc w:val="both"/>
        <w:rPr>
          <w:sz w:val="20"/>
          <w:szCs w:val="20"/>
        </w:rPr>
      </w:pPr>
      <w:commentRangeStart w:id="11"/>
      <w:r>
        <w:rPr>
          <w:sz w:val="20"/>
          <w:szCs w:val="20"/>
        </w:rPr>
        <w:t>Stories: 1080 x 1920 px.</w:t>
      </w:r>
    </w:p>
    <w:p w14:paraId="45E21EDC" w14:textId="77777777" w:rsidR="00DA0A9A" w:rsidRDefault="00A8147A">
      <w:pPr>
        <w:numPr>
          <w:ilvl w:val="0"/>
          <w:numId w:val="8"/>
        </w:numPr>
        <w:shd w:val="clear" w:color="auto" w:fill="FFFFFF"/>
        <w:ind w:left="1134"/>
        <w:jc w:val="both"/>
        <w:rPr>
          <w:sz w:val="20"/>
          <w:szCs w:val="20"/>
        </w:rPr>
      </w:pPr>
      <w:r>
        <w:rPr>
          <w:sz w:val="20"/>
          <w:szCs w:val="20"/>
        </w:rPr>
        <w:t>Para IG de instagram la resolución mínima debe ser de 720 píxeles, si dura hasta 10 minu</w:t>
      </w:r>
      <w:r>
        <w:rPr>
          <w:sz w:val="20"/>
          <w:szCs w:val="20"/>
        </w:rPr>
        <w:t xml:space="preserve">tos, el tamaño tope debe ser de 650 MB, los que llegan a la hora de duración tendrán un tope de 3.6GB. </w:t>
      </w:r>
    </w:p>
    <w:p w14:paraId="0EC6A7E1" w14:textId="77777777" w:rsidR="00DA0A9A" w:rsidRDefault="00A8147A">
      <w:pPr>
        <w:numPr>
          <w:ilvl w:val="0"/>
          <w:numId w:val="8"/>
        </w:numPr>
        <w:shd w:val="clear" w:color="auto" w:fill="FFFFFF"/>
        <w:ind w:left="1134"/>
        <w:jc w:val="both"/>
        <w:rPr>
          <w:sz w:val="20"/>
          <w:szCs w:val="20"/>
        </w:rPr>
      </w:pPr>
      <w:r>
        <w:rPr>
          <w:sz w:val="20"/>
          <w:szCs w:val="20"/>
        </w:rPr>
        <w:t xml:space="preserve">Instagram Ads: </w:t>
      </w:r>
      <w:r>
        <w:rPr>
          <w:sz w:val="20"/>
          <w:szCs w:val="20"/>
          <w:highlight w:val="white"/>
        </w:rPr>
        <w:t>1:1 cuadrado, 1,91:1 horizontal, 4:5 vertical, 4GB, 120 segundos</w:t>
      </w:r>
      <w:commentRangeEnd w:id="11"/>
      <w:r>
        <w:commentReference w:id="11"/>
      </w:r>
      <w:r>
        <w:rPr>
          <w:sz w:val="20"/>
          <w:szCs w:val="20"/>
        </w:rPr>
        <w:t>.</w:t>
      </w:r>
    </w:p>
    <w:p w14:paraId="762320ED" w14:textId="77777777" w:rsidR="00DA0A9A" w:rsidRDefault="00DA0A9A">
      <w:pPr>
        <w:shd w:val="clear" w:color="auto" w:fill="FFFFFF"/>
        <w:ind w:left="720"/>
        <w:jc w:val="both"/>
        <w:rPr>
          <w:sz w:val="20"/>
          <w:szCs w:val="20"/>
        </w:rPr>
      </w:pPr>
    </w:p>
    <w:p w14:paraId="3CB31B29" w14:textId="77777777" w:rsidR="00DA0A9A" w:rsidRDefault="00A8147A">
      <w:pPr>
        <w:numPr>
          <w:ilvl w:val="0"/>
          <w:numId w:val="17"/>
        </w:numPr>
        <w:pBdr>
          <w:top w:val="nil"/>
          <w:left w:val="nil"/>
          <w:bottom w:val="nil"/>
          <w:right w:val="nil"/>
          <w:between w:val="nil"/>
        </w:pBdr>
        <w:shd w:val="clear" w:color="auto" w:fill="FFFFFF"/>
        <w:jc w:val="both"/>
        <w:rPr>
          <w:color w:val="000000"/>
          <w:sz w:val="20"/>
          <w:szCs w:val="20"/>
        </w:rPr>
      </w:pPr>
      <w:r>
        <w:rPr>
          <w:b/>
          <w:color w:val="000000"/>
          <w:sz w:val="20"/>
          <w:szCs w:val="20"/>
        </w:rPr>
        <w:lastRenderedPageBreak/>
        <w:t>Formato de video para LinkedIn:</w:t>
      </w:r>
      <w:r>
        <w:rPr>
          <w:color w:val="000000"/>
          <w:sz w:val="20"/>
          <w:szCs w:val="20"/>
        </w:rPr>
        <w:t xml:space="preserve"> formato .mp4.</w:t>
      </w:r>
    </w:p>
    <w:p w14:paraId="3E25BF7F" w14:textId="77777777" w:rsidR="00DA0A9A" w:rsidRDefault="00DA0A9A">
      <w:pPr>
        <w:pBdr>
          <w:top w:val="nil"/>
          <w:left w:val="nil"/>
          <w:bottom w:val="nil"/>
          <w:right w:val="nil"/>
          <w:between w:val="nil"/>
        </w:pBdr>
        <w:shd w:val="clear" w:color="auto" w:fill="FFFFFF"/>
        <w:ind w:left="426"/>
        <w:jc w:val="both"/>
        <w:rPr>
          <w:color w:val="000000"/>
          <w:sz w:val="20"/>
          <w:szCs w:val="20"/>
        </w:rPr>
      </w:pPr>
    </w:p>
    <w:p w14:paraId="49304F8A" w14:textId="77777777" w:rsidR="00DA0A9A" w:rsidRDefault="00A8147A">
      <w:pPr>
        <w:numPr>
          <w:ilvl w:val="0"/>
          <w:numId w:val="8"/>
        </w:numPr>
        <w:shd w:val="clear" w:color="auto" w:fill="FFFFFF"/>
        <w:ind w:left="1134"/>
        <w:jc w:val="both"/>
        <w:rPr>
          <w:sz w:val="20"/>
          <w:szCs w:val="20"/>
        </w:rPr>
      </w:pPr>
      <w:commentRangeStart w:id="12"/>
      <w:r>
        <w:rPr>
          <w:sz w:val="20"/>
          <w:szCs w:val="20"/>
        </w:rPr>
        <w:t>formato 1:1 resolución 1920 x 1920 píxeles para anuncios en video.</w:t>
      </w:r>
    </w:p>
    <w:p w14:paraId="5D684A41" w14:textId="77777777" w:rsidR="00DA0A9A" w:rsidRDefault="00DA0A9A">
      <w:pPr>
        <w:shd w:val="clear" w:color="auto" w:fill="FFFFFF"/>
        <w:jc w:val="both"/>
        <w:rPr>
          <w:sz w:val="20"/>
          <w:szCs w:val="20"/>
        </w:rPr>
      </w:pPr>
    </w:p>
    <w:p w14:paraId="04F599C0" w14:textId="77777777" w:rsidR="00DA0A9A" w:rsidRDefault="00A8147A">
      <w:pPr>
        <w:numPr>
          <w:ilvl w:val="0"/>
          <w:numId w:val="17"/>
        </w:numPr>
        <w:pBdr>
          <w:top w:val="nil"/>
          <w:left w:val="nil"/>
          <w:bottom w:val="nil"/>
          <w:right w:val="nil"/>
          <w:between w:val="nil"/>
        </w:pBdr>
        <w:shd w:val="clear" w:color="auto" w:fill="FFFFFF"/>
        <w:ind w:left="709"/>
        <w:jc w:val="both"/>
        <w:rPr>
          <w:color w:val="000000"/>
          <w:sz w:val="20"/>
          <w:szCs w:val="20"/>
        </w:rPr>
      </w:pPr>
      <w:r>
        <w:rPr>
          <w:b/>
          <w:color w:val="000000"/>
          <w:sz w:val="20"/>
          <w:szCs w:val="20"/>
        </w:rPr>
        <w:t>Formato de vídeo para Pinterest:</w:t>
      </w:r>
      <w:r>
        <w:rPr>
          <w:color w:val="000000"/>
          <w:sz w:val="20"/>
          <w:szCs w:val="20"/>
        </w:rPr>
        <w:t xml:space="preserve"> formato .mp4.</w:t>
      </w:r>
    </w:p>
    <w:p w14:paraId="5D181112" w14:textId="77777777" w:rsidR="00DA0A9A" w:rsidRDefault="00DA0A9A">
      <w:pPr>
        <w:pBdr>
          <w:top w:val="nil"/>
          <w:left w:val="nil"/>
          <w:bottom w:val="nil"/>
          <w:right w:val="nil"/>
          <w:between w:val="nil"/>
        </w:pBdr>
        <w:shd w:val="clear" w:color="auto" w:fill="FFFFFF"/>
        <w:ind w:left="426"/>
        <w:jc w:val="both"/>
        <w:rPr>
          <w:color w:val="000000"/>
          <w:sz w:val="20"/>
          <w:szCs w:val="20"/>
        </w:rPr>
      </w:pPr>
    </w:p>
    <w:p w14:paraId="7F53D3D3" w14:textId="77777777" w:rsidR="00DA0A9A" w:rsidRDefault="00A8147A">
      <w:pPr>
        <w:numPr>
          <w:ilvl w:val="0"/>
          <w:numId w:val="8"/>
        </w:numPr>
        <w:shd w:val="clear" w:color="auto" w:fill="FFFFFF"/>
        <w:ind w:left="1134"/>
        <w:jc w:val="both"/>
        <w:rPr>
          <w:sz w:val="20"/>
          <w:szCs w:val="20"/>
        </w:rPr>
      </w:pPr>
      <w:r>
        <w:rPr>
          <w:sz w:val="20"/>
          <w:szCs w:val="20"/>
        </w:rPr>
        <w:t>Pinterest acepta todo tipo de formatos de video, pero para un óptimo resultado en su interfaz lo recomendable es que su formato sea de 1000 x 1500 pixeles.</w:t>
      </w:r>
    </w:p>
    <w:p w14:paraId="4DF24242" w14:textId="77777777" w:rsidR="00DA0A9A" w:rsidRDefault="00DA0A9A">
      <w:pPr>
        <w:shd w:val="clear" w:color="auto" w:fill="FFFFFF"/>
        <w:jc w:val="both"/>
        <w:rPr>
          <w:sz w:val="20"/>
          <w:szCs w:val="20"/>
        </w:rPr>
      </w:pPr>
    </w:p>
    <w:p w14:paraId="61E4BA83" w14:textId="77777777" w:rsidR="00DA0A9A" w:rsidRDefault="00A8147A">
      <w:pPr>
        <w:numPr>
          <w:ilvl w:val="0"/>
          <w:numId w:val="17"/>
        </w:numPr>
        <w:pBdr>
          <w:top w:val="nil"/>
          <w:left w:val="nil"/>
          <w:bottom w:val="nil"/>
          <w:right w:val="nil"/>
          <w:between w:val="nil"/>
        </w:pBdr>
        <w:shd w:val="clear" w:color="auto" w:fill="FFFFFF"/>
        <w:ind w:left="709"/>
        <w:jc w:val="both"/>
        <w:rPr>
          <w:color w:val="000000"/>
          <w:sz w:val="20"/>
          <w:szCs w:val="20"/>
        </w:rPr>
      </w:pPr>
      <w:r>
        <w:rPr>
          <w:b/>
          <w:color w:val="000000"/>
          <w:sz w:val="20"/>
          <w:szCs w:val="20"/>
        </w:rPr>
        <w:t>Formato de vídeo para TikTok:</w:t>
      </w:r>
      <w:r>
        <w:rPr>
          <w:color w:val="000000"/>
          <w:sz w:val="20"/>
          <w:szCs w:val="20"/>
        </w:rPr>
        <w:t xml:space="preserve"> formato .mp4.</w:t>
      </w:r>
    </w:p>
    <w:p w14:paraId="1ED419F2" w14:textId="77777777" w:rsidR="00DA0A9A" w:rsidRDefault="00A8147A">
      <w:pPr>
        <w:pBdr>
          <w:top w:val="nil"/>
          <w:left w:val="nil"/>
          <w:bottom w:val="nil"/>
          <w:right w:val="nil"/>
          <w:between w:val="nil"/>
        </w:pBdr>
        <w:shd w:val="clear" w:color="auto" w:fill="FFFFFF"/>
        <w:ind w:left="426"/>
        <w:jc w:val="both"/>
        <w:rPr>
          <w:color w:val="000000"/>
          <w:sz w:val="20"/>
          <w:szCs w:val="20"/>
        </w:rPr>
      </w:pPr>
      <w:r>
        <w:rPr>
          <w:color w:val="000000"/>
          <w:sz w:val="20"/>
          <w:szCs w:val="20"/>
        </w:rPr>
        <w:t xml:space="preserve"> </w:t>
      </w:r>
    </w:p>
    <w:p w14:paraId="49F41109" w14:textId="77777777" w:rsidR="00DA0A9A" w:rsidRDefault="00A8147A">
      <w:pPr>
        <w:numPr>
          <w:ilvl w:val="0"/>
          <w:numId w:val="8"/>
        </w:numPr>
        <w:shd w:val="clear" w:color="auto" w:fill="FFFFFF"/>
        <w:ind w:left="1134"/>
        <w:jc w:val="both"/>
        <w:rPr>
          <w:sz w:val="20"/>
          <w:szCs w:val="20"/>
        </w:rPr>
      </w:pPr>
      <w:r>
        <w:rPr>
          <w:sz w:val="20"/>
          <w:szCs w:val="20"/>
        </w:rPr>
        <w:t>Formato de 1080 x 1920 píxeles.</w:t>
      </w:r>
      <w:commentRangeEnd w:id="12"/>
      <w:r>
        <w:commentReference w:id="12"/>
      </w:r>
    </w:p>
    <w:p w14:paraId="333E61FC" w14:textId="77777777" w:rsidR="00DA0A9A" w:rsidRDefault="00DA0A9A">
      <w:pPr>
        <w:shd w:val="clear" w:color="auto" w:fill="FFFFFF"/>
        <w:ind w:left="720"/>
        <w:rPr>
          <w:rFonts w:ascii="Calibri" w:eastAsia="Calibri" w:hAnsi="Calibri" w:cs="Calibri"/>
          <w:sz w:val="20"/>
          <w:szCs w:val="20"/>
        </w:rPr>
      </w:pPr>
    </w:p>
    <w:p w14:paraId="7B41C09B" w14:textId="77777777" w:rsidR="00DA0A9A" w:rsidRDefault="00A8147A">
      <w:pPr>
        <w:numPr>
          <w:ilvl w:val="0"/>
          <w:numId w:val="17"/>
        </w:numPr>
        <w:pBdr>
          <w:top w:val="nil"/>
          <w:left w:val="nil"/>
          <w:bottom w:val="nil"/>
          <w:right w:val="nil"/>
          <w:between w:val="nil"/>
        </w:pBdr>
        <w:shd w:val="clear" w:color="auto" w:fill="FFFFFF"/>
        <w:ind w:left="709"/>
        <w:jc w:val="both"/>
        <w:rPr>
          <w:color w:val="000000"/>
          <w:sz w:val="20"/>
          <w:szCs w:val="20"/>
        </w:rPr>
      </w:pPr>
      <w:r>
        <w:rPr>
          <w:b/>
          <w:color w:val="000000"/>
          <w:sz w:val="20"/>
          <w:szCs w:val="20"/>
        </w:rPr>
        <w:t>Formatos para Facebook:</w:t>
      </w:r>
      <w:r>
        <w:rPr>
          <w:color w:val="000000"/>
          <w:sz w:val="20"/>
          <w:szCs w:val="20"/>
        </w:rPr>
        <w:t xml:space="preserve"> formato .mp4 o .mov. La relación aspecto puede variar, para cada uno de los apartados de Facebook, noticias, marketplace, instream, Stories. Entre ellos están los siguientes:</w:t>
      </w:r>
    </w:p>
    <w:p w14:paraId="24870620" w14:textId="77777777" w:rsidR="00DA0A9A" w:rsidRDefault="00DA0A9A">
      <w:pPr>
        <w:shd w:val="clear" w:color="auto" w:fill="FFFFFF"/>
        <w:rPr>
          <w:sz w:val="20"/>
          <w:szCs w:val="20"/>
        </w:rPr>
      </w:pPr>
    </w:p>
    <w:p w14:paraId="6B02D15D" w14:textId="77777777" w:rsidR="00DA0A9A" w:rsidRDefault="00A8147A">
      <w:pPr>
        <w:numPr>
          <w:ilvl w:val="0"/>
          <w:numId w:val="11"/>
        </w:numPr>
        <w:pBdr>
          <w:top w:val="nil"/>
          <w:left w:val="nil"/>
          <w:bottom w:val="nil"/>
          <w:right w:val="nil"/>
          <w:between w:val="nil"/>
        </w:pBdr>
        <w:shd w:val="clear" w:color="auto" w:fill="FFFFFF"/>
        <w:ind w:left="1134"/>
        <w:rPr>
          <w:color w:val="000000"/>
          <w:sz w:val="20"/>
          <w:szCs w:val="20"/>
        </w:rPr>
      </w:pPr>
      <w:commentRangeStart w:id="13"/>
      <w:r>
        <w:rPr>
          <w:color w:val="000000"/>
          <w:sz w:val="20"/>
          <w:szCs w:val="20"/>
        </w:rPr>
        <w:t>16:9, ratio horizontal: 1920 x 1080 px.</w:t>
      </w:r>
    </w:p>
    <w:p w14:paraId="6626D185" w14:textId="77777777" w:rsidR="00DA0A9A" w:rsidRDefault="00A8147A">
      <w:pPr>
        <w:numPr>
          <w:ilvl w:val="0"/>
          <w:numId w:val="11"/>
        </w:numPr>
        <w:pBdr>
          <w:top w:val="nil"/>
          <w:left w:val="nil"/>
          <w:bottom w:val="nil"/>
          <w:right w:val="nil"/>
          <w:between w:val="nil"/>
        </w:pBdr>
        <w:shd w:val="clear" w:color="auto" w:fill="FFFFFF"/>
        <w:ind w:left="1134"/>
        <w:rPr>
          <w:color w:val="000000"/>
          <w:sz w:val="20"/>
          <w:szCs w:val="20"/>
        </w:rPr>
      </w:pPr>
      <w:r>
        <w:rPr>
          <w:color w:val="000000"/>
          <w:sz w:val="20"/>
          <w:szCs w:val="20"/>
        </w:rPr>
        <w:t>1:1 ratio cuadra</w:t>
      </w:r>
      <w:r>
        <w:rPr>
          <w:color w:val="000000"/>
          <w:sz w:val="20"/>
          <w:szCs w:val="20"/>
        </w:rPr>
        <w:t>do: 1080 x 1080 px.</w:t>
      </w:r>
    </w:p>
    <w:p w14:paraId="7A40DB84" w14:textId="77777777" w:rsidR="00DA0A9A" w:rsidRDefault="00A8147A">
      <w:pPr>
        <w:numPr>
          <w:ilvl w:val="0"/>
          <w:numId w:val="11"/>
        </w:numPr>
        <w:pBdr>
          <w:top w:val="nil"/>
          <w:left w:val="nil"/>
          <w:bottom w:val="nil"/>
          <w:right w:val="nil"/>
          <w:between w:val="nil"/>
        </w:pBdr>
        <w:shd w:val="clear" w:color="auto" w:fill="FFFFFF"/>
        <w:ind w:left="1134"/>
        <w:rPr>
          <w:color w:val="000000"/>
          <w:sz w:val="20"/>
          <w:szCs w:val="20"/>
        </w:rPr>
      </w:pPr>
      <w:r>
        <w:rPr>
          <w:color w:val="000000"/>
          <w:sz w:val="20"/>
          <w:szCs w:val="20"/>
        </w:rPr>
        <w:t>4:5 ratio Vertical: 864 x 1080 px.</w:t>
      </w:r>
    </w:p>
    <w:p w14:paraId="25324EFD" w14:textId="77777777" w:rsidR="00DA0A9A" w:rsidRDefault="00A8147A">
      <w:pPr>
        <w:numPr>
          <w:ilvl w:val="0"/>
          <w:numId w:val="11"/>
        </w:numPr>
        <w:pBdr>
          <w:top w:val="nil"/>
          <w:left w:val="nil"/>
          <w:bottom w:val="nil"/>
          <w:right w:val="nil"/>
          <w:between w:val="nil"/>
        </w:pBdr>
        <w:shd w:val="clear" w:color="auto" w:fill="FFFFFF"/>
        <w:ind w:left="1134"/>
        <w:rPr>
          <w:color w:val="000000"/>
          <w:sz w:val="20"/>
          <w:szCs w:val="20"/>
        </w:rPr>
      </w:pPr>
      <w:r>
        <w:rPr>
          <w:color w:val="000000"/>
          <w:sz w:val="20"/>
          <w:szCs w:val="20"/>
        </w:rPr>
        <w:t>9:16 _ 1080x1920 px</w:t>
      </w:r>
      <w:commentRangeEnd w:id="13"/>
      <w:r>
        <w:commentReference w:id="13"/>
      </w:r>
      <w:r>
        <w:rPr>
          <w:color w:val="000000"/>
          <w:sz w:val="20"/>
          <w:szCs w:val="20"/>
        </w:rPr>
        <w:t>.</w:t>
      </w:r>
    </w:p>
    <w:p w14:paraId="160D1974" w14:textId="77777777" w:rsidR="00DA0A9A" w:rsidRDefault="00DA0A9A">
      <w:pPr>
        <w:shd w:val="clear" w:color="auto" w:fill="FFFFFF"/>
        <w:rPr>
          <w:sz w:val="20"/>
          <w:szCs w:val="20"/>
        </w:rPr>
      </w:pPr>
    </w:p>
    <w:p w14:paraId="0F962CF1" w14:textId="77777777" w:rsidR="00DA0A9A" w:rsidRDefault="00A8147A">
      <w:pPr>
        <w:numPr>
          <w:ilvl w:val="0"/>
          <w:numId w:val="17"/>
        </w:numPr>
        <w:pBdr>
          <w:top w:val="nil"/>
          <w:left w:val="nil"/>
          <w:bottom w:val="nil"/>
          <w:right w:val="nil"/>
          <w:between w:val="nil"/>
        </w:pBdr>
        <w:shd w:val="clear" w:color="auto" w:fill="FFFFFF"/>
        <w:ind w:left="709"/>
        <w:rPr>
          <w:color w:val="000000"/>
          <w:sz w:val="20"/>
          <w:szCs w:val="20"/>
        </w:rPr>
      </w:pPr>
      <w:r>
        <w:rPr>
          <w:b/>
          <w:color w:val="000000"/>
          <w:sz w:val="20"/>
          <w:szCs w:val="20"/>
        </w:rPr>
        <w:t xml:space="preserve">Formato de video para Twitter: </w:t>
      </w:r>
      <w:r>
        <w:rPr>
          <w:color w:val="000000"/>
          <w:sz w:val="20"/>
          <w:szCs w:val="20"/>
        </w:rPr>
        <w:t>formato mp4 para web. Mov para móvil.</w:t>
      </w:r>
    </w:p>
    <w:p w14:paraId="0F46DD11" w14:textId="77777777" w:rsidR="00DA0A9A" w:rsidRDefault="00DA0A9A">
      <w:pPr>
        <w:pBdr>
          <w:top w:val="nil"/>
          <w:left w:val="nil"/>
          <w:bottom w:val="nil"/>
          <w:right w:val="nil"/>
          <w:between w:val="nil"/>
        </w:pBdr>
        <w:shd w:val="clear" w:color="auto" w:fill="FFFFFF"/>
        <w:ind w:left="426"/>
        <w:rPr>
          <w:b/>
          <w:color w:val="000000"/>
          <w:sz w:val="20"/>
          <w:szCs w:val="20"/>
        </w:rPr>
      </w:pPr>
    </w:p>
    <w:p w14:paraId="2C9B7B8A" w14:textId="77777777" w:rsidR="00DA0A9A" w:rsidRDefault="00A8147A">
      <w:pPr>
        <w:numPr>
          <w:ilvl w:val="0"/>
          <w:numId w:val="25"/>
        </w:numPr>
        <w:pBdr>
          <w:top w:val="nil"/>
          <w:left w:val="nil"/>
          <w:bottom w:val="nil"/>
          <w:right w:val="nil"/>
          <w:between w:val="nil"/>
        </w:pBdr>
        <w:shd w:val="clear" w:color="auto" w:fill="FFFFFF"/>
        <w:ind w:left="1134"/>
        <w:rPr>
          <w:color w:val="000000"/>
          <w:sz w:val="20"/>
          <w:szCs w:val="20"/>
        </w:rPr>
      </w:pPr>
      <w:commentRangeStart w:id="14"/>
      <w:r>
        <w:rPr>
          <w:color w:val="000000"/>
          <w:sz w:val="20"/>
          <w:szCs w:val="20"/>
        </w:rPr>
        <w:t>1280 x 1024 px.</w:t>
      </w:r>
    </w:p>
    <w:p w14:paraId="63DF36F8" w14:textId="77777777" w:rsidR="00DA0A9A" w:rsidRDefault="00A8147A">
      <w:pPr>
        <w:numPr>
          <w:ilvl w:val="0"/>
          <w:numId w:val="25"/>
        </w:numPr>
        <w:pBdr>
          <w:top w:val="nil"/>
          <w:left w:val="nil"/>
          <w:bottom w:val="nil"/>
          <w:right w:val="nil"/>
          <w:between w:val="nil"/>
        </w:pBdr>
        <w:shd w:val="clear" w:color="auto" w:fill="FFFFFF"/>
        <w:ind w:left="1134"/>
        <w:rPr>
          <w:color w:val="000000"/>
          <w:sz w:val="20"/>
          <w:szCs w:val="20"/>
        </w:rPr>
      </w:pPr>
      <w:r>
        <w:rPr>
          <w:color w:val="000000"/>
          <w:sz w:val="20"/>
          <w:szCs w:val="20"/>
        </w:rPr>
        <w:t>Aspect ratio: 1:2,39 -2,39:1</w:t>
      </w:r>
      <w:commentRangeEnd w:id="14"/>
      <w:r>
        <w:commentReference w:id="14"/>
      </w:r>
      <w:r>
        <w:rPr>
          <w:color w:val="000000"/>
          <w:sz w:val="20"/>
          <w:szCs w:val="20"/>
        </w:rPr>
        <w:t>.</w:t>
      </w:r>
    </w:p>
    <w:p w14:paraId="054CC022" w14:textId="77777777" w:rsidR="00DA0A9A" w:rsidRDefault="00DA0A9A">
      <w:pPr>
        <w:shd w:val="clear" w:color="auto" w:fill="FFFFFF"/>
        <w:rPr>
          <w:sz w:val="20"/>
          <w:szCs w:val="20"/>
        </w:rPr>
      </w:pPr>
    </w:p>
    <w:p w14:paraId="6C738B60" w14:textId="77777777" w:rsidR="00DA0A9A" w:rsidRDefault="00DA0A9A">
      <w:pPr>
        <w:shd w:val="clear" w:color="auto" w:fill="FFFFFF"/>
        <w:rPr>
          <w:sz w:val="20"/>
          <w:szCs w:val="20"/>
        </w:rPr>
      </w:pPr>
    </w:p>
    <w:p w14:paraId="27B6D677" w14:textId="77777777" w:rsidR="00DA0A9A" w:rsidRDefault="00A8147A">
      <w:pPr>
        <w:numPr>
          <w:ilvl w:val="0"/>
          <w:numId w:val="24"/>
        </w:numPr>
        <w:pBdr>
          <w:top w:val="nil"/>
          <w:left w:val="nil"/>
          <w:bottom w:val="nil"/>
          <w:right w:val="nil"/>
          <w:between w:val="nil"/>
        </w:pBdr>
        <w:jc w:val="both"/>
        <w:rPr>
          <w:b/>
          <w:color w:val="000000"/>
          <w:sz w:val="20"/>
          <w:szCs w:val="20"/>
          <w:highlight w:val="white"/>
        </w:rPr>
      </w:pPr>
      <w:r>
        <w:rPr>
          <w:b/>
          <w:color w:val="000000"/>
          <w:sz w:val="20"/>
          <w:szCs w:val="20"/>
          <w:highlight w:val="white"/>
        </w:rPr>
        <w:t>Plataformas de distribución, festivales y medios de financiación</w:t>
      </w:r>
    </w:p>
    <w:p w14:paraId="2C4E5EFC" w14:textId="77777777" w:rsidR="00DA0A9A" w:rsidRDefault="00DA0A9A">
      <w:pPr>
        <w:pBdr>
          <w:top w:val="nil"/>
          <w:left w:val="nil"/>
          <w:bottom w:val="nil"/>
          <w:right w:val="nil"/>
          <w:between w:val="nil"/>
        </w:pBdr>
        <w:ind w:left="360"/>
        <w:jc w:val="both"/>
        <w:rPr>
          <w:b/>
          <w:color w:val="000000"/>
          <w:sz w:val="20"/>
          <w:szCs w:val="20"/>
          <w:highlight w:val="white"/>
        </w:rPr>
      </w:pPr>
    </w:p>
    <w:p w14:paraId="559EB586" w14:textId="77777777" w:rsidR="00DA0A9A" w:rsidRDefault="00A8147A">
      <w:pPr>
        <w:jc w:val="both"/>
        <w:rPr>
          <w:sz w:val="20"/>
          <w:szCs w:val="20"/>
          <w:highlight w:val="white"/>
        </w:rPr>
      </w:pPr>
      <w:r>
        <w:rPr>
          <w:sz w:val="20"/>
          <w:szCs w:val="20"/>
          <w:highlight w:val="white"/>
        </w:rPr>
        <w:t>A continuación, se podrán observar las plataformas de distribución, festivales de animación y cine, así como también varias maneras de gestionar medios de financiación para nuestros proyectos. Para ello hay ciertas pautas y requerimientos que dependiendo d</w:t>
      </w:r>
      <w:r>
        <w:rPr>
          <w:sz w:val="20"/>
          <w:szCs w:val="20"/>
          <w:highlight w:val="white"/>
        </w:rPr>
        <w:t xml:space="preserve">e las plataformas serán más o menos iguales, hay que tener en cuenta en cada uno los requisitos solicitados a la hora de aplicar para ellos. </w:t>
      </w:r>
    </w:p>
    <w:p w14:paraId="44A6B690" w14:textId="77777777" w:rsidR="00DA0A9A" w:rsidRDefault="00DA0A9A">
      <w:pPr>
        <w:jc w:val="both"/>
        <w:rPr>
          <w:b/>
          <w:sz w:val="20"/>
          <w:szCs w:val="20"/>
          <w:shd w:val="clear" w:color="auto" w:fill="980000"/>
        </w:rPr>
      </w:pPr>
    </w:p>
    <w:p w14:paraId="4AB686D5" w14:textId="77777777" w:rsidR="00DA0A9A" w:rsidRDefault="00A8147A">
      <w:pPr>
        <w:jc w:val="both"/>
        <w:rPr>
          <w:b/>
          <w:sz w:val="20"/>
          <w:szCs w:val="20"/>
          <w:highlight w:val="white"/>
        </w:rPr>
      </w:pPr>
      <w:r>
        <w:rPr>
          <w:b/>
          <w:sz w:val="20"/>
          <w:szCs w:val="20"/>
          <w:highlight w:val="white"/>
        </w:rPr>
        <w:t>2.1 Proyectos para convocatorias y concursos</w:t>
      </w:r>
    </w:p>
    <w:p w14:paraId="575F6F05" w14:textId="77777777" w:rsidR="00DA0A9A" w:rsidRDefault="00DA0A9A">
      <w:pPr>
        <w:jc w:val="both"/>
        <w:rPr>
          <w:b/>
          <w:sz w:val="20"/>
          <w:szCs w:val="20"/>
          <w:highlight w:val="white"/>
        </w:rPr>
      </w:pPr>
    </w:p>
    <w:p w14:paraId="03330443" w14:textId="77777777" w:rsidR="00DA0A9A" w:rsidRDefault="00A8147A">
      <w:pPr>
        <w:jc w:val="both"/>
        <w:rPr>
          <w:sz w:val="20"/>
          <w:szCs w:val="20"/>
          <w:highlight w:val="white"/>
        </w:rPr>
      </w:pPr>
      <w:r>
        <w:rPr>
          <w:sz w:val="20"/>
          <w:szCs w:val="20"/>
          <w:highlight w:val="white"/>
        </w:rPr>
        <w:t>A raíz de la implementación de la Ley 1834 de 2017 con la que se fo</w:t>
      </w:r>
      <w:r>
        <w:rPr>
          <w:sz w:val="20"/>
          <w:szCs w:val="20"/>
          <w:highlight w:val="white"/>
        </w:rPr>
        <w:t xml:space="preserve">menta la economía creativa y se regula la Ley Naranja, el país ha abierto espacios significativos para el desarrollo de las industrias culturales y creativas. A continuación, se verá una explicación al respecto: </w:t>
      </w:r>
    </w:p>
    <w:p w14:paraId="573731F7" w14:textId="77777777" w:rsidR="00DA0A9A" w:rsidRDefault="00DA0A9A">
      <w:pPr>
        <w:jc w:val="both"/>
        <w:rPr>
          <w:sz w:val="20"/>
          <w:szCs w:val="20"/>
          <w:highlight w:val="white"/>
        </w:rPr>
      </w:pPr>
    </w:p>
    <w:p w14:paraId="7B84B057" w14:textId="77777777" w:rsidR="00DA0A9A" w:rsidRDefault="00DA0A9A">
      <w:pPr>
        <w:jc w:val="both"/>
        <w:rPr>
          <w:sz w:val="20"/>
          <w:szCs w:val="20"/>
          <w:highlight w:val="white"/>
        </w:rPr>
      </w:pPr>
    </w:p>
    <w:p w14:paraId="2C6DE1C2" w14:textId="77777777" w:rsidR="00DA0A9A" w:rsidRDefault="00A8147A">
      <w:pPr>
        <w:jc w:val="center"/>
        <w:rPr>
          <w:sz w:val="20"/>
          <w:szCs w:val="20"/>
          <w:highlight w:val="white"/>
        </w:rPr>
      </w:pPr>
      <w:commentRangeStart w:id="15"/>
      <w:r>
        <w:rPr>
          <w:noProof/>
          <w:lang w:val="en-US"/>
        </w:rPr>
        <w:drawing>
          <wp:inline distT="0" distB="0" distL="0" distR="0" wp14:anchorId="77707D06" wp14:editId="31794AAA">
            <wp:extent cx="4286250" cy="533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86250" cy="533400"/>
                    </a:xfrm>
                    <a:prstGeom prst="rect">
                      <a:avLst/>
                    </a:prstGeom>
                    <a:ln/>
                  </pic:spPr>
                </pic:pic>
              </a:graphicData>
            </a:graphic>
          </wp:inline>
        </w:drawing>
      </w:r>
      <w:commentRangeEnd w:id="15"/>
      <w:r>
        <w:commentReference w:id="15"/>
      </w:r>
    </w:p>
    <w:p w14:paraId="0E7A958A" w14:textId="77777777" w:rsidR="00DA0A9A" w:rsidRDefault="00DA0A9A">
      <w:pPr>
        <w:jc w:val="both"/>
        <w:rPr>
          <w:sz w:val="20"/>
          <w:szCs w:val="20"/>
          <w:highlight w:val="white"/>
        </w:rPr>
      </w:pPr>
    </w:p>
    <w:p w14:paraId="0FC77C3E" w14:textId="77777777" w:rsidR="00DA0A9A" w:rsidRDefault="00A8147A">
      <w:pPr>
        <w:jc w:val="both"/>
        <w:rPr>
          <w:sz w:val="20"/>
          <w:szCs w:val="20"/>
          <w:highlight w:val="white"/>
        </w:rPr>
      </w:pPr>
      <w:r>
        <w:rPr>
          <w:sz w:val="20"/>
          <w:szCs w:val="20"/>
          <w:highlight w:val="white"/>
        </w:rPr>
        <w:t>En el caso de los concursos, se deb</w:t>
      </w:r>
      <w:r>
        <w:rPr>
          <w:sz w:val="20"/>
          <w:szCs w:val="20"/>
          <w:highlight w:val="white"/>
        </w:rPr>
        <w:t>e contar con la pieza o contenido con el que se quiere participar tal y como lo establezca la dirección del evento y en la mayoría de los casos y contar con registro de propiedad intelectual.</w:t>
      </w:r>
    </w:p>
    <w:p w14:paraId="72F61755" w14:textId="77777777" w:rsidR="00DA0A9A" w:rsidRDefault="00DA0A9A">
      <w:pPr>
        <w:jc w:val="both"/>
        <w:rPr>
          <w:sz w:val="20"/>
          <w:szCs w:val="20"/>
          <w:highlight w:val="white"/>
        </w:rPr>
      </w:pPr>
    </w:p>
    <w:p w14:paraId="65EA1CA6" w14:textId="77777777" w:rsidR="00DA0A9A" w:rsidRDefault="00A8147A">
      <w:pPr>
        <w:jc w:val="both"/>
        <w:rPr>
          <w:sz w:val="20"/>
          <w:szCs w:val="20"/>
          <w:highlight w:val="white"/>
        </w:rPr>
      </w:pPr>
      <w:r>
        <w:rPr>
          <w:noProof/>
          <w:lang w:val="en-US"/>
        </w:rPr>
        <w:lastRenderedPageBreak/>
        <mc:AlternateContent>
          <mc:Choice Requires="wpg">
            <w:drawing>
              <wp:anchor distT="0" distB="0" distL="114300" distR="114300" simplePos="0" relativeHeight="251659264" behindDoc="0" locked="0" layoutInCell="1" hidden="0" allowOverlap="1" wp14:anchorId="15321C6D" wp14:editId="3E792BB5">
                <wp:simplePos x="0" y="0"/>
                <wp:positionH relativeFrom="column">
                  <wp:posOffset>-139699</wp:posOffset>
                </wp:positionH>
                <wp:positionV relativeFrom="paragraph">
                  <wp:posOffset>76200</wp:posOffset>
                </wp:positionV>
                <wp:extent cx="6638924" cy="2602230"/>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6638924" cy="2602230"/>
                          <a:chOff x="2026538" y="2478885"/>
                          <a:chExt cx="6638924" cy="2602230"/>
                        </a:xfrm>
                      </wpg:grpSpPr>
                      <wpg:grpSp>
                        <wpg:cNvPr id="2" name="Grupo 2"/>
                        <wpg:cNvGrpSpPr/>
                        <wpg:grpSpPr>
                          <a:xfrm>
                            <a:off x="2026538" y="2478885"/>
                            <a:ext cx="6638924" cy="2602230"/>
                            <a:chOff x="1955101" y="2506434"/>
                            <a:chExt cx="6638924" cy="2474670"/>
                          </a:xfrm>
                        </wpg:grpSpPr>
                        <wps:wsp>
                          <wps:cNvPr id="3" name="Rectángulo 3"/>
                          <wps:cNvSpPr/>
                          <wps:spPr>
                            <a:xfrm>
                              <a:off x="1955101" y="2506434"/>
                              <a:ext cx="6638900" cy="2474650"/>
                            </a:xfrm>
                            <a:prstGeom prst="rect">
                              <a:avLst/>
                            </a:prstGeom>
                            <a:noFill/>
                            <a:ln>
                              <a:noFill/>
                            </a:ln>
                          </wps:spPr>
                          <wps:txbx>
                            <w:txbxContent>
                              <w:p w14:paraId="1935398F" w14:textId="77777777" w:rsidR="00DA0A9A" w:rsidRDefault="00DA0A9A">
                                <w:pPr>
                                  <w:spacing w:line="240" w:lineRule="auto"/>
                                  <w:textDirection w:val="btLr"/>
                                </w:pPr>
                              </w:p>
                            </w:txbxContent>
                          </wps:txbx>
                          <wps:bodyPr spcFirstLastPara="1" wrap="square" lIns="91425" tIns="91425" rIns="91425" bIns="91425" anchor="ctr" anchorCtr="0">
                            <a:noAutofit/>
                          </wps:bodyPr>
                        </wps:wsp>
                        <wpg:grpSp>
                          <wpg:cNvPr id="5" name="Grupo 5"/>
                          <wpg:cNvGrpSpPr/>
                          <wpg:grpSpPr>
                            <a:xfrm>
                              <a:off x="1955101" y="2506434"/>
                              <a:ext cx="6638924" cy="2474670"/>
                              <a:chOff x="1955099" y="2501359"/>
                              <a:chExt cx="6639013" cy="2193421"/>
                            </a:xfrm>
                          </wpg:grpSpPr>
                          <wps:wsp>
                            <wps:cNvPr id="6" name="Rectángulo 6"/>
                            <wps:cNvSpPr/>
                            <wps:spPr>
                              <a:xfrm>
                                <a:off x="2097975" y="2565588"/>
                                <a:ext cx="6496125" cy="2129175"/>
                              </a:xfrm>
                              <a:prstGeom prst="rect">
                                <a:avLst/>
                              </a:prstGeom>
                              <a:noFill/>
                              <a:ln>
                                <a:noFill/>
                              </a:ln>
                            </wps:spPr>
                            <wps:txbx>
                              <w:txbxContent>
                                <w:p w14:paraId="24C09FD7" w14:textId="77777777" w:rsidR="00DA0A9A" w:rsidRDefault="00DA0A9A">
                                  <w:pPr>
                                    <w:spacing w:line="240" w:lineRule="auto"/>
                                    <w:textDirection w:val="btLr"/>
                                  </w:pPr>
                                </w:p>
                              </w:txbxContent>
                            </wps:txbx>
                            <wps:bodyPr spcFirstLastPara="1" wrap="square" lIns="91425" tIns="91425" rIns="91425" bIns="91425" anchor="ctr" anchorCtr="0">
                              <a:noAutofit/>
                            </wps:bodyPr>
                          </wps:wsp>
                          <wpg:grpSp>
                            <wpg:cNvPr id="7" name="Grupo 7"/>
                            <wpg:cNvGrpSpPr/>
                            <wpg:grpSpPr>
                              <a:xfrm>
                                <a:off x="1955099" y="2501359"/>
                                <a:ext cx="6639013" cy="2193421"/>
                                <a:chOff x="-72056" y="-1334016"/>
                                <a:chExt cx="6003810" cy="1957887"/>
                              </a:xfrm>
                            </wpg:grpSpPr>
                            <wps:wsp>
                              <wps:cNvPr id="8" name="Rectángulo 8"/>
                              <wps:cNvSpPr/>
                              <wps:spPr>
                                <a:xfrm>
                                  <a:off x="-72056" y="-1334016"/>
                                  <a:ext cx="6003806" cy="1957882"/>
                                </a:xfrm>
                                <a:prstGeom prst="rect">
                                  <a:avLst/>
                                </a:prstGeom>
                                <a:noFill/>
                                <a:ln>
                                  <a:noFill/>
                                </a:ln>
                              </wps:spPr>
                              <wps:txbx>
                                <w:txbxContent>
                                  <w:p w14:paraId="59B3BC3E" w14:textId="77777777" w:rsidR="00DA0A9A" w:rsidRDefault="00DA0A9A">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8"/>
                                <pic:cNvPicPr preferRelativeResize="0"/>
                              </pic:nvPicPr>
                              <pic:blipFill rotWithShape="1">
                                <a:blip r:embed="rId15">
                                  <a:alphaModFix/>
                                </a:blip>
                                <a:srcRect/>
                                <a:stretch/>
                              </pic:blipFill>
                              <pic:spPr>
                                <a:xfrm>
                                  <a:off x="57150" y="-1276684"/>
                                  <a:ext cx="5874604" cy="1900555"/>
                                </a:xfrm>
                                <a:prstGeom prst="rect">
                                  <a:avLst/>
                                </a:prstGeom>
                                <a:noFill/>
                                <a:ln>
                                  <a:noFill/>
                                </a:ln>
                              </pic:spPr>
                            </pic:pic>
                            <wps:wsp>
                              <wps:cNvPr id="14" name="Rectángulo 14"/>
                              <wps:cNvSpPr/>
                              <wps:spPr>
                                <a:xfrm>
                                  <a:off x="1924960" y="-964644"/>
                                  <a:ext cx="3620100" cy="144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E07DFD" w14:textId="77777777" w:rsidR="00DA0A9A" w:rsidRDefault="00A8147A">
                                    <w:pPr>
                                      <w:spacing w:line="275" w:lineRule="auto"/>
                                      <w:textDirection w:val="btLr"/>
                                    </w:pPr>
                                    <w:r>
                                      <w:rPr>
                                        <w:color w:val="000000"/>
                                        <w:sz w:val="20"/>
                                      </w:rPr>
                                      <w:t>En el caso de los proyectos audiovisuales, en los últimos tiempos se ha impuesto el PITCHING como metodología para presentar los proyectos antes posibles financiadores. PITCHING quiere decir lanzar y, en proyectos audiovisuales se refiere a la venta de ser</w:t>
                                    </w:r>
                                    <w:r>
                                      <w:rPr>
                                        <w:color w:val="000000"/>
                                        <w:sz w:val="20"/>
                                      </w:rPr>
                                      <w:t xml:space="preserve">ies, de largometrajes, de documentales, o de programas de televisión. </w:t>
                                    </w:r>
                                  </w:p>
                                  <w:p w14:paraId="764E0F60" w14:textId="77777777" w:rsidR="00DA0A9A" w:rsidRDefault="00DA0A9A">
                                    <w:pPr>
                                      <w:spacing w:line="275" w:lineRule="auto"/>
                                      <w:textDirection w:val="btLr"/>
                                    </w:pPr>
                                  </w:p>
                                  <w:p w14:paraId="2BB0C61F" w14:textId="77777777" w:rsidR="00DA0A9A" w:rsidRDefault="00A8147A">
                                    <w:pPr>
                                      <w:spacing w:line="275" w:lineRule="auto"/>
                                      <w:textDirection w:val="btLr"/>
                                    </w:pPr>
                                    <w:r>
                                      <w:rPr>
                                        <w:i/>
                                        <w:color w:val="000000"/>
                                        <w:sz w:val="20"/>
                                      </w:rPr>
                                      <w:t>Publicado en la web:</w:t>
                                    </w:r>
                                    <w:r>
                                      <w:rPr>
                                        <w:color w:val="000000"/>
                                        <w:sz w:val="20"/>
                                      </w:rPr>
                                      <w:t xml:space="preserve"> </w:t>
                                    </w:r>
                                    <w:r>
                                      <w:rPr>
                                        <w:color w:val="0000FF"/>
                                        <w:sz w:val="20"/>
                                        <w:u w:val="single"/>
                                      </w:rPr>
                                      <w:t>https://www.unir.net/humanidades/revista/claves-fundamentales-para-hacer-un-buen-pitching-audiovisual/</w:t>
                                    </w:r>
                                  </w:p>
                                </w:txbxContent>
                              </wps:txbx>
                              <wps:bodyPr spcFirstLastPara="1" wrap="square" lIns="91425" tIns="45700" rIns="91425" bIns="45700" anchor="t" anchorCtr="0">
                                <a:noAutofit/>
                              </wps:bodyPr>
                            </wps:wsp>
                            <wps:wsp>
                              <wps:cNvPr id="16" name="Rectángulo 16"/>
                              <wps:cNvSpPr/>
                              <wps:spPr>
                                <a:xfrm>
                                  <a:off x="266731" y="-686842"/>
                                  <a:ext cx="1556245" cy="924463"/>
                                </a:xfrm>
                                <a:prstGeom prst="rect">
                                  <a:avLst/>
                                </a:prstGeom>
                                <a:noFill/>
                                <a:ln>
                                  <a:noFill/>
                                </a:ln>
                              </wps:spPr>
                              <wps:txbx>
                                <w:txbxContent>
                                  <w:p w14:paraId="0E150B9C" w14:textId="77777777" w:rsidR="00DA0A9A" w:rsidRDefault="00A8147A">
                                    <w:pPr>
                                      <w:spacing w:before="240" w:line="275" w:lineRule="auto"/>
                                      <w:textDirection w:val="btLr"/>
                                    </w:pPr>
                                    <w:r>
                                      <w:rPr>
                                        <w:b/>
                                        <w:color w:val="000000"/>
                                        <w:sz w:val="20"/>
                                      </w:rPr>
                                      <w:t xml:space="preserve">Para </w:t>
                                    </w:r>
                                    <w:r>
                                      <w:rPr>
                                        <w:b/>
                                        <w:color w:val="000000"/>
                                        <w:sz w:val="19"/>
                                      </w:rPr>
                                      <w:t xml:space="preserve">Pedro Fuentes Rueda </w:t>
                                    </w:r>
                                    <w:r>
                                      <w:rPr>
                                        <w:color w:val="000000"/>
                                        <w:sz w:val="21"/>
                                      </w:rPr>
                                      <w:t>en</w:t>
                                    </w:r>
                                    <w:r>
                                      <w:rPr>
                                        <w:b/>
                                        <w:color w:val="000000"/>
                                        <w:sz w:val="21"/>
                                      </w:rPr>
                                      <w:t xml:space="preserve"> Claves fundamentales para hacer un buen pitching</w:t>
                                    </w:r>
                                  </w:p>
                                </w:txbxContent>
                              </wps:txbx>
                              <wps:bodyPr spcFirstLastPara="1" wrap="square" lIns="91425" tIns="91425" rIns="91425" bIns="91425" anchor="t"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76200</wp:posOffset>
                </wp:positionV>
                <wp:extent cx="6638924" cy="2602230"/>
                <wp:effectExtent b="0" l="0" r="0" t="0"/>
                <wp:wrapSquare wrapText="bothSides" distB="0" distT="0" distL="114300" distR="114300"/>
                <wp:docPr id="1"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6638924" cy="2602230"/>
                        </a:xfrm>
                        <a:prstGeom prst="rect"/>
                        <a:ln/>
                      </pic:spPr>
                    </pic:pic>
                  </a:graphicData>
                </a:graphic>
              </wp:anchor>
            </w:drawing>
          </mc:Fallback>
        </mc:AlternateContent>
      </w:r>
    </w:p>
    <w:p w14:paraId="615A0769" w14:textId="77777777" w:rsidR="00DA0A9A" w:rsidRDefault="00A8147A">
      <w:pPr>
        <w:shd w:val="clear" w:color="auto" w:fill="FFFFFF"/>
        <w:jc w:val="both"/>
        <w:rPr>
          <w:sz w:val="20"/>
          <w:szCs w:val="20"/>
          <w:highlight w:val="white"/>
        </w:rPr>
      </w:pPr>
      <w:r>
        <w:rPr>
          <w:sz w:val="20"/>
          <w:szCs w:val="20"/>
          <w:highlight w:val="white"/>
        </w:rPr>
        <w:t>“Un pitching puede darse en una reunión individual, pero el formato más habitual consiste en una presentación pública ante posibles inversores, productores y cadenas, en una presentación que dura alrededor</w:t>
      </w:r>
      <w:r>
        <w:rPr>
          <w:sz w:val="20"/>
          <w:szCs w:val="20"/>
          <w:highlight w:val="white"/>
        </w:rPr>
        <w:t xml:space="preserve"> de diez minutos y que se puede apoyar en un PowerPoint. Tras esto, llega un turno de preguntas por parte del público asistente”. </w:t>
      </w:r>
    </w:p>
    <w:p w14:paraId="55DB31B1" w14:textId="77777777" w:rsidR="00DA0A9A" w:rsidRDefault="00DA0A9A">
      <w:pPr>
        <w:shd w:val="clear" w:color="auto" w:fill="FFFFFF"/>
        <w:jc w:val="both"/>
        <w:rPr>
          <w:sz w:val="20"/>
          <w:szCs w:val="20"/>
          <w:highlight w:val="white"/>
        </w:rPr>
      </w:pPr>
    </w:p>
    <w:p w14:paraId="550E3861" w14:textId="77777777" w:rsidR="00DA0A9A" w:rsidRDefault="00A8147A">
      <w:pPr>
        <w:shd w:val="clear" w:color="auto" w:fill="FFFFFF"/>
        <w:jc w:val="both"/>
        <w:rPr>
          <w:sz w:val="20"/>
          <w:szCs w:val="20"/>
          <w:highlight w:val="white"/>
        </w:rPr>
      </w:pPr>
      <w:r>
        <w:rPr>
          <w:noProof/>
          <w:lang w:val="en-US"/>
        </w:rPr>
        <mc:AlternateContent>
          <mc:Choice Requires="wpg">
            <w:drawing>
              <wp:anchor distT="0" distB="0" distL="0" distR="0" simplePos="0" relativeHeight="251660288" behindDoc="1" locked="0" layoutInCell="1" hidden="0" allowOverlap="1" wp14:anchorId="498E9BBD" wp14:editId="7EF98B75">
                <wp:simplePos x="0" y="0"/>
                <wp:positionH relativeFrom="column">
                  <wp:posOffset>-88899</wp:posOffset>
                </wp:positionH>
                <wp:positionV relativeFrom="paragraph">
                  <wp:posOffset>0</wp:posOffset>
                </wp:positionV>
                <wp:extent cx="6064250" cy="977900"/>
                <wp:effectExtent l="0" t="0" r="0" b="0"/>
                <wp:wrapNone/>
                <wp:docPr id="17" name="Rectángulo 17"/>
                <wp:cNvGraphicFramePr/>
                <a:graphic xmlns:a="http://schemas.openxmlformats.org/drawingml/2006/main">
                  <a:graphicData uri="http://schemas.microsoft.com/office/word/2010/wordprocessingShape">
                    <wps:wsp>
                      <wps:cNvSpPr/>
                      <wps:spPr>
                        <a:xfrm>
                          <a:off x="2326575" y="3303750"/>
                          <a:ext cx="6038850" cy="952500"/>
                        </a:xfrm>
                        <a:prstGeom prst="rect">
                          <a:avLst/>
                        </a:prstGeom>
                        <a:solidFill>
                          <a:schemeClr val="lt1"/>
                        </a:solidFill>
                        <a:ln w="25400" cap="flat" cmpd="sng">
                          <a:solidFill>
                            <a:schemeClr val="accent1"/>
                          </a:solidFill>
                          <a:prstDash val="solid"/>
                          <a:round/>
                          <a:headEnd type="none" w="sm" len="sm"/>
                          <a:tailEnd type="none" w="sm" len="sm"/>
                        </a:ln>
                      </wps:spPr>
                      <wps:txbx>
                        <w:txbxContent>
                          <w:p w14:paraId="211A8FD6" w14:textId="77777777" w:rsidR="00DA0A9A" w:rsidRDefault="00DA0A9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-88899</wp:posOffset>
                </wp:positionH>
                <wp:positionV relativeFrom="paragraph">
                  <wp:posOffset>0</wp:posOffset>
                </wp:positionV>
                <wp:extent cx="6064250" cy="977900"/>
                <wp:effectExtent b="0" l="0" r="0" t="0"/>
                <wp:wrapNone/>
                <wp:docPr id="6"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064250" cy="977900"/>
                        </a:xfrm>
                        <a:prstGeom prst="rect"/>
                        <a:ln/>
                      </pic:spPr>
                    </pic:pic>
                  </a:graphicData>
                </a:graphic>
              </wp:anchor>
            </w:drawing>
          </mc:Fallback>
        </mc:AlternateContent>
      </w:r>
    </w:p>
    <w:p w14:paraId="1D95BC5A" w14:textId="77777777" w:rsidR="00DA0A9A" w:rsidRDefault="00DA0A9A">
      <w:pPr>
        <w:shd w:val="clear" w:color="auto" w:fill="FFFFFF"/>
        <w:jc w:val="both"/>
        <w:rPr>
          <w:sz w:val="20"/>
          <w:szCs w:val="20"/>
          <w:highlight w:val="white"/>
        </w:rPr>
      </w:pPr>
    </w:p>
    <w:p w14:paraId="14679DBE" w14:textId="77777777" w:rsidR="00DA0A9A" w:rsidRDefault="00A8147A">
      <w:pPr>
        <w:shd w:val="clear" w:color="auto" w:fill="FFFFFF"/>
        <w:jc w:val="both"/>
        <w:rPr>
          <w:sz w:val="20"/>
          <w:szCs w:val="20"/>
          <w:highlight w:val="white"/>
        </w:rPr>
      </w:pPr>
      <w:commentRangeStart w:id="16"/>
      <w:r>
        <w:rPr>
          <w:sz w:val="20"/>
          <w:szCs w:val="20"/>
          <w:highlight w:val="white"/>
        </w:rPr>
        <w:t>Para saber más sobre Pitching audiovisual, puede visitar el siguiente video: TINET RUBIRA (2020). Pitching: cómo vende</w:t>
      </w:r>
      <w:r>
        <w:rPr>
          <w:sz w:val="20"/>
          <w:szCs w:val="20"/>
          <w:highlight w:val="white"/>
        </w:rPr>
        <w:t xml:space="preserve">r nuestro proyecto | Creación Audiovisual. </w:t>
      </w:r>
      <w:hyperlink r:id="rId18">
        <w:r>
          <w:rPr>
            <w:color w:val="1155CC"/>
            <w:sz w:val="20"/>
            <w:szCs w:val="20"/>
            <w:highlight w:val="white"/>
            <w:u w:val="single"/>
          </w:rPr>
          <w:t>https://www.youtube.com/watch?v=fQPPpvuNzxk</w:t>
        </w:r>
      </w:hyperlink>
      <w:commentRangeEnd w:id="16"/>
      <w:r>
        <w:commentReference w:id="16"/>
      </w:r>
    </w:p>
    <w:p w14:paraId="661B3BB7" w14:textId="77777777" w:rsidR="00DA0A9A" w:rsidRDefault="00DA0A9A">
      <w:pPr>
        <w:jc w:val="both"/>
        <w:rPr>
          <w:b/>
          <w:sz w:val="20"/>
          <w:szCs w:val="20"/>
          <w:highlight w:val="white"/>
        </w:rPr>
      </w:pPr>
    </w:p>
    <w:p w14:paraId="3DCED670" w14:textId="77777777" w:rsidR="00DA0A9A" w:rsidRDefault="00DA0A9A">
      <w:pPr>
        <w:jc w:val="both"/>
        <w:rPr>
          <w:b/>
          <w:sz w:val="20"/>
          <w:szCs w:val="20"/>
          <w:highlight w:val="white"/>
        </w:rPr>
      </w:pPr>
    </w:p>
    <w:p w14:paraId="4305634D" w14:textId="77777777" w:rsidR="00DA0A9A" w:rsidRDefault="00DA0A9A">
      <w:pPr>
        <w:jc w:val="both"/>
        <w:rPr>
          <w:b/>
          <w:sz w:val="20"/>
          <w:szCs w:val="20"/>
          <w:highlight w:val="white"/>
        </w:rPr>
      </w:pPr>
    </w:p>
    <w:p w14:paraId="40BF47EE" w14:textId="77777777" w:rsidR="00DA0A9A" w:rsidRDefault="00A8147A">
      <w:pPr>
        <w:jc w:val="both"/>
        <w:rPr>
          <w:b/>
          <w:sz w:val="20"/>
          <w:szCs w:val="20"/>
          <w:highlight w:val="white"/>
        </w:rPr>
      </w:pPr>
      <w:r>
        <w:rPr>
          <w:b/>
          <w:sz w:val="20"/>
          <w:szCs w:val="20"/>
          <w:highlight w:val="white"/>
        </w:rPr>
        <w:t>2.2 Convocatorias anuales para proyectos artísticos, culturale</w:t>
      </w:r>
      <w:r>
        <w:rPr>
          <w:sz w:val="20"/>
          <w:szCs w:val="20"/>
          <w:highlight w:val="white"/>
        </w:rPr>
        <w:t xml:space="preserve">s </w:t>
      </w:r>
      <w:r>
        <w:rPr>
          <w:b/>
          <w:sz w:val="20"/>
          <w:szCs w:val="20"/>
          <w:highlight w:val="white"/>
        </w:rPr>
        <w:t>y festivales</w:t>
      </w:r>
    </w:p>
    <w:p w14:paraId="05374FD4" w14:textId="77777777" w:rsidR="00DA0A9A" w:rsidRDefault="00DA0A9A">
      <w:pPr>
        <w:jc w:val="both"/>
        <w:rPr>
          <w:sz w:val="20"/>
          <w:szCs w:val="20"/>
          <w:highlight w:val="white"/>
        </w:rPr>
      </w:pPr>
    </w:p>
    <w:p w14:paraId="35FE2DBD" w14:textId="77777777" w:rsidR="00DA0A9A" w:rsidRDefault="00A8147A">
      <w:pPr>
        <w:jc w:val="both"/>
        <w:rPr>
          <w:sz w:val="20"/>
          <w:szCs w:val="20"/>
          <w:highlight w:val="white"/>
        </w:rPr>
      </w:pPr>
      <w:r>
        <w:rPr>
          <w:sz w:val="20"/>
          <w:szCs w:val="20"/>
          <w:highlight w:val="white"/>
        </w:rPr>
        <w:t>A continuación, se podrá ver algunas convocatorias que generalmente se hacen anualmente en Colombia para proyectos artísticos, culturales y festivales:</w:t>
      </w:r>
    </w:p>
    <w:p w14:paraId="732D8E90" w14:textId="77777777" w:rsidR="00DA0A9A" w:rsidRDefault="00DA0A9A">
      <w:pPr>
        <w:jc w:val="both"/>
        <w:rPr>
          <w:sz w:val="20"/>
          <w:szCs w:val="20"/>
          <w:highlight w:val="white"/>
        </w:rPr>
      </w:pPr>
    </w:p>
    <w:p w14:paraId="35C32186" w14:textId="77777777" w:rsidR="00DA0A9A" w:rsidRDefault="00A8147A">
      <w:pPr>
        <w:jc w:val="center"/>
        <w:rPr>
          <w:sz w:val="20"/>
          <w:szCs w:val="20"/>
          <w:highlight w:val="white"/>
        </w:rPr>
      </w:pPr>
      <w:commentRangeStart w:id="17"/>
      <w:r>
        <w:rPr>
          <w:noProof/>
          <w:lang w:val="en-US"/>
        </w:rPr>
        <w:drawing>
          <wp:inline distT="0" distB="0" distL="0" distR="0" wp14:anchorId="4667F3A0" wp14:editId="1CFA1F2A">
            <wp:extent cx="5286375" cy="88582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286375" cy="885825"/>
                    </a:xfrm>
                    <a:prstGeom prst="rect">
                      <a:avLst/>
                    </a:prstGeom>
                    <a:ln/>
                  </pic:spPr>
                </pic:pic>
              </a:graphicData>
            </a:graphic>
          </wp:inline>
        </w:drawing>
      </w:r>
      <w:commentRangeEnd w:id="17"/>
      <w:r>
        <w:commentReference w:id="17"/>
      </w:r>
    </w:p>
    <w:p w14:paraId="19E9EB39" w14:textId="77777777" w:rsidR="00DA0A9A" w:rsidRDefault="00DA0A9A">
      <w:pPr>
        <w:jc w:val="both"/>
        <w:rPr>
          <w:sz w:val="20"/>
          <w:szCs w:val="20"/>
          <w:highlight w:val="white"/>
        </w:rPr>
      </w:pPr>
    </w:p>
    <w:p w14:paraId="3DF19F82" w14:textId="77777777" w:rsidR="00DA0A9A" w:rsidRDefault="00A8147A">
      <w:pPr>
        <w:jc w:val="both"/>
        <w:rPr>
          <w:sz w:val="20"/>
          <w:szCs w:val="20"/>
          <w:highlight w:val="white"/>
        </w:rPr>
      </w:pPr>
      <w:r>
        <w:rPr>
          <w:noProof/>
          <w:lang w:val="en-US"/>
        </w:rPr>
        <mc:AlternateContent>
          <mc:Choice Requires="wpg">
            <w:drawing>
              <wp:anchor distT="0" distB="0" distL="114300" distR="114300" simplePos="0" relativeHeight="251661312" behindDoc="0" locked="0" layoutInCell="1" hidden="0" allowOverlap="1" wp14:anchorId="428A4029" wp14:editId="4CCC3DAF">
                <wp:simplePos x="0" y="0"/>
                <wp:positionH relativeFrom="column">
                  <wp:posOffset>-12699</wp:posOffset>
                </wp:positionH>
                <wp:positionV relativeFrom="paragraph">
                  <wp:posOffset>-12699</wp:posOffset>
                </wp:positionV>
                <wp:extent cx="1854200" cy="1854200"/>
                <wp:effectExtent l="0" t="0" r="0" b="0"/>
                <wp:wrapSquare wrapText="bothSides" distT="0" distB="0" distL="114300" distR="114300"/>
                <wp:docPr id="18" name="Rectángulo 18"/>
                <wp:cNvGraphicFramePr/>
                <a:graphic xmlns:a="http://schemas.openxmlformats.org/drawingml/2006/main">
                  <a:graphicData uri="http://schemas.microsoft.com/office/word/2010/wordprocessingShape">
                    <wps:wsp>
                      <wps:cNvSpPr/>
                      <wps:spPr>
                        <a:xfrm>
                          <a:off x="4431600" y="2865600"/>
                          <a:ext cx="1828800" cy="1828800"/>
                        </a:xfrm>
                        <a:prstGeom prst="rect">
                          <a:avLst/>
                        </a:prstGeom>
                        <a:solidFill>
                          <a:schemeClr val="lt1"/>
                        </a:solidFill>
                        <a:ln w="25400" cap="flat" cmpd="sng">
                          <a:solidFill>
                            <a:schemeClr val="accent1"/>
                          </a:solidFill>
                          <a:prstDash val="solid"/>
                          <a:round/>
                          <a:headEnd type="none" w="sm" len="sm"/>
                          <a:tailEnd type="none" w="sm" len="sm"/>
                        </a:ln>
                      </wps:spPr>
                      <wps:txbx>
                        <w:txbxContent>
                          <w:p w14:paraId="6EF4D51C" w14:textId="77777777" w:rsidR="00DA0A9A" w:rsidRDefault="00A8147A">
                            <w:pPr>
                              <w:spacing w:line="275" w:lineRule="auto"/>
                              <w:jc w:val="both"/>
                              <w:textDirection w:val="btLr"/>
                            </w:pPr>
                            <w:r>
                              <w:rPr>
                                <w:color w:val="000000"/>
                                <w:sz w:val="20"/>
                                <w:highlight w:val="white"/>
                              </w:rPr>
                              <w:t>Para conocer en detalle las convocatorias y otras ayudas para la financiación de proyectos, pu</w:t>
                            </w:r>
                            <w:r>
                              <w:rPr>
                                <w:color w:val="000000"/>
                                <w:sz w:val="20"/>
                                <w:highlight w:val="white"/>
                              </w:rPr>
                              <w:t>ede visitar la siguiente página we</w:t>
                            </w:r>
                            <w:r>
                              <w:rPr>
                                <w:color w:val="000000"/>
                                <w:sz w:val="20"/>
                              </w:rPr>
                              <w:t xml:space="preserve">b: https://economianaranja.gov.co/convocatorias/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854200" cy="1854200"/>
                <wp:effectExtent b="0" l="0" r="0" t="0"/>
                <wp:wrapSquare wrapText="bothSides" distB="0" distT="0" distL="114300" distR="114300"/>
                <wp:docPr id="8"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854200" cy="1854200"/>
                        </a:xfrm>
                        <a:prstGeom prst="rect"/>
                        <a:ln/>
                      </pic:spPr>
                    </pic:pic>
                  </a:graphicData>
                </a:graphic>
              </wp:anchor>
            </w:drawing>
          </mc:Fallback>
        </mc:AlternateContent>
      </w:r>
    </w:p>
    <w:p w14:paraId="798101BC" w14:textId="77777777" w:rsidR="00DA0A9A" w:rsidRDefault="00DA0A9A">
      <w:pPr>
        <w:rPr>
          <w:b/>
          <w:sz w:val="20"/>
          <w:szCs w:val="20"/>
          <w:highlight w:val="white"/>
        </w:rPr>
      </w:pPr>
    </w:p>
    <w:p w14:paraId="652C7C63" w14:textId="77777777" w:rsidR="00DA0A9A" w:rsidRDefault="00DA0A9A">
      <w:pPr>
        <w:rPr>
          <w:b/>
          <w:sz w:val="20"/>
          <w:szCs w:val="20"/>
          <w:highlight w:val="white"/>
        </w:rPr>
      </w:pPr>
    </w:p>
    <w:p w14:paraId="76ACBBCD" w14:textId="77777777" w:rsidR="00DA0A9A" w:rsidRDefault="00DA0A9A">
      <w:pPr>
        <w:rPr>
          <w:b/>
          <w:sz w:val="20"/>
          <w:szCs w:val="20"/>
          <w:highlight w:val="white"/>
        </w:rPr>
      </w:pPr>
    </w:p>
    <w:p w14:paraId="5BAD9F82" w14:textId="77777777" w:rsidR="00DA0A9A" w:rsidRDefault="00DA0A9A">
      <w:pPr>
        <w:rPr>
          <w:b/>
          <w:sz w:val="20"/>
          <w:szCs w:val="20"/>
          <w:highlight w:val="white"/>
        </w:rPr>
      </w:pPr>
    </w:p>
    <w:p w14:paraId="2ECD17C4" w14:textId="77777777" w:rsidR="00DA0A9A" w:rsidRDefault="00DA0A9A">
      <w:pPr>
        <w:rPr>
          <w:b/>
          <w:sz w:val="20"/>
          <w:szCs w:val="20"/>
          <w:highlight w:val="white"/>
        </w:rPr>
      </w:pPr>
    </w:p>
    <w:p w14:paraId="0D15965E" w14:textId="77777777" w:rsidR="00DA0A9A" w:rsidRDefault="00DA0A9A">
      <w:pPr>
        <w:rPr>
          <w:b/>
          <w:sz w:val="20"/>
          <w:szCs w:val="20"/>
          <w:highlight w:val="white"/>
        </w:rPr>
      </w:pPr>
    </w:p>
    <w:p w14:paraId="103657A9" w14:textId="77777777" w:rsidR="00DA0A9A" w:rsidRDefault="00DA0A9A">
      <w:pPr>
        <w:rPr>
          <w:b/>
          <w:sz w:val="20"/>
          <w:szCs w:val="20"/>
          <w:highlight w:val="white"/>
        </w:rPr>
      </w:pPr>
    </w:p>
    <w:p w14:paraId="0FCDBB20" w14:textId="77777777" w:rsidR="00DA0A9A" w:rsidRDefault="00A8147A">
      <w:pPr>
        <w:rPr>
          <w:b/>
          <w:sz w:val="20"/>
          <w:szCs w:val="20"/>
        </w:rPr>
      </w:pPr>
      <w:r>
        <w:rPr>
          <w:b/>
          <w:sz w:val="20"/>
          <w:szCs w:val="20"/>
          <w:highlight w:val="white"/>
        </w:rPr>
        <w:t xml:space="preserve">2.3 </w:t>
      </w:r>
      <w:r>
        <w:rPr>
          <w:b/>
          <w:sz w:val="20"/>
          <w:szCs w:val="20"/>
        </w:rPr>
        <w:t>Convocatorias para proyectos audiovisuales</w:t>
      </w:r>
    </w:p>
    <w:p w14:paraId="62906E19" w14:textId="77777777" w:rsidR="00DA0A9A" w:rsidRDefault="00DA0A9A">
      <w:pPr>
        <w:rPr>
          <w:b/>
          <w:sz w:val="20"/>
          <w:szCs w:val="20"/>
        </w:rPr>
      </w:pPr>
    </w:p>
    <w:p w14:paraId="59DCAD1E" w14:textId="77777777" w:rsidR="00DA0A9A" w:rsidRDefault="00A8147A">
      <w:pPr>
        <w:rPr>
          <w:sz w:val="20"/>
          <w:szCs w:val="20"/>
        </w:rPr>
      </w:pPr>
      <w:r>
        <w:rPr>
          <w:sz w:val="20"/>
          <w:szCs w:val="20"/>
        </w:rPr>
        <w:lastRenderedPageBreak/>
        <w:t>A continuación, se podrá observar convocatorias para proyectos audiovisuales en Colombia:</w:t>
      </w:r>
    </w:p>
    <w:p w14:paraId="01EA314B" w14:textId="77777777" w:rsidR="00DA0A9A" w:rsidRDefault="00DA0A9A">
      <w:pPr>
        <w:rPr>
          <w:sz w:val="20"/>
          <w:szCs w:val="20"/>
        </w:rPr>
      </w:pPr>
    </w:p>
    <w:p w14:paraId="1071B21C" w14:textId="77777777" w:rsidR="00DA0A9A" w:rsidRDefault="00A8147A">
      <w:pPr>
        <w:numPr>
          <w:ilvl w:val="0"/>
          <w:numId w:val="15"/>
        </w:numPr>
        <w:rPr>
          <w:sz w:val="20"/>
          <w:szCs w:val="20"/>
        </w:rPr>
      </w:pPr>
      <w:commentRangeStart w:id="18"/>
      <w:r>
        <w:rPr>
          <w:sz w:val="20"/>
          <w:szCs w:val="20"/>
        </w:rPr>
        <w:t>Convocatorias Audiovisual</w:t>
      </w:r>
      <w:r>
        <w:rPr>
          <w:sz w:val="20"/>
          <w:szCs w:val="20"/>
        </w:rPr>
        <w:t xml:space="preserve">es MinTIC. </w:t>
      </w:r>
    </w:p>
    <w:p w14:paraId="74CAA7EC" w14:textId="77777777" w:rsidR="00DA0A9A" w:rsidRDefault="00A8147A">
      <w:pPr>
        <w:pStyle w:val="Ttulo3"/>
        <w:numPr>
          <w:ilvl w:val="0"/>
          <w:numId w:val="13"/>
        </w:numPr>
        <w:spacing w:before="0" w:after="0"/>
        <w:rPr>
          <w:color w:val="000000"/>
          <w:sz w:val="20"/>
          <w:szCs w:val="20"/>
        </w:rPr>
      </w:pPr>
      <w:bookmarkStart w:id="19" w:name="_gjdgxs" w:colFirst="0" w:colLast="0"/>
      <w:bookmarkEnd w:id="19"/>
      <w:r>
        <w:rPr>
          <w:color w:val="000000"/>
          <w:sz w:val="20"/>
          <w:szCs w:val="20"/>
        </w:rPr>
        <w:t>Crea digital.</w:t>
      </w:r>
    </w:p>
    <w:p w14:paraId="1D991215" w14:textId="77777777" w:rsidR="00DA0A9A" w:rsidRDefault="00A8147A">
      <w:pPr>
        <w:pStyle w:val="Ttulo3"/>
        <w:numPr>
          <w:ilvl w:val="0"/>
          <w:numId w:val="13"/>
        </w:numPr>
        <w:spacing w:before="0" w:after="0"/>
        <w:rPr>
          <w:color w:val="000000"/>
          <w:sz w:val="20"/>
          <w:szCs w:val="20"/>
        </w:rPr>
      </w:pPr>
      <w:bookmarkStart w:id="20" w:name="_30j0zll" w:colFirst="0" w:colLast="0"/>
      <w:bookmarkEnd w:id="20"/>
      <w:r>
        <w:rPr>
          <w:color w:val="000000"/>
          <w:sz w:val="20"/>
          <w:szCs w:val="20"/>
        </w:rPr>
        <w:t>Ampliación beneficios Ley Filmación Colombia al sector audiovisual.</w:t>
      </w:r>
    </w:p>
    <w:p w14:paraId="14576129" w14:textId="77777777" w:rsidR="00DA0A9A" w:rsidRDefault="00A8147A">
      <w:pPr>
        <w:pStyle w:val="Ttulo3"/>
        <w:numPr>
          <w:ilvl w:val="0"/>
          <w:numId w:val="13"/>
        </w:numPr>
        <w:spacing w:before="0" w:after="0"/>
        <w:rPr>
          <w:color w:val="000000"/>
          <w:sz w:val="20"/>
          <w:szCs w:val="20"/>
        </w:rPr>
      </w:pPr>
      <w:bookmarkStart w:id="21" w:name="_1fob9te" w:colFirst="0" w:colLast="0"/>
      <w:bookmarkEnd w:id="21"/>
      <w:r>
        <w:rPr>
          <w:color w:val="000000"/>
          <w:sz w:val="20"/>
          <w:szCs w:val="20"/>
        </w:rPr>
        <w:t>Ley 814 de 2003: Estímulos e incentivos para las creación, producción, coproducción y realización de largometrajes y cortometrajes colombianos.</w:t>
      </w:r>
    </w:p>
    <w:p w14:paraId="773717D7" w14:textId="77777777" w:rsidR="00DA0A9A" w:rsidRDefault="00A8147A">
      <w:pPr>
        <w:pStyle w:val="Ttulo3"/>
        <w:numPr>
          <w:ilvl w:val="0"/>
          <w:numId w:val="13"/>
        </w:numPr>
        <w:spacing w:before="0" w:after="0"/>
        <w:rPr>
          <w:color w:val="000000"/>
          <w:sz w:val="20"/>
          <w:szCs w:val="20"/>
        </w:rPr>
      </w:pPr>
      <w:bookmarkStart w:id="22" w:name="_3znysh7" w:colFirst="0" w:colLast="0"/>
      <w:bookmarkEnd w:id="22"/>
      <w:r>
        <w:rPr>
          <w:color w:val="000000"/>
          <w:sz w:val="20"/>
          <w:szCs w:val="20"/>
        </w:rPr>
        <w:t>Festival de Cine Verde de Barichara.</w:t>
      </w:r>
    </w:p>
    <w:p w14:paraId="179A8AEB" w14:textId="77777777" w:rsidR="00DA0A9A" w:rsidRDefault="00A8147A">
      <w:pPr>
        <w:pStyle w:val="Ttulo3"/>
        <w:numPr>
          <w:ilvl w:val="0"/>
          <w:numId w:val="13"/>
        </w:numPr>
        <w:spacing w:before="0" w:after="0"/>
        <w:rPr>
          <w:color w:val="000000"/>
          <w:sz w:val="20"/>
          <w:szCs w:val="20"/>
        </w:rPr>
      </w:pPr>
      <w:bookmarkStart w:id="23" w:name="_2et92p0" w:colFirst="0" w:colLast="0"/>
      <w:bookmarkEnd w:id="23"/>
      <w:r>
        <w:rPr>
          <w:color w:val="000000"/>
          <w:sz w:val="20"/>
          <w:szCs w:val="20"/>
        </w:rPr>
        <w:t>Festival Internacional de Cine Independiente de Villa de Leyva.</w:t>
      </w:r>
    </w:p>
    <w:p w14:paraId="1ED01DEF" w14:textId="77777777" w:rsidR="00DA0A9A" w:rsidRDefault="00A8147A">
      <w:pPr>
        <w:pStyle w:val="Ttulo3"/>
        <w:numPr>
          <w:ilvl w:val="0"/>
          <w:numId w:val="13"/>
        </w:numPr>
        <w:spacing w:before="0" w:after="0"/>
        <w:rPr>
          <w:color w:val="000000"/>
          <w:sz w:val="20"/>
          <w:szCs w:val="20"/>
        </w:rPr>
      </w:pPr>
      <w:bookmarkStart w:id="24" w:name="_tyjcwt" w:colFirst="0" w:colLast="0"/>
      <w:bookmarkEnd w:id="24"/>
      <w:r>
        <w:rPr>
          <w:color w:val="000000"/>
          <w:sz w:val="20"/>
          <w:szCs w:val="20"/>
        </w:rPr>
        <w:t>Festival Internacional de Cine de Cartagena.</w:t>
      </w:r>
    </w:p>
    <w:p w14:paraId="31191505" w14:textId="77777777" w:rsidR="00DA0A9A" w:rsidRDefault="00A8147A">
      <w:pPr>
        <w:pStyle w:val="Ttulo3"/>
        <w:numPr>
          <w:ilvl w:val="0"/>
          <w:numId w:val="13"/>
        </w:numPr>
        <w:spacing w:before="0" w:after="0"/>
        <w:rPr>
          <w:color w:val="000000"/>
          <w:sz w:val="20"/>
          <w:szCs w:val="20"/>
        </w:rPr>
      </w:pPr>
      <w:bookmarkStart w:id="25" w:name="_3dy6vkm" w:colFirst="0" w:colLast="0"/>
      <w:bookmarkEnd w:id="25"/>
      <w:r>
        <w:rPr>
          <w:color w:val="000000"/>
          <w:sz w:val="20"/>
          <w:szCs w:val="20"/>
        </w:rPr>
        <w:t>Festival de Cine Corto de Popayán.</w:t>
      </w:r>
    </w:p>
    <w:p w14:paraId="2A482753" w14:textId="77777777" w:rsidR="00DA0A9A" w:rsidRDefault="00A8147A">
      <w:pPr>
        <w:pStyle w:val="Ttulo3"/>
        <w:numPr>
          <w:ilvl w:val="0"/>
          <w:numId w:val="13"/>
        </w:numPr>
        <w:spacing w:before="0" w:after="0"/>
        <w:rPr>
          <w:color w:val="000000"/>
          <w:sz w:val="20"/>
          <w:szCs w:val="20"/>
        </w:rPr>
      </w:pPr>
      <w:bookmarkStart w:id="26" w:name="_1t3h5sf" w:colFirst="0" w:colLast="0"/>
      <w:bookmarkEnd w:id="26"/>
      <w:r>
        <w:rPr>
          <w:color w:val="000000"/>
          <w:sz w:val="20"/>
          <w:szCs w:val="20"/>
        </w:rPr>
        <w:t>Festival de Cine de Bogotá.</w:t>
      </w:r>
    </w:p>
    <w:p w14:paraId="2D197212" w14:textId="77777777" w:rsidR="00DA0A9A" w:rsidRDefault="00A8147A">
      <w:pPr>
        <w:pStyle w:val="Ttulo3"/>
        <w:numPr>
          <w:ilvl w:val="0"/>
          <w:numId w:val="13"/>
        </w:numPr>
        <w:spacing w:before="0" w:after="0"/>
        <w:rPr>
          <w:color w:val="000000"/>
          <w:sz w:val="20"/>
          <w:szCs w:val="20"/>
        </w:rPr>
      </w:pPr>
      <w:bookmarkStart w:id="27" w:name="_4d34og8" w:colFirst="0" w:colLast="0"/>
      <w:bookmarkEnd w:id="27"/>
      <w:r>
        <w:rPr>
          <w:color w:val="000000"/>
          <w:sz w:val="20"/>
          <w:szCs w:val="20"/>
        </w:rPr>
        <w:t>Festival Internacional de Cine de Cali.</w:t>
      </w:r>
    </w:p>
    <w:p w14:paraId="4439EAFD" w14:textId="77777777" w:rsidR="00DA0A9A" w:rsidRDefault="00A8147A">
      <w:pPr>
        <w:pStyle w:val="Ttulo3"/>
        <w:numPr>
          <w:ilvl w:val="0"/>
          <w:numId w:val="13"/>
        </w:numPr>
        <w:spacing w:before="0" w:after="0"/>
        <w:rPr>
          <w:color w:val="000000"/>
          <w:sz w:val="20"/>
          <w:szCs w:val="20"/>
        </w:rPr>
      </w:pPr>
      <w:bookmarkStart w:id="28" w:name="_2s8eyo1" w:colFirst="0" w:colLast="0"/>
      <w:bookmarkEnd w:id="28"/>
      <w:r>
        <w:rPr>
          <w:color w:val="000000"/>
          <w:sz w:val="20"/>
          <w:szCs w:val="20"/>
        </w:rPr>
        <w:t>Festival Internacional de Cine de Santander.</w:t>
      </w:r>
    </w:p>
    <w:p w14:paraId="7CF8CC90" w14:textId="77777777" w:rsidR="00DA0A9A" w:rsidRDefault="00A8147A">
      <w:pPr>
        <w:pStyle w:val="Ttulo3"/>
        <w:numPr>
          <w:ilvl w:val="0"/>
          <w:numId w:val="13"/>
        </w:numPr>
        <w:spacing w:before="0" w:after="0"/>
        <w:rPr>
          <w:color w:val="000000"/>
          <w:sz w:val="20"/>
          <w:szCs w:val="20"/>
        </w:rPr>
      </w:pPr>
      <w:bookmarkStart w:id="29" w:name="_17dp8vu" w:colFirst="0" w:colLast="0"/>
      <w:bookmarkEnd w:id="29"/>
      <w:r>
        <w:rPr>
          <w:color w:val="000000"/>
          <w:sz w:val="20"/>
          <w:szCs w:val="20"/>
        </w:rPr>
        <w:t>Festival Internacional de Cine de Barranquilla.</w:t>
      </w:r>
    </w:p>
    <w:p w14:paraId="6FCCBCA7" w14:textId="77777777" w:rsidR="00DA0A9A" w:rsidRDefault="00A8147A">
      <w:pPr>
        <w:numPr>
          <w:ilvl w:val="0"/>
          <w:numId w:val="13"/>
        </w:numPr>
        <w:rPr>
          <w:sz w:val="20"/>
          <w:szCs w:val="20"/>
        </w:rPr>
      </w:pPr>
      <w:r>
        <w:rPr>
          <w:sz w:val="20"/>
          <w:szCs w:val="20"/>
          <w:highlight w:val="white"/>
        </w:rPr>
        <w:t>Festival de Cine e Infancia y Adolescencia</w:t>
      </w:r>
      <w:commentRangeEnd w:id="18"/>
      <w:r>
        <w:commentReference w:id="18"/>
      </w:r>
      <w:r>
        <w:rPr>
          <w:sz w:val="20"/>
          <w:szCs w:val="20"/>
        </w:rPr>
        <w:t>.</w:t>
      </w:r>
    </w:p>
    <w:p w14:paraId="1C6E34C0" w14:textId="77777777" w:rsidR="00DA0A9A" w:rsidRDefault="00DA0A9A">
      <w:pPr>
        <w:rPr>
          <w:sz w:val="20"/>
          <w:szCs w:val="20"/>
          <w:highlight w:val="white"/>
        </w:rPr>
      </w:pPr>
    </w:p>
    <w:p w14:paraId="4AEA7ABF" w14:textId="77777777" w:rsidR="00DA0A9A" w:rsidRDefault="00A8147A">
      <w:pPr>
        <w:jc w:val="both"/>
        <w:rPr>
          <w:b/>
          <w:sz w:val="20"/>
          <w:szCs w:val="20"/>
          <w:highlight w:val="white"/>
        </w:rPr>
      </w:pPr>
      <w:r>
        <w:rPr>
          <w:noProof/>
          <w:lang w:val="en-US"/>
        </w:rPr>
        <mc:AlternateContent>
          <mc:Choice Requires="wpg">
            <w:drawing>
              <wp:anchor distT="0" distB="0" distL="114300" distR="114300" simplePos="0" relativeHeight="251662336" behindDoc="0" locked="0" layoutInCell="1" hidden="0" allowOverlap="1" wp14:anchorId="526745C7" wp14:editId="5EECD003">
                <wp:simplePos x="0" y="0"/>
                <wp:positionH relativeFrom="column">
                  <wp:posOffset>-12699</wp:posOffset>
                </wp:positionH>
                <wp:positionV relativeFrom="paragraph">
                  <wp:posOffset>-12699</wp:posOffset>
                </wp:positionV>
                <wp:extent cx="1854200" cy="1854200"/>
                <wp:effectExtent l="0" t="0" r="0" b="0"/>
                <wp:wrapSquare wrapText="bothSides" distT="0" distB="0" distL="114300" distR="114300"/>
                <wp:docPr id="19" name="Rectángulo 19"/>
                <wp:cNvGraphicFramePr/>
                <a:graphic xmlns:a="http://schemas.openxmlformats.org/drawingml/2006/main">
                  <a:graphicData uri="http://schemas.microsoft.com/office/word/2010/wordprocessingShape">
                    <wps:wsp>
                      <wps:cNvSpPr/>
                      <wps:spPr>
                        <a:xfrm>
                          <a:off x="4431600" y="2865600"/>
                          <a:ext cx="1828800" cy="1828800"/>
                        </a:xfrm>
                        <a:prstGeom prst="rect">
                          <a:avLst/>
                        </a:prstGeom>
                        <a:solidFill>
                          <a:schemeClr val="lt1"/>
                        </a:solidFill>
                        <a:ln w="25400" cap="flat" cmpd="sng">
                          <a:solidFill>
                            <a:schemeClr val="accent1"/>
                          </a:solidFill>
                          <a:prstDash val="solid"/>
                          <a:round/>
                          <a:headEnd type="none" w="sm" len="sm"/>
                          <a:tailEnd type="none" w="sm" len="sm"/>
                        </a:ln>
                      </wps:spPr>
                      <wps:txbx>
                        <w:txbxContent>
                          <w:p w14:paraId="46AA6DFC" w14:textId="77777777" w:rsidR="00DA0A9A" w:rsidRDefault="00A8147A">
                            <w:pPr>
                              <w:spacing w:line="275" w:lineRule="auto"/>
                              <w:textDirection w:val="btLr"/>
                            </w:pPr>
                            <w:r>
                              <w:rPr>
                                <w:color w:val="000000"/>
                                <w:sz w:val="20"/>
                                <w:highlight w:val="white"/>
                              </w:rPr>
                              <w:t>Para conocer en detalle el total de festivales y muestras de cine colombiano que se realizan en el país, puede v</w:t>
                            </w:r>
                            <w:r>
                              <w:rPr>
                                <w:color w:val="000000"/>
                                <w:sz w:val="20"/>
                                <w:highlight w:val="white"/>
                              </w:rPr>
                              <w:t xml:space="preserve">isitar el siguiente enlace: </w:t>
                            </w:r>
                            <w:r>
                              <w:rPr>
                                <w:color w:val="0000FF"/>
                                <w:sz w:val="20"/>
                                <w:u w:val="single"/>
                              </w:rPr>
                              <w:t>https://mincultura.gov.co/areas/cinematografia/Paginas/Festivales.aspx</w:t>
                            </w:r>
                            <w:r>
                              <w:rPr>
                                <w:color w:val="000000"/>
                                <w:sz w:val="20"/>
                              </w:rPr>
                              <w:t xml:space="preser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854200" cy="1854200"/>
                <wp:effectExtent b="0" l="0" r="0" t="0"/>
                <wp:wrapSquare wrapText="bothSides" distB="0" distT="0" distL="114300" distR="114300"/>
                <wp:docPr id="7"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1854200" cy="1854200"/>
                        </a:xfrm>
                        <a:prstGeom prst="rect"/>
                        <a:ln/>
                      </pic:spPr>
                    </pic:pic>
                  </a:graphicData>
                </a:graphic>
              </wp:anchor>
            </w:drawing>
          </mc:Fallback>
        </mc:AlternateContent>
      </w:r>
    </w:p>
    <w:p w14:paraId="2073D8CA" w14:textId="77777777" w:rsidR="00DA0A9A" w:rsidRDefault="00A8147A">
      <w:pPr>
        <w:jc w:val="both"/>
        <w:rPr>
          <w:sz w:val="20"/>
          <w:szCs w:val="20"/>
          <w:highlight w:val="white"/>
        </w:rPr>
      </w:pPr>
      <w:r>
        <w:rPr>
          <w:sz w:val="20"/>
          <w:szCs w:val="20"/>
          <w:highlight w:val="white"/>
        </w:rPr>
        <w:t>El</w:t>
      </w:r>
      <w:commentRangeStart w:id="30"/>
      <w:r>
        <w:rPr>
          <w:sz w:val="20"/>
          <w:szCs w:val="20"/>
          <w:highlight w:val="white"/>
        </w:rPr>
        <w:t xml:space="preserve"> proyecto de animación puede ser presentado en diversos eventos dedicados al mundo del entretenimiento digital, para ello debes tenerlo preparado; es dec</w:t>
      </w:r>
      <w:r>
        <w:rPr>
          <w:sz w:val="20"/>
          <w:szCs w:val="20"/>
          <w:highlight w:val="white"/>
        </w:rPr>
        <w:t>ir, haber hecho todo el proceso de pipeline y demás, y así poder participar de dichos eventos.</w:t>
      </w:r>
      <w:commentRangeEnd w:id="30"/>
      <w:r>
        <w:commentReference w:id="30"/>
      </w:r>
    </w:p>
    <w:p w14:paraId="17508A56" w14:textId="77777777" w:rsidR="00DA0A9A" w:rsidRDefault="00DA0A9A">
      <w:pPr>
        <w:jc w:val="both"/>
        <w:rPr>
          <w:sz w:val="20"/>
          <w:szCs w:val="20"/>
        </w:rPr>
      </w:pPr>
    </w:p>
    <w:p w14:paraId="07D7CDA0" w14:textId="77777777" w:rsidR="00DA0A9A" w:rsidRDefault="00DA0A9A">
      <w:pPr>
        <w:jc w:val="both"/>
        <w:rPr>
          <w:sz w:val="20"/>
          <w:szCs w:val="20"/>
        </w:rPr>
      </w:pPr>
    </w:p>
    <w:p w14:paraId="7CF8386E" w14:textId="77777777" w:rsidR="00DA0A9A" w:rsidRDefault="00A8147A">
      <w:pPr>
        <w:jc w:val="both"/>
        <w:rPr>
          <w:b/>
          <w:sz w:val="20"/>
          <w:szCs w:val="20"/>
        </w:rPr>
      </w:pPr>
      <w:r>
        <w:rPr>
          <w:b/>
          <w:sz w:val="20"/>
          <w:szCs w:val="20"/>
        </w:rPr>
        <w:t>3. Plataformas de distribución</w:t>
      </w:r>
    </w:p>
    <w:p w14:paraId="5999D4D6" w14:textId="77777777" w:rsidR="00DA0A9A" w:rsidRDefault="00DA0A9A">
      <w:pPr>
        <w:jc w:val="both"/>
        <w:rPr>
          <w:b/>
          <w:sz w:val="20"/>
          <w:szCs w:val="20"/>
        </w:rPr>
      </w:pPr>
    </w:p>
    <w:p w14:paraId="7D86FFC3" w14:textId="77777777" w:rsidR="00DA0A9A" w:rsidRDefault="00A8147A">
      <w:pPr>
        <w:jc w:val="both"/>
        <w:rPr>
          <w:sz w:val="20"/>
          <w:szCs w:val="20"/>
        </w:rPr>
      </w:pPr>
      <w:r>
        <w:rPr>
          <w:sz w:val="20"/>
          <w:szCs w:val="20"/>
        </w:rPr>
        <w:t>Las plataformas de distribución son aquellas páginas o servicios en los cuales el producto audiovisual será alojado para su exposición masiva, algunas de ellas son de libre inscripción, solo basta crear una cuenta y subir el video allí, con opciones de mon</w:t>
      </w:r>
      <w:r>
        <w:rPr>
          <w:sz w:val="20"/>
          <w:szCs w:val="20"/>
        </w:rPr>
        <w:t>etización. Otras tienen unos requisitos para poder optar por alojarse en ellas; por tal motivo, a continuación, se mencionan algunas de las más importantes con sus características e información de requisitos:</w:t>
      </w:r>
    </w:p>
    <w:p w14:paraId="3F0EDCDE" w14:textId="77777777" w:rsidR="00DA0A9A" w:rsidRDefault="00DA0A9A">
      <w:pPr>
        <w:jc w:val="both"/>
        <w:rPr>
          <w:sz w:val="20"/>
          <w:szCs w:val="20"/>
        </w:rPr>
      </w:pPr>
    </w:p>
    <w:p w14:paraId="383C0265" w14:textId="77777777" w:rsidR="00DA0A9A" w:rsidRDefault="00A8147A">
      <w:pPr>
        <w:jc w:val="center"/>
        <w:rPr>
          <w:sz w:val="20"/>
          <w:szCs w:val="20"/>
        </w:rPr>
      </w:pPr>
      <w:r>
        <w:rPr>
          <w:noProof/>
          <w:lang w:val="en-US"/>
        </w:rPr>
        <w:drawing>
          <wp:inline distT="0" distB="0" distL="0" distR="0" wp14:anchorId="3DF4F26F" wp14:editId="79056303">
            <wp:extent cx="4371975" cy="828675"/>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371975" cy="828675"/>
                    </a:xfrm>
                    <a:prstGeom prst="rect">
                      <a:avLst/>
                    </a:prstGeom>
                    <a:ln/>
                  </pic:spPr>
                </pic:pic>
              </a:graphicData>
            </a:graphic>
          </wp:inline>
        </w:drawing>
      </w:r>
    </w:p>
    <w:p w14:paraId="7134BD0C" w14:textId="77777777" w:rsidR="00DA0A9A" w:rsidRDefault="00DA0A9A">
      <w:pPr>
        <w:jc w:val="both"/>
        <w:rPr>
          <w:sz w:val="20"/>
          <w:szCs w:val="20"/>
        </w:rPr>
      </w:pPr>
    </w:p>
    <w:p w14:paraId="0F4565D4" w14:textId="77777777" w:rsidR="00DA0A9A" w:rsidRDefault="00DA0A9A">
      <w:pPr>
        <w:jc w:val="both"/>
        <w:rPr>
          <w:sz w:val="20"/>
          <w:szCs w:val="20"/>
        </w:rPr>
      </w:pPr>
    </w:p>
    <w:p w14:paraId="74604237" w14:textId="77777777" w:rsidR="00DA0A9A" w:rsidRDefault="00A8147A">
      <w:pPr>
        <w:jc w:val="both"/>
        <w:rPr>
          <w:b/>
          <w:sz w:val="20"/>
          <w:szCs w:val="20"/>
        </w:rPr>
      </w:pPr>
      <w:r>
        <w:rPr>
          <w:b/>
          <w:sz w:val="20"/>
          <w:szCs w:val="20"/>
        </w:rPr>
        <w:t>3.1 Fuentes de financiación</w:t>
      </w:r>
    </w:p>
    <w:p w14:paraId="2BD92DC5" w14:textId="77777777" w:rsidR="00DA0A9A" w:rsidRDefault="00DA0A9A">
      <w:pPr>
        <w:jc w:val="both"/>
        <w:rPr>
          <w:b/>
          <w:sz w:val="20"/>
          <w:szCs w:val="20"/>
        </w:rPr>
      </w:pPr>
    </w:p>
    <w:p w14:paraId="45BDA6B9" w14:textId="77777777" w:rsidR="00DA0A9A" w:rsidRDefault="00A8147A">
      <w:pPr>
        <w:jc w:val="both"/>
        <w:rPr>
          <w:sz w:val="20"/>
          <w:szCs w:val="20"/>
          <w:highlight w:val="white"/>
        </w:rPr>
      </w:pPr>
      <w:r>
        <w:rPr>
          <w:sz w:val="20"/>
          <w:szCs w:val="20"/>
          <w:highlight w:val="white"/>
        </w:rPr>
        <w:t>Uno de los primeros obstáculos que se encuentran los emprendedores es la financiación, porque por encima de la creatividad, de las ideas geniales y de los proyectos exportables, el capital es la chispa de la vida para estos negocios. Sabiendo esto, es impo</w:t>
      </w:r>
      <w:r>
        <w:rPr>
          <w:sz w:val="20"/>
          <w:szCs w:val="20"/>
          <w:highlight w:val="white"/>
        </w:rPr>
        <w:t>rtante que se conozcan un poco dichas fuentes de financiación:</w:t>
      </w:r>
    </w:p>
    <w:p w14:paraId="17B1DDFA" w14:textId="77777777" w:rsidR="00DA0A9A" w:rsidRDefault="00DA0A9A">
      <w:pPr>
        <w:rPr>
          <w:sz w:val="20"/>
          <w:szCs w:val="20"/>
          <w:highlight w:val="white"/>
        </w:rPr>
      </w:pPr>
    </w:p>
    <w:p w14:paraId="1D9D8056" w14:textId="77777777" w:rsidR="00DA0A9A" w:rsidRDefault="00A8147A">
      <w:pPr>
        <w:pStyle w:val="Ttulo2"/>
        <w:numPr>
          <w:ilvl w:val="0"/>
          <w:numId w:val="9"/>
        </w:numPr>
        <w:spacing w:before="0" w:after="0"/>
        <w:jc w:val="both"/>
        <w:rPr>
          <w:sz w:val="20"/>
          <w:szCs w:val="20"/>
        </w:rPr>
      </w:pPr>
      <w:bookmarkStart w:id="31" w:name="_3rdcrjn" w:colFirst="0" w:colLast="0"/>
      <w:bookmarkEnd w:id="31"/>
      <w:commentRangeStart w:id="32"/>
      <w:r>
        <w:rPr>
          <w:b/>
          <w:sz w:val="20"/>
          <w:szCs w:val="20"/>
        </w:rPr>
        <w:t>Bancos e instituciones financieras:</w:t>
      </w:r>
      <w:r>
        <w:rPr>
          <w:sz w:val="20"/>
          <w:szCs w:val="20"/>
        </w:rPr>
        <w:t xml:space="preserve"> es la primera fuente en la que se piensa y por lo general se adecúa muy bien a las necesidades de pequeñas y medianas empresas, aunque no es la idónea para </w:t>
      </w:r>
      <w:r>
        <w:rPr>
          <w:sz w:val="20"/>
          <w:szCs w:val="20"/>
        </w:rPr>
        <w:t>las compañías creativas en su fase inicial, pues sus productos crediticios no siempre responden a las características propias del sector.</w:t>
      </w:r>
    </w:p>
    <w:p w14:paraId="3E5125C7" w14:textId="77777777" w:rsidR="00DA0A9A" w:rsidRDefault="00DA0A9A">
      <w:pPr>
        <w:ind w:left="720"/>
        <w:rPr>
          <w:sz w:val="20"/>
          <w:szCs w:val="20"/>
        </w:rPr>
      </w:pPr>
    </w:p>
    <w:p w14:paraId="4A232885" w14:textId="77777777" w:rsidR="00DA0A9A" w:rsidRDefault="00A8147A">
      <w:pPr>
        <w:pStyle w:val="Ttulo2"/>
        <w:numPr>
          <w:ilvl w:val="0"/>
          <w:numId w:val="19"/>
        </w:numPr>
        <w:spacing w:before="0" w:after="0"/>
        <w:jc w:val="both"/>
        <w:rPr>
          <w:sz w:val="20"/>
          <w:szCs w:val="20"/>
        </w:rPr>
      </w:pPr>
      <w:bookmarkStart w:id="33" w:name="_26in1rg" w:colFirst="0" w:colLast="0"/>
      <w:bookmarkEnd w:id="33"/>
      <w:r>
        <w:rPr>
          <w:b/>
          <w:sz w:val="20"/>
          <w:szCs w:val="20"/>
        </w:rPr>
        <w:lastRenderedPageBreak/>
        <w:t>Fondos de inversión:</w:t>
      </w:r>
      <w:r>
        <w:rPr>
          <w:sz w:val="20"/>
          <w:szCs w:val="20"/>
        </w:rPr>
        <w:t xml:space="preserve"> estos fondos de capital privado son los que más están enfocados en los startups del sector creat</w:t>
      </w:r>
      <w:r>
        <w:rPr>
          <w:sz w:val="20"/>
          <w:szCs w:val="20"/>
        </w:rPr>
        <w:t xml:space="preserve">ivo y entre sus ventajas está que no sólo aportan capital financiero sino también recursos no monetarios como contactos e infraestructura empresarial. Asobancaria los define como herramientas que administran recursos de personas interesadas en invertir en </w:t>
      </w:r>
      <w:r>
        <w:rPr>
          <w:sz w:val="20"/>
          <w:szCs w:val="20"/>
        </w:rPr>
        <w:t>compañías con potencial de crecimiento y que no cotizan en bolsa de valores.</w:t>
      </w:r>
    </w:p>
    <w:p w14:paraId="41D65F5E" w14:textId="77777777" w:rsidR="00DA0A9A" w:rsidRDefault="00DA0A9A">
      <w:pPr>
        <w:rPr>
          <w:sz w:val="20"/>
          <w:szCs w:val="20"/>
        </w:rPr>
      </w:pPr>
    </w:p>
    <w:p w14:paraId="581565F3" w14:textId="77777777" w:rsidR="00DA0A9A" w:rsidRDefault="00A8147A">
      <w:pPr>
        <w:pStyle w:val="Ttulo2"/>
        <w:numPr>
          <w:ilvl w:val="0"/>
          <w:numId w:val="19"/>
        </w:numPr>
        <w:spacing w:before="0" w:after="0"/>
        <w:jc w:val="both"/>
        <w:rPr>
          <w:sz w:val="20"/>
          <w:szCs w:val="20"/>
        </w:rPr>
      </w:pPr>
      <w:bookmarkStart w:id="34" w:name="_lnxbz9" w:colFirst="0" w:colLast="0"/>
      <w:bookmarkEnd w:id="34"/>
      <w:r>
        <w:rPr>
          <w:b/>
          <w:sz w:val="20"/>
          <w:szCs w:val="20"/>
        </w:rPr>
        <w:t>Ángeles Inversionistas:</w:t>
      </w:r>
      <w:r>
        <w:rPr>
          <w:sz w:val="20"/>
          <w:szCs w:val="20"/>
        </w:rPr>
        <w:t xml:space="preserve"> son personas naturales, grupos o empresarios que invierten en negocios, generalmente de emprendimientos, de los que esperan obtener un retorno mayor al qu</w:t>
      </w:r>
      <w:r>
        <w:rPr>
          <w:sz w:val="20"/>
          <w:szCs w:val="20"/>
        </w:rPr>
        <w:t>e se da en inversiones tradicionales. En este tipo de proyectos, el riesgo es inferior al que enfrenta una empresa nueva, en especial en los primeros tres años de haber sido creada. A cambio de su inversión, se ven a menudo muy involucrados en el negocio.</w:t>
      </w:r>
    </w:p>
    <w:p w14:paraId="47F4FC16" w14:textId="77777777" w:rsidR="00DA0A9A" w:rsidRDefault="00DA0A9A">
      <w:pPr>
        <w:rPr>
          <w:sz w:val="20"/>
          <w:szCs w:val="20"/>
        </w:rPr>
      </w:pPr>
    </w:p>
    <w:p w14:paraId="1C77A58C" w14:textId="77777777" w:rsidR="00DA0A9A" w:rsidRDefault="00A8147A">
      <w:pPr>
        <w:pStyle w:val="Ttulo2"/>
        <w:numPr>
          <w:ilvl w:val="0"/>
          <w:numId w:val="19"/>
        </w:numPr>
        <w:spacing w:before="0" w:after="0"/>
        <w:jc w:val="both"/>
        <w:rPr>
          <w:sz w:val="20"/>
          <w:szCs w:val="20"/>
        </w:rPr>
      </w:pPr>
      <w:bookmarkStart w:id="35" w:name="_35nkun2" w:colFirst="0" w:colLast="0"/>
      <w:bookmarkEnd w:id="35"/>
      <w:r>
        <w:rPr>
          <w:b/>
          <w:sz w:val="20"/>
          <w:szCs w:val="20"/>
        </w:rPr>
        <w:t>Crowdfunding:</w:t>
      </w:r>
      <w:r>
        <w:rPr>
          <w:sz w:val="20"/>
          <w:szCs w:val="20"/>
        </w:rPr>
        <w:t xml:space="preserve"> es una fuente de financiación que cada vez tiene más aceptación en el sector creativo. Se basa en la donación de pequeñas cantidades a cambio de recompensas o ventajas. Este formato permite que la organización tenga el control del proyecto y</w:t>
      </w:r>
      <w:r>
        <w:rPr>
          <w:sz w:val="20"/>
          <w:szCs w:val="20"/>
        </w:rPr>
        <w:t xml:space="preserve"> saber de primera mano los intereses de sus donantes. Con la Bolsa de Valores de Colombia (BVC) fue desarrollada una plataforma de crowdfunding para que las medianas y pequeñas empresas de las industrias creativas y culturales puedan acceder a recursos de </w:t>
      </w:r>
      <w:r>
        <w:rPr>
          <w:sz w:val="20"/>
          <w:szCs w:val="20"/>
        </w:rPr>
        <w:t>financiamiento colectivo y a conexiones estratégicas con inversionistas.</w:t>
      </w:r>
    </w:p>
    <w:p w14:paraId="35169F43" w14:textId="77777777" w:rsidR="00DA0A9A" w:rsidRDefault="00DA0A9A">
      <w:pPr>
        <w:rPr>
          <w:sz w:val="20"/>
          <w:szCs w:val="20"/>
        </w:rPr>
      </w:pPr>
    </w:p>
    <w:p w14:paraId="3FE8980B" w14:textId="77777777" w:rsidR="00DA0A9A" w:rsidRDefault="00A8147A">
      <w:pPr>
        <w:pStyle w:val="Ttulo2"/>
        <w:numPr>
          <w:ilvl w:val="0"/>
          <w:numId w:val="19"/>
        </w:numPr>
        <w:spacing w:before="0" w:after="0"/>
        <w:jc w:val="both"/>
        <w:rPr>
          <w:sz w:val="20"/>
          <w:szCs w:val="20"/>
        </w:rPr>
      </w:pPr>
      <w:bookmarkStart w:id="36" w:name="_1ksv4uv" w:colFirst="0" w:colLast="0"/>
      <w:bookmarkEnd w:id="36"/>
      <w:r>
        <w:rPr>
          <w:b/>
          <w:sz w:val="20"/>
          <w:szCs w:val="20"/>
        </w:rPr>
        <w:t>Aceleradoras e Incubadoras de Empresas:</w:t>
      </w:r>
      <w:r>
        <w:rPr>
          <w:sz w:val="20"/>
          <w:szCs w:val="20"/>
        </w:rPr>
        <w:t xml:space="preserve"> son organizaciones que buscan startups con potencial para salir al mercado. Para ello cuentan con expertos y profesionales que trabajan para d</w:t>
      </w:r>
      <w:r>
        <w:rPr>
          <w:sz w:val="20"/>
          <w:szCs w:val="20"/>
        </w:rPr>
        <w:t>esarrollar los proyectos hasta que estén listos para saltar al mercado. Las aceleradoras se dedican a agilizar un proyecto que está ya en marcha o en desarrollo. El objetivo al final es obtener beneficios reales cuando la empresa esté lista para surgir.</w:t>
      </w:r>
    </w:p>
    <w:p w14:paraId="591DBB81" w14:textId="77777777" w:rsidR="00DA0A9A" w:rsidRDefault="00DA0A9A">
      <w:pPr>
        <w:jc w:val="both"/>
        <w:rPr>
          <w:b/>
          <w:sz w:val="20"/>
          <w:szCs w:val="20"/>
        </w:rPr>
      </w:pPr>
    </w:p>
    <w:p w14:paraId="64AF3813" w14:textId="77777777" w:rsidR="00DA0A9A" w:rsidRDefault="00A8147A">
      <w:pPr>
        <w:numPr>
          <w:ilvl w:val="0"/>
          <w:numId w:val="12"/>
        </w:numPr>
        <w:jc w:val="both"/>
        <w:rPr>
          <w:sz w:val="20"/>
          <w:szCs w:val="20"/>
        </w:rPr>
      </w:pPr>
      <w:r>
        <w:rPr>
          <w:b/>
          <w:sz w:val="20"/>
          <w:szCs w:val="20"/>
        </w:rPr>
        <w:t>F</w:t>
      </w:r>
      <w:r>
        <w:rPr>
          <w:b/>
          <w:sz w:val="20"/>
          <w:szCs w:val="20"/>
        </w:rPr>
        <w:t xml:space="preserve">ondos cinematográficos: </w:t>
      </w:r>
      <w:r>
        <w:rPr>
          <w:sz w:val="20"/>
          <w:szCs w:val="20"/>
        </w:rPr>
        <w:t xml:space="preserve">fondos cinematográficos que están disponibles para apoyar este tipo de eventos, financiando así todo lo que tiene que ver con producción audiovisual, desde la preproducción hasta la postproducción, puede ser cortometrajes, tv, cine </w:t>
      </w:r>
      <w:r>
        <w:rPr>
          <w:sz w:val="20"/>
          <w:szCs w:val="20"/>
        </w:rPr>
        <w:t>y web. A continuación, se relacionan las páginas para visitar algunos de ellos:</w:t>
      </w:r>
      <w:commentRangeEnd w:id="32"/>
      <w:r>
        <w:commentReference w:id="32"/>
      </w:r>
    </w:p>
    <w:p w14:paraId="3107268A" w14:textId="77777777" w:rsidR="00DA0A9A" w:rsidRDefault="00DA0A9A">
      <w:pPr>
        <w:jc w:val="both"/>
        <w:rPr>
          <w:sz w:val="20"/>
          <w:szCs w:val="20"/>
        </w:rPr>
      </w:pPr>
    </w:p>
    <w:p w14:paraId="7A5E5CB6" w14:textId="77777777" w:rsidR="00DA0A9A" w:rsidRDefault="00DA0A9A">
      <w:pPr>
        <w:jc w:val="both"/>
        <w:rPr>
          <w:sz w:val="20"/>
          <w:szCs w:val="20"/>
        </w:rPr>
      </w:pPr>
    </w:p>
    <w:p w14:paraId="1117B77E" w14:textId="77777777" w:rsidR="00DA0A9A" w:rsidRDefault="00A8147A">
      <w:pPr>
        <w:jc w:val="center"/>
        <w:rPr>
          <w:sz w:val="20"/>
          <w:szCs w:val="20"/>
        </w:rPr>
      </w:pPr>
      <w:commentRangeStart w:id="37"/>
      <w:r>
        <w:rPr>
          <w:noProof/>
          <w:lang w:val="en-US"/>
        </w:rPr>
        <w:drawing>
          <wp:inline distT="0" distB="0" distL="0" distR="0" wp14:anchorId="5EB4705C" wp14:editId="4B476671">
            <wp:extent cx="5057775" cy="828675"/>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057775" cy="828675"/>
                    </a:xfrm>
                    <a:prstGeom prst="rect">
                      <a:avLst/>
                    </a:prstGeom>
                    <a:ln/>
                  </pic:spPr>
                </pic:pic>
              </a:graphicData>
            </a:graphic>
          </wp:inline>
        </w:drawing>
      </w:r>
      <w:commentRangeEnd w:id="37"/>
      <w:r>
        <w:commentReference w:id="37"/>
      </w:r>
    </w:p>
    <w:p w14:paraId="55E71C89" w14:textId="77777777" w:rsidR="00DA0A9A" w:rsidRDefault="00DA0A9A">
      <w:pPr>
        <w:jc w:val="both"/>
        <w:rPr>
          <w:sz w:val="20"/>
          <w:szCs w:val="20"/>
        </w:rPr>
      </w:pPr>
    </w:p>
    <w:p w14:paraId="1E3EA3B7" w14:textId="77777777" w:rsidR="00DA0A9A" w:rsidRDefault="00A8147A">
      <w:pPr>
        <w:jc w:val="both"/>
        <w:rPr>
          <w:sz w:val="20"/>
          <w:szCs w:val="20"/>
        </w:rPr>
      </w:pPr>
      <w:r>
        <w:rPr>
          <w:noProof/>
          <w:lang w:val="en-US"/>
        </w:rPr>
        <mc:AlternateContent>
          <mc:Choice Requires="wpg">
            <w:drawing>
              <wp:anchor distT="0" distB="0" distL="114300" distR="114300" simplePos="0" relativeHeight="251663360" behindDoc="0" locked="0" layoutInCell="1" hidden="0" allowOverlap="1" wp14:anchorId="0D31E1E8" wp14:editId="4DB4477D">
                <wp:simplePos x="0" y="0"/>
                <wp:positionH relativeFrom="column">
                  <wp:posOffset>368300</wp:posOffset>
                </wp:positionH>
                <wp:positionV relativeFrom="paragraph">
                  <wp:posOffset>152400</wp:posOffset>
                </wp:positionV>
                <wp:extent cx="5393690" cy="1854200"/>
                <wp:effectExtent l="0" t="0" r="0" b="0"/>
                <wp:wrapSquare wrapText="bothSides" distT="0" distB="0" distL="114300" distR="114300"/>
                <wp:docPr id="20" name="Rectángulo 20"/>
                <wp:cNvGraphicFramePr/>
                <a:graphic xmlns:a="http://schemas.openxmlformats.org/drawingml/2006/main">
                  <a:graphicData uri="http://schemas.microsoft.com/office/word/2010/wordprocessingShape">
                    <wps:wsp>
                      <wps:cNvSpPr/>
                      <wps:spPr>
                        <a:xfrm>
                          <a:off x="2661855" y="2865600"/>
                          <a:ext cx="5368290" cy="1828800"/>
                        </a:xfrm>
                        <a:prstGeom prst="rect">
                          <a:avLst/>
                        </a:prstGeom>
                        <a:solidFill>
                          <a:schemeClr val="lt1"/>
                        </a:solidFill>
                        <a:ln w="25400" cap="flat" cmpd="sng">
                          <a:solidFill>
                            <a:schemeClr val="accent1"/>
                          </a:solidFill>
                          <a:prstDash val="solid"/>
                          <a:round/>
                          <a:headEnd type="none" w="sm" len="sm"/>
                          <a:tailEnd type="none" w="sm" len="sm"/>
                        </a:ln>
                      </wps:spPr>
                      <wps:txbx>
                        <w:txbxContent>
                          <w:p w14:paraId="23850993" w14:textId="77777777" w:rsidR="00DA0A9A" w:rsidRDefault="00A8147A">
                            <w:pPr>
                              <w:spacing w:line="275" w:lineRule="auto"/>
                              <w:jc w:val="both"/>
                              <w:textDirection w:val="btLr"/>
                            </w:pPr>
                            <w:r>
                              <w:rPr>
                                <w:color w:val="000000"/>
                                <w:sz w:val="20"/>
                              </w:rPr>
                              <w:t xml:space="preserve">Para otros fondos cinematográficos internacionales que aplican también para Colombia se anexa el documento a continuación: </w:t>
                            </w:r>
                          </w:p>
                          <w:p w14:paraId="41CD19E1" w14:textId="77777777" w:rsidR="00DA0A9A" w:rsidRDefault="00DA0A9A">
                            <w:pPr>
                              <w:spacing w:line="275" w:lineRule="auto"/>
                              <w:jc w:val="both"/>
                              <w:textDirection w:val="btLr"/>
                            </w:pPr>
                          </w:p>
                          <w:p w14:paraId="74669F88" w14:textId="77777777" w:rsidR="00DA0A9A" w:rsidRDefault="00A8147A">
                            <w:pPr>
                              <w:spacing w:line="275" w:lineRule="auto"/>
                              <w:jc w:val="both"/>
                              <w:textDirection w:val="btLr"/>
                            </w:pPr>
                            <w:r>
                              <w:rPr>
                                <w:b/>
                                <w:color w:val="000000"/>
                                <w:sz w:val="20"/>
                              </w:rPr>
                              <w:t xml:space="preserve">Ver anexo PDF: </w:t>
                            </w:r>
                            <w:r>
                              <w:rPr>
                                <w:color w:val="0000EE"/>
                              </w:rPr>
                              <w:t>Fondos cinematográficos.pdf</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wp:posOffset>
                </wp:positionH>
                <wp:positionV relativeFrom="paragraph">
                  <wp:posOffset>152400</wp:posOffset>
                </wp:positionV>
                <wp:extent cx="5393690" cy="1854200"/>
                <wp:effectExtent b="0" l="0" r="0" t="0"/>
                <wp:wrapSquare wrapText="bothSides" distB="0" distT="0" distL="114300" distR="114300"/>
                <wp:docPr id="5"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5393690" cy="1854200"/>
                        </a:xfrm>
                        <a:prstGeom prst="rect"/>
                        <a:ln/>
                      </pic:spPr>
                    </pic:pic>
                  </a:graphicData>
                </a:graphic>
              </wp:anchor>
            </w:drawing>
          </mc:Fallback>
        </mc:AlternateContent>
      </w:r>
    </w:p>
    <w:p w14:paraId="641B6531" w14:textId="77777777" w:rsidR="00DA0A9A" w:rsidRDefault="00DA0A9A">
      <w:pPr>
        <w:jc w:val="both"/>
        <w:rPr>
          <w:b/>
          <w:sz w:val="20"/>
          <w:szCs w:val="20"/>
        </w:rPr>
      </w:pPr>
    </w:p>
    <w:p w14:paraId="0A05EE1C" w14:textId="77777777" w:rsidR="00DA0A9A" w:rsidRDefault="00DA0A9A">
      <w:pPr>
        <w:ind w:left="720"/>
        <w:jc w:val="both"/>
        <w:rPr>
          <w:sz w:val="20"/>
          <w:szCs w:val="20"/>
        </w:rPr>
      </w:pPr>
    </w:p>
    <w:p w14:paraId="208C4B77" w14:textId="77777777" w:rsidR="00DA0A9A" w:rsidRDefault="00A8147A">
      <w:pPr>
        <w:numPr>
          <w:ilvl w:val="0"/>
          <w:numId w:val="28"/>
        </w:numPr>
        <w:jc w:val="both"/>
        <w:rPr>
          <w:sz w:val="20"/>
          <w:szCs w:val="20"/>
        </w:rPr>
      </w:pPr>
      <w:r>
        <w:rPr>
          <w:b/>
          <w:sz w:val="20"/>
          <w:szCs w:val="20"/>
        </w:rPr>
        <w:lastRenderedPageBreak/>
        <w:t xml:space="preserve">Crowfunding: </w:t>
      </w:r>
      <w:r>
        <w:rPr>
          <w:sz w:val="20"/>
          <w:szCs w:val="20"/>
        </w:rPr>
        <w:t xml:space="preserve">son plataformas de recolección de capital a través de donaciones </w:t>
      </w:r>
      <w:r>
        <w:rPr>
          <w:i/>
          <w:sz w:val="20"/>
          <w:szCs w:val="20"/>
        </w:rPr>
        <w:t>online</w:t>
      </w:r>
      <w:r>
        <w:rPr>
          <w:sz w:val="20"/>
          <w:szCs w:val="20"/>
        </w:rPr>
        <w:t xml:space="preserve"> de manera colectiva para apoyar propuestas de diferentes índoles, en las cuales pueden participar proyectos audiovisuales. A continuación, se verán algunas:</w:t>
      </w:r>
    </w:p>
    <w:p w14:paraId="4137DCE9" w14:textId="77777777" w:rsidR="00DA0A9A" w:rsidRDefault="00A8147A">
      <w:pPr>
        <w:jc w:val="both"/>
        <w:rPr>
          <w:sz w:val="20"/>
          <w:szCs w:val="20"/>
          <w:shd w:val="clear" w:color="auto" w:fill="F4F3F6"/>
        </w:rPr>
      </w:pPr>
      <w:r>
        <w:rPr>
          <w:sz w:val="20"/>
          <w:szCs w:val="20"/>
          <w:shd w:val="clear" w:color="auto" w:fill="F4F3F6"/>
        </w:rPr>
        <w:t xml:space="preserve"> </w:t>
      </w:r>
    </w:p>
    <w:p w14:paraId="1722B7D4" w14:textId="77777777" w:rsidR="00DA0A9A" w:rsidRDefault="00A8147A">
      <w:pPr>
        <w:jc w:val="center"/>
        <w:rPr>
          <w:sz w:val="20"/>
          <w:szCs w:val="20"/>
        </w:rPr>
      </w:pPr>
      <w:commentRangeStart w:id="38"/>
      <w:r>
        <w:rPr>
          <w:noProof/>
          <w:lang w:val="en-US"/>
        </w:rPr>
        <w:drawing>
          <wp:inline distT="0" distB="0" distL="0" distR="0" wp14:anchorId="182767D2" wp14:editId="3AC69BDC">
            <wp:extent cx="4886325" cy="800100"/>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886325" cy="800100"/>
                    </a:xfrm>
                    <a:prstGeom prst="rect">
                      <a:avLst/>
                    </a:prstGeom>
                    <a:ln/>
                  </pic:spPr>
                </pic:pic>
              </a:graphicData>
            </a:graphic>
          </wp:inline>
        </w:drawing>
      </w:r>
      <w:commentRangeEnd w:id="38"/>
      <w:r>
        <w:commentReference w:id="38"/>
      </w:r>
    </w:p>
    <w:p w14:paraId="29F30A0C" w14:textId="77777777" w:rsidR="00DA0A9A" w:rsidRDefault="00DA0A9A">
      <w:pPr>
        <w:jc w:val="both"/>
        <w:rPr>
          <w:sz w:val="20"/>
          <w:szCs w:val="20"/>
        </w:rPr>
      </w:pPr>
    </w:p>
    <w:p w14:paraId="6BD53384" w14:textId="77777777" w:rsidR="00DA0A9A" w:rsidRDefault="00A8147A">
      <w:pPr>
        <w:ind w:left="709"/>
        <w:jc w:val="both"/>
      </w:pPr>
      <w:r>
        <w:rPr>
          <w:noProof/>
          <w:lang w:val="en-US"/>
        </w:rPr>
        <mc:AlternateContent>
          <mc:Choice Requires="wpg">
            <w:drawing>
              <wp:inline distT="0" distB="0" distL="0" distR="0" wp14:anchorId="70562614" wp14:editId="33FFC155">
                <wp:extent cx="4946015" cy="1854200"/>
                <wp:effectExtent l="0" t="0" r="0" b="0"/>
                <wp:docPr id="21" name="Rectángulo 21"/>
                <wp:cNvGraphicFramePr/>
                <a:graphic xmlns:a="http://schemas.openxmlformats.org/drawingml/2006/main">
                  <a:graphicData uri="http://schemas.microsoft.com/office/word/2010/wordprocessingShape">
                    <wps:wsp>
                      <wps:cNvSpPr/>
                      <wps:spPr>
                        <a:xfrm>
                          <a:off x="2885693" y="2865600"/>
                          <a:ext cx="4920615" cy="1828800"/>
                        </a:xfrm>
                        <a:prstGeom prst="rect">
                          <a:avLst/>
                        </a:prstGeom>
                        <a:solidFill>
                          <a:schemeClr val="lt1"/>
                        </a:solidFill>
                        <a:ln w="25400" cap="flat" cmpd="sng">
                          <a:solidFill>
                            <a:schemeClr val="accent1"/>
                          </a:solidFill>
                          <a:prstDash val="solid"/>
                          <a:round/>
                          <a:headEnd type="none" w="sm" len="sm"/>
                          <a:tailEnd type="none" w="sm" len="sm"/>
                        </a:ln>
                      </wps:spPr>
                      <wps:txbx>
                        <w:txbxContent>
                          <w:p w14:paraId="31F9B95B" w14:textId="77777777" w:rsidR="00DA0A9A" w:rsidRDefault="00A8147A">
                            <w:pPr>
                              <w:spacing w:line="275" w:lineRule="auto"/>
                              <w:jc w:val="both"/>
                              <w:textDirection w:val="btLr"/>
                            </w:pPr>
                            <w:r>
                              <w:rPr>
                                <w:color w:val="000000"/>
                                <w:sz w:val="20"/>
                              </w:rPr>
                              <w:t xml:space="preserve">Para conocer otras plataformas de Crowdfunding se anexa el documento a continuación: </w:t>
                            </w:r>
                          </w:p>
                          <w:p w14:paraId="5448A96E" w14:textId="77777777" w:rsidR="00DA0A9A" w:rsidRDefault="00DA0A9A">
                            <w:pPr>
                              <w:spacing w:line="275" w:lineRule="auto"/>
                              <w:jc w:val="both"/>
                              <w:textDirection w:val="btLr"/>
                            </w:pPr>
                          </w:p>
                          <w:p w14:paraId="0298C4D8" w14:textId="77777777" w:rsidR="00DA0A9A" w:rsidRDefault="00A8147A">
                            <w:pPr>
                              <w:spacing w:line="275" w:lineRule="auto"/>
                              <w:jc w:val="both"/>
                              <w:textDirection w:val="btLr"/>
                            </w:pPr>
                            <w:r>
                              <w:rPr>
                                <w:b/>
                                <w:color w:val="000000"/>
                                <w:sz w:val="20"/>
                              </w:rPr>
                              <w:t xml:space="preserve">Ver anexo PDF: </w:t>
                            </w:r>
                            <w:r>
                              <w:rPr>
                                <w:color w:val="0000EE"/>
                              </w:rPr>
                              <w:t>Crowfounding.pdf</w:t>
                            </w:r>
                          </w:p>
                        </w:txbxContent>
                      </wps:txbx>
                      <wps:bodyPr spcFirstLastPara="1" wrap="square" lIns="91425" tIns="45700" rIns="91425" bIns="4570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946015" cy="1854200"/>
                <wp:effectExtent b="0" l="0" r="0" t="0"/>
                <wp:docPr id="3"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4946015" cy="1854200"/>
                        </a:xfrm>
                        <a:prstGeom prst="rect"/>
                        <a:ln/>
                      </pic:spPr>
                    </pic:pic>
                  </a:graphicData>
                </a:graphic>
              </wp:inline>
            </w:drawing>
          </mc:Fallback>
        </mc:AlternateContent>
      </w:r>
    </w:p>
    <w:p w14:paraId="6D2641E4" w14:textId="77777777" w:rsidR="00DA0A9A" w:rsidRDefault="00DA0A9A">
      <w:pPr>
        <w:jc w:val="both"/>
      </w:pPr>
    </w:p>
    <w:p w14:paraId="6FBABA3E" w14:textId="77777777" w:rsidR="00DA0A9A" w:rsidRDefault="00DA0A9A">
      <w:pPr>
        <w:jc w:val="both"/>
      </w:pPr>
    </w:p>
    <w:p w14:paraId="6987C472" w14:textId="77777777" w:rsidR="00DA0A9A" w:rsidRDefault="00A8147A">
      <w:pPr>
        <w:rPr>
          <w:b/>
          <w:sz w:val="20"/>
          <w:szCs w:val="20"/>
          <w:highlight w:val="white"/>
        </w:rPr>
      </w:pPr>
      <w:r>
        <w:rPr>
          <w:b/>
          <w:sz w:val="20"/>
          <w:szCs w:val="20"/>
          <w:highlight w:val="white"/>
        </w:rPr>
        <w:t>3.2 Marketing digital</w:t>
      </w:r>
    </w:p>
    <w:p w14:paraId="18884739" w14:textId="77777777" w:rsidR="00DA0A9A" w:rsidRDefault="00DA0A9A">
      <w:pPr>
        <w:rPr>
          <w:sz w:val="20"/>
          <w:szCs w:val="20"/>
          <w:highlight w:val="white"/>
        </w:rPr>
      </w:pPr>
    </w:p>
    <w:p w14:paraId="3F210836" w14:textId="77777777" w:rsidR="00DA0A9A" w:rsidRDefault="00A8147A">
      <w:pPr>
        <w:jc w:val="both"/>
        <w:rPr>
          <w:sz w:val="20"/>
          <w:szCs w:val="20"/>
          <w:highlight w:val="white"/>
        </w:rPr>
      </w:pPr>
      <w:r>
        <w:rPr>
          <w:sz w:val="20"/>
          <w:szCs w:val="20"/>
          <w:highlight w:val="white"/>
        </w:rPr>
        <w:t>Se trata de una serie de acciones que se ponen en marcha para que una organización pueda alcanzar unos objetivos determinados. Estos objetivos se definen con anterioridad mediante un análisis de mercado y de la competencia. De esta forma se puede saber qué</w:t>
      </w:r>
      <w:r>
        <w:rPr>
          <w:sz w:val="20"/>
          <w:szCs w:val="20"/>
          <w:highlight w:val="white"/>
        </w:rPr>
        <w:t xml:space="preserve"> es lo que la empresa necesita y cómo obtener los mejores resultados.</w:t>
      </w:r>
    </w:p>
    <w:p w14:paraId="7144C36D" w14:textId="77777777" w:rsidR="00DA0A9A" w:rsidRDefault="00DA0A9A">
      <w:pPr>
        <w:jc w:val="both"/>
        <w:rPr>
          <w:sz w:val="20"/>
          <w:szCs w:val="20"/>
          <w:highlight w:val="white"/>
        </w:rPr>
      </w:pPr>
    </w:p>
    <w:p w14:paraId="760A1532" w14:textId="77777777" w:rsidR="00DA0A9A" w:rsidRDefault="00A8147A">
      <w:pPr>
        <w:jc w:val="both"/>
        <w:rPr>
          <w:sz w:val="20"/>
          <w:szCs w:val="20"/>
          <w:highlight w:val="white"/>
        </w:rPr>
      </w:pPr>
      <w:r>
        <w:rPr>
          <w:sz w:val="20"/>
          <w:szCs w:val="20"/>
          <w:highlight w:val="white"/>
        </w:rPr>
        <w:t>En la actualidad, hablar de estrategia digital es hablar de tecnología, ya que través de esta, el mundo empresarial ha encontrado cómo optimizar los procesos productivos, creando nuevos</w:t>
      </w:r>
      <w:r>
        <w:rPr>
          <w:sz w:val="20"/>
          <w:szCs w:val="20"/>
          <w:highlight w:val="white"/>
        </w:rPr>
        <w:t xml:space="preserve"> productos y reimaginando los procesos actuales. A medida que la tecnología digital avanza más y las empresas continúan en el camino de la transformación digital, la estrategia digital y la estrategia de negocios se fusionan como la misma cosa. Por lo ante</w:t>
      </w:r>
      <w:r>
        <w:rPr>
          <w:sz w:val="20"/>
          <w:szCs w:val="20"/>
          <w:highlight w:val="white"/>
        </w:rPr>
        <w:t>rior, a continuación, se destaca lo siguiente:</w:t>
      </w:r>
    </w:p>
    <w:p w14:paraId="7BDC0EE1" w14:textId="77777777" w:rsidR="00DA0A9A" w:rsidRDefault="00DA0A9A">
      <w:pPr>
        <w:jc w:val="both"/>
        <w:rPr>
          <w:sz w:val="20"/>
          <w:szCs w:val="20"/>
          <w:highlight w:val="white"/>
        </w:rPr>
      </w:pPr>
    </w:p>
    <w:p w14:paraId="4433C759" w14:textId="77777777" w:rsidR="00DA0A9A" w:rsidRDefault="00A8147A">
      <w:pPr>
        <w:jc w:val="center"/>
        <w:rPr>
          <w:sz w:val="20"/>
          <w:szCs w:val="20"/>
          <w:highlight w:val="white"/>
        </w:rPr>
      </w:pPr>
      <w:commentRangeStart w:id="39"/>
      <w:r>
        <w:rPr>
          <w:noProof/>
          <w:lang w:val="en-US"/>
        </w:rPr>
        <w:drawing>
          <wp:inline distT="0" distB="0" distL="0" distR="0" wp14:anchorId="75A89B4A" wp14:editId="605A55AD">
            <wp:extent cx="5019675" cy="866775"/>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019675" cy="866775"/>
                    </a:xfrm>
                    <a:prstGeom prst="rect">
                      <a:avLst/>
                    </a:prstGeom>
                    <a:ln/>
                  </pic:spPr>
                </pic:pic>
              </a:graphicData>
            </a:graphic>
          </wp:inline>
        </w:drawing>
      </w:r>
      <w:commentRangeEnd w:id="39"/>
      <w:r>
        <w:commentReference w:id="39"/>
      </w:r>
    </w:p>
    <w:p w14:paraId="117373AE" w14:textId="77777777" w:rsidR="00DA0A9A" w:rsidRDefault="00DA0A9A">
      <w:pPr>
        <w:jc w:val="both"/>
        <w:rPr>
          <w:sz w:val="20"/>
          <w:szCs w:val="20"/>
          <w:highlight w:val="white"/>
        </w:rPr>
      </w:pPr>
    </w:p>
    <w:p w14:paraId="1529A597" w14:textId="77777777" w:rsidR="00DA0A9A" w:rsidRDefault="00A8147A">
      <w:pPr>
        <w:jc w:val="both"/>
        <w:rPr>
          <w:sz w:val="20"/>
          <w:szCs w:val="20"/>
          <w:highlight w:val="white"/>
        </w:rPr>
      </w:pPr>
      <w:r>
        <w:rPr>
          <w:sz w:val="20"/>
          <w:szCs w:val="20"/>
          <w:highlight w:val="white"/>
        </w:rPr>
        <w:t>Aspectos a tener en cuenta:</w:t>
      </w:r>
    </w:p>
    <w:p w14:paraId="79C2615A" w14:textId="77777777" w:rsidR="00DA0A9A" w:rsidRDefault="00DA0A9A">
      <w:pPr>
        <w:jc w:val="both"/>
        <w:rPr>
          <w:sz w:val="20"/>
          <w:szCs w:val="20"/>
          <w:highlight w:val="white"/>
        </w:rPr>
      </w:pPr>
    </w:p>
    <w:p w14:paraId="311DAF2F" w14:textId="77777777" w:rsidR="00DA0A9A" w:rsidRDefault="00A8147A">
      <w:pPr>
        <w:numPr>
          <w:ilvl w:val="0"/>
          <w:numId w:val="21"/>
        </w:numPr>
        <w:ind w:left="426"/>
        <w:jc w:val="both"/>
        <w:rPr>
          <w:b/>
          <w:sz w:val="20"/>
          <w:szCs w:val="20"/>
          <w:highlight w:val="white"/>
        </w:rPr>
      </w:pPr>
      <w:r>
        <w:rPr>
          <w:b/>
          <w:sz w:val="20"/>
          <w:szCs w:val="20"/>
          <w:highlight w:val="white"/>
        </w:rPr>
        <w:t xml:space="preserve">Publicidad y marketing en la web </w:t>
      </w:r>
    </w:p>
    <w:p w14:paraId="5AD670B8" w14:textId="77777777" w:rsidR="00DA0A9A" w:rsidRDefault="00DA0A9A">
      <w:pPr>
        <w:jc w:val="both"/>
        <w:rPr>
          <w:sz w:val="20"/>
          <w:szCs w:val="20"/>
        </w:rPr>
      </w:pPr>
    </w:p>
    <w:p w14:paraId="6FAF2A18" w14:textId="77777777" w:rsidR="00DA0A9A" w:rsidRDefault="00A8147A">
      <w:pPr>
        <w:jc w:val="both"/>
        <w:rPr>
          <w:sz w:val="20"/>
          <w:szCs w:val="20"/>
        </w:rPr>
      </w:pPr>
      <w:r>
        <w:rPr>
          <w:sz w:val="20"/>
          <w:szCs w:val="20"/>
        </w:rPr>
        <w:t>El 2021 ha representado para el marketing y la publicidad en la web, un año de crecimiento y expansión exacerbada. Pese a que en los últim</w:t>
      </w:r>
      <w:r>
        <w:rPr>
          <w:sz w:val="20"/>
          <w:szCs w:val="20"/>
        </w:rPr>
        <w:t>os años esta gran tendencia venía creciendo a pasos de gigante, el 2021 demostró que, de aquí en adelante, la comercialización de productos y servicios pasa y se reafirma, sin lugar a dudas en Internet.</w:t>
      </w:r>
    </w:p>
    <w:p w14:paraId="2DEEC019" w14:textId="77777777" w:rsidR="00DA0A9A" w:rsidRDefault="00DA0A9A">
      <w:pPr>
        <w:jc w:val="both"/>
        <w:rPr>
          <w:sz w:val="20"/>
          <w:szCs w:val="20"/>
        </w:rPr>
      </w:pPr>
    </w:p>
    <w:p w14:paraId="3B4C4FC8" w14:textId="77777777" w:rsidR="00DA0A9A" w:rsidRDefault="00A8147A">
      <w:pPr>
        <w:jc w:val="both"/>
        <w:rPr>
          <w:sz w:val="20"/>
          <w:szCs w:val="20"/>
        </w:rPr>
      </w:pPr>
      <w:commentRangeStart w:id="40"/>
      <w:r>
        <w:rPr>
          <w:sz w:val="20"/>
          <w:szCs w:val="20"/>
        </w:rPr>
        <w:lastRenderedPageBreak/>
        <w:t>Actualmente, la comunicación digital por la web ha a</w:t>
      </w:r>
      <w:r>
        <w:rPr>
          <w:sz w:val="20"/>
          <w:szCs w:val="20"/>
        </w:rPr>
        <w:t>lcanzado niveles nunca antes vistos de audiencia, a tal punto que la publicidad y el marketing constituyen 86% del contenido en el ciberespacio, según estudios de la empresa Multiplica (Consultora de estrategia y marketing digital) convirtiéndose en el eje</w:t>
      </w:r>
      <w:r>
        <w:rPr>
          <w:sz w:val="20"/>
          <w:szCs w:val="20"/>
        </w:rPr>
        <w:t xml:space="preserve"> central de modelos de negocios y viceversa. Esto es, que gracias a la publicidad y el marketing subsiste la web.</w:t>
      </w:r>
      <w:commentRangeEnd w:id="40"/>
      <w:r>
        <w:commentReference w:id="40"/>
      </w:r>
    </w:p>
    <w:p w14:paraId="799D772E" w14:textId="77777777" w:rsidR="00DA0A9A" w:rsidRDefault="00DA0A9A">
      <w:pPr>
        <w:jc w:val="both"/>
        <w:rPr>
          <w:sz w:val="20"/>
          <w:szCs w:val="20"/>
        </w:rPr>
      </w:pPr>
    </w:p>
    <w:p w14:paraId="28F22383" w14:textId="77777777" w:rsidR="00DA0A9A" w:rsidRDefault="00A8147A">
      <w:pPr>
        <w:jc w:val="both"/>
        <w:rPr>
          <w:sz w:val="20"/>
          <w:szCs w:val="20"/>
        </w:rPr>
      </w:pPr>
      <w:r>
        <w:rPr>
          <w:sz w:val="20"/>
          <w:szCs w:val="20"/>
        </w:rPr>
        <w:t xml:space="preserve">Es así como el modelo publicitario </w:t>
      </w:r>
      <w:r>
        <w:rPr>
          <w:i/>
          <w:sz w:val="20"/>
          <w:szCs w:val="20"/>
        </w:rPr>
        <w:t>online</w:t>
      </w:r>
      <w:r>
        <w:rPr>
          <w:sz w:val="20"/>
          <w:szCs w:val="20"/>
        </w:rPr>
        <w:t xml:space="preserve"> consiste en la inserción de campañas donde la segmentación y la interactividad se convierten en </w:t>
      </w:r>
      <w:r>
        <w:rPr>
          <w:sz w:val="20"/>
          <w:szCs w:val="20"/>
        </w:rPr>
        <w:t xml:space="preserve">la base para tomar decisiones de cómo usar “el espacio publicitario virtual” de la mejor manera. </w:t>
      </w:r>
      <w:commentRangeStart w:id="41"/>
      <w:r>
        <w:rPr>
          <w:sz w:val="20"/>
          <w:szCs w:val="20"/>
        </w:rPr>
        <w:t>Cobran por la ubicación, el tamaño del banner y la página donde está presente el elemento publicitario y sobre todo por la cantidad de veces que es visualizado</w:t>
      </w:r>
      <w:r>
        <w:rPr>
          <w:sz w:val="20"/>
          <w:szCs w:val="20"/>
        </w:rPr>
        <w:t xml:space="preserve"> y/o accedido.</w:t>
      </w:r>
    </w:p>
    <w:p w14:paraId="6C491F8B" w14:textId="77777777" w:rsidR="00DA0A9A" w:rsidRDefault="00A8147A">
      <w:pPr>
        <w:jc w:val="both"/>
        <w:rPr>
          <w:sz w:val="20"/>
          <w:szCs w:val="20"/>
        </w:rPr>
      </w:pPr>
      <w:r>
        <w:rPr>
          <w:sz w:val="20"/>
          <w:szCs w:val="20"/>
        </w:rPr>
        <w:t>La popularidad y éxito de la publicidad y el marketing por internet se debe en su mayoría a que los costos de producción son mucho más bajos que en cualquier otro medio de comunicación, las ventajas y facilidades de producir este tipo de cam</w:t>
      </w:r>
      <w:r>
        <w:rPr>
          <w:sz w:val="20"/>
          <w:szCs w:val="20"/>
        </w:rPr>
        <w:t xml:space="preserve">pañas puede reportar grandes y mejores respuestas de parte del consumidor pudiendo hacer inclusive mejoras inmediatas en la comunicación. </w:t>
      </w:r>
      <w:commentRangeEnd w:id="41"/>
      <w:r>
        <w:commentReference w:id="41"/>
      </w:r>
    </w:p>
    <w:p w14:paraId="4C4C1839" w14:textId="77777777" w:rsidR="00DA0A9A" w:rsidRDefault="00DA0A9A">
      <w:pPr>
        <w:jc w:val="both"/>
        <w:rPr>
          <w:sz w:val="20"/>
          <w:szCs w:val="20"/>
        </w:rPr>
      </w:pPr>
    </w:p>
    <w:p w14:paraId="1E4A1EF2" w14:textId="77777777" w:rsidR="00DA0A9A" w:rsidRDefault="00A8147A">
      <w:pPr>
        <w:jc w:val="both"/>
        <w:rPr>
          <w:sz w:val="20"/>
          <w:szCs w:val="20"/>
        </w:rPr>
      </w:pPr>
      <w:r>
        <w:rPr>
          <w:sz w:val="20"/>
          <w:szCs w:val="20"/>
        </w:rPr>
        <w:t>En el pasado la televisión era quizá el medio más efectivo para dar a conocer un producto y/o servicio, ahora con</w:t>
      </w:r>
      <w:r>
        <w:rPr>
          <w:sz w:val="20"/>
          <w:szCs w:val="20"/>
        </w:rPr>
        <w:t xml:space="preserve"> el internet  se cuenta con diversidad de recursos como pueden ser los blogs, enlaces, links, etc., logrando que la información sea más completa e interactiva con los usuarios.</w:t>
      </w:r>
    </w:p>
    <w:p w14:paraId="1C91F465" w14:textId="77777777" w:rsidR="00DA0A9A" w:rsidRDefault="00DA0A9A">
      <w:pPr>
        <w:jc w:val="both"/>
        <w:rPr>
          <w:sz w:val="20"/>
          <w:szCs w:val="20"/>
        </w:rPr>
      </w:pPr>
    </w:p>
    <w:p w14:paraId="26598F4C" w14:textId="77777777" w:rsidR="00DA0A9A" w:rsidRDefault="00A8147A">
      <w:pPr>
        <w:jc w:val="both"/>
        <w:rPr>
          <w:sz w:val="20"/>
          <w:szCs w:val="20"/>
        </w:rPr>
      </w:pPr>
      <w:commentRangeStart w:id="42"/>
      <w:r>
        <w:rPr>
          <w:sz w:val="20"/>
          <w:szCs w:val="20"/>
        </w:rPr>
        <w:t>Las páginas web se ubican en los buscadores de la web y solo con un clic se ti</w:t>
      </w:r>
      <w:r>
        <w:rPr>
          <w:sz w:val="20"/>
          <w:szCs w:val="20"/>
        </w:rPr>
        <w:t xml:space="preserve">ene acceso total a un universo de información. </w:t>
      </w:r>
      <w:commentRangeEnd w:id="42"/>
      <w:r>
        <w:commentReference w:id="42"/>
      </w:r>
    </w:p>
    <w:p w14:paraId="54DB30D2" w14:textId="77777777" w:rsidR="00DA0A9A" w:rsidRDefault="00DA0A9A">
      <w:pPr>
        <w:rPr>
          <w:sz w:val="20"/>
          <w:szCs w:val="20"/>
          <w:highlight w:val="yellow"/>
        </w:rPr>
      </w:pPr>
    </w:p>
    <w:p w14:paraId="77ECDCCD" w14:textId="77777777" w:rsidR="00DA0A9A" w:rsidRDefault="00A8147A">
      <w:pPr>
        <w:numPr>
          <w:ilvl w:val="0"/>
          <w:numId w:val="18"/>
        </w:numPr>
        <w:ind w:left="426"/>
        <w:jc w:val="both"/>
        <w:rPr>
          <w:b/>
          <w:sz w:val="20"/>
          <w:szCs w:val="20"/>
          <w:highlight w:val="white"/>
        </w:rPr>
      </w:pPr>
      <w:r>
        <w:rPr>
          <w:b/>
          <w:sz w:val="20"/>
          <w:szCs w:val="20"/>
          <w:highlight w:val="white"/>
        </w:rPr>
        <w:t>Plan de medios digitales</w:t>
      </w:r>
    </w:p>
    <w:p w14:paraId="54DF8F9F" w14:textId="77777777" w:rsidR="00DA0A9A" w:rsidRDefault="00DA0A9A">
      <w:pPr>
        <w:jc w:val="both"/>
        <w:rPr>
          <w:sz w:val="20"/>
          <w:szCs w:val="20"/>
          <w:highlight w:val="white"/>
        </w:rPr>
      </w:pPr>
    </w:p>
    <w:p w14:paraId="1F959703" w14:textId="77777777" w:rsidR="00DA0A9A" w:rsidRDefault="00A8147A">
      <w:pPr>
        <w:jc w:val="both"/>
        <w:rPr>
          <w:sz w:val="20"/>
          <w:szCs w:val="20"/>
          <w:highlight w:val="white"/>
        </w:rPr>
      </w:pPr>
      <w:r>
        <w:rPr>
          <w:sz w:val="20"/>
          <w:szCs w:val="20"/>
          <w:highlight w:val="white"/>
        </w:rPr>
        <w:t>El plan estratégico de marketing digital es un documento en el cual se estudia el proyecto a profundidad, se analiza qué está pasando en la actualidad, la competencia y modelos de negocio similares, los objetivos que se quieren alcanzar; con todo ello se r</w:t>
      </w:r>
      <w:r>
        <w:rPr>
          <w:sz w:val="20"/>
          <w:szCs w:val="20"/>
          <w:highlight w:val="white"/>
        </w:rPr>
        <w:t xml:space="preserve">ealiza un plan de acción para, a través de los distintos canales y estrategias de marketing digitales (redes sociales, buscadores, </w:t>
      </w:r>
      <w:r>
        <w:rPr>
          <w:i/>
          <w:sz w:val="20"/>
          <w:szCs w:val="20"/>
          <w:highlight w:val="white"/>
        </w:rPr>
        <w:t>email</w:t>
      </w:r>
      <w:r>
        <w:rPr>
          <w:sz w:val="20"/>
          <w:szCs w:val="20"/>
          <w:highlight w:val="white"/>
        </w:rPr>
        <w:t>), conseguir los objetivos propuestos.</w:t>
      </w:r>
    </w:p>
    <w:p w14:paraId="48CF162C" w14:textId="77777777" w:rsidR="00DA0A9A" w:rsidRDefault="00DA0A9A">
      <w:pPr>
        <w:jc w:val="both"/>
        <w:rPr>
          <w:sz w:val="20"/>
          <w:szCs w:val="20"/>
          <w:highlight w:val="white"/>
        </w:rPr>
      </w:pPr>
    </w:p>
    <w:p w14:paraId="4B9265C8" w14:textId="77777777" w:rsidR="00DA0A9A" w:rsidRDefault="00A8147A">
      <w:pPr>
        <w:jc w:val="both"/>
        <w:rPr>
          <w:sz w:val="20"/>
          <w:szCs w:val="20"/>
          <w:highlight w:val="white"/>
        </w:rPr>
      </w:pPr>
      <w:r>
        <w:rPr>
          <w:sz w:val="20"/>
          <w:szCs w:val="20"/>
          <w:highlight w:val="white"/>
        </w:rPr>
        <w:t>El plan de medios debe estructurarse de la siguiente manera:</w:t>
      </w:r>
    </w:p>
    <w:p w14:paraId="4A5794A7" w14:textId="77777777" w:rsidR="00DA0A9A" w:rsidRDefault="00DA0A9A">
      <w:pPr>
        <w:rPr>
          <w:sz w:val="20"/>
          <w:szCs w:val="20"/>
        </w:rPr>
      </w:pPr>
    </w:p>
    <w:p w14:paraId="1CEEB332" w14:textId="77777777" w:rsidR="00DA0A9A" w:rsidRDefault="00A8147A">
      <w:pPr>
        <w:numPr>
          <w:ilvl w:val="0"/>
          <w:numId w:val="2"/>
        </w:numPr>
        <w:rPr>
          <w:sz w:val="20"/>
          <w:szCs w:val="20"/>
        </w:rPr>
      </w:pPr>
      <w:commentRangeStart w:id="43"/>
      <w:r>
        <w:rPr>
          <w:sz w:val="20"/>
          <w:szCs w:val="20"/>
        </w:rPr>
        <w:t xml:space="preserve"> </w:t>
      </w:r>
      <w:r>
        <w:rPr>
          <w:b/>
          <w:sz w:val="20"/>
          <w:szCs w:val="20"/>
        </w:rPr>
        <w:t>Análisis de situa</w:t>
      </w:r>
      <w:r>
        <w:rPr>
          <w:b/>
          <w:sz w:val="20"/>
          <w:szCs w:val="20"/>
        </w:rPr>
        <w:t>ción</w:t>
      </w:r>
    </w:p>
    <w:p w14:paraId="0C5D478E" w14:textId="77777777" w:rsidR="00DA0A9A" w:rsidRDefault="00A8147A">
      <w:pPr>
        <w:ind w:left="709"/>
        <w:jc w:val="both"/>
        <w:rPr>
          <w:sz w:val="20"/>
          <w:szCs w:val="20"/>
        </w:rPr>
      </w:pPr>
      <w:r>
        <w:rPr>
          <w:sz w:val="20"/>
          <w:szCs w:val="20"/>
        </w:rPr>
        <w:t>Antes de comenzar con las estrategias de cada uno de los canales digitales que se van a utilizar para promocionar un proyecto, se debe hacer estudio a profundidad del contexto actual, la situación externa de la economía y del sector, como de la situac</w:t>
      </w:r>
      <w:r>
        <w:rPr>
          <w:sz w:val="20"/>
          <w:szCs w:val="20"/>
        </w:rPr>
        <w:t>ión al interior de la empresa de nuestro cliente, contando con la mayor información posible para poder hacer un análisis completo y tomar las mejores decisiones dentro de la estrategia digital.</w:t>
      </w:r>
    </w:p>
    <w:p w14:paraId="718EC383" w14:textId="77777777" w:rsidR="00DA0A9A" w:rsidRDefault="00DA0A9A">
      <w:pPr>
        <w:jc w:val="both"/>
        <w:rPr>
          <w:sz w:val="20"/>
          <w:szCs w:val="20"/>
        </w:rPr>
      </w:pPr>
    </w:p>
    <w:p w14:paraId="0CEF69E3" w14:textId="77777777" w:rsidR="00DA0A9A" w:rsidRDefault="00A8147A">
      <w:pPr>
        <w:keepNext/>
        <w:keepLines/>
        <w:numPr>
          <w:ilvl w:val="0"/>
          <w:numId w:val="14"/>
        </w:numPr>
        <w:jc w:val="both"/>
        <w:rPr>
          <w:sz w:val="20"/>
          <w:szCs w:val="20"/>
        </w:rPr>
      </w:pPr>
      <w:bookmarkStart w:id="44" w:name="_44sinio" w:colFirst="0" w:colLast="0"/>
      <w:bookmarkEnd w:id="44"/>
      <w:r>
        <w:rPr>
          <w:b/>
          <w:sz w:val="20"/>
          <w:szCs w:val="20"/>
        </w:rPr>
        <w:t>Análisis de contexto actua</w:t>
      </w:r>
      <w:r>
        <w:rPr>
          <w:sz w:val="20"/>
          <w:szCs w:val="20"/>
        </w:rPr>
        <w:t>l</w:t>
      </w:r>
    </w:p>
    <w:p w14:paraId="57BDCF27" w14:textId="77777777" w:rsidR="00DA0A9A" w:rsidRDefault="00A8147A">
      <w:pPr>
        <w:ind w:left="709"/>
        <w:jc w:val="both"/>
        <w:rPr>
          <w:sz w:val="20"/>
          <w:szCs w:val="20"/>
        </w:rPr>
      </w:pPr>
      <w:r>
        <w:rPr>
          <w:sz w:val="20"/>
          <w:szCs w:val="20"/>
        </w:rPr>
        <w:t>Un análisis de la situación econó</w:t>
      </w:r>
      <w:r>
        <w:rPr>
          <w:sz w:val="20"/>
          <w:szCs w:val="20"/>
        </w:rPr>
        <w:t>mica y social actual en el ámbito geográfico en el que se desean ofrecer los productos o servicios de la empresa.</w:t>
      </w:r>
    </w:p>
    <w:p w14:paraId="27C0F305" w14:textId="77777777" w:rsidR="00DA0A9A" w:rsidRDefault="00DA0A9A">
      <w:pPr>
        <w:jc w:val="both"/>
        <w:rPr>
          <w:sz w:val="20"/>
          <w:szCs w:val="20"/>
        </w:rPr>
      </w:pPr>
    </w:p>
    <w:p w14:paraId="3037D737" w14:textId="77777777" w:rsidR="00DA0A9A" w:rsidRDefault="00A8147A">
      <w:pPr>
        <w:keepNext/>
        <w:keepLines/>
        <w:numPr>
          <w:ilvl w:val="0"/>
          <w:numId w:val="6"/>
        </w:numPr>
        <w:jc w:val="both"/>
        <w:rPr>
          <w:b/>
          <w:sz w:val="20"/>
          <w:szCs w:val="20"/>
        </w:rPr>
      </w:pPr>
      <w:bookmarkStart w:id="45" w:name="_2jxsxqh" w:colFirst="0" w:colLast="0"/>
      <w:bookmarkEnd w:id="45"/>
      <w:r>
        <w:rPr>
          <w:b/>
          <w:sz w:val="20"/>
          <w:szCs w:val="20"/>
        </w:rPr>
        <w:t>Análisis del público objetivo</w:t>
      </w:r>
    </w:p>
    <w:p w14:paraId="69482EFF" w14:textId="77777777" w:rsidR="00DA0A9A" w:rsidRDefault="00A8147A">
      <w:pPr>
        <w:ind w:left="709"/>
        <w:jc w:val="both"/>
        <w:rPr>
          <w:sz w:val="20"/>
          <w:szCs w:val="20"/>
        </w:rPr>
      </w:pPr>
      <w:r>
        <w:rPr>
          <w:sz w:val="20"/>
          <w:szCs w:val="20"/>
        </w:rPr>
        <w:t>Análisis exhaustivo de cuál es el target más interesado en el producto o servicio con el fin de enfocar las estrategias de marketing futuras de este sector.</w:t>
      </w:r>
    </w:p>
    <w:p w14:paraId="113FDA8F" w14:textId="77777777" w:rsidR="00DA0A9A" w:rsidRDefault="00DA0A9A">
      <w:pPr>
        <w:jc w:val="both"/>
        <w:rPr>
          <w:sz w:val="20"/>
          <w:szCs w:val="20"/>
        </w:rPr>
      </w:pPr>
    </w:p>
    <w:p w14:paraId="59B06555" w14:textId="77777777" w:rsidR="00DA0A9A" w:rsidRDefault="00A8147A">
      <w:pPr>
        <w:keepNext/>
        <w:keepLines/>
        <w:numPr>
          <w:ilvl w:val="0"/>
          <w:numId w:val="1"/>
        </w:numPr>
        <w:jc w:val="both"/>
        <w:rPr>
          <w:b/>
          <w:sz w:val="20"/>
          <w:szCs w:val="20"/>
        </w:rPr>
      </w:pPr>
      <w:bookmarkStart w:id="46" w:name="_z337ya" w:colFirst="0" w:colLast="0"/>
      <w:bookmarkEnd w:id="46"/>
      <w:r>
        <w:rPr>
          <w:b/>
          <w:sz w:val="20"/>
          <w:szCs w:val="20"/>
        </w:rPr>
        <w:t>Análisis de la competencia</w:t>
      </w:r>
    </w:p>
    <w:p w14:paraId="5F2C4F5C" w14:textId="77777777" w:rsidR="00DA0A9A" w:rsidRDefault="00A8147A">
      <w:pPr>
        <w:ind w:left="709"/>
        <w:jc w:val="both"/>
        <w:rPr>
          <w:sz w:val="20"/>
          <w:szCs w:val="20"/>
        </w:rPr>
      </w:pPr>
      <w:r>
        <w:rPr>
          <w:sz w:val="20"/>
          <w:szCs w:val="20"/>
        </w:rPr>
        <w:t>Es un análisis de todas las empresas o personas que hacen ruido en la w</w:t>
      </w:r>
      <w:r>
        <w:rPr>
          <w:sz w:val="20"/>
          <w:szCs w:val="20"/>
        </w:rPr>
        <w:t>eb, posicionándose con productos o servicios iguales o sustitutivos de los que se desean vender.</w:t>
      </w:r>
    </w:p>
    <w:p w14:paraId="41ED6253" w14:textId="77777777" w:rsidR="00DA0A9A" w:rsidRDefault="00DA0A9A">
      <w:pPr>
        <w:jc w:val="both"/>
        <w:rPr>
          <w:sz w:val="20"/>
          <w:szCs w:val="20"/>
        </w:rPr>
      </w:pPr>
    </w:p>
    <w:p w14:paraId="4AE1E531" w14:textId="77777777" w:rsidR="00DA0A9A" w:rsidRDefault="00A8147A">
      <w:pPr>
        <w:keepNext/>
        <w:keepLines/>
        <w:numPr>
          <w:ilvl w:val="0"/>
          <w:numId w:val="16"/>
        </w:numPr>
        <w:jc w:val="both"/>
        <w:rPr>
          <w:b/>
          <w:sz w:val="20"/>
          <w:szCs w:val="20"/>
        </w:rPr>
      </w:pPr>
      <w:bookmarkStart w:id="47" w:name="_3j2qqm3" w:colFirst="0" w:colLast="0"/>
      <w:bookmarkEnd w:id="47"/>
      <w:commentRangeStart w:id="48"/>
      <w:r>
        <w:rPr>
          <w:b/>
          <w:sz w:val="20"/>
          <w:szCs w:val="20"/>
        </w:rPr>
        <w:lastRenderedPageBreak/>
        <w:t>Análisis DAFO</w:t>
      </w:r>
      <w:commentRangeEnd w:id="48"/>
      <w:r>
        <w:commentReference w:id="48"/>
      </w:r>
    </w:p>
    <w:p w14:paraId="572256E0" w14:textId="77777777" w:rsidR="00DA0A9A" w:rsidRDefault="00A8147A">
      <w:pPr>
        <w:ind w:left="709"/>
        <w:jc w:val="both"/>
        <w:rPr>
          <w:sz w:val="20"/>
          <w:szCs w:val="20"/>
        </w:rPr>
      </w:pPr>
      <w:r>
        <w:rPr>
          <w:sz w:val="20"/>
          <w:szCs w:val="20"/>
        </w:rPr>
        <w:t>En qué situación se encuentra la empresa, tanto de manera externa como interna a través de sus debilidades, amenazas, oportunidades y fortalezas, minimizando los aspectos negativos internos y externos.</w:t>
      </w:r>
    </w:p>
    <w:p w14:paraId="5B6BB38E" w14:textId="77777777" w:rsidR="00DA0A9A" w:rsidRDefault="00DA0A9A">
      <w:pPr>
        <w:rPr>
          <w:sz w:val="20"/>
          <w:szCs w:val="20"/>
        </w:rPr>
      </w:pPr>
    </w:p>
    <w:p w14:paraId="4DD422CE" w14:textId="77777777" w:rsidR="00DA0A9A" w:rsidRDefault="00DA0A9A">
      <w:pPr>
        <w:rPr>
          <w:sz w:val="20"/>
          <w:szCs w:val="20"/>
        </w:rPr>
      </w:pPr>
    </w:p>
    <w:p w14:paraId="5E4818F8" w14:textId="77777777" w:rsidR="00DA0A9A" w:rsidRDefault="00DA0A9A">
      <w:pPr>
        <w:rPr>
          <w:sz w:val="20"/>
          <w:szCs w:val="20"/>
        </w:rPr>
      </w:pPr>
    </w:p>
    <w:p w14:paraId="0EF2BDA9" w14:textId="77777777" w:rsidR="00DA0A9A" w:rsidRDefault="00A8147A">
      <w:pPr>
        <w:numPr>
          <w:ilvl w:val="0"/>
          <w:numId w:val="22"/>
        </w:numPr>
        <w:rPr>
          <w:b/>
          <w:sz w:val="20"/>
          <w:szCs w:val="20"/>
        </w:rPr>
      </w:pPr>
      <w:r>
        <w:rPr>
          <w:b/>
          <w:sz w:val="20"/>
          <w:szCs w:val="20"/>
        </w:rPr>
        <w:t>Estrategias de Marketing Digital</w:t>
      </w:r>
    </w:p>
    <w:p w14:paraId="1162AE86" w14:textId="77777777" w:rsidR="00DA0A9A" w:rsidRDefault="00A8147A">
      <w:pPr>
        <w:ind w:left="709"/>
        <w:jc w:val="both"/>
        <w:rPr>
          <w:sz w:val="20"/>
          <w:szCs w:val="20"/>
        </w:rPr>
      </w:pPr>
      <w:r>
        <w:rPr>
          <w:sz w:val="20"/>
          <w:szCs w:val="20"/>
        </w:rPr>
        <w:t>Luego de haber ana</w:t>
      </w:r>
      <w:r>
        <w:rPr>
          <w:sz w:val="20"/>
          <w:szCs w:val="20"/>
        </w:rPr>
        <w:t>lizado la situación, es necesario pensar en la estrategia con la que se va llevar el proyecto a un nuevo posicionamiento en el mercado digital, utilizando todas las herramientas que brinda Internet.</w:t>
      </w:r>
    </w:p>
    <w:commentRangeEnd w:id="43"/>
    <w:p w14:paraId="11CE1204" w14:textId="77777777" w:rsidR="00DA0A9A" w:rsidRDefault="00A8147A">
      <w:pPr>
        <w:jc w:val="both"/>
        <w:rPr>
          <w:sz w:val="20"/>
          <w:szCs w:val="20"/>
        </w:rPr>
      </w:pPr>
      <w:r>
        <w:commentReference w:id="43"/>
      </w:r>
    </w:p>
    <w:p w14:paraId="2995D3EF" w14:textId="77777777" w:rsidR="00DA0A9A" w:rsidRDefault="00A8147A">
      <w:pPr>
        <w:jc w:val="both"/>
        <w:rPr>
          <w:sz w:val="20"/>
          <w:szCs w:val="20"/>
        </w:rPr>
      </w:pPr>
      <w:r>
        <w:rPr>
          <w:sz w:val="20"/>
          <w:szCs w:val="20"/>
        </w:rPr>
        <w:t xml:space="preserve">Además de tener muy claro lo siguiente: </w:t>
      </w:r>
    </w:p>
    <w:p w14:paraId="73F03F4E" w14:textId="77777777" w:rsidR="00DA0A9A" w:rsidRDefault="00DA0A9A">
      <w:pPr>
        <w:jc w:val="both"/>
        <w:rPr>
          <w:sz w:val="20"/>
          <w:szCs w:val="20"/>
        </w:rPr>
      </w:pPr>
    </w:p>
    <w:p w14:paraId="62B9781D" w14:textId="77777777" w:rsidR="00DA0A9A" w:rsidRDefault="00A8147A">
      <w:pPr>
        <w:keepNext/>
        <w:keepLines/>
        <w:ind w:left="567"/>
        <w:jc w:val="both"/>
        <w:rPr>
          <w:b/>
          <w:sz w:val="20"/>
          <w:szCs w:val="20"/>
        </w:rPr>
      </w:pPr>
      <w:bookmarkStart w:id="49" w:name="_1y810tw" w:colFirst="0" w:colLast="0"/>
      <w:bookmarkEnd w:id="49"/>
      <w:commentRangeStart w:id="50"/>
      <w:r>
        <w:rPr>
          <w:b/>
          <w:sz w:val="20"/>
          <w:szCs w:val="20"/>
        </w:rPr>
        <w:t>Objetivos d</w:t>
      </w:r>
      <w:r>
        <w:rPr>
          <w:b/>
          <w:sz w:val="20"/>
          <w:szCs w:val="20"/>
        </w:rPr>
        <w:t>el negocio</w:t>
      </w:r>
    </w:p>
    <w:p w14:paraId="0041D638" w14:textId="77777777" w:rsidR="00DA0A9A" w:rsidRDefault="00A8147A">
      <w:pPr>
        <w:ind w:left="567"/>
        <w:jc w:val="both"/>
        <w:rPr>
          <w:sz w:val="20"/>
          <w:szCs w:val="20"/>
        </w:rPr>
      </w:pPr>
      <w:r>
        <w:rPr>
          <w:sz w:val="20"/>
          <w:szCs w:val="20"/>
        </w:rPr>
        <w:t>Se fijan los objetivos que se desean alcanzar para posteriormente elaborar el plan estratégico de marketing en base a estos objetivos.</w:t>
      </w:r>
    </w:p>
    <w:p w14:paraId="78C3C21C" w14:textId="77777777" w:rsidR="00DA0A9A" w:rsidRDefault="00DA0A9A">
      <w:pPr>
        <w:ind w:left="567"/>
        <w:jc w:val="both"/>
        <w:rPr>
          <w:sz w:val="20"/>
          <w:szCs w:val="20"/>
        </w:rPr>
      </w:pPr>
    </w:p>
    <w:p w14:paraId="08FAACFB" w14:textId="77777777" w:rsidR="00DA0A9A" w:rsidRDefault="00A8147A">
      <w:pPr>
        <w:keepNext/>
        <w:keepLines/>
        <w:ind w:left="567"/>
        <w:jc w:val="both"/>
        <w:rPr>
          <w:b/>
          <w:sz w:val="20"/>
          <w:szCs w:val="20"/>
        </w:rPr>
      </w:pPr>
      <w:bookmarkStart w:id="51" w:name="_4i7ojhp" w:colFirst="0" w:colLast="0"/>
      <w:bookmarkEnd w:id="51"/>
      <w:r>
        <w:rPr>
          <w:b/>
          <w:sz w:val="20"/>
          <w:szCs w:val="20"/>
        </w:rPr>
        <w:t>Estrategias en redes sociales</w:t>
      </w:r>
    </w:p>
    <w:p w14:paraId="13CABDFA" w14:textId="77777777" w:rsidR="00DA0A9A" w:rsidRDefault="00A8147A">
      <w:pPr>
        <w:ind w:left="567"/>
        <w:jc w:val="both"/>
        <w:rPr>
          <w:sz w:val="20"/>
          <w:szCs w:val="20"/>
        </w:rPr>
      </w:pPr>
      <w:r>
        <w:rPr>
          <w:sz w:val="20"/>
          <w:szCs w:val="20"/>
        </w:rPr>
        <w:t>Se analizan las redes sociales más efectivas para el producto o servicio, así c</w:t>
      </w:r>
      <w:r>
        <w:rPr>
          <w:sz w:val="20"/>
          <w:szCs w:val="20"/>
        </w:rPr>
        <w:t>omo el lenguaje y estilo de comunicación que se usará en la interacción con los seguidores, así como las formas de atender sus peticiones.</w:t>
      </w:r>
    </w:p>
    <w:p w14:paraId="63E6DA6A" w14:textId="77777777" w:rsidR="00DA0A9A" w:rsidRDefault="00DA0A9A">
      <w:pPr>
        <w:ind w:left="567"/>
        <w:jc w:val="both"/>
        <w:rPr>
          <w:sz w:val="20"/>
          <w:szCs w:val="20"/>
        </w:rPr>
      </w:pPr>
    </w:p>
    <w:p w14:paraId="2A55EFFF" w14:textId="77777777" w:rsidR="00DA0A9A" w:rsidRDefault="00A8147A">
      <w:pPr>
        <w:keepNext/>
        <w:keepLines/>
        <w:ind w:left="567"/>
        <w:jc w:val="both"/>
        <w:rPr>
          <w:b/>
          <w:sz w:val="20"/>
          <w:szCs w:val="20"/>
        </w:rPr>
      </w:pPr>
      <w:bookmarkStart w:id="52" w:name="_2xcytpi" w:colFirst="0" w:colLast="0"/>
      <w:bookmarkEnd w:id="52"/>
      <w:r>
        <w:rPr>
          <w:b/>
          <w:sz w:val="20"/>
          <w:szCs w:val="20"/>
        </w:rPr>
        <w:t>Estrategia SEO</w:t>
      </w:r>
    </w:p>
    <w:p w14:paraId="3DE4DB29" w14:textId="77777777" w:rsidR="00DA0A9A" w:rsidRDefault="00A8147A">
      <w:pPr>
        <w:ind w:left="567"/>
        <w:jc w:val="both"/>
        <w:rPr>
          <w:sz w:val="20"/>
          <w:szCs w:val="20"/>
        </w:rPr>
      </w:pPr>
      <w:r>
        <w:rPr>
          <w:sz w:val="20"/>
          <w:szCs w:val="20"/>
        </w:rPr>
        <w:t>Un estudio sobre palabras clave en las que interesa posicionar la página web en Google y los contenid</w:t>
      </w:r>
      <w:r>
        <w:rPr>
          <w:sz w:val="20"/>
          <w:szCs w:val="20"/>
        </w:rPr>
        <w:t>os que serán necesarios crear el sitio web, para mantener un posicionamiento óptimo y conseguir visitas que lleguen a la conversión. Además, se analizarán otros factores importantes que también jugarán un papel importante en el posicionamiento orgánico.</w:t>
      </w:r>
    </w:p>
    <w:p w14:paraId="0FB87F5A" w14:textId="77777777" w:rsidR="00DA0A9A" w:rsidRDefault="00DA0A9A">
      <w:pPr>
        <w:ind w:left="567"/>
        <w:jc w:val="both"/>
        <w:rPr>
          <w:sz w:val="20"/>
          <w:szCs w:val="20"/>
        </w:rPr>
      </w:pPr>
    </w:p>
    <w:p w14:paraId="33FA4FCD" w14:textId="77777777" w:rsidR="00DA0A9A" w:rsidRDefault="00A8147A">
      <w:pPr>
        <w:keepNext/>
        <w:keepLines/>
        <w:ind w:left="567"/>
        <w:jc w:val="both"/>
        <w:rPr>
          <w:b/>
          <w:sz w:val="20"/>
          <w:szCs w:val="20"/>
        </w:rPr>
      </w:pPr>
      <w:bookmarkStart w:id="53" w:name="_1ci93xb" w:colFirst="0" w:colLast="0"/>
      <w:bookmarkEnd w:id="53"/>
      <w:r>
        <w:rPr>
          <w:b/>
          <w:sz w:val="20"/>
          <w:szCs w:val="20"/>
        </w:rPr>
        <w:t>E</w:t>
      </w:r>
      <w:r>
        <w:rPr>
          <w:b/>
          <w:sz w:val="20"/>
          <w:szCs w:val="20"/>
        </w:rPr>
        <w:t>strategias en publicidad digital</w:t>
      </w:r>
    </w:p>
    <w:p w14:paraId="24D4367A" w14:textId="77777777" w:rsidR="00DA0A9A" w:rsidRDefault="00A8147A">
      <w:pPr>
        <w:ind w:left="567"/>
        <w:jc w:val="both"/>
        <w:rPr>
          <w:sz w:val="20"/>
          <w:szCs w:val="20"/>
        </w:rPr>
      </w:pPr>
      <w:r>
        <w:rPr>
          <w:sz w:val="20"/>
          <w:szCs w:val="20"/>
        </w:rPr>
        <w:t>Un análisis sobre medios publicitarios digitales en el que se paga por cada visita obtenida en la web, con todas las posibilidades que estas plataformas brindan, como la microsegmentación de los anuncios o la posibilidad de</w:t>
      </w:r>
      <w:r>
        <w:rPr>
          <w:sz w:val="20"/>
          <w:szCs w:val="20"/>
        </w:rPr>
        <w:t xml:space="preserve"> pausar y reanudar en cualquier momento las campañas de publicidad.</w:t>
      </w:r>
    </w:p>
    <w:p w14:paraId="7C3AB956" w14:textId="77777777" w:rsidR="00DA0A9A" w:rsidRDefault="00DA0A9A">
      <w:pPr>
        <w:ind w:left="567"/>
        <w:jc w:val="both"/>
        <w:rPr>
          <w:b/>
          <w:sz w:val="20"/>
          <w:szCs w:val="20"/>
        </w:rPr>
      </w:pPr>
    </w:p>
    <w:p w14:paraId="73E52255" w14:textId="77777777" w:rsidR="00DA0A9A" w:rsidRDefault="00A8147A">
      <w:pPr>
        <w:ind w:left="567"/>
        <w:jc w:val="both"/>
        <w:rPr>
          <w:b/>
          <w:sz w:val="20"/>
          <w:szCs w:val="20"/>
        </w:rPr>
      </w:pPr>
      <w:r>
        <w:rPr>
          <w:b/>
          <w:sz w:val="20"/>
          <w:szCs w:val="20"/>
        </w:rPr>
        <w:t>Estrategias en email marketing</w:t>
      </w:r>
    </w:p>
    <w:p w14:paraId="38630E17" w14:textId="77777777" w:rsidR="00DA0A9A" w:rsidRDefault="00A8147A">
      <w:pPr>
        <w:ind w:left="567"/>
        <w:jc w:val="both"/>
        <w:rPr>
          <w:sz w:val="20"/>
          <w:szCs w:val="20"/>
        </w:rPr>
      </w:pPr>
      <w:r>
        <w:rPr>
          <w:sz w:val="20"/>
          <w:szCs w:val="20"/>
        </w:rPr>
        <w:t>Se trata de estrategias que buscan la forma más efectiva de usar el email como medio para la captación de clientes y de conversión de ventas.</w:t>
      </w:r>
    </w:p>
    <w:p w14:paraId="4B2061E5" w14:textId="77777777" w:rsidR="00DA0A9A" w:rsidRDefault="00DA0A9A">
      <w:pPr>
        <w:ind w:left="567"/>
        <w:jc w:val="both"/>
        <w:rPr>
          <w:sz w:val="20"/>
          <w:szCs w:val="20"/>
        </w:rPr>
      </w:pPr>
    </w:p>
    <w:p w14:paraId="34586A5B" w14:textId="77777777" w:rsidR="00DA0A9A" w:rsidRDefault="00A8147A">
      <w:pPr>
        <w:keepNext/>
        <w:keepLines/>
        <w:ind w:left="567"/>
        <w:jc w:val="both"/>
        <w:rPr>
          <w:b/>
          <w:sz w:val="20"/>
          <w:szCs w:val="20"/>
        </w:rPr>
      </w:pPr>
      <w:bookmarkStart w:id="54" w:name="_3whwml4" w:colFirst="0" w:colLast="0"/>
      <w:bookmarkEnd w:id="54"/>
      <w:r>
        <w:rPr>
          <w:b/>
          <w:sz w:val="20"/>
          <w:szCs w:val="20"/>
        </w:rPr>
        <w:t>Estrategia web</w:t>
      </w:r>
    </w:p>
    <w:p w14:paraId="3EF4E892" w14:textId="77777777" w:rsidR="00DA0A9A" w:rsidRDefault="00A8147A">
      <w:pPr>
        <w:ind w:left="567"/>
        <w:jc w:val="both"/>
        <w:rPr>
          <w:sz w:val="20"/>
          <w:szCs w:val="20"/>
        </w:rPr>
      </w:pPr>
      <w:r>
        <w:rPr>
          <w:sz w:val="20"/>
          <w:szCs w:val="20"/>
        </w:rPr>
        <w:t>Un análisis sobre los elementos fundamentales que debe tener la página web, el cómo conseguir los objetivos marcados, con especial atención a la accesibilidad de la misma, la identidad, la navegación sencilla e intuitiva, el tipo de contenid</w:t>
      </w:r>
      <w:r>
        <w:rPr>
          <w:sz w:val="20"/>
          <w:szCs w:val="20"/>
        </w:rPr>
        <w:t>o y la usabilidad de la misma.</w:t>
      </w:r>
    </w:p>
    <w:p w14:paraId="548AF5C4" w14:textId="77777777" w:rsidR="00DA0A9A" w:rsidRDefault="00DA0A9A">
      <w:pPr>
        <w:ind w:left="567"/>
        <w:jc w:val="both"/>
        <w:rPr>
          <w:sz w:val="20"/>
          <w:szCs w:val="20"/>
        </w:rPr>
      </w:pPr>
    </w:p>
    <w:p w14:paraId="72033A0A" w14:textId="77777777" w:rsidR="00DA0A9A" w:rsidRDefault="00A8147A">
      <w:pPr>
        <w:ind w:left="567"/>
        <w:jc w:val="both"/>
        <w:rPr>
          <w:b/>
          <w:sz w:val="20"/>
          <w:szCs w:val="20"/>
        </w:rPr>
      </w:pPr>
      <w:r>
        <w:rPr>
          <w:b/>
          <w:sz w:val="20"/>
          <w:szCs w:val="20"/>
        </w:rPr>
        <w:t>Estrategias de inbound marketing</w:t>
      </w:r>
    </w:p>
    <w:p w14:paraId="00D689AC" w14:textId="77777777" w:rsidR="00DA0A9A" w:rsidRDefault="00A8147A">
      <w:pPr>
        <w:ind w:left="567"/>
        <w:jc w:val="both"/>
        <w:rPr>
          <w:sz w:val="20"/>
          <w:szCs w:val="20"/>
        </w:rPr>
      </w:pPr>
      <w:r>
        <w:rPr>
          <w:sz w:val="20"/>
          <w:szCs w:val="20"/>
        </w:rPr>
        <w:t>Atraer a potenciales clientes mediante contenidos digitales de calidad que ellos están consumiendo de manera voluntaria y a partir de aquí seguir “seduciendo” al lector para convertirlo de ex</w:t>
      </w:r>
      <w:r>
        <w:rPr>
          <w:sz w:val="20"/>
          <w:szCs w:val="20"/>
        </w:rPr>
        <w:t>traño a visitante regular de la web, de visitante de la web a “lead” (potencial cliente que nos ha dejado sus datos de contacto) de “lead” a cliente y de cliente a promotor o prescriptor de nuestra empresa a través de comentarios o acciones virtuales.</w:t>
      </w:r>
    </w:p>
    <w:p w14:paraId="416C3EA9" w14:textId="77777777" w:rsidR="00DA0A9A" w:rsidRDefault="00DA0A9A">
      <w:pPr>
        <w:ind w:left="567"/>
        <w:jc w:val="both"/>
        <w:rPr>
          <w:sz w:val="20"/>
          <w:szCs w:val="20"/>
        </w:rPr>
      </w:pPr>
    </w:p>
    <w:p w14:paraId="70ACB58E" w14:textId="77777777" w:rsidR="00DA0A9A" w:rsidRDefault="00A8147A">
      <w:pPr>
        <w:keepNext/>
        <w:keepLines/>
        <w:ind w:left="567"/>
        <w:jc w:val="both"/>
        <w:rPr>
          <w:b/>
          <w:sz w:val="20"/>
          <w:szCs w:val="20"/>
        </w:rPr>
      </w:pPr>
      <w:bookmarkStart w:id="55" w:name="_2bn6wsx" w:colFirst="0" w:colLast="0"/>
      <w:bookmarkEnd w:id="55"/>
      <w:r>
        <w:rPr>
          <w:b/>
          <w:sz w:val="20"/>
          <w:szCs w:val="20"/>
        </w:rPr>
        <w:lastRenderedPageBreak/>
        <w:t>Est</w:t>
      </w:r>
      <w:r>
        <w:rPr>
          <w:b/>
          <w:sz w:val="20"/>
          <w:szCs w:val="20"/>
        </w:rPr>
        <w:t>rategias de influencers</w:t>
      </w:r>
    </w:p>
    <w:p w14:paraId="2CBDFDED" w14:textId="77777777" w:rsidR="00DA0A9A" w:rsidRDefault="00A8147A">
      <w:pPr>
        <w:ind w:left="567"/>
        <w:jc w:val="both"/>
        <w:rPr>
          <w:sz w:val="20"/>
          <w:szCs w:val="20"/>
        </w:rPr>
      </w:pPr>
      <w:r>
        <w:rPr>
          <w:sz w:val="20"/>
          <w:szCs w:val="20"/>
        </w:rPr>
        <w:t>La participación de personas que son influyentes en el mundo digital, como por ejemplo bloggers, youtubers especializados, son una forma de conseguir visibilidad. Se realiza un análisis de personas del campo deseado que permita crea</w:t>
      </w:r>
      <w:r>
        <w:rPr>
          <w:sz w:val="20"/>
          <w:szCs w:val="20"/>
        </w:rPr>
        <w:t>r estrategias de colaboración.</w:t>
      </w:r>
    </w:p>
    <w:p w14:paraId="0FC331F6" w14:textId="77777777" w:rsidR="00DA0A9A" w:rsidRDefault="00DA0A9A">
      <w:pPr>
        <w:ind w:left="567"/>
        <w:jc w:val="both"/>
        <w:rPr>
          <w:sz w:val="20"/>
          <w:szCs w:val="20"/>
        </w:rPr>
      </w:pPr>
    </w:p>
    <w:p w14:paraId="4E605B12" w14:textId="77777777" w:rsidR="00DA0A9A" w:rsidRDefault="00A8147A">
      <w:pPr>
        <w:keepNext/>
        <w:keepLines/>
        <w:ind w:left="567"/>
        <w:jc w:val="both"/>
        <w:rPr>
          <w:b/>
          <w:sz w:val="20"/>
          <w:szCs w:val="20"/>
        </w:rPr>
      </w:pPr>
      <w:bookmarkStart w:id="56" w:name="_qsh70q" w:colFirst="0" w:colLast="0"/>
      <w:bookmarkEnd w:id="56"/>
      <w:r>
        <w:rPr>
          <w:b/>
          <w:sz w:val="20"/>
          <w:szCs w:val="20"/>
        </w:rPr>
        <w:t xml:space="preserve">Seguimiento de la reputación </w:t>
      </w:r>
      <w:r>
        <w:rPr>
          <w:b/>
          <w:i/>
          <w:sz w:val="20"/>
          <w:szCs w:val="20"/>
        </w:rPr>
        <w:t>online</w:t>
      </w:r>
    </w:p>
    <w:p w14:paraId="61929DED" w14:textId="77777777" w:rsidR="00DA0A9A" w:rsidRDefault="00A8147A">
      <w:pPr>
        <w:ind w:left="567"/>
        <w:jc w:val="both"/>
        <w:rPr>
          <w:sz w:val="20"/>
          <w:szCs w:val="20"/>
        </w:rPr>
      </w:pPr>
      <w:r>
        <w:rPr>
          <w:sz w:val="20"/>
          <w:szCs w:val="20"/>
        </w:rPr>
        <w:t xml:space="preserve">Se hace referencia a todo lo que pasa en el entorno global de Internet acerca de una marca, las acciones necesarias para conseguir mantener en el tiempo una reputación positiva en la red, </w:t>
      </w:r>
      <w:r>
        <w:rPr>
          <w:sz w:val="20"/>
          <w:szCs w:val="20"/>
        </w:rPr>
        <w:t>dar respuesta de manera rápida y eficaz a posibles problemas o crisis de reputación y supervisar todas las interacciones alrededor de una marca para ser consciente de los problemas a los que se puede enfrentar. Es un análisis de cómo gestionar la reputació</w:t>
      </w:r>
      <w:r>
        <w:rPr>
          <w:sz w:val="20"/>
          <w:szCs w:val="20"/>
        </w:rPr>
        <w:t xml:space="preserve">n </w:t>
      </w:r>
      <w:r>
        <w:rPr>
          <w:i/>
          <w:sz w:val="20"/>
          <w:szCs w:val="20"/>
        </w:rPr>
        <w:t>online</w:t>
      </w:r>
      <w:r>
        <w:rPr>
          <w:sz w:val="20"/>
          <w:szCs w:val="20"/>
        </w:rPr>
        <w:t xml:space="preserve"> y manejar situaciones de crisis.</w:t>
      </w:r>
    </w:p>
    <w:p w14:paraId="50C16583" w14:textId="77777777" w:rsidR="00DA0A9A" w:rsidRDefault="00DA0A9A">
      <w:pPr>
        <w:ind w:left="567"/>
        <w:jc w:val="both"/>
        <w:rPr>
          <w:sz w:val="20"/>
          <w:szCs w:val="20"/>
        </w:rPr>
      </w:pPr>
    </w:p>
    <w:p w14:paraId="26603952" w14:textId="77777777" w:rsidR="00DA0A9A" w:rsidRDefault="00A8147A">
      <w:pPr>
        <w:keepNext/>
        <w:keepLines/>
        <w:ind w:left="567"/>
        <w:jc w:val="both"/>
        <w:rPr>
          <w:b/>
          <w:sz w:val="20"/>
          <w:szCs w:val="20"/>
        </w:rPr>
      </w:pPr>
      <w:bookmarkStart w:id="57" w:name="_3as4poj" w:colFirst="0" w:colLast="0"/>
      <w:bookmarkEnd w:id="57"/>
      <w:r>
        <w:rPr>
          <w:b/>
          <w:sz w:val="20"/>
          <w:szCs w:val="20"/>
        </w:rPr>
        <w:t>Calendario de creación de contenidos</w:t>
      </w:r>
    </w:p>
    <w:p w14:paraId="5483B363" w14:textId="77777777" w:rsidR="00DA0A9A" w:rsidRDefault="00A8147A">
      <w:pPr>
        <w:ind w:left="567"/>
        <w:jc w:val="both"/>
        <w:rPr>
          <w:sz w:val="20"/>
          <w:szCs w:val="20"/>
        </w:rPr>
      </w:pPr>
      <w:r>
        <w:rPr>
          <w:sz w:val="20"/>
          <w:szCs w:val="20"/>
        </w:rPr>
        <w:t>Es una hoja de ruta que nos permite conocer en cada momento y a lo largo del tiempo qué contenidos se deben crear y con qué finalidad.</w:t>
      </w:r>
    </w:p>
    <w:p w14:paraId="5B85CA6F" w14:textId="77777777" w:rsidR="00DA0A9A" w:rsidRDefault="00DA0A9A">
      <w:pPr>
        <w:ind w:left="567"/>
        <w:jc w:val="both"/>
        <w:rPr>
          <w:sz w:val="20"/>
          <w:szCs w:val="20"/>
        </w:rPr>
      </w:pPr>
    </w:p>
    <w:p w14:paraId="36B3ECA0" w14:textId="77777777" w:rsidR="00DA0A9A" w:rsidRDefault="00A8147A">
      <w:pPr>
        <w:keepNext/>
        <w:keepLines/>
        <w:ind w:left="567"/>
        <w:jc w:val="both"/>
        <w:rPr>
          <w:b/>
          <w:sz w:val="20"/>
          <w:szCs w:val="20"/>
        </w:rPr>
      </w:pPr>
      <w:bookmarkStart w:id="58" w:name="_1pxezwc" w:colFirst="0" w:colLast="0"/>
      <w:bookmarkEnd w:id="58"/>
      <w:r>
        <w:rPr>
          <w:b/>
          <w:sz w:val="20"/>
          <w:szCs w:val="20"/>
        </w:rPr>
        <w:t>Métodos de pago recomendados (en el caso de que se trate de un e-commerce)</w:t>
      </w:r>
    </w:p>
    <w:p w14:paraId="2F8989F9" w14:textId="77777777" w:rsidR="00DA0A9A" w:rsidRDefault="00A8147A">
      <w:pPr>
        <w:ind w:left="567"/>
        <w:jc w:val="both"/>
        <w:rPr>
          <w:sz w:val="20"/>
          <w:szCs w:val="20"/>
        </w:rPr>
      </w:pPr>
      <w:r>
        <w:rPr>
          <w:sz w:val="20"/>
          <w:szCs w:val="20"/>
        </w:rPr>
        <w:t>Dentro del mundo del emprendimiento en muchas ocasiones se deja para el final los métodos de pago, siendo estos hoy en día quizá una de las fórmulas más eficaces para rentabilizar g</w:t>
      </w:r>
      <w:r>
        <w:rPr>
          <w:sz w:val="20"/>
          <w:szCs w:val="20"/>
        </w:rPr>
        <w:t>anancias. Existen diversas formas para ofrecer el pago de productos o servicios a través de la página web, en función del público objetivo y las características especiales de cada negocio, será más recomendable optar por unas u otras. Es por ello que se de</w:t>
      </w:r>
      <w:r>
        <w:rPr>
          <w:sz w:val="20"/>
          <w:szCs w:val="20"/>
        </w:rPr>
        <w:t>berá realizar un análisis sobre la forma más conveniente de recibir pago de manera óptima y segura para ambas partes de la negociación.</w:t>
      </w:r>
    </w:p>
    <w:p w14:paraId="4A7ED2C0" w14:textId="77777777" w:rsidR="00DA0A9A" w:rsidRDefault="00DA0A9A">
      <w:pPr>
        <w:ind w:left="567"/>
        <w:jc w:val="both"/>
        <w:rPr>
          <w:sz w:val="20"/>
          <w:szCs w:val="20"/>
        </w:rPr>
      </w:pPr>
    </w:p>
    <w:p w14:paraId="7E67D98D" w14:textId="77777777" w:rsidR="00DA0A9A" w:rsidRDefault="00A8147A">
      <w:pPr>
        <w:ind w:left="567"/>
        <w:jc w:val="both"/>
        <w:rPr>
          <w:b/>
          <w:sz w:val="20"/>
          <w:szCs w:val="20"/>
        </w:rPr>
      </w:pPr>
      <w:r>
        <w:rPr>
          <w:b/>
          <w:sz w:val="20"/>
          <w:szCs w:val="20"/>
        </w:rPr>
        <w:t>Analítica y medición de resultados</w:t>
      </w:r>
    </w:p>
    <w:p w14:paraId="7111F333" w14:textId="77777777" w:rsidR="00DA0A9A" w:rsidRDefault="00A8147A">
      <w:pPr>
        <w:ind w:left="567"/>
        <w:jc w:val="both"/>
        <w:rPr>
          <w:sz w:val="20"/>
          <w:szCs w:val="20"/>
        </w:rPr>
      </w:pPr>
      <w:r>
        <w:rPr>
          <w:sz w:val="20"/>
          <w:szCs w:val="20"/>
        </w:rPr>
        <w:t>Realizando un listado de las herramientas de analítica para conocer la interacción d</w:t>
      </w:r>
      <w:r>
        <w:rPr>
          <w:sz w:val="20"/>
          <w:szCs w:val="20"/>
        </w:rPr>
        <w:t>e los usuarios con la aplicación y la página web, se conocerá el modo de ir mejorando aspectos de la misma.</w:t>
      </w:r>
    </w:p>
    <w:commentRangeEnd w:id="50"/>
    <w:p w14:paraId="58ABEAD4" w14:textId="77777777" w:rsidR="00DA0A9A" w:rsidRDefault="00A8147A">
      <w:pPr>
        <w:jc w:val="both"/>
        <w:rPr>
          <w:sz w:val="20"/>
          <w:szCs w:val="20"/>
        </w:rPr>
      </w:pPr>
      <w:r>
        <w:commentReference w:id="50"/>
      </w:r>
    </w:p>
    <w:p w14:paraId="565CB83B" w14:textId="77777777" w:rsidR="00DA0A9A" w:rsidRDefault="00A8147A">
      <w:pPr>
        <w:numPr>
          <w:ilvl w:val="0"/>
          <w:numId w:val="20"/>
        </w:numPr>
        <w:ind w:left="426"/>
        <w:jc w:val="both"/>
        <w:rPr>
          <w:b/>
          <w:sz w:val="20"/>
          <w:szCs w:val="20"/>
        </w:rPr>
      </w:pPr>
      <w:r>
        <w:rPr>
          <w:b/>
          <w:sz w:val="20"/>
          <w:szCs w:val="20"/>
        </w:rPr>
        <w:t>Los escenarios</w:t>
      </w:r>
    </w:p>
    <w:p w14:paraId="3E149AE2" w14:textId="77777777" w:rsidR="00DA0A9A" w:rsidRDefault="00DA0A9A">
      <w:pPr>
        <w:jc w:val="both"/>
        <w:rPr>
          <w:sz w:val="20"/>
          <w:szCs w:val="20"/>
        </w:rPr>
      </w:pPr>
    </w:p>
    <w:p w14:paraId="378695B6" w14:textId="77777777" w:rsidR="00DA0A9A" w:rsidRDefault="00A8147A">
      <w:pPr>
        <w:jc w:val="both"/>
        <w:rPr>
          <w:sz w:val="20"/>
          <w:szCs w:val="20"/>
        </w:rPr>
      </w:pPr>
      <w:r>
        <w:rPr>
          <w:sz w:val="20"/>
          <w:szCs w:val="20"/>
        </w:rPr>
        <w:t>Se preparan tres escenarios distintos (conservador, agresivo y optimizado) con diferentes grados de consecución de objetivos asociados a diversos grados de inversión. Las estrategias de marketing digital señaladas en el plan estratégico, se dividirán en tr</w:t>
      </w:r>
      <w:r>
        <w:rPr>
          <w:sz w:val="20"/>
          <w:szCs w:val="20"/>
        </w:rPr>
        <w:t>es grupos en función de su prioridad para conseguir los objetivos deseados. (Estrategias básicas, intermedias y avanzadas).</w:t>
      </w:r>
    </w:p>
    <w:p w14:paraId="412A3724" w14:textId="77777777" w:rsidR="00DA0A9A" w:rsidRDefault="00DA0A9A">
      <w:pPr>
        <w:jc w:val="both"/>
        <w:rPr>
          <w:sz w:val="20"/>
          <w:szCs w:val="20"/>
        </w:rPr>
      </w:pPr>
      <w:commentRangeStart w:id="59"/>
    </w:p>
    <w:p w14:paraId="0B92399F" w14:textId="77777777" w:rsidR="00DA0A9A" w:rsidRDefault="00A8147A">
      <w:pPr>
        <w:keepNext/>
        <w:keepLines/>
        <w:numPr>
          <w:ilvl w:val="0"/>
          <w:numId w:val="23"/>
        </w:numPr>
        <w:jc w:val="both"/>
        <w:rPr>
          <w:sz w:val="20"/>
          <w:szCs w:val="20"/>
        </w:rPr>
      </w:pPr>
      <w:bookmarkStart w:id="60" w:name="_49x2ik5" w:colFirst="0" w:colLast="0"/>
      <w:bookmarkEnd w:id="60"/>
      <w:r>
        <w:rPr>
          <w:b/>
          <w:sz w:val="20"/>
          <w:szCs w:val="20"/>
        </w:rPr>
        <w:t xml:space="preserve">Escenario conservador: </w:t>
      </w:r>
      <w:r>
        <w:rPr>
          <w:sz w:val="20"/>
          <w:szCs w:val="20"/>
        </w:rPr>
        <w:t>se incluirán únicamente aquellas acciones de prioridad máxima. (Estrategias básicas)</w:t>
      </w:r>
    </w:p>
    <w:p w14:paraId="03B93E90" w14:textId="77777777" w:rsidR="00DA0A9A" w:rsidRDefault="00DA0A9A">
      <w:pPr>
        <w:ind w:left="1440"/>
        <w:jc w:val="both"/>
        <w:rPr>
          <w:sz w:val="20"/>
          <w:szCs w:val="20"/>
        </w:rPr>
      </w:pPr>
    </w:p>
    <w:p w14:paraId="74A1DDD2" w14:textId="77777777" w:rsidR="00DA0A9A" w:rsidRDefault="00A8147A">
      <w:pPr>
        <w:keepNext/>
        <w:keepLines/>
        <w:numPr>
          <w:ilvl w:val="0"/>
          <w:numId w:val="23"/>
        </w:numPr>
        <w:jc w:val="both"/>
        <w:rPr>
          <w:sz w:val="20"/>
          <w:szCs w:val="20"/>
        </w:rPr>
      </w:pPr>
      <w:bookmarkStart w:id="61" w:name="_2p2csry" w:colFirst="0" w:colLast="0"/>
      <w:bookmarkEnd w:id="61"/>
      <w:r>
        <w:rPr>
          <w:b/>
          <w:sz w:val="20"/>
          <w:szCs w:val="20"/>
        </w:rPr>
        <w:t xml:space="preserve">Escenario agresivo: </w:t>
      </w:r>
      <w:r>
        <w:rPr>
          <w:sz w:val="20"/>
          <w:szCs w:val="20"/>
        </w:rPr>
        <w:t>se</w:t>
      </w:r>
      <w:r>
        <w:rPr>
          <w:sz w:val="20"/>
          <w:szCs w:val="20"/>
        </w:rPr>
        <w:t xml:space="preserve"> incluirán todas las herramientas de marketing </w:t>
      </w:r>
      <w:r>
        <w:rPr>
          <w:i/>
          <w:sz w:val="20"/>
          <w:szCs w:val="20"/>
        </w:rPr>
        <w:t>online</w:t>
      </w:r>
      <w:r>
        <w:rPr>
          <w:sz w:val="20"/>
          <w:szCs w:val="20"/>
        </w:rPr>
        <w:t xml:space="preserve"> señaladas en el plan de marketing digital, siempre y cuando no se solapen unas con otras. (Estrategias básicas, intermedias y avanzadas).</w:t>
      </w:r>
    </w:p>
    <w:p w14:paraId="00C7B462" w14:textId="77777777" w:rsidR="00DA0A9A" w:rsidRDefault="00DA0A9A">
      <w:pPr>
        <w:ind w:left="1440"/>
        <w:jc w:val="both"/>
        <w:rPr>
          <w:sz w:val="20"/>
          <w:szCs w:val="20"/>
        </w:rPr>
      </w:pPr>
    </w:p>
    <w:p w14:paraId="085FC715" w14:textId="77777777" w:rsidR="00DA0A9A" w:rsidRDefault="00A8147A">
      <w:pPr>
        <w:keepNext/>
        <w:keepLines/>
        <w:numPr>
          <w:ilvl w:val="0"/>
          <w:numId w:val="23"/>
        </w:numPr>
        <w:jc w:val="both"/>
        <w:rPr>
          <w:sz w:val="20"/>
          <w:szCs w:val="20"/>
        </w:rPr>
      </w:pPr>
      <w:bookmarkStart w:id="62" w:name="_147n2zr" w:colFirst="0" w:colLast="0"/>
      <w:bookmarkEnd w:id="62"/>
      <w:r>
        <w:rPr>
          <w:b/>
          <w:sz w:val="20"/>
          <w:szCs w:val="20"/>
        </w:rPr>
        <w:t xml:space="preserve">Escenario optimizado: </w:t>
      </w:r>
      <w:r>
        <w:rPr>
          <w:sz w:val="20"/>
          <w:szCs w:val="20"/>
        </w:rPr>
        <w:t xml:space="preserve">se optimizará la inversión para llevar a </w:t>
      </w:r>
      <w:r>
        <w:rPr>
          <w:sz w:val="20"/>
          <w:szCs w:val="20"/>
        </w:rPr>
        <w:t>cabo aquellas acciones básicas, junto con algunas estrategias más avanzadas. (Estrategias básicas e intermedias)</w:t>
      </w:r>
      <w:commentRangeEnd w:id="59"/>
      <w:r>
        <w:commentReference w:id="59"/>
      </w:r>
    </w:p>
    <w:p w14:paraId="5D651BF0" w14:textId="77777777" w:rsidR="00DA0A9A" w:rsidRDefault="00DA0A9A">
      <w:pPr>
        <w:rPr>
          <w:b/>
          <w:sz w:val="20"/>
          <w:szCs w:val="20"/>
          <w:highlight w:val="white"/>
        </w:rPr>
      </w:pPr>
    </w:p>
    <w:p w14:paraId="0AEDAB15" w14:textId="77777777" w:rsidR="00DA0A9A" w:rsidRDefault="00DA0A9A">
      <w:pPr>
        <w:rPr>
          <w:b/>
          <w:sz w:val="20"/>
          <w:szCs w:val="20"/>
          <w:highlight w:val="white"/>
        </w:rPr>
      </w:pPr>
    </w:p>
    <w:p w14:paraId="5AC8FB2D" w14:textId="77777777" w:rsidR="00DA0A9A" w:rsidRDefault="00A8147A">
      <w:pPr>
        <w:numPr>
          <w:ilvl w:val="0"/>
          <w:numId w:val="4"/>
        </w:numPr>
        <w:ind w:left="426"/>
        <w:rPr>
          <w:b/>
          <w:sz w:val="20"/>
          <w:szCs w:val="20"/>
          <w:highlight w:val="white"/>
        </w:rPr>
      </w:pPr>
      <w:r>
        <w:rPr>
          <w:b/>
          <w:sz w:val="20"/>
          <w:szCs w:val="20"/>
          <w:highlight w:val="white"/>
        </w:rPr>
        <w:t>Medios de difusión digitales (Social Media)</w:t>
      </w:r>
    </w:p>
    <w:p w14:paraId="6B58D02D" w14:textId="77777777" w:rsidR="00DA0A9A" w:rsidRDefault="00A8147A">
      <w:pPr>
        <w:shd w:val="clear" w:color="auto" w:fill="FFFFFF"/>
        <w:jc w:val="both"/>
        <w:rPr>
          <w:sz w:val="20"/>
          <w:szCs w:val="20"/>
        </w:rPr>
      </w:pPr>
      <w:r>
        <w:rPr>
          <w:sz w:val="20"/>
          <w:szCs w:val="20"/>
        </w:rPr>
        <w:lastRenderedPageBreak/>
        <w:t>Hoy en día existen diversos formatos audiovisuales para Internet entre los que se destaca el v</w:t>
      </w:r>
      <w:r>
        <w:rPr>
          <w:sz w:val="20"/>
          <w:szCs w:val="20"/>
        </w:rPr>
        <w:t xml:space="preserve">ideo. Sin embargo, hay un sin número de formatos más que posibilitan la entrega de contenidos y que hacen parte de las estrategias digitales. Algunos de los más relevantes son: </w:t>
      </w:r>
    </w:p>
    <w:p w14:paraId="49373E97" w14:textId="77777777" w:rsidR="00DA0A9A" w:rsidRDefault="00DA0A9A">
      <w:pPr>
        <w:shd w:val="clear" w:color="auto" w:fill="FFFFFF"/>
        <w:jc w:val="both"/>
        <w:rPr>
          <w:sz w:val="20"/>
          <w:szCs w:val="20"/>
        </w:rPr>
      </w:pPr>
    </w:p>
    <w:p w14:paraId="67690497" w14:textId="77777777" w:rsidR="00DA0A9A" w:rsidRDefault="00A8147A">
      <w:pPr>
        <w:shd w:val="clear" w:color="auto" w:fill="FFFFFF"/>
        <w:jc w:val="center"/>
        <w:rPr>
          <w:sz w:val="20"/>
          <w:szCs w:val="20"/>
        </w:rPr>
      </w:pPr>
      <w:commentRangeStart w:id="63"/>
      <w:r>
        <w:rPr>
          <w:noProof/>
          <w:lang w:val="en-US"/>
        </w:rPr>
        <w:drawing>
          <wp:inline distT="0" distB="0" distL="0" distR="0" wp14:anchorId="0495A7FE" wp14:editId="7C5A5C17">
            <wp:extent cx="4953000" cy="838200"/>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4953000" cy="838200"/>
                    </a:xfrm>
                    <a:prstGeom prst="rect">
                      <a:avLst/>
                    </a:prstGeom>
                    <a:ln/>
                  </pic:spPr>
                </pic:pic>
              </a:graphicData>
            </a:graphic>
          </wp:inline>
        </w:drawing>
      </w:r>
      <w:commentRangeEnd w:id="63"/>
      <w:r>
        <w:commentReference w:id="63"/>
      </w:r>
    </w:p>
    <w:p w14:paraId="42E1F79C" w14:textId="77777777" w:rsidR="00DA0A9A" w:rsidRDefault="00DA0A9A">
      <w:pPr>
        <w:shd w:val="clear" w:color="auto" w:fill="FFFFFF"/>
        <w:ind w:left="720"/>
        <w:jc w:val="both"/>
        <w:rPr>
          <w:b/>
          <w:sz w:val="20"/>
          <w:szCs w:val="20"/>
        </w:rPr>
      </w:pPr>
    </w:p>
    <w:p w14:paraId="71E504F2" w14:textId="77777777" w:rsidR="00DA0A9A" w:rsidRDefault="00A8147A">
      <w:pPr>
        <w:shd w:val="clear" w:color="auto" w:fill="FFFFFF"/>
        <w:ind w:left="-220" w:right="-220"/>
        <w:jc w:val="both"/>
        <w:rPr>
          <w:sz w:val="20"/>
          <w:szCs w:val="20"/>
        </w:rPr>
      </w:pPr>
      <w:r>
        <w:rPr>
          <w:sz w:val="20"/>
          <w:szCs w:val="20"/>
          <w:highlight w:val="white"/>
        </w:rPr>
        <w:t xml:space="preserve">Finalmente, </w:t>
      </w:r>
      <w:r>
        <w:rPr>
          <w:sz w:val="20"/>
          <w:szCs w:val="20"/>
        </w:rPr>
        <w:t>es importante saber que el Consejo de la Economía Naranja c</w:t>
      </w:r>
      <w:r>
        <w:rPr>
          <w:sz w:val="20"/>
          <w:szCs w:val="20"/>
        </w:rPr>
        <w:t>onstruirá un programa para incentivar y aumentar las exportaciones de bienes y servicios creativos y creará un reconocimiento a las empresas que generan las mayores exportaciones en dichos sectores.</w:t>
      </w:r>
    </w:p>
    <w:p w14:paraId="79FB999E" w14:textId="77777777" w:rsidR="00DA0A9A" w:rsidRDefault="00DA0A9A">
      <w:pPr>
        <w:shd w:val="clear" w:color="auto" w:fill="FFFFFF"/>
        <w:ind w:left="-220" w:right="-220"/>
        <w:jc w:val="both"/>
        <w:rPr>
          <w:sz w:val="20"/>
          <w:szCs w:val="20"/>
        </w:rPr>
      </w:pPr>
    </w:p>
    <w:p w14:paraId="44413D35" w14:textId="77777777" w:rsidR="00DA0A9A" w:rsidRDefault="00A8147A">
      <w:pPr>
        <w:shd w:val="clear" w:color="auto" w:fill="FFFFFF"/>
        <w:ind w:left="-220" w:right="-220"/>
        <w:jc w:val="both"/>
        <w:rPr>
          <w:b/>
          <w:i/>
          <w:sz w:val="20"/>
          <w:szCs w:val="20"/>
        </w:rPr>
      </w:pPr>
      <w:r>
        <w:rPr>
          <w:b/>
          <w:i/>
          <w:sz w:val="20"/>
          <w:szCs w:val="20"/>
        </w:rPr>
        <w:t>Formatos transmedi</w:t>
      </w:r>
      <w:commentRangeStart w:id="64"/>
      <w:commentRangeStart w:id="65"/>
      <w:r>
        <w:rPr>
          <w:b/>
          <w:i/>
          <w:sz w:val="20"/>
          <w:szCs w:val="20"/>
        </w:rPr>
        <w:t>a</w:t>
      </w:r>
      <w:commentRangeEnd w:id="64"/>
      <w:r>
        <w:commentReference w:id="64"/>
      </w:r>
      <w:commentRangeEnd w:id="65"/>
      <w:r>
        <w:commentReference w:id="65"/>
      </w:r>
      <w:r>
        <w:rPr>
          <w:noProof/>
          <w:lang w:val="en-US"/>
        </w:rPr>
        <w:drawing>
          <wp:anchor distT="114300" distB="114300" distL="114300" distR="114300" simplePos="0" relativeHeight="251664384" behindDoc="0" locked="0" layoutInCell="1" hidden="0" allowOverlap="1" wp14:anchorId="318BCDA0" wp14:editId="5B5C42EC">
            <wp:simplePos x="0" y="0"/>
            <wp:positionH relativeFrom="column">
              <wp:posOffset>733425</wp:posOffset>
            </wp:positionH>
            <wp:positionV relativeFrom="paragraph">
              <wp:posOffset>276225</wp:posOffset>
            </wp:positionV>
            <wp:extent cx="4561523" cy="2491434"/>
            <wp:effectExtent l="0" t="0" r="0" b="0"/>
            <wp:wrapNone/>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4561523" cy="2491434"/>
                    </a:xfrm>
                    <a:prstGeom prst="rect">
                      <a:avLst/>
                    </a:prstGeom>
                    <a:ln/>
                  </pic:spPr>
                </pic:pic>
              </a:graphicData>
            </a:graphic>
          </wp:anchor>
        </w:drawing>
      </w:r>
    </w:p>
    <w:p w14:paraId="15D5E902" w14:textId="77777777" w:rsidR="00DA0A9A" w:rsidRDefault="00DA0A9A">
      <w:pPr>
        <w:shd w:val="clear" w:color="auto" w:fill="FFFFFF"/>
        <w:jc w:val="both"/>
        <w:rPr>
          <w:sz w:val="20"/>
          <w:szCs w:val="20"/>
        </w:rPr>
      </w:pPr>
    </w:p>
    <w:p w14:paraId="4A58A188" w14:textId="77777777" w:rsidR="00DA0A9A" w:rsidRDefault="00DA0A9A">
      <w:pPr>
        <w:shd w:val="clear" w:color="auto" w:fill="FFFFFF"/>
        <w:jc w:val="both"/>
        <w:rPr>
          <w:sz w:val="20"/>
          <w:szCs w:val="20"/>
        </w:rPr>
      </w:pPr>
    </w:p>
    <w:p w14:paraId="4539B3E6" w14:textId="77777777" w:rsidR="00DA0A9A" w:rsidRDefault="00DA0A9A">
      <w:pPr>
        <w:shd w:val="clear" w:color="auto" w:fill="FFFFFF"/>
        <w:jc w:val="both"/>
        <w:rPr>
          <w:sz w:val="20"/>
          <w:szCs w:val="20"/>
        </w:rPr>
      </w:pPr>
    </w:p>
    <w:p w14:paraId="51B7620F" w14:textId="77777777" w:rsidR="00DA0A9A" w:rsidRDefault="00DA0A9A">
      <w:pPr>
        <w:shd w:val="clear" w:color="auto" w:fill="FFFFFF"/>
        <w:jc w:val="both"/>
        <w:rPr>
          <w:sz w:val="20"/>
          <w:szCs w:val="20"/>
        </w:rPr>
      </w:pPr>
    </w:p>
    <w:p w14:paraId="0339BBAF" w14:textId="77777777" w:rsidR="00DA0A9A" w:rsidRDefault="00DA0A9A">
      <w:pPr>
        <w:shd w:val="clear" w:color="auto" w:fill="FFFFFF"/>
        <w:jc w:val="both"/>
        <w:rPr>
          <w:sz w:val="20"/>
          <w:szCs w:val="20"/>
        </w:rPr>
      </w:pPr>
    </w:p>
    <w:p w14:paraId="58E1E112" w14:textId="77777777" w:rsidR="00DA0A9A" w:rsidRDefault="00DA0A9A">
      <w:pPr>
        <w:shd w:val="clear" w:color="auto" w:fill="FFFFFF"/>
        <w:jc w:val="both"/>
        <w:rPr>
          <w:sz w:val="20"/>
          <w:szCs w:val="20"/>
        </w:rPr>
      </w:pPr>
    </w:p>
    <w:p w14:paraId="6C8447BB" w14:textId="77777777" w:rsidR="00DA0A9A" w:rsidRDefault="00DA0A9A">
      <w:pPr>
        <w:shd w:val="clear" w:color="auto" w:fill="FFFFFF"/>
        <w:jc w:val="both"/>
        <w:rPr>
          <w:sz w:val="20"/>
          <w:szCs w:val="20"/>
        </w:rPr>
      </w:pPr>
    </w:p>
    <w:p w14:paraId="29C0B9C3" w14:textId="77777777" w:rsidR="00DA0A9A" w:rsidRDefault="00DA0A9A">
      <w:pPr>
        <w:shd w:val="clear" w:color="auto" w:fill="FFFFFF"/>
        <w:jc w:val="both"/>
        <w:rPr>
          <w:sz w:val="20"/>
          <w:szCs w:val="20"/>
        </w:rPr>
      </w:pPr>
    </w:p>
    <w:p w14:paraId="61A325CF" w14:textId="77777777" w:rsidR="00DA0A9A" w:rsidRDefault="00DA0A9A">
      <w:pPr>
        <w:shd w:val="clear" w:color="auto" w:fill="FFFFFF"/>
        <w:jc w:val="both"/>
        <w:rPr>
          <w:sz w:val="20"/>
          <w:szCs w:val="20"/>
        </w:rPr>
      </w:pPr>
    </w:p>
    <w:p w14:paraId="4AEE6A56" w14:textId="77777777" w:rsidR="00DA0A9A" w:rsidRDefault="00DA0A9A">
      <w:pPr>
        <w:shd w:val="clear" w:color="auto" w:fill="FFFFFF"/>
        <w:jc w:val="both"/>
        <w:rPr>
          <w:sz w:val="20"/>
          <w:szCs w:val="20"/>
        </w:rPr>
      </w:pPr>
    </w:p>
    <w:p w14:paraId="377253EA" w14:textId="77777777" w:rsidR="00DA0A9A" w:rsidRDefault="00DA0A9A">
      <w:pPr>
        <w:shd w:val="clear" w:color="auto" w:fill="FFFFFF"/>
        <w:jc w:val="both"/>
        <w:rPr>
          <w:sz w:val="20"/>
          <w:szCs w:val="20"/>
        </w:rPr>
      </w:pPr>
    </w:p>
    <w:p w14:paraId="3809F659" w14:textId="77777777" w:rsidR="00DA0A9A" w:rsidRDefault="00DA0A9A">
      <w:pPr>
        <w:shd w:val="clear" w:color="auto" w:fill="FFFFFF"/>
        <w:jc w:val="both"/>
        <w:rPr>
          <w:sz w:val="20"/>
          <w:szCs w:val="20"/>
        </w:rPr>
      </w:pPr>
    </w:p>
    <w:p w14:paraId="713C92F7" w14:textId="77777777" w:rsidR="00DA0A9A" w:rsidRDefault="00DA0A9A">
      <w:pPr>
        <w:shd w:val="clear" w:color="auto" w:fill="FFFFFF"/>
        <w:jc w:val="both"/>
        <w:rPr>
          <w:sz w:val="20"/>
          <w:szCs w:val="20"/>
        </w:rPr>
      </w:pPr>
    </w:p>
    <w:p w14:paraId="3BDEF761" w14:textId="77777777" w:rsidR="00DA0A9A" w:rsidRDefault="00DA0A9A">
      <w:pPr>
        <w:shd w:val="clear" w:color="auto" w:fill="FFFFFF"/>
        <w:jc w:val="both"/>
        <w:rPr>
          <w:sz w:val="20"/>
          <w:szCs w:val="20"/>
        </w:rPr>
      </w:pPr>
    </w:p>
    <w:p w14:paraId="73C52292" w14:textId="77777777" w:rsidR="00DA0A9A" w:rsidRDefault="00DA0A9A">
      <w:pPr>
        <w:shd w:val="clear" w:color="auto" w:fill="FFFFFF"/>
        <w:jc w:val="both"/>
        <w:rPr>
          <w:sz w:val="20"/>
          <w:szCs w:val="20"/>
        </w:rPr>
      </w:pPr>
    </w:p>
    <w:p w14:paraId="6CCC2F2D" w14:textId="77777777" w:rsidR="00DA0A9A" w:rsidRDefault="00DA0A9A">
      <w:pPr>
        <w:shd w:val="clear" w:color="auto" w:fill="FFFFFF"/>
        <w:jc w:val="both"/>
        <w:rPr>
          <w:sz w:val="20"/>
          <w:szCs w:val="20"/>
        </w:rPr>
      </w:pPr>
    </w:p>
    <w:p w14:paraId="703AC02A" w14:textId="77777777" w:rsidR="00DA0A9A" w:rsidRDefault="00A8147A">
      <w:pPr>
        <w:shd w:val="clear" w:color="auto" w:fill="FFFFFF"/>
        <w:ind w:left="720" w:firstLine="720"/>
        <w:jc w:val="both"/>
        <w:rPr>
          <w:sz w:val="20"/>
          <w:szCs w:val="20"/>
        </w:rPr>
      </w:pPr>
      <w:r>
        <w:rPr>
          <w:sz w:val="20"/>
          <w:szCs w:val="20"/>
        </w:rPr>
        <w:t xml:space="preserve"> </w:t>
      </w:r>
    </w:p>
    <w:p w14:paraId="18EAFDFA" w14:textId="77777777" w:rsidR="00DA0A9A" w:rsidRDefault="00DA0A9A">
      <w:pPr>
        <w:jc w:val="both"/>
        <w:rPr>
          <w:sz w:val="20"/>
          <w:szCs w:val="20"/>
        </w:rPr>
      </w:pPr>
    </w:p>
    <w:p w14:paraId="0A1E16E5" w14:textId="77777777" w:rsidR="00DA0A9A" w:rsidRDefault="00A8147A">
      <w:pPr>
        <w:jc w:val="both"/>
        <w:rPr>
          <w:sz w:val="20"/>
          <w:szCs w:val="20"/>
        </w:rPr>
      </w:pPr>
      <w:r>
        <w:rPr>
          <w:noProof/>
          <w:lang w:val="en-US"/>
        </w:rPr>
        <mc:AlternateContent>
          <mc:Choice Requires="wpg">
            <w:drawing>
              <wp:inline distT="0" distB="0" distL="0" distR="0" wp14:anchorId="7D8042BB" wp14:editId="3C8CE876">
                <wp:extent cx="1854200" cy="1854200"/>
                <wp:effectExtent l="0" t="0" r="0" b="0"/>
                <wp:docPr id="22" name="Rectángulo 22"/>
                <wp:cNvGraphicFramePr/>
                <a:graphic xmlns:a="http://schemas.openxmlformats.org/drawingml/2006/main">
                  <a:graphicData uri="http://schemas.microsoft.com/office/word/2010/wordprocessingShape">
                    <wps:wsp>
                      <wps:cNvSpPr/>
                      <wps:spPr>
                        <a:xfrm>
                          <a:off x="4431600" y="2865600"/>
                          <a:ext cx="1828800" cy="1828800"/>
                        </a:xfrm>
                        <a:prstGeom prst="rect">
                          <a:avLst/>
                        </a:prstGeom>
                        <a:solidFill>
                          <a:schemeClr val="lt1"/>
                        </a:solidFill>
                        <a:ln w="25400" cap="flat" cmpd="sng">
                          <a:solidFill>
                            <a:schemeClr val="accent1"/>
                          </a:solidFill>
                          <a:prstDash val="solid"/>
                          <a:round/>
                          <a:headEnd type="none" w="sm" len="sm"/>
                          <a:tailEnd type="none" w="sm" len="sm"/>
                        </a:ln>
                      </wps:spPr>
                      <wps:txbx>
                        <w:txbxContent>
                          <w:p w14:paraId="3A76FE2F" w14:textId="77777777" w:rsidR="00DA0A9A" w:rsidRDefault="00A8147A">
                            <w:pPr>
                              <w:spacing w:line="275" w:lineRule="auto"/>
                              <w:ind w:right="-220"/>
                              <w:jc w:val="both"/>
                              <w:textDirection w:val="btLr"/>
                            </w:pPr>
                            <w:r>
                              <w:rPr>
                                <w:color w:val="000000"/>
                                <w:sz w:val="20"/>
                              </w:rPr>
                              <w:t>Para ampliar la información sobre los formatos audiovisuales puede consultar el siguiente video:</w:t>
                            </w:r>
                          </w:p>
                          <w:p w14:paraId="02021BC8" w14:textId="77777777" w:rsidR="00DA0A9A" w:rsidRDefault="00A8147A">
                            <w:pPr>
                              <w:spacing w:line="275" w:lineRule="auto"/>
                              <w:ind w:right="-220"/>
                              <w:jc w:val="both"/>
                              <w:textDirection w:val="btLr"/>
                            </w:pPr>
                            <w:r>
                              <w:rPr>
                                <w:color w:val="0000FF"/>
                                <w:sz w:val="20"/>
                                <w:u w:val="single"/>
                              </w:rPr>
                              <w:t>https://www.youtube.com/watch?v=LasEUv7DYhk</w:t>
                            </w:r>
                          </w:p>
                        </w:txbxContent>
                      </wps:txbx>
                      <wps:bodyPr spcFirstLastPara="1" wrap="square" lIns="91425" tIns="45700" rIns="91425" bIns="4570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854200" cy="1854200"/>
                <wp:effectExtent b="0" l="0" r="0" t="0"/>
                <wp:docPr id="2"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1854200" cy="1854200"/>
                        </a:xfrm>
                        <a:prstGeom prst="rect"/>
                        <a:ln/>
                      </pic:spPr>
                    </pic:pic>
                  </a:graphicData>
                </a:graphic>
              </wp:inline>
            </w:drawing>
          </mc:Fallback>
        </mc:AlternateContent>
      </w:r>
    </w:p>
    <w:p w14:paraId="3F611613" w14:textId="77777777" w:rsidR="00DA0A9A" w:rsidRDefault="00DA0A9A">
      <w:pPr>
        <w:jc w:val="both"/>
        <w:rPr>
          <w:sz w:val="20"/>
          <w:szCs w:val="20"/>
        </w:rPr>
      </w:pPr>
    </w:p>
    <w:p w14:paraId="0A98AA4D" w14:textId="77777777" w:rsidR="00DA0A9A" w:rsidRDefault="00DA0A9A">
      <w:pPr>
        <w:jc w:val="both"/>
        <w:rPr>
          <w:sz w:val="20"/>
          <w:szCs w:val="20"/>
        </w:rPr>
      </w:pPr>
    </w:p>
    <w:p w14:paraId="1DCA05D2" w14:textId="77777777" w:rsidR="00DA0A9A" w:rsidRDefault="00A8147A">
      <w:pPr>
        <w:numPr>
          <w:ilvl w:val="0"/>
          <w:numId w:val="23"/>
        </w:numPr>
        <w:pBdr>
          <w:top w:val="nil"/>
          <w:left w:val="nil"/>
          <w:bottom w:val="nil"/>
          <w:right w:val="nil"/>
          <w:between w:val="nil"/>
        </w:pBdr>
        <w:ind w:left="426"/>
        <w:jc w:val="both"/>
        <w:rPr>
          <w:color w:val="000000"/>
          <w:sz w:val="20"/>
          <w:szCs w:val="20"/>
        </w:rPr>
      </w:pPr>
      <w:r>
        <w:rPr>
          <w:b/>
          <w:color w:val="000000"/>
          <w:sz w:val="20"/>
          <w:szCs w:val="20"/>
        </w:rPr>
        <w:t>Demo reel</w:t>
      </w:r>
    </w:p>
    <w:p w14:paraId="6A4E0574" w14:textId="77777777" w:rsidR="00DA0A9A" w:rsidRDefault="00DA0A9A">
      <w:pPr>
        <w:pBdr>
          <w:top w:val="nil"/>
          <w:left w:val="nil"/>
          <w:bottom w:val="nil"/>
          <w:right w:val="nil"/>
          <w:between w:val="nil"/>
        </w:pBdr>
        <w:ind w:left="720"/>
        <w:jc w:val="both"/>
        <w:rPr>
          <w:b/>
          <w:color w:val="000000"/>
          <w:sz w:val="20"/>
          <w:szCs w:val="20"/>
        </w:rPr>
      </w:pPr>
    </w:p>
    <w:p w14:paraId="4E342DDF" w14:textId="77777777" w:rsidR="00DA0A9A" w:rsidRDefault="00A8147A">
      <w:pPr>
        <w:jc w:val="both"/>
        <w:rPr>
          <w:sz w:val="20"/>
          <w:szCs w:val="20"/>
        </w:rPr>
      </w:pPr>
      <w:r>
        <w:rPr>
          <w:sz w:val="20"/>
          <w:szCs w:val="20"/>
        </w:rPr>
        <w:t>Es una técnica personalizada que consiste en realizar un video corto, en el que se hace la presentaci</w:t>
      </w:r>
      <w:r>
        <w:rPr>
          <w:sz w:val="20"/>
          <w:szCs w:val="20"/>
        </w:rPr>
        <w:t xml:space="preserve">ón de un currículo, portafolio gráfico o una recopilación de los mejores trabajos o proyectos que ha realizado un artista o cualquier otro individuo relacionado con alguna expresión artística audiovisual </w:t>
      </w:r>
      <w:r>
        <w:rPr>
          <w:sz w:val="20"/>
          <w:szCs w:val="20"/>
        </w:rPr>
        <w:lastRenderedPageBreak/>
        <w:t>como diseñadores, cantantes, animadores, editores, m</w:t>
      </w:r>
      <w:r>
        <w:rPr>
          <w:sz w:val="20"/>
          <w:szCs w:val="20"/>
        </w:rPr>
        <w:t>odelos, fotógrafos, entre otros; con el objetivo de resaltar sus destrezas y habilidades, para promover su talento y potencial.</w:t>
      </w:r>
    </w:p>
    <w:p w14:paraId="42D0B215" w14:textId="77777777" w:rsidR="00DA0A9A" w:rsidRDefault="00DA0A9A">
      <w:pPr>
        <w:jc w:val="both"/>
        <w:rPr>
          <w:sz w:val="20"/>
          <w:szCs w:val="20"/>
        </w:rPr>
      </w:pPr>
    </w:p>
    <w:p w14:paraId="5B4CA2F3" w14:textId="77777777" w:rsidR="00DA0A9A" w:rsidRDefault="00A8147A">
      <w:pPr>
        <w:jc w:val="both"/>
        <w:rPr>
          <w:sz w:val="20"/>
          <w:szCs w:val="20"/>
        </w:rPr>
      </w:pPr>
      <w:commentRangeStart w:id="66"/>
      <w:r>
        <w:rPr>
          <w:sz w:val="20"/>
          <w:szCs w:val="20"/>
        </w:rPr>
        <w:t>Por lo tanto, un demo reel se puede considerar como una carta de presentación donde se exhibe las habilidades y talento de un i</w:t>
      </w:r>
      <w:r>
        <w:rPr>
          <w:sz w:val="20"/>
          <w:szCs w:val="20"/>
        </w:rPr>
        <w:t>ndividuo, haciendo que se destaque y se diferencie de entre la multitud; por lo cual es necesario conocer los principales aspectos que se deben tener en cuenta a la hora de su creación.</w:t>
      </w:r>
      <w:commentRangeEnd w:id="66"/>
      <w:r>
        <w:commentReference w:id="66"/>
      </w:r>
    </w:p>
    <w:p w14:paraId="26141D85" w14:textId="77777777" w:rsidR="00DA0A9A" w:rsidRDefault="00DA0A9A">
      <w:pPr>
        <w:jc w:val="both"/>
        <w:rPr>
          <w:sz w:val="20"/>
          <w:szCs w:val="20"/>
        </w:rPr>
      </w:pPr>
    </w:p>
    <w:p w14:paraId="6CBD379A" w14:textId="77777777" w:rsidR="00DA0A9A" w:rsidRDefault="00A8147A">
      <w:pPr>
        <w:jc w:val="both"/>
        <w:rPr>
          <w:sz w:val="20"/>
          <w:szCs w:val="20"/>
        </w:rPr>
      </w:pPr>
      <w:r>
        <w:rPr>
          <w:sz w:val="20"/>
          <w:szCs w:val="20"/>
        </w:rPr>
        <w:t>Siendo así, a continuación, se relacionan unos aspectos importantes a tener en cuenta al momento de la creación de un demo reel:</w:t>
      </w:r>
    </w:p>
    <w:p w14:paraId="320B094E" w14:textId="77777777" w:rsidR="00DA0A9A" w:rsidRDefault="00DA0A9A">
      <w:pPr>
        <w:jc w:val="both"/>
        <w:rPr>
          <w:sz w:val="20"/>
          <w:szCs w:val="20"/>
        </w:rPr>
      </w:pPr>
    </w:p>
    <w:p w14:paraId="6C70C0A3" w14:textId="77777777" w:rsidR="00DA0A9A" w:rsidRDefault="00A8147A">
      <w:pPr>
        <w:jc w:val="center"/>
        <w:rPr>
          <w:sz w:val="20"/>
          <w:szCs w:val="20"/>
        </w:rPr>
      </w:pPr>
      <w:commentRangeStart w:id="67"/>
      <w:r>
        <w:rPr>
          <w:noProof/>
          <w:lang w:val="en-US"/>
        </w:rPr>
        <w:drawing>
          <wp:inline distT="0" distB="0" distL="0" distR="0" wp14:anchorId="04BEB955" wp14:editId="23D8A9C7">
            <wp:extent cx="4648200" cy="771525"/>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4648200" cy="771525"/>
                    </a:xfrm>
                    <a:prstGeom prst="rect">
                      <a:avLst/>
                    </a:prstGeom>
                    <a:ln/>
                  </pic:spPr>
                </pic:pic>
              </a:graphicData>
            </a:graphic>
          </wp:inline>
        </w:drawing>
      </w:r>
      <w:commentRangeEnd w:id="67"/>
      <w:r>
        <w:commentReference w:id="67"/>
      </w:r>
    </w:p>
    <w:p w14:paraId="3C9B1C1C" w14:textId="77777777" w:rsidR="00DA0A9A" w:rsidRDefault="00DA0A9A">
      <w:pPr>
        <w:jc w:val="both"/>
        <w:rPr>
          <w:sz w:val="20"/>
          <w:szCs w:val="20"/>
        </w:rPr>
      </w:pPr>
    </w:p>
    <w:p w14:paraId="2592316B" w14:textId="77777777" w:rsidR="00DA0A9A" w:rsidRDefault="00DA0A9A">
      <w:pPr>
        <w:jc w:val="both"/>
        <w:rPr>
          <w:sz w:val="20"/>
          <w:szCs w:val="20"/>
        </w:rPr>
      </w:pPr>
    </w:p>
    <w:p w14:paraId="747EA824" w14:textId="77777777" w:rsidR="00DA0A9A" w:rsidRDefault="00A8147A">
      <w:pPr>
        <w:jc w:val="both"/>
        <w:rPr>
          <w:sz w:val="20"/>
          <w:szCs w:val="20"/>
        </w:rPr>
      </w:pPr>
      <w:r>
        <w:rPr>
          <w:sz w:val="20"/>
          <w:szCs w:val="20"/>
        </w:rPr>
        <w:t>Cabe mencionar que es necesario que el reel debe destacarse, no ser monótono, sino que debe tener ritmo, que se muestre</w:t>
      </w:r>
      <w:r>
        <w:rPr>
          <w:sz w:val="20"/>
          <w:szCs w:val="20"/>
        </w:rPr>
        <w:t xml:space="preserve"> acción, para lo cual es bueno marcar el ritmo mediante la selección de música de fondo que compagine y marque el ritmo de lo que se quiere enseñar. </w:t>
      </w:r>
      <w:r>
        <w:rPr>
          <w:b/>
          <w:sz w:val="20"/>
          <w:szCs w:val="20"/>
        </w:rPr>
        <w:t>¿Cómo ingresar a la industria?</w:t>
      </w:r>
      <w:r>
        <w:rPr>
          <w:sz w:val="20"/>
          <w:szCs w:val="20"/>
        </w:rPr>
        <w:t>,</w:t>
      </w:r>
      <w:r>
        <w:rPr>
          <w:b/>
          <w:sz w:val="20"/>
          <w:szCs w:val="20"/>
        </w:rPr>
        <w:t xml:space="preserve"> </w:t>
      </w:r>
      <w:r>
        <w:rPr>
          <w:sz w:val="20"/>
          <w:szCs w:val="20"/>
        </w:rPr>
        <w:t>se deben</w:t>
      </w:r>
      <w:r>
        <w:rPr>
          <w:b/>
          <w:sz w:val="20"/>
          <w:szCs w:val="20"/>
        </w:rPr>
        <w:t xml:space="preserve"> </w:t>
      </w:r>
      <w:r>
        <w:rPr>
          <w:sz w:val="20"/>
          <w:szCs w:val="20"/>
        </w:rPr>
        <w:t xml:space="preserve">tener en cuenta los siguientes </w:t>
      </w:r>
      <w:r>
        <w:rPr>
          <w:i/>
          <w:sz w:val="20"/>
          <w:szCs w:val="20"/>
        </w:rPr>
        <w:t>tips</w:t>
      </w:r>
      <w:r>
        <w:rPr>
          <w:sz w:val="20"/>
          <w:szCs w:val="20"/>
        </w:rPr>
        <w:t>, al momento de realizar el dem</w:t>
      </w:r>
      <w:r>
        <w:rPr>
          <w:sz w:val="20"/>
          <w:szCs w:val="20"/>
        </w:rPr>
        <w:t>o reel:</w:t>
      </w:r>
    </w:p>
    <w:p w14:paraId="3A0557DA" w14:textId="77777777" w:rsidR="00DA0A9A" w:rsidRDefault="00DA0A9A">
      <w:pPr>
        <w:jc w:val="both"/>
        <w:rPr>
          <w:sz w:val="20"/>
          <w:szCs w:val="20"/>
        </w:rPr>
      </w:pPr>
    </w:p>
    <w:p w14:paraId="7A0819E3" w14:textId="77777777" w:rsidR="00DA0A9A" w:rsidRDefault="00A8147A">
      <w:pPr>
        <w:numPr>
          <w:ilvl w:val="0"/>
          <w:numId w:val="26"/>
        </w:numPr>
        <w:pBdr>
          <w:top w:val="nil"/>
          <w:left w:val="nil"/>
          <w:bottom w:val="nil"/>
          <w:right w:val="nil"/>
          <w:between w:val="nil"/>
        </w:pBdr>
        <w:ind w:left="426"/>
        <w:jc w:val="both"/>
        <w:rPr>
          <w:color w:val="000000"/>
          <w:sz w:val="20"/>
          <w:szCs w:val="20"/>
        </w:rPr>
      </w:pPr>
      <w:commentRangeStart w:id="68"/>
      <w:r>
        <w:rPr>
          <w:b/>
          <w:color w:val="000000"/>
          <w:sz w:val="20"/>
          <w:szCs w:val="20"/>
        </w:rPr>
        <w:t xml:space="preserve">Actualización: </w:t>
      </w:r>
      <w:r>
        <w:rPr>
          <w:color w:val="000000"/>
          <w:sz w:val="20"/>
          <w:szCs w:val="20"/>
        </w:rPr>
        <w:t>las recomendaciones para trabajar y hacerse un espacio en este ámbito laboral empiezan por el mejoramiento continuo de tu portafolio, pues es la carta de presentación de lo que se sabe hacer, de los alcances, habilidades y capacidades. Es importante actual</w:t>
      </w:r>
      <w:r>
        <w:rPr>
          <w:color w:val="000000"/>
          <w:sz w:val="20"/>
          <w:szCs w:val="20"/>
        </w:rPr>
        <w:t>izar el demo reel constantemente, de manera que se mantenga acorde con las técnicas artísticas de vanguardia y no parezca anticuado o de baja calidad. Lo más recomendable es realizar una revisión y actualización de la pieza cada seis meses tratando de mejo</w:t>
      </w:r>
      <w:r>
        <w:rPr>
          <w:color w:val="000000"/>
          <w:sz w:val="20"/>
          <w:szCs w:val="20"/>
        </w:rPr>
        <w:t>rar y perfeccionar el contenido con el reemplazo e inclusión de trabajos más sobresalientes o de mejor calidad.</w:t>
      </w:r>
    </w:p>
    <w:p w14:paraId="23D6158C" w14:textId="77777777" w:rsidR="00DA0A9A" w:rsidRDefault="00DA0A9A">
      <w:pPr>
        <w:ind w:left="426"/>
        <w:jc w:val="both"/>
        <w:rPr>
          <w:sz w:val="20"/>
          <w:szCs w:val="20"/>
        </w:rPr>
      </w:pPr>
    </w:p>
    <w:p w14:paraId="67056DE7"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Enfoque:</w:t>
      </w:r>
      <w:r>
        <w:rPr>
          <w:color w:val="000000"/>
          <w:sz w:val="20"/>
          <w:szCs w:val="20"/>
        </w:rPr>
        <w:t xml:space="preserve"> para trabajar en cualquier ámbito, específicamente en este caso, en la industria de la animación 3D Es necesario tener presente que no</w:t>
      </w:r>
      <w:r>
        <w:rPr>
          <w:color w:val="000000"/>
          <w:sz w:val="20"/>
          <w:szCs w:val="20"/>
        </w:rPr>
        <w:t xml:space="preserve"> es un camino a corto plazo, pero si es un camino que llena de satisfacción, por ello, se debe visualizar cuál es la meta, qué se quiere llegar a ser, dónde se quiere trabajar, si lo que se busca es ser animador, o rigger, o modelador, y en qué empresa se </w:t>
      </w:r>
      <w:r>
        <w:rPr>
          <w:color w:val="000000"/>
          <w:sz w:val="20"/>
          <w:szCs w:val="20"/>
        </w:rPr>
        <w:t xml:space="preserve">quiere estar trabajando, dirigiendo las habilidades con base a esto. Por ejemplo, si se trata de demostrar la destreza como modeladores 3D, entonces se debe incluir, primordialmente, imágenes o fragmentos de videos con los mejores planos de los modelos en </w:t>
      </w:r>
      <w:r>
        <w:rPr>
          <w:color w:val="000000"/>
          <w:sz w:val="20"/>
          <w:szCs w:val="20"/>
        </w:rPr>
        <w:t>3D más importantes que se haya realizado, es decir, enfocarse en destacar aquella habilidad que se desea exhibir dejando de lado las demás para que no se disipe la atención de los observadores.</w:t>
      </w:r>
    </w:p>
    <w:p w14:paraId="56563326" w14:textId="77777777" w:rsidR="00DA0A9A" w:rsidRDefault="00DA0A9A">
      <w:pPr>
        <w:ind w:left="426"/>
        <w:jc w:val="both"/>
        <w:rPr>
          <w:sz w:val="20"/>
          <w:szCs w:val="20"/>
        </w:rPr>
      </w:pPr>
    </w:p>
    <w:p w14:paraId="43F518CA"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Duración:</w:t>
      </w:r>
      <w:r>
        <w:rPr>
          <w:color w:val="000000"/>
          <w:sz w:val="20"/>
          <w:szCs w:val="20"/>
        </w:rPr>
        <w:t xml:space="preserve"> generalmente, la mayoría de las compañías que recib</w:t>
      </w:r>
      <w:r>
        <w:rPr>
          <w:color w:val="000000"/>
          <w:sz w:val="20"/>
          <w:szCs w:val="20"/>
        </w:rPr>
        <w:t>en demo reels, no cuentan con el tiempo suficiente para revisar todas estas ofertas; por lo tanto, si un demo reel es demasiado largo es probable que decidan descartarlo; por tal razón, es importante que este no sobrepase los 2 minutos, incluyendo en el vi</w:t>
      </w:r>
      <w:r>
        <w:rPr>
          <w:color w:val="000000"/>
          <w:sz w:val="20"/>
          <w:szCs w:val="20"/>
        </w:rPr>
        <w:t xml:space="preserve">deo solo los mejores trabajos, aquellos de mayor calidad y destacando en primer lugar el más sobresaliente. Por lo tanto, enseña solo calidad, no cantidad, así es que los trabajos más destacados son la principal carta de presentación. </w:t>
      </w:r>
    </w:p>
    <w:p w14:paraId="2CC4CB03" w14:textId="77777777" w:rsidR="00DA0A9A" w:rsidRDefault="00DA0A9A">
      <w:pPr>
        <w:ind w:left="426"/>
        <w:jc w:val="both"/>
        <w:rPr>
          <w:sz w:val="20"/>
          <w:szCs w:val="20"/>
        </w:rPr>
      </w:pPr>
    </w:p>
    <w:p w14:paraId="14ACEC76"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Organización:</w:t>
      </w:r>
      <w:r>
        <w:rPr>
          <w:color w:val="000000"/>
          <w:sz w:val="20"/>
          <w:szCs w:val="20"/>
        </w:rPr>
        <w:t xml:space="preserve"> se de</w:t>
      </w:r>
      <w:r>
        <w:rPr>
          <w:color w:val="000000"/>
          <w:sz w:val="20"/>
          <w:szCs w:val="20"/>
        </w:rPr>
        <w:t xml:space="preserve">be seleccionar y hacer uso solo de aquel material con el contenido que muestre lo mejor del trabajo y que se considera adecuado para exhibir el potencial creativo organizándolo de una manera secuencial, con transiciones rápidas y llamativas. Como </w:t>
      </w:r>
      <w:r>
        <w:rPr>
          <w:i/>
          <w:color w:val="000000"/>
          <w:sz w:val="20"/>
          <w:szCs w:val="20"/>
        </w:rPr>
        <w:t>tip</w:t>
      </w:r>
      <w:r>
        <w:rPr>
          <w:color w:val="000000"/>
          <w:sz w:val="20"/>
          <w:szCs w:val="20"/>
        </w:rPr>
        <w:t xml:space="preserve"> se de</w:t>
      </w:r>
      <w:r>
        <w:rPr>
          <w:color w:val="000000"/>
          <w:sz w:val="20"/>
          <w:szCs w:val="20"/>
        </w:rPr>
        <w:t xml:space="preserve">be poner la mejor secuencia al principio y al final, comenzando y terminando el video con escenas </w:t>
      </w:r>
      <w:r>
        <w:rPr>
          <w:color w:val="000000"/>
          <w:sz w:val="20"/>
          <w:szCs w:val="20"/>
        </w:rPr>
        <w:lastRenderedPageBreak/>
        <w:t xml:space="preserve">de los trabajos más sobresalientes, de manera que se enfoque y mantenga la atención del observador en las destrezas y cualidades que se desean demostrar. </w:t>
      </w:r>
    </w:p>
    <w:p w14:paraId="48F83173" w14:textId="77777777" w:rsidR="00DA0A9A" w:rsidRDefault="00DA0A9A">
      <w:pPr>
        <w:ind w:left="426"/>
        <w:jc w:val="both"/>
        <w:rPr>
          <w:sz w:val="20"/>
          <w:szCs w:val="20"/>
        </w:rPr>
      </w:pPr>
    </w:p>
    <w:p w14:paraId="748DE6A9"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Au</w:t>
      </w:r>
      <w:r>
        <w:rPr>
          <w:b/>
          <w:color w:val="000000"/>
          <w:sz w:val="20"/>
          <w:szCs w:val="20"/>
        </w:rPr>
        <w:t>dio:</w:t>
      </w:r>
      <w:r>
        <w:rPr>
          <w:color w:val="000000"/>
          <w:sz w:val="20"/>
          <w:szCs w:val="20"/>
        </w:rPr>
        <w:t xml:space="preserve"> al tratarse de una pieza audiovisual, se puede decir que el sonido es tan importante como la parte visual; por tal motivo, es necesario utilizar música o audios adecuados que sean acordes con el contenido del video, teniendo en cuenta el ritmo que aco</w:t>
      </w:r>
      <w:r>
        <w:rPr>
          <w:color w:val="000000"/>
          <w:sz w:val="20"/>
          <w:szCs w:val="20"/>
        </w:rPr>
        <w:t>mpaña las imágenes de manera que se genere una producción armónica.</w:t>
      </w:r>
    </w:p>
    <w:p w14:paraId="02D6D217" w14:textId="77777777" w:rsidR="00DA0A9A" w:rsidRDefault="00DA0A9A">
      <w:pPr>
        <w:ind w:left="426"/>
        <w:jc w:val="both"/>
        <w:rPr>
          <w:sz w:val="20"/>
          <w:szCs w:val="20"/>
        </w:rPr>
      </w:pPr>
    </w:p>
    <w:p w14:paraId="06467707"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Digital:</w:t>
      </w:r>
      <w:r>
        <w:rPr>
          <w:color w:val="000000"/>
          <w:sz w:val="20"/>
          <w:szCs w:val="20"/>
        </w:rPr>
        <w:t xml:space="preserve"> lo mejor es crear una pieza que se pueda subir a plataformas en línea en un formato no muy pesado, en donde pueda ser fácilmente vista y de manera que se pueda recibir retroalime</w:t>
      </w:r>
      <w:r>
        <w:rPr>
          <w:color w:val="000000"/>
          <w:sz w:val="20"/>
          <w:szCs w:val="20"/>
        </w:rPr>
        <w:t>ntación constante a través de mensajes o comentarios que nos permita mejorar. Por ello, se recomienda usar archivos ligeros en la creación del audiovisual, y posteriormente comprimirlo y codificarlo para que pueda ser visualizado en cualquier reproductor.</w:t>
      </w:r>
    </w:p>
    <w:p w14:paraId="585103A3" w14:textId="77777777" w:rsidR="00DA0A9A" w:rsidRDefault="00DA0A9A">
      <w:pPr>
        <w:ind w:left="426"/>
        <w:jc w:val="both"/>
        <w:rPr>
          <w:sz w:val="20"/>
          <w:szCs w:val="20"/>
        </w:rPr>
      </w:pPr>
    </w:p>
    <w:p w14:paraId="3705689C"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Originalidad:</w:t>
      </w:r>
      <w:r>
        <w:rPr>
          <w:color w:val="000000"/>
          <w:sz w:val="20"/>
          <w:szCs w:val="20"/>
        </w:rPr>
        <w:t xml:space="preserve"> todo el material que se vaya a utilizar para la creación de un demo reel personal, debe ser 100% original y de nuestra autoría, evitando usar plantillas preestablecidas o tomar trabajos de terceros. Sin embargo, si se trata de un trabajo realizado para un</w:t>
      </w:r>
      <w:r>
        <w:rPr>
          <w:color w:val="000000"/>
          <w:sz w:val="20"/>
          <w:szCs w:val="20"/>
        </w:rPr>
        <w:t>a compañía, es necesario que todo el material sea de la misma o tenga los permisos para su uso y exhibición, asegurando de que el material pueda ser compartido sin infringir derechos de autor para evitar problemas legales.</w:t>
      </w:r>
    </w:p>
    <w:p w14:paraId="658B0282" w14:textId="77777777" w:rsidR="00DA0A9A" w:rsidRDefault="00DA0A9A">
      <w:pPr>
        <w:ind w:left="426"/>
        <w:jc w:val="both"/>
        <w:rPr>
          <w:b/>
          <w:sz w:val="20"/>
          <w:szCs w:val="20"/>
        </w:rPr>
      </w:pPr>
    </w:p>
    <w:p w14:paraId="20EC2D44"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Presentación:</w:t>
      </w:r>
      <w:r>
        <w:rPr>
          <w:color w:val="000000"/>
          <w:sz w:val="20"/>
          <w:szCs w:val="20"/>
        </w:rPr>
        <w:t xml:space="preserve"> ya que se trata de</w:t>
      </w:r>
      <w:r>
        <w:rPr>
          <w:color w:val="000000"/>
          <w:sz w:val="20"/>
          <w:szCs w:val="20"/>
        </w:rPr>
        <w:t xml:space="preserve"> un video muy corto y que logre captar e impresionar a aquellos que lo observan, es necesario que el poco tiempo del que se dispone sea aprovechado de la mejor manera, sin realizar introducciones demasiado extensas, por lo que se recomienda realizar una co</w:t>
      </w:r>
      <w:r>
        <w:rPr>
          <w:color w:val="000000"/>
          <w:sz w:val="20"/>
          <w:szCs w:val="20"/>
        </w:rPr>
        <w:t>rtinilla creativa al principio y al final del video, que contenga un título introductorio llamativo y los datos personales que permitan nuestra identificación y contacto. Lo más recomendable es utilizar planos o imágenes de poca duración pero que contengan</w:t>
      </w:r>
      <w:r>
        <w:rPr>
          <w:color w:val="000000"/>
          <w:sz w:val="20"/>
          <w:szCs w:val="20"/>
        </w:rPr>
        <w:t xml:space="preserve"> información de manera clara y precisa, con cortes directos y transiciones creativas que no sean demasiado largas, ya que se desperdiciara demasiado tiempo en estas.</w:t>
      </w:r>
    </w:p>
    <w:p w14:paraId="1F913CBB" w14:textId="77777777" w:rsidR="00DA0A9A" w:rsidRDefault="00DA0A9A">
      <w:pPr>
        <w:ind w:left="426"/>
        <w:jc w:val="both"/>
        <w:rPr>
          <w:sz w:val="20"/>
          <w:szCs w:val="20"/>
        </w:rPr>
      </w:pPr>
    </w:p>
    <w:p w14:paraId="21D3A029"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Trabajo en equipo:</w:t>
      </w:r>
      <w:r>
        <w:rPr>
          <w:color w:val="000000"/>
          <w:sz w:val="20"/>
          <w:szCs w:val="20"/>
        </w:rPr>
        <w:t xml:space="preserve"> importantísimo, valorar, apreciar e integrar plenamente al equipo de t</w:t>
      </w:r>
      <w:r>
        <w:rPr>
          <w:color w:val="000000"/>
          <w:sz w:val="20"/>
          <w:szCs w:val="20"/>
        </w:rPr>
        <w:t>rabajo, pues se estará con ellos por largo tiempo y siempre se tendrán labores en conjunto. No hay mejor señal de éxito para un estudio que el trabajar en sincronía para el desarrollo de los productos audiovisuales. Es muy probable que los grupos que traba</w:t>
      </w:r>
      <w:r>
        <w:rPr>
          <w:color w:val="000000"/>
          <w:sz w:val="20"/>
          <w:szCs w:val="20"/>
        </w:rPr>
        <w:t>jen estrechamente y con buenos resultados, se conformen para trabajar en otros proyectos.</w:t>
      </w:r>
    </w:p>
    <w:p w14:paraId="4EB410A5" w14:textId="77777777" w:rsidR="00DA0A9A" w:rsidRDefault="00DA0A9A">
      <w:pPr>
        <w:ind w:left="426"/>
        <w:jc w:val="both"/>
        <w:rPr>
          <w:sz w:val="20"/>
          <w:szCs w:val="20"/>
        </w:rPr>
      </w:pPr>
    </w:p>
    <w:p w14:paraId="6CEF7C48"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Críticas:</w:t>
      </w:r>
      <w:r>
        <w:rPr>
          <w:color w:val="000000"/>
          <w:sz w:val="20"/>
          <w:szCs w:val="20"/>
        </w:rPr>
        <w:t xml:space="preserve"> las críticas de superiores que estén en el entorno de trabajo generalmente son para hacer crecer, se deben tener en cuenta y dedicarse a hacer bien lo que </w:t>
      </w:r>
      <w:r>
        <w:rPr>
          <w:color w:val="000000"/>
          <w:sz w:val="20"/>
          <w:szCs w:val="20"/>
        </w:rPr>
        <w:t>se debe hacer, se verá que en poco tiempo se estará haciendo las cosas de mejor manera, optimizando en tiempo y recursos.</w:t>
      </w:r>
    </w:p>
    <w:p w14:paraId="3A7FB70A" w14:textId="77777777" w:rsidR="00DA0A9A" w:rsidRDefault="00DA0A9A">
      <w:pPr>
        <w:ind w:left="426"/>
        <w:jc w:val="both"/>
        <w:rPr>
          <w:sz w:val="20"/>
          <w:szCs w:val="20"/>
        </w:rPr>
      </w:pPr>
    </w:p>
    <w:p w14:paraId="509DCF3A"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Investigar:</w:t>
      </w:r>
      <w:r>
        <w:rPr>
          <w:color w:val="000000"/>
          <w:sz w:val="20"/>
          <w:szCs w:val="20"/>
        </w:rPr>
        <w:t xml:space="preserve"> nunca se debe quedar con lo que ya se sabe, se está en un mundo cambiante que evoluciona rápidamente, no es motivo para a</w:t>
      </w:r>
      <w:r>
        <w:rPr>
          <w:color w:val="000000"/>
          <w:sz w:val="20"/>
          <w:szCs w:val="20"/>
        </w:rPr>
        <w:t>sustarse ni sentir que se queda atrás, por el contrario, es importante estudiar y averiguar nuevas tendencias y técnicas, se verá que se descubrirá que se pueden realizar labores con mejor calidad de maneras más sencillas gracias al avance de la tecnología</w:t>
      </w:r>
      <w:r>
        <w:rPr>
          <w:color w:val="000000"/>
          <w:sz w:val="20"/>
          <w:szCs w:val="20"/>
        </w:rPr>
        <w:t>.</w:t>
      </w:r>
    </w:p>
    <w:p w14:paraId="5123C0AE" w14:textId="77777777" w:rsidR="00DA0A9A" w:rsidRDefault="00DA0A9A">
      <w:pPr>
        <w:ind w:left="426"/>
        <w:jc w:val="both"/>
        <w:rPr>
          <w:sz w:val="20"/>
          <w:szCs w:val="20"/>
        </w:rPr>
      </w:pPr>
    </w:p>
    <w:p w14:paraId="63A3C088"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t>Involucrarse</w:t>
      </w:r>
      <w:r>
        <w:rPr>
          <w:color w:val="000000"/>
          <w:sz w:val="20"/>
          <w:szCs w:val="20"/>
        </w:rPr>
        <w:t>: involucrarse de lleno en la profesión y entorno, el equipo de trabajo y pipeline están haciendo cosas en sincronía conjunta, interesarse por ello y dedicarle tiempo a conocer lo que hacen, para así saber la magnitud del proyecto y entender</w:t>
      </w:r>
      <w:r>
        <w:rPr>
          <w:color w:val="000000"/>
          <w:sz w:val="20"/>
          <w:szCs w:val="20"/>
        </w:rPr>
        <w:t xml:space="preserve"> de mejor manera cómo fluirá el trabajo colaborativo de todos los departamentos.</w:t>
      </w:r>
    </w:p>
    <w:p w14:paraId="1C1DFBC6" w14:textId="77777777" w:rsidR="00DA0A9A" w:rsidRDefault="00DA0A9A">
      <w:pPr>
        <w:ind w:left="426"/>
        <w:jc w:val="both"/>
        <w:rPr>
          <w:sz w:val="20"/>
          <w:szCs w:val="20"/>
        </w:rPr>
      </w:pPr>
    </w:p>
    <w:p w14:paraId="455090A7" w14:textId="77777777" w:rsidR="00DA0A9A" w:rsidRDefault="00A8147A">
      <w:pPr>
        <w:numPr>
          <w:ilvl w:val="0"/>
          <w:numId w:val="26"/>
        </w:numPr>
        <w:pBdr>
          <w:top w:val="nil"/>
          <w:left w:val="nil"/>
          <w:bottom w:val="nil"/>
          <w:right w:val="nil"/>
          <w:between w:val="nil"/>
        </w:pBdr>
        <w:ind w:left="426"/>
        <w:jc w:val="both"/>
        <w:rPr>
          <w:color w:val="000000"/>
          <w:sz w:val="20"/>
          <w:szCs w:val="20"/>
        </w:rPr>
      </w:pPr>
      <w:r>
        <w:rPr>
          <w:b/>
          <w:color w:val="000000"/>
          <w:sz w:val="20"/>
          <w:szCs w:val="20"/>
        </w:rPr>
        <w:lastRenderedPageBreak/>
        <w:t>Idioma:</w:t>
      </w:r>
      <w:r>
        <w:rPr>
          <w:color w:val="000000"/>
          <w:sz w:val="20"/>
          <w:szCs w:val="20"/>
        </w:rPr>
        <w:t xml:space="preserve"> es necesario casi que indispensable, aprender idiomas, por lo menos inglés, puesto que la industria a gran escala se maneja en países angloparlantes, además que la mayoría de programas y tutoriales vienen en dicho idioma. Además de que los compañeros posi</w:t>
      </w:r>
      <w:r>
        <w:rPr>
          <w:color w:val="000000"/>
          <w:sz w:val="20"/>
          <w:szCs w:val="20"/>
        </w:rPr>
        <w:t>blemente sean personas de diferentes partes del mundo.</w:t>
      </w:r>
      <w:commentRangeEnd w:id="68"/>
      <w:r>
        <w:commentReference w:id="68"/>
      </w:r>
    </w:p>
    <w:p w14:paraId="3ECA3993" w14:textId="77777777" w:rsidR="00DA0A9A" w:rsidRDefault="00DA0A9A">
      <w:pPr>
        <w:jc w:val="both"/>
        <w:rPr>
          <w:sz w:val="20"/>
          <w:szCs w:val="20"/>
        </w:rPr>
      </w:pPr>
    </w:p>
    <w:p w14:paraId="6F0F8D3F" w14:textId="77777777" w:rsidR="00DA0A9A" w:rsidRDefault="00A8147A">
      <w:pPr>
        <w:jc w:val="both"/>
        <w:rPr>
          <w:sz w:val="20"/>
          <w:szCs w:val="20"/>
        </w:rPr>
      </w:pPr>
      <w:commentRangeStart w:id="69"/>
      <w:r>
        <w:rPr>
          <w:sz w:val="20"/>
          <w:szCs w:val="20"/>
        </w:rPr>
        <w:t>Diariamente las empresas reciben hojas de vida y las desechan. ¡No se puede desfallecer!, es necesario enviar  la hoja de vida las veces que sean necesarias, un primer rechazo no significa que no e</w:t>
      </w:r>
      <w:r>
        <w:rPr>
          <w:sz w:val="20"/>
          <w:szCs w:val="20"/>
        </w:rPr>
        <w:t>stén interesados, simplemente puede ser que las vacantes ya se ocuparon o que no les dio tiempo de revisar tanta cantidad de personas aplicando.</w:t>
      </w:r>
      <w:commentRangeEnd w:id="69"/>
      <w:r>
        <w:commentReference w:id="69"/>
      </w:r>
    </w:p>
    <w:p w14:paraId="42AAA9B7" w14:textId="77777777" w:rsidR="00DA0A9A" w:rsidRDefault="00DA0A9A">
      <w:pPr>
        <w:jc w:val="both"/>
        <w:rPr>
          <w:sz w:val="20"/>
          <w:szCs w:val="20"/>
        </w:rPr>
      </w:pPr>
    </w:p>
    <w:p w14:paraId="283DA6D3" w14:textId="77777777" w:rsidR="00DA0A9A" w:rsidRDefault="00DA0A9A">
      <w:pPr>
        <w:jc w:val="both"/>
        <w:rPr>
          <w:sz w:val="20"/>
          <w:szCs w:val="20"/>
        </w:rPr>
      </w:pPr>
    </w:p>
    <w:p w14:paraId="6035C238" w14:textId="77777777" w:rsidR="00DA0A9A" w:rsidRDefault="00DA0A9A">
      <w:pPr>
        <w:jc w:val="both"/>
        <w:rPr>
          <w:sz w:val="20"/>
          <w:szCs w:val="20"/>
        </w:rPr>
      </w:pPr>
    </w:p>
    <w:p w14:paraId="0968C8D2" w14:textId="77777777" w:rsidR="00DA0A9A" w:rsidRDefault="00DA0A9A">
      <w:pPr>
        <w:jc w:val="both"/>
        <w:rPr>
          <w:sz w:val="20"/>
          <w:szCs w:val="20"/>
        </w:rPr>
      </w:pPr>
    </w:p>
    <w:p w14:paraId="13ECD80A" w14:textId="77777777" w:rsidR="00DA0A9A" w:rsidRDefault="00DA0A9A">
      <w:pPr>
        <w:jc w:val="both"/>
        <w:rPr>
          <w:sz w:val="20"/>
          <w:szCs w:val="20"/>
        </w:rPr>
      </w:pPr>
    </w:p>
    <w:p w14:paraId="0028B082" w14:textId="77777777" w:rsidR="00DA0A9A" w:rsidRDefault="00DA0A9A">
      <w:pPr>
        <w:jc w:val="both"/>
        <w:rPr>
          <w:sz w:val="20"/>
          <w:szCs w:val="20"/>
        </w:rPr>
      </w:pPr>
    </w:p>
    <w:p w14:paraId="34081989" w14:textId="77777777" w:rsidR="00DA0A9A" w:rsidRDefault="00DA0A9A">
      <w:pPr>
        <w:jc w:val="both"/>
        <w:rPr>
          <w:sz w:val="20"/>
          <w:szCs w:val="20"/>
        </w:rPr>
      </w:pPr>
    </w:p>
    <w:p w14:paraId="35C859FD" w14:textId="77777777" w:rsidR="00DA0A9A" w:rsidRDefault="00DA0A9A">
      <w:pPr>
        <w:jc w:val="both"/>
        <w:rPr>
          <w:sz w:val="20"/>
          <w:szCs w:val="20"/>
        </w:rPr>
      </w:pPr>
    </w:p>
    <w:p w14:paraId="62311021" w14:textId="77777777" w:rsidR="00DA0A9A" w:rsidRDefault="00DA0A9A">
      <w:pPr>
        <w:jc w:val="both"/>
        <w:rPr>
          <w:sz w:val="20"/>
          <w:szCs w:val="20"/>
        </w:rPr>
      </w:pPr>
    </w:p>
    <w:p w14:paraId="0F44BE4C" w14:textId="77777777" w:rsidR="00DA0A9A" w:rsidRDefault="00DA0A9A">
      <w:pPr>
        <w:jc w:val="both"/>
        <w:rPr>
          <w:sz w:val="20"/>
          <w:szCs w:val="20"/>
        </w:rPr>
      </w:pPr>
    </w:p>
    <w:p w14:paraId="5B452A32" w14:textId="77777777" w:rsidR="00DA0A9A" w:rsidRDefault="00DA0A9A">
      <w:pPr>
        <w:jc w:val="both"/>
        <w:rPr>
          <w:sz w:val="20"/>
          <w:szCs w:val="20"/>
        </w:rPr>
      </w:pPr>
    </w:p>
    <w:p w14:paraId="0770B009" w14:textId="77777777" w:rsidR="00DA0A9A" w:rsidRDefault="00A8147A">
      <w:pPr>
        <w:numPr>
          <w:ilvl w:val="0"/>
          <w:numId w:val="5"/>
        </w:numPr>
        <w:pBdr>
          <w:top w:val="nil"/>
          <w:left w:val="nil"/>
          <w:bottom w:val="nil"/>
          <w:right w:val="nil"/>
          <w:between w:val="nil"/>
        </w:pBdr>
        <w:ind w:left="426"/>
        <w:jc w:val="both"/>
        <w:rPr>
          <w:b/>
          <w:color w:val="000000"/>
          <w:sz w:val="20"/>
          <w:szCs w:val="20"/>
        </w:rPr>
      </w:pPr>
      <w:r>
        <w:rPr>
          <w:b/>
          <w:color w:val="000000"/>
          <w:sz w:val="20"/>
          <w:szCs w:val="20"/>
        </w:rPr>
        <w:t>ACTIVIDADES DIDÁCTICAS</w:t>
      </w:r>
    </w:p>
    <w:p w14:paraId="091E0404" w14:textId="77777777" w:rsidR="00DA0A9A" w:rsidRDefault="00DA0A9A">
      <w:pPr>
        <w:jc w:val="both"/>
        <w:rPr>
          <w:sz w:val="20"/>
          <w:szCs w:val="20"/>
        </w:rPr>
      </w:pPr>
    </w:p>
    <w:tbl>
      <w:tblPr>
        <w:tblStyle w:val="a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A0A9A" w14:paraId="3828213C" w14:textId="77777777">
        <w:trPr>
          <w:trHeight w:val="298"/>
        </w:trPr>
        <w:tc>
          <w:tcPr>
            <w:tcW w:w="9541" w:type="dxa"/>
            <w:gridSpan w:val="2"/>
            <w:shd w:val="clear" w:color="auto" w:fill="FAC896"/>
            <w:vAlign w:val="center"/>
          </w:tcPr>
          <w:p w14:paraId="5F8CD083" w14:textId="77777777" w:rsidR="00DA0A9A" w:rsidRDefault="00A8147A">
            <w:pPr>
              <w:jc w:val="center"/>
              <w:rPr>
                <w:color w:val="000000"/>
                <w:sz w:val="20"/>
                <w:szCs w:val="20"/>
              </w:rPr>
            </w:pPr>
            <w:r>
              <w:rPr>
                <w:color w:val="000000"/>
                <w:sz w:val="20"/>
                <w:szCs w:val="20"/>
              </w:rPr>
              <w:t>DESCRIPCIÓN DE ACTIVIDAD DIDÁCTICA 1</w:t>
            </w:r>
          </w:p>
        </w:tc>
      </w:tr>
      <w:tr w:rsidR="00DA0A9A" w14:paraId="0B4C8FC2" w14:textId="77777777">
        <w:trPr>
          <w:trHeight w:val="806"/>
        </w:trPr>
        <w:tc>
          <w:tcPr>
            <w:tcW w:w="2835" w:type="dxa"/>
            <w:shd w:val="clear" w:color="auto" w:fill="FAC896"/>
            <w:vAlign w:val="center"/>
          </w:tcPr>
          <w:p w14:paraId="768FC6FF" w14:textId="77777777" w:rsidR="00DA0A9A" w:rsidRDefault="00A8147A">
            <w:pPr>
              <w:rPr>
                <w:color w:val="000000"/>
                <w:sz w:val="20"/>
                <w:szCs w:val="20"/>
              </w:rPr>
            </w:pPr>
            <w:r>
              <w:rPr>
                <w:color w:val="000000"/>
                <w:sz w:val="20"/>
                <w:szCs w:val="20"/>
              </w:rPr>
              <w:t>Nombre de la Actividad</w:t>
            </w:r>
          </w:p>
        </w:tc>
        <w:tc>
          <w:tcPr>
            <w:tcW w:w="6706" w:type="dxa"/>
            <w:shd w:val="clear" w:color="auto" w:fill="auto"/>
            <w:vAlign w:val="center"/>
          </w:tcPr>
          <w:p w14:paraId="04D21A6E" w14:textId="77777777" w:rsidR="00DA0A9A" w:rsidRDefault="00A8147A">
            <w:pPr>
              <w:rPr>
                <w:color w:val="000000"/>
                <w:sz w:val="20"/>
                <w:szCs w:val="20"/>
              </w:rPr>
            </w:pPr>
            <w:r>
              <w:rPr>
                <w:color w:val="000000"/>
                <w:sz w:val="20"/>
                <w:szCs w:val="20"/>
              </w:rPr>
              <w:t>Cuestionario de validación de conocimientos</w:t>
            </w:r>
          </w:p>
        </w:tc>
      </w:tr>
      <w:tr w:rsidR="00DA0A9A" w14:paraId="31C1F2F0" w14:textId="77777777">
        <w:trPr>
          <w:trHeight w:val="806"/>
        </w:trPr>
        <w:tc>
          <w:tcPr>
            <w:tcW w:w="2835" w:type="dxa"/>
            <w:shd w:val="clear" w:color="auto" w:fill="FAC896"/>
            <w:vAlign w:val="center"/>
          </w:tcPr>
          <w:p w14:paraId="1333B5E2" w14:textId="77777777" w:rsidR="00DA0A9A" w:rsidRDefault="00A8147A">
            <w:pPr>
              <w:rPr>
                <w:color w:val="000000"/>
                <w:sz w:val="20"/>
                <w:szCs w:val="20"/>
              </w:rPr>
            </w:pPr>
            <w:r>
              <w:rPr>
                <w:color w:val="000000"/>
                <w:sz w:val="20"/>
                <w:szCs w:val="20"/>
              </w:rPr>
              <w:t>Objetivo de la actividad</w:t>
            </w:r>
          </w:p>
        </w:tc>
        <w:tc>
          <w:tcPr>
            <w:tcW w:w="6706" w:type="dxa"/>
            <w:shd w:val="clear" w:color="auto" w:fill="auto"/>
            <w:vAlign w:val="center"/>
          </w:tcPr>
          <w:p w14:paraId="41D55F9D" w14:textId="77777777" w:rsidR="00DA0A9A" w:rsidRDefault="00A8147A">
            <w:pPr>
              <w:jc w:val="both"/>
              <w:rPr>
                <w:color w:val="000000"/>
                <w:sz w:val="20"/>
                <w:szCs w:val="20"/>
              </w:rPr>
            </w:pPr>
            <w:r>
              <w:rPr>
                <w:color w:val="000000"/>
                <w:sz w:val="20"/>
                <w:szCs w:val="20"/>
              </w:rPr>
              <w:t>Identificar los conocimientos adquiridos en esta última formativa relacionada con la entrega final e industria.</w:t>
            </w:r>
          </w:p>
        </w:tc>
      </w:tr>
      <w:tr w:rsidR="00DA0A9A" w14:paraId="3188A7E2" w14:textId="77777777">
        <w:trPr>
          <w:trHeight w:val="806"/>
        </w:trPr>
        <w:tc>
          <w:tcPr>
            <w:tcW w:w="2835" w:type="dxa"/>
            <w:shd w:val="clear" w:color="auto" w:fill="FAC896"/>
            <w:vAlign w:val="center"/>
          </w:tcPr>
          <w:p w14:paraId="7891A00D" w14:textId="77777777" w:rsidR="00DA0A9A" w:rsidRDefault="00A8147A">
            <w:pPr>
              <w:rPr>
                <w:color w:val="000000"/>
                <w:sz w:val="20"/>
                <w:szCs w:val="20"/>
              </w:rPr>
            </w:pPr>
            <w:r>
              <w:rPr>
                <w:color w:val="000000"/>
                <w:sz w:val="20"/>
                <w:szCs w:val="20"/>
              </w:rPr>
              <w:t>Tipo de actividad sugerida</w:t>
            </w:r>
          </w:p>
        </w:tc>
        <w:tc>
          <w:tcPr>
            <w:tcW w:w="6706" w:type="dxa"/>
            <w:shd w:val="clear" w:color="auto" w:fill="auto"/>
            <w:vAlign w:val="center"/>
          </w:tcPr>
          <w:p w14:paraId="05B5FBC7" w14:textId="77777777" w:rsidR="00DA0A9A" w:rsidRDefault="00A8147A">
            <w:pPr>
              <w:rPr>
                <w:color w:val="000000"/>
                <w:sz w:val="20"/>
                <w:szCs w:val="20"/>
              </w:rPr>
            </w:pPr>
            <w:r>
              <w:rPr>
                <w:b w:val="0"/>
                <w:noProof/>
                <w:sz w:val="20"/>
                <w:szCs w:val="20"/>
                <w:lang w:val="en-US"/>
              </w:rPr>
              <w:drawing>
                <wp:inline distT="0" distB="0" distL="0" distR="0" wp14:anchorId="49F5FE1A" wp14:editId="7D21F7DE">
                  <wp:extent cx="851535" cy="88201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l="1579" r="78052" b="63399"/>
                          <a:stretch>
                            <a:fillRect/>
                          </a:stretch>
                        </pic:blipFill>
                        <pic:spPr>
                          <a:xfrm>
                            <a:off x="0" y="0"/>
                            <a:ext cx="851535" cy="882015"/>
                          </a:xfrm>
                          <a:prstGeom prst="rect">
                            <a:avLst/>
                          </a:prstGeom>
                          <a:ln/>
                        </pic:spPr>
                      </pic:pic>
                    </a:graphicData>
                  </a:graphic>
                </wp:inline>
              </w:drawing>
            </w:r>
          </w:p>
        </w:tc>
      </w:tr>
      <w:tr w:rsidR="00DA0A9A" w14:paraId="10BA7311" w14:textId="77777777">
        <w:trPr>
          <w:trHeight w:val="806"/>
        </w:trPr>
        <w:tc>
          <w:tcPr>
            <w:tcW w:w="2835" w:type="dxa"/>
            <w:shd w:val="clear" w:color="auto" w:fill="FAC896"/>
            <w:vAlign w:val="center"/>
          </w:tcPr>
          <w:p w14:paraId="629D517B" w14:textId="77777777" w:rsidR="00DA0A9A" w:rsidRDefault="00A8147A">
            <w:pPr>
              <w:rPr>
                <w:color w:val="000000"/>
                <w:sz w:val="20"/>
                <w:szCs w:val="20"/>
              </w:rPr>
            </w:pPr>
            <w:r>
              <w:rPr>
                <w:color w:val="000000"/>
                <w:sz w:val="20"/>
                <w:szCs w:val="20"/>
              </w:rPr>
              <w:t xml:space="preserve">Archivo de la actividad </w:t>
            </w:r>
          </w:p>
          <w:p w14:paraId="484BC75B" w14:textId="77777777" w:rsidR="00DA0A9A" w:rsidRDefault="00A8147A">
            <w:pPr>
              <w:rPr>
                <w:color w:val="000000"/>
                <w:sz w:val="20"/>
                <w:szCs w:val="20"/>
              </w:rPr>
            </w:pPr>
            <w:r>
              <w:rPr>
                <w:color w:val="000000"/>
                <w:sz w:val="20"/>
                <w:szCs w:val="20"/>
              </w:rPr>
              <w:t>(Anexo donde se de</w:t>
            </w:r>
            <w:r>
              <w:rPr>
                <w:color w:val="000000"/>
                <w:sz w:val="20"/>
                <w:szCs w:val="20"/>
              </w:rPr>
              <w:t>scribe la actividad propuesta)</w:t>
            </w:r>
          </w:p>
        </w:tc>
        <w:tc>
          <w:tcPr>
            <w:tcW w:w="6706" w:type="dxa"/>
            <w:shd w:val="clear" w:color="auto" w:fill="auto"/>
            <w:vAlign w:val="center"/>
          </w:tcPr>
          <w:p w14:paraId="1E2BC893" w14:textId="77777777" w:rsidR="00DA0A9A" w:rsidRDefault="00A8147A">
            <w:pPr>
              <w:rPr>
                <w:sz w:val="20"/>
                <w:szCs w:val="20"/>
              </w:rPr>
            </w:pPr>
            <w:r>
              <w:rPr>
                <w:sz w:val="20"/>
                <w:szCs w:val="20"/>
              </w:rPr>
              <w:t>Anexos / Actividad_didactica_CF13</w:t>
            </w:r>
          </w:p>
        </w:tc>
      </w:tr>
    </w:tbl>
    <w:p w14:paraId="5BDD0779" w14:textId="77777777" w:rsidR="00DA0A9A" w:rsidRDefault="00DA0A9A">
      <w:pPr>
        <w:jc w:val="both"/>
        <w:rPr>
          <w:sz w:val="20"/>
          <w:szCs w:val="20"/>
        </w:rPr>
      </w:pPr>
    </w:p>
    <w:p w14:paraId="4974A4EB" w14:textId="77777777" w:rsidR="00DA0A9A" w:rsidRDefault="00DA0A9A">
      <w:pPr>
        <w:jc w:val="both"/>
        <w:rPr>
          <w:sz w:val="20"/>
          <w:szCs w:val="20"/>
        </w:rPr>
      </w:pPr>
    </w:p>
    <w:p w14:paraId="1AE79DCB" w14:textId="77777777" w:rsidR="00DA0A9A" w:rsidRDefault="00DA0A9A">
      <w:pPr>
        <w:jc w:val="both"/>
        <w:rPr>
          <w:sz w:val="20"/>
          <w:szCs w:val="20"/>
        </w:rPr>
      </w:pPr>
    </w:p>
    <w:p w14:paraId="429D4718" w14:textId="77777777" w:rsidR="00DA0A9A" w:rsidRDefault="00A8147A">
      <w:pPr>
        <w:rPr>
          <w:sz w:val="20"/>
          <w:szCs w:val="20"/>
        </w:rPr>
      </w:pPr>
      <w:r>
        <w:rPr>
          <w:sz w:val="20"/>
          <w:szCs w:val="20"/>
        </w:rPr>
        <w:t>Archivos de anexos</w:t>
      </w:r>
    </w:p>
    <w:p w14:paraId="26BD2F19" w14:textId="77777777" w:rsidR="00DA0A9A" w:rsidRDefault="00DA0A9A">
      <w:pPr>
        <w:rPr>
          <w:b/>
          <w:sz w:val="20"/>
          <w:szCs w:val="20"/>
        </w:rPr>
      </w:pPr>
    </w:p>
    <w:tbl>
      <w:tblPr>
        <w:tblStyle w:val="a4"/>
        <w:tblW w:w="9356" w:type="dxa"/>
        <w:tblInd w:w="-25" w:type="dxa"/>
        <w:tblLayout w:type="fixed"/>
        <w:tblLook w:val="0400" w:firstRow="0" w:lastRow="0" w:firstColumn="0" w:lastColumn="0" w:noHBand="0" w:noVBand="1"/>
      </w:tblPr>
      <w:tblGrid>
        <w:gridCol w:w="1200"/>
        <w:gridCol w:w="1324"/>
        <w:gridCol w:w="6832"/>
      </w:tblGrid>
      <w:tr w:rsidR="00DA0A9A" w14:paraId="46B5BB3A" w14:textId="77777777">
        <w:trPr>
          <w:trHeight w:val="183"/>
        </w:trPr>
        <w:tc>
          <w:tcPr>
            <w:tcW w:w="1200" w:type="dxa"/>
            <w:tcBorders>
              <w:top w:val="single" w:sz="12" w:space="0" w:color="000000"/>
              <w:left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42C4A195" w14:textId="77777777" w:rsidR="00DA0A9A" w:rsidRDefault="00A8147A">
            <w:pPr>
              <w:spacing w:line="276" w:lineRule="auto"/>
              <w:jc w:val="center"/>
              <w:rPr>
                <w:sz w:val="20"/>
                <w:szCs w:val="20"/>
              </w:rPr>
            </w:pPr>
            <w:r>
              <w:rPr>
                <w:sz w:val="20"/>
                <w:szCs w:val="20"/>
              </w:rPr>
              <w:t>ANEXO GUIÓN</w:t>
            </w:r>
          </w:p>
        </w:tc>
        <w:tc>
          <w:tcPr>
            <w:tcW w:w="1324" w:type="dxa"/>
            <w:tcBorders>
              <w:top w:val="single" w:sz="12" w:space="0" w:color="000000"/>
              <w:left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0C77A042" w14:textId="77777777" w:rsidR="00DA0A9A" w:rsidRDefault="00A8147A">
            <w:pPr>
              <w:spacing w:line="276" w:lineRule="auto"/>
              <w:jc w:val="center"/>
              <w:rPr>
                <w:sz w:val="20"/>
                <w:szCs w:val="20"/>
              </w:rPr>
            </w:pPr>
            <w:r>
              <w:rPr>
                <w:sz w:val="20"/>
                <w:szCs w:val="20"/>
              </w:rPr>
              <w:t>RECURSO</w:t>
            </w:r>
          </w:p>
        </w:tc>
        <w:tc>
          <w:tcPr>
            <w:tcW w:w="6832" w:type="dxa"/>
            <w:tcBorders>
              <w:top w:val="single" w:sz="12" w:space="0" w:color="000000"/>
              <w:left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44BB042" w14:textId="77777777" w:rsidR="00DA0A9A" w:rsidRDefault="00A8147A">
            <w:pPr>
              <w:spacing w:line="276" w:lineRule="auto"/>
              <w:jc w:val="center"/>
              <w:rPr>
                <w:sz w:val="20"/>
                <w:szCs w:val="20"/>
              </w:rPr>
            </w:pPr>
            <w:r>
              <w:rPr>
                <w:sz w:val="20"/>
                <w:szCs w:val="20"/>
              </w:rPr>
              <w:t>ARCHIVO</w:t>
            </w:r>
          </w:p>
        </w:tc>
      </w:tr>
      <w:tr w:rsidR="00DA0A9A" w14:paraId="50ACE460" w14:textId="77777777">
        <w:trPr>
          <w:trHeight w:val="83"/>
        </w:trPr>
        <w:tc>
          <w:tcPr>
            <w:tcW w:w="1200"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4DC8573" w14:textId="77777777" w:rsidR="00DA0A9A" w:rsidRDefault="00A8147A">
            <w:pPr>
              <w:spacing w:line="276" w:lineRule="auto"/>
              <w:jc w:val="center"/>
              <w:rPr>
                <w:b w:val="0"/>
                <w:sz w:val="20"/>
                <w:szCs w:val="20"/>
              </w:rPr>
            </w:pPr>
            <w:r>
              <w:rPr>
                <w:b w:val="0"/>
                <w:sz w:val="20"/>
                <w:szCs w:val="20"/>
              </w:rPr>
              <w:t xml:space="preserve">ANEXO 1 </w:t>
            </w:r>
          </w:p>
        </w:tc>
        <w:tc>
          <w:tcPr>
            <w:tcW w:w="132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5AF85D66" w14:textId="77777777" w:rsidR="00DA0A9A" w:rsidRDefault="00A8147A">
            <w:pPr>
              <w:spacing w:line="276" w:lineRule="auto"/>
              <w:jc w:val="center"/>
              <w:rPr>
                <w:b w:val="0"/>
                <w:sz w:val="20"/>
                <w:szCs w:val="20"/>
              </w:rPr>
            </w:pPr>
            <w:r>
              <w:rPr>
                <w:b w:val="0"/>
                <w:sz w:val="20"/>
                <w:szCs w:val="20"/>
              </w:rPr>
              <w:t>Eleven - Rig Blender</w:t>
            </w:r>
          </w:p>
        </w:tc>
        <w:tc>
          <w:tcPr>
            <w:tcW w:w="6832" w:type="dxa"/>
            <w:vMerge w:val="restart"/>
            <w:tcBorders>
              <w:top w:val="single" w:sz="12" w:space="0" w:color="000000"/>
              <w:left w:val="single" w:sz="8" w:space="0" w:color="000000"/>
              <w:right w:val="single" w:sz="8" w:space="0" w:color="000000"/>
            </w:tcBorders>
            <w:tcMar>
              <w:top w:w="100" w:type="dxa"/>
              <w:left w:w="100" w:type="dxa"/>
              <w:bottom w:w="100" w:type="dxa"/>
              <w:right w:w="100" w:type="dxa"/>
            </w:tcMar>
            <w:vAlign w:val="center"/>
          </w:tcPr>
          <w:p w14:paraId="0523FCFB" w14:textId="77777777" w:rsidR="00DA0A9A" w:rsidRDefault="00A8147A">
            <w:pPr>
              <w:spacing w:line="276" w:lineRule="auto"/>
              <w:rPr>
                <w:b w:val="0"/>
                <w:sz w:val="20"/>
                <w:szCs w:val="20"/>
              </w:rPr>
            </w:pPr>
            <w:hyperlink r:id="rId33">
              <w:r>
                <w:rPr>
                  <w:b w:val="0"/>
                  <w:color w:val="0000FF"/>
                  <w:sz w:val="20"/>
                  <w:szCs w:val="20"/>
                  <w:u w:val="single"/>
                </w:rPr>
                <w:t>https://drive.google.com/drive/u/1/folders/10rPzfk2Pul1UZPFulRzW73AvwWm48VF8</w:t>
              </w:r>
            </w:hyperlink>
            <w:r>
              <w:rPr>
                <w:b w:val="0"/>
                <w:sz w:val="20"/>
                <w:szCs w:val="20"/>
              </w:rPr>
              <w:t xml:space="preserve"> </w:t>
            </w:r>
          </w:p>
        </w:tc>
      </w:tr>
      <w:tr w:rsidR="00DA0A9A" w14:paraId="76931AAD" w14:textId="77777777">
        <w:trPr>
          <w:trHeight w:val="83"/>
        </w:trPr>
        <w:tc>
          <w:tcPr>
            <w:tcW w:w="120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223C0" w14:textId="77777777" w:rsidR="00DA0A9A" w:rsidRDefault="00A8147A">
            <w:pPr>
              <w:spacing w:line="276" w:lineRule="auto"/>
              <w:jc w:val="center"/>
              <w:rPr>
                <w:b w:val="0"/>
                <w:sz w:val="20"/>
                <w:szCs w:val="20"/>
              </w:rPr>
            </w:pPr>
            <w:r>
              <w:rPr>
                <w:b w:val="0"/>
                <w:sz w:val="20"/>
                <w:szCs w:val="20"/>
              </w:rPr>
              <w:t>ANEXO 2</w:t>
            </w:r>
          </w:p>
        </w:tc>
        <w:tc>
          <w:tcPr>
            <w:tcW w:w="132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22D4E" w14:textId="77777777" w:rsidR="00DA0A9A" w:rsidRDefault="00A8147A">
            <w:pPr>
              <w:spacing w:line="276" w:lineRule="auto"/>
              <w:jc w:val="center"/>
              <w:rPr>
                <w:b w:val="0"/>
                <w:sz w:val="20"/>
                <w:szCs w:val="20"/>
              </w:rPr>
            </w:pPr>
            <w:r>
              <w:rPr>
                <w:b w:val="0"/>
                <w:sz w:val="20"/>
                <w:szCs w:val="20"/>
              </w:rPr>
              <w:t>Addon - Blender</w:t>
            </w:r>
          </w:p>
        </w:tc>
        <w:tc>
          <w:tcPr>
            <w:tcW w:w="6832" w:type="dxa"/>
            <w:vMerge/>
            <w:tcBorders>
              <w:top w:val="single" w:sz="12" w:space="0" w:color="000000"/>
              <w:left w:val="single" w:sz="8" w:space="0" w:color="000000"/>
              <w:right w:val="single" w:sz="8" w:space="0" w:color="000000"/>
            </w:tcBorders>
            <w:tcMar>
              <w:top w:w="100" w:type="dxa"/>
              <w:left w:w="100" w:type="dxa"/>
              <w:bottom w:w="100" w:type="dxa"/>
              <w:right w:w="100" w:type="dxa"/>
            </w:tcMar>
            <w:vAlign w:val="center"/>
          </w:tcPr>
          <w:p w14:paraId="14F0D7CA" w14:textId="77777777" w:rsidR="00DA0A9A" w:rsidRDefault="00DA0A9A">
            <w:pPr>
              <w:widowControl w:val="0"/>
              <w:pBdr>
                <w:top w:val="nil"/>
                <w:left w:val="nil"/>
                <w:bottom w:val="nil"/>
                <w:right w:val="nil"/>
                <w:between w:val="nil"/>
              </w:pBdr>
              <w:spacing w:line="276" w:lineRule="auto"/>
              <w:rPr>
                <w:b w:val="0"/>
                <w:sz w:val="20"/>
                <w:szCs w:val="20"/>
              </w:rPr>
            </w:pPr>
          </w:p>
        </w:tc>
      </w:tr>
      <w:tr w:rsidR="00DA0A9A" w14:paraId="6E5801C6" w14:textId="77777777">
        <w:trPr>
          <w:trHeight w:val="83"/>
        </w:trPr>
        <w:tc>
          <w:tcPr>
            <w:tcW w:w="120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344D4" w14:textId="77777777" w:rsidR="00DA0A9A" w:rsidRDefault="00A8147A">
            <w:pPr>
              <w:spacing w:line="276" w:lineRule="auto"/>
              <w:jc w:val="center"/>
              <w:rPr>
                <w:b w:val="0"/>
                <w:sz w:val="20"/>
                <w:szCs w:val="20"/>
              </w:rPr>
            </w:pPr>
            <w:r>
              <w:rPr>
                <w:b w:val="0"/>
                <w:sz w:val="20"/>
                <w:szCs w:val="20"/>
              </w:rPr>
              <w:lastRenderedPageBreak/>
              <w:t>ANEXO 3</w:t>
            </w:r>
          </w:p>
        </w:tc>
        <w:tc>
          <w:tcPr>
            <w:tcW w:w="132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434BC" w14:textId="77777777" w:rsidR="00DA0A9A" w:rsidRDefault="00A8147A">
            <w:pPr>
              <w:spacing w:line="276" w:lineRule="auto"/>
              <w:jc w:val="center"/>
              <w:rPr>
                <w:b w:val="0"/>
                <w:sz w:val="20"/>
                <w:szCs w:val="20"/>
              </w:rPr>
            </w:pPr>
            <w:r>
              <w:rPr>
                <w:b w:val="0"/>
                <w:sz w:val="20"/>
                <w:szCs w:val="20"/>
              </w:rPr>
              <w:t>Script_ui.py</w:t>
            </w:r>
          </w:p>
        </w:tc>
        <w:tc>
          <w:tcPr>
            <w:tcW w:w="6832" w:type="dxa"/>
            <w:vMerge/>
            <w:tcBorders>
              <w:top w:val="single" w:sz="12" w:space="0" w:color="000000"/>
              <w:left w:val="single" w:sz="8" w:space="0" w:color="000000"/>
              <w:right w:val="single" w:sz="8" w:space="0" w:color="000000"/>
            </w:tcBorders>
            <w:tcMar>
              <w:top w:w="100" w:type="dxa"/>
              <w:left w:w="100" w:type="dxa"/>
              <w:bottom w:w="100" w:type="dxa"/>
              <w:right w:w="100" w:type="dxa"/>
            </w:tcMar>
            <w:vAlign w:val="center"/>
          </w:tcPr>
          <w:p w14:paraId="6907E138" w14:textId="77777777" w:rsidR="00DA0A9A" w:rsidRDefault="00DA0A9A">
            <w:pPr>
              <w:widowControl w:val="0"/>
              <w:pBdr>
                <w:top w:val="nil"/>
                <w:left w:val="nil"/>
                <w:bottom w:val="nil"/>
                <w:right w:val="nil"/>
                <w:between w:val="nil"/>
              </w:pBdr>
              <w:spacing w:line="276" w:lineRule="auto"/>
              <w:rPr>
                <w:b w:val="0"/>
                <w:sz w:val="20"/>
                <w:szCs w:val="20"/>
              </w:rPr>
            </w:pPr>
          </w:p>
        </w:tc>
      </w:tr>
    </w:tbl>
    <w:p w14:paraId="4149005E" w14:textId="77777777" w:rsidR="00DA0A9A" w:rsidRDefault="00DA0A9A">
      <w:pPr>
        <w:rPr>
          <w:b/>
          <w:sz w:val="20"/>
          <w:szCs w:val="20"/>
        </w:rPr>
      </w:pPr>
    </w:p>
    <w:p w14:paraId="289FDE4E" w14:textId="77777777" w:rsidR="00DA0A9A" w:rsidRDefault="00DA0A9A">
      <w:pPr>
        <w:rPr>
          <w:b/>
          <w:sz w:val="20"/>
          <w:szCs w:val="20"/>
        </w:rPr>
      </w:pPr>
    </w:p>
    <w:p w14:paraId="18202D1B" w14:textId="77777777" w:rsidR="00DA0A9A" w:rsidRDefault="00A8147A">
      <w:pPr>
        <w:numPr>
          <w:ilvl w:val="0"/>
          <w:numId w:val="5"/>
        </w:numPr>
        <w:pBdr>
          <w:top w:val="nil"/>
          <w:left w:val="nil"/>
          <w:bottom w:val="nil"/>
          <w:right w:val="nil"/>
          <w:between w:val="nil"/>
        </w:pBdr>
        <w:ind w:left="426"/>
        <w:jc w:val="both"/>
        <w:rPr>
          <w:b/>
          <w:color w:val="000000"/>
          <w:sz w:val="20"/>
          <w:szCs w:val="20"/>
        </w:rPr>
      </w:pPr>
      <w:r>
        <w:rPr>
          <w:b/>
          <w:color w:val="000000"/>
          <w:sz w:val="20"/>
          <w:szCs w:val="20"/>
        </w:rPr>
        <w:t xml:space="preserve">MATERIAL COMPLEMENTARIO: </w:t>
      </w:r>
    </w:p>
    <w:p w14:paraId="256F2553" w14:textId="77777777" w:rsidR="00DA0A9A" w:rsidRDefault="00DA0A9A">
      <w:pPr>
        <w:jc w:val="both"/>
      </w:pPr>
    </w:p>
    <w:tbl>
      <w:tblPr>
        <w:tblStyle w:val="a5"/>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A0A9A" w14:paraId="0EB33B04" w14:textId="77777777">
        <w:trPr>
          <w:trHeight w:val="658"/>
        </w:trPr>
        <w:tc>
          <w:tcPr>
            <w:tcW w:w="2517" w:type="dxa"/>
            <w:shd w:val="clear" w:color="auto" w:fill="F9CB9C"/>
            <w:tcMar>
              <w:top w:w="100" w:type="dxa"/>
              <w:left w:w="100" w:type="dxa"/>
              <w:bottom w:w="100" w:type="dxa"/>
              <w:right w:w="100" w:type="dxa"/>
            </w:tcMar>
            <w:vAlign w:val="center"/>
          </w:tcPr>
          <w:p w14:paraId="33F7A3B1" w14:textId="77777777" w:rsidR="00DA0A9A" w:rsidRDefault="00A8147A">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3E4F7C2B" w14:textId="77777777" w:rsidR="00DA0A9A" w:rsidRDefault="00A8147A">
            <w:pPr>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5B4050" w14:textId="77777777" w:rsidR="00DA0A9A" w:rsidRDefault="00A8147A">
            <w:pPr>
              <w:jc w:val="center"/>
              <w:rPr>
                <w:sz w:val="20"/>
                <w:szCs w:val="20"/>
              </w:rPr>
            </w:pPr>
            <w:r>
              <w:rPr>
                <w:sz w:val="20"/>
                <w:szCs w:val="20"/>
              </w:rPr>
              <w:t>Tipo de material</w:t>
            </w:r>
          </w:p>
          <w:p w14:paraId="69BEE380" w14:textId="77777777" w:rsidR="00DA0A9A" w:rsidRDefault="00A8147A">
            <w:pPr>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5B2A864E" w14:textId="77777777" w:rsidR="00DA0A9A" w:rsidRDefault="00A8147A">
            <w:pPr>
              <w:jc w:val="center"/>
              <w:rPr>
                <w:sz w:val="20"/>
                <w:szCs w:val="20"/>
              </w:rPr>
            </w:pPr>
            <w:r>
              <w:rPr>
                <w:sz w:val="20"/>
                <w:szCs w:val="20"/>
              </w:rPr>
              <w:t>Enlace del Recurso o</w:t>
            </w:r>
          </w:p>
          <w:p w14:paraId="096F5241" w14:textId="77777777" w:rsidR="00DA0A9A" w:rsidRDefault="00A8147A">
            <w:pPr>
              <w:jc w:val="center"/>
              <w:rPr>
                <w:sz w:val="20"/>
                <w:szCs w:val="20"/>
              </w:rPr>
            </w:pPr>
            <w:r>
              <w:rPr>
                <w:sz w:val="20"/>
                <w:szCs w:val="20"/>
              </w:rPr>
              <w:t>Archivo del documento o material</w:t>
            </w:r>
          </w:p>
        </w:tc>
      </w:tr>
      <w:tr w:rsidR="00DA0A9A" w14:paraId="4734BD56" w14:textId="77777777">
        <w:trPr>
          <w:trHeight w:val="182"/>
        </w:trPr>
        <w:tc>
          <w:tcPr>
            <w:tcW w:w="2517" w:type="dxa"/>
            <w:shd w:val="clear" w:color="auto" w:fill="FFFFFF"/>
            <w:tcMar>
              <w:top w:w="100" w:type="dxa"/>
              <w:left w:w="100" w:type="dxa"/>
              <w:bottom w:w="100" w:type="dxa"/>
              <w:right w:w="100" w:type="dxa"/>
            </w:tcMar>
          </w:tcPr>
          <w:p w14:paraId="0CEBD329" w14:textId="77777777" w:rsidR="00DA0A9A" w:rsidRDefault="00DA0A9A">
            <w:pPr>
              <w:ind w:left="37" w:right="147"/>
              <w:jc w:val="both"/>
              <w:rPr>
                <w:sz w:val="20"/>
                <w:szCs w:val="20"/>
                <w:shd w:val="clear" w:color="auto" w:fill="FF9900"/>
              </w:rPr>
            </w:pPr>
          </w:p>
          <w:p w14:paraId="4E10830B" w14:textId="77777777" w:rsidR="00DA0A9A" w:rsidRDefault="00A8147A">
            <w:pPr>
              <w:ind w:left="37" w:right="147"/>
              <w:jc w:val="both"/>
              <w:rPr>
                <w:sz w:val="20"/>
                <w:szCs w:val="20"/>
              </w:rPr>
            </w:pPr>
            <w:r>
              <w:rPr>
                <w:sz w:val="20"/>
                <w:szCs w:val="20"/>
              </w:rPr>
              <w:t>4. Demo Reel</w:t>
            </w:r>
          </w:p>
        </w:tc>
        <w:tc>
          <w:tcPr>
            <w:tcW w:w="2517" w:type="dxa"/>
            <w:shd w:val="clear" w:color="auto" w:fill="FFFFFF"/>
            <w:tcMar>
              <w:top w:w="100" w:type="dxa"/>
              <w:left w:w="100" w:type="dxa"/>
              <w:bottom w:w="100" w:type="dxa"/>
              <w:right w:w="100" w:type="dxa"/>
            </w:tcMar>
          </w:tcPr>
          <w:p w14:paraId="6A800AD8" w14:textId="77777777" w:rsidR="00DA0A9A" w:rsidRPr="005638F3" w:rsidRDefault="00A8147A">
            <w:pPr>
              <w:ind w:left="37" w:right="147"/>
              <w:jc w:val="both"/>
              <w:rPr>
                <w:sz w:val="20"/>
                <w:szCs w:val="20"/>
                <w:lang w:val="en-US"/>
              </w:rPr>
            </w:pPr>
            <w:r>
              <w:rPr>
                <w:sz w:val="20"/>
                <w:szCs w:val="20"/>
              </w:rPr>
              <w:t xml:space="preserve">Vigara, J. (2018). </w:t>
            </w:r>
            <w:r>
              <w:rPr>
                <w:i/>
                <w:sz w:val="20"/>
                <w:szCs w:val="20"/>
              </w:rPr>
              <w:t xml:space="preserve">Animation Reel. </w:t>
            </w:r>
            <w:r>
              <w:rPr>
                <w:sz w:val="20"/>
                <w:szCs w:val="20"/>
              </w:rPr>
              <w:t xml:space="preserve">[Video]. </w:t>
            </w:r>
            <w:r w:rsidRPr="005638F3">
              <w:rPr>
                <w:sz w:val="20"/>
                <w:szCs w:val="20"/>
                <w:lang w:val="en-US"/>
              </w:rPr>
              <w:t xml:space="preserve">YouTube. </w:t>
            </w:r>
            <w:hyperlink r:id="rId34">
              <w:r w:rsidRPr="005638F3">
                <w:rPr>
                  <w:color w:val="0000FF"/>
                  <w:sz w:val="20"/>
                  <w:szCs w:val="20"/>
                  <w:u w:val="single"/>
                  <w:lang w:val="en-US"/>
                </w:rPr>
                <w:t>https://www.youtube.com/watch?v=c4f3cM4T0Pk&amp;t=1s</w:t>
              </w:r>
            </w:hyperlink>
          </w:p>
        </w:tc>
        <w:tc>
          <w:tcPr>
            <w:tcW w:w="2519" w:type="dxa"/>
            <w:shd w:val="clear" w:color="auto" w:fill="FFFFFF"/>
            <w:tcMar>
              <w:top w:w="100" w:type="dxa"/>
              <w:left w:w="100" w:type="dxa"/>
              <w:bottom w:w="100" w:type="dxa"/>
              <w:right w:w="100" w:type="dxa"/>
            </w:tcMar>
          </w:tcPr>
          <w:p w14:paraId="4D2CF61B" w14:textId="77777777" w:rsidR="00DA0A9A" w:rsidRDefault="00A8147A">
            <w:pPr>
              <w:ind w:left="37" w:right="147"/>
              <w:jc w:val="both"/>
              <w:rPr>
                <w:sz w:val="20"/>
                <w:szCs w:val="20"/>
              </w:rPr>
            </w:pPr>
            <w:r>
              <w:rPr>
                <w:sz w:val="20"/>
                <w:szCs w:val="20"/>
              </w:rPr>
              <w:t>Video</w:t>
            </w:r>
          </w:p>
        </w:tc>
        <w:tc>
          <w:tcPr>
            <w:tcW w:w="2519" w:type="dxa"/>
            <w:shd w:val="clear" w:color="auto" w:fill="FFFFFF"/>
            <w:tcMar>
              <w:top w:w="100" w:type="dxa"/>
              <w:left w:w="100" w:type="dxa"/>
              <w:bottom w:w="100" w:type="dxa"/>
              <w:right w:w="100" w:type="dxa"/>
            </w:tcMar>
          </w:tcPr>
          <w:p w14:paraId="50EA4A64" w14:textId="77777777" w:rsidR="00DA0A9A" w:rsidRDefault="00A8147A">
            <w:pPr>
              <w:ind w:left="37" w:right="147"/>
              <w:jc w:val="both"/>
              <w:rPr>
                <w:sz w:val="20"/>
                <w:szCs w:val="20"/>
              </w:rPr>
            </w:pPr>
            <w:hyperlink r:id="rId35">
              <w:r>
                <w:rPr>
                  <w:color w:val="0000FF"/>
                  <w:sz w:val="20"/>
                  <w:szCs w:val="20"/>
                  <w:u w:val="single"/>
                </w:rPr>
                <w:t>https://www.youtube.com/watch?v=c4f3cM4T0Pk&amp;t=1s</w:t>
              </w:r>
            </w:hyperlink>
            <w:r>
              <w:rPr>
                <w:sz w:val="20"/>
                <w:szCs w:val="20"/>
              </w:rPr>
              <w:t xml:space="preserve"> </w:t>
            </w:r>
          </w:p>
        </w:tc>
      </w:tr>
      <w:tr w:rsidR="00DA0A9A" w14:paraId="29D229A1" w14:textId="77777777">
        <w:trPr>
          <w:trHeight w:val="182"/>
        </w:trPr>
        <w:tc>
          <w:tcPr>
            <w:tcW w:w="2517" w:type="dxa"/>
            <w:shd w:val="clear" w:color="auto" w:fill="FFFFFF"/>
            <w:tcMar>
              <w:top w:w="100" w:type="dxa"/>
              <w:left w:w="100" w:type="dxa"/>
              <w:bottom w:w="100" w:type="dxa"/>
              <w:right w:w="100" w:type="dxa"/>
            </w:tcMar>
          </w:tcPr>
          <w:p w14:paraId="4D50725E" w14:textId="77777777" w:rsidR="00DA0A9A" w:rsidRDefault="00A8147A">
            <w:pPr>
              <w:ind w:left="37" w:right="147"/>
              <w:jc w:val="both"/>
              <w:rPr>
                <w:sz w:val="20"/>
                <w:szCs w:val="20"/>
                <w:shd w:val="clear" w:color="auto" w:fill="FF9900"/>
              </w:rPr>
            </w:pPr>
            <w:r>
              <w:rPr>
                <w:sz w:val="20"/>
                <w:szCs w:val="20"/>
              </w:rPr>
              <w:t>4. Demo Reel</w:t>
            </w:r>
          </w:p>
        </w:tc>
        <w:tc>
          <w:tcPr>
            <w:tcW w:w="2517" w:type="dxa"/>
            <w:shd w:val="clear" w:color="auto" w:fill="FFFFFF"/>
            <w:tcMar>
              <w:top w:w="100" w:type="dxa"/>
              <w:left w:w="100" w:type="dxa"/>
              <w:bottom w:w="100" w:type="dxa"/>
              <w:right w:w="100" w:type="dxa"/>
            </w:tcMar>
          </w:tcPr>
          <w:p w14:paraId="22407018" w14:textId="77777777" w:rsidR="00DA0A9A" w:rsidRPr="005638F3" w:rsidRDefault="00DA0A9A">
            <w:pPr>
              <w:ind w:left="37" w:right="147"/>
              <w:jc w:val="both"/>
              <w:rPr>
                <w:sz w:val="20"/>
                <w:szCs w:val="20"/>
                <w:shd w:val="clear" w:color="auto" w:fill="FF9900"/>
                <w:lang w:val="en-US"/>
              </w:rPr>
            </w:pPr>
          </w:p>
          <w:p w14:paraId="1D190A6F" w14:textId="77777777" w:rsidR="00DA0A9A" w:rsidRDefault="00A8147A">
            <w:pPr>
              <w:ind w:left="37" w:right="147"/>
              <w:jc w:val="both"/>
              <w:rPr>
                <w:sz w:val="20"/>
                <w:szCs w:val="20"/>
                <w:shd w:val="clear" w:color="auto" w:fill="FF9900"/>
              </w:rPr>
            </w:pPr>
            <w:r w:rsidRPr="005638F3">
              <w:rPr>
                <w:sz w:val="20"/>
                <w:szCs w:val="20"/>
                <w:lang w:val="en-US"/>
              </w:rPr>
              <w:t xml:space="preserve">Alvaro Films. (2021). </w:t>
            </w:r>
            <w:r w:rsidRPr="005638F3">
              <w:rPr>
                <w:i/>
                <w:sz w:val="20"/>
                <w:szCs w:val="20"/>
                <w:lang w:val="en-US"/>
              </w:rPr>
              <w:t>After Effects Demo Reel 2021</w:t>
            </w:r>
            <w:r w:rsidRPr="005638F3">
              <w:rPr>
                <w:sz w:val="20"/>
                <w:szCs w:val="20"/>
                <w:lang w:val="en-US"/>
              </w:rPr>
              <w:t xml:space="preserve">. </w:t>
            </w:r>
            <w:r>
              <w:rPr>
                <w:sz w:val="20"/>
                <w:szCs w:val="20"/>
              </w:rPr>
              <w:t>[Video]. YouTube. https://www.youtube.com/watch?v=51XWb2npjfU</w:t>
            </w:r>
          </w:p>
        </w:tc>
        <w:tc>
          <w:tcPr>
            <w:tcW w:w="2519" w:type="dxa"/>
            <w:shd w:val="clear" w:color="auto" w:fill="FFFFFF"/>
            <w:tcMar>
              <w:top w:w="100" w:type="dxa"/>
              <w:left w:w="100" w:type="dxa"/>
              <w:bottom w:w="100" w:type="dxa"/>
              <w:right w:w="100" w:type="dxa"/>
            </w:tcMar>
          </w:tcPr>
          <w:p w14:paraId="64B20343" w14:textId="77777777" w:rsidR="00DA0A9A" w:rsidRDefault="00A8147A">
            <w:pPr>
              <w:ind w:left="37" w:right="147"/>
              <w:jc w:val="both"/>
              <w:rPr>
                <w:sz w:val="20"/>
                <w:szCs w:val="20"/>
              </w:rPr>
            </w:pPr>
            <w:r>
              <w:rPr>
                <w:sz w:val="20"/>
                <w:szCs w:val="20"/>
              </w:rPr>
              <w:t>Video</w:t>
            </w:r>
          </w:p>
        </w:tc>
        <w:tc>
          <w:tcPr>
            <w:tcW w:w="2519" w:type="dxa"/>
            <w:shd w:val="clear" w:color="auto" w:fill="FFFFFF"/>
            <w:tcMar>
              <w:top w:w="100" w:type="dxa"/>
              <w:left w:w="100" w:type="dxa"/>
              <w:bottom w:w="100" w:type="dxa"/>
              <w:right w:w="100" w:type="dxa"/>
            </w:tcMar>
          </w:tcPr>
          <w:p w14:paraId="1C34115C" w14:textId="77777777" w:rsidR="00DA0A9A" w:rsidRDefault="00A8147A">
            <w:pPr>
              <w:ind w:left="37" w:right="147"/>
              <w:jc w:val="both"/>
              <w:rPr>
                <w:sz w:val="20"/>
                <w:szCs w:val="20"/>
                <w:shd w:val="clear" w:color="auto" w:fill="FF9900"/>
              </w:rPr>
            </w:pPr>
            <w:hyperlink r:id="rId36">
              <w:r>
                <w:rPr>
                  <w:color w:val="0000FF"/>
                  <w:sz w:val="20"/>
                  <w:szCs w:val="20"/>
                  <w:u w:val="single"/>
                </w:rPr>
                <w:t>https://www.youtube.com/watch?v=51XWb2npjfU</w:t>
              </w:r>
            </w:hyperlink>
            <w:r>
              <w:rPr>
                <w:sz w:val="20"/>
                <w:szCs w:val="20"/>
                <w:shd w:val="clear" w:color="auto" w:fill="FF9900"/>
              </w:rPr>
              <w:t xml:space="preserve"> </w:t>
            </w:r>
          </w:p>
          <w:p w14:paraId="148ABF1B" w14:textId="77777777" w:rsidR="00DA0A9A" w:rsidRDefault="00DA0A9A">
            <w:pPr>
              <w:ind w:left="37" w:right="147"/>
              <w:jc w:val="both"/>
              <w:rPr>
                <w:sz w:val="20"/>
                <w:szCs w:val="20"/>
                <w:shd w:val="clear" w:color="auto" w:fill="FF9900"/>
              </w:rPr>
            </w:pPr>
          </w:p>
        </w:tc>
      </w:tr>
    </w:tbl>
    <w:p w14:paraId="7E93CF84" w14:textId="77777777" w:rsidR="00DA0A9A" w:rsidRDefault="00DA0A9A">
      <w:pPr>
        <w:ind w:left="426" w:hanging="720"/>
        <w:jc w:val="both"/>
      </w:pPr>
    </w:p>
    <w:p w14:paraId="078CE67B" w14:textId="77777777" w:rsidR="00DA0A9A" w:rsidRDefault="00DA0A9A"/>
    <w:p w14:paraId="4372A2F9" w14:textId="77777777" w:rsidR="00DA0A9A" w:rsidRDefault="00DA0A9A">
      <w:pPr>
        <w:rPr>
          <w:b/>
          <w:sz w:val="20"/>
          <w:szCs w:val="20"/>
        </w:rPr>
      </w:pPr>
    </w:p>
    <w:p w14:paraId="1FE2FD54" w14:textId="77777777" w:rsidR="00DA0A9A" w:rsidRDefault="00DA0A9A">
      <w:pPr>
        <w:rPr>
          <w:b/>
          <w:sz w:val="20"/>
          <w:szCs w:val="20"/>
        </w:rPr>
      </w:pPr>
    </w:p>
    <w:p w14:paraId="621D554F" w14:textId="77777777" w:rsidR="00DA0A9A" w:rsidRDefault="00DA0A9A">
      <w:pPr>
        <w:rPr>
          <w:sz w:val="20"/>
          <w:szCs w:val="20"/>
        </w:rPr>
      </w:pPr>
    </w:p>
    <w:p w14:paraId="1A5E90B7" w14:textId="77777777" w:rsidR="00DA0A9A" w:rsidRDefault="00DA0A9A">
      <w:pPr>
        <w:rPr>
          <w:sz w:val="20"/>
          <w:szCs w:val="20"/>
        </w:rPr>
      </w:pPr>
    </w:p>
    <w:p w14:paraId="38E28E3A" w14:textId="77777777" w:rsidR="00DA0A9A" w:rsidRDefault="00DA0A9A">
      <w:pPr>
        <w:rPr>
          <w:sz w:val="20"/>
          <w:szCs w:val="20"/>
        </w:rPr>
      </w:pPr>
    </w:p>
    <w:p w14:paraId="6677276D" w14:textId="77777777" w:rsidR="00DA0A9A" w:rsidRDefault="00A8147A">
      <w:pPr>
        <w:numPr>
          <w:ilvl w:val="0"/>
          <w:numId w:val="5"/>
        </w:numPr>
        <w:pBdr>
          <w:top w:val="nil"/>
          <w:left w:val="nil"/>
          <w:bottom w:val="nil"/>
          <w:right w:val="nil"/>
          <w:between w:val="nil"/>
        </w:pBdr>
        <w:ind w:left="426"/>
        <w:jc w:val="both"/>
        <w:rPr>
          <w:b/>
          <w:color w:val="000000"/>
          <w:sz w:val="20"/>
          <w:szCs w:val="20"/>
        </w:rPr>
      </w:pPr>
      <w:r>
        <w:rPr>
          <w:b/>
          <w:color w:val="000000"/>
          <w:sz w:val="20"/>
          <w:szCs w:val="20"/>
        </w:rPr>
        <w:t xml:space="preserve">GLOSARIO: </w:t>
      </w:r>
    </w:p>
    <w:p w14:paraId="04307112" w14:textId="77777777" w:rsidR="00DA0A9A" w:rsidRDefault="00DA0A9A">
      <w:pPr>
        <w:ind w:left="426" w:hanging="720"/>
        <w:jc w:val="both"/>
        <w:rPr>
          <w:sz w:val="20"/>
          <w:szCs w:val="20"/>
        </w:rPr>
      </w:pPr>
    </w:p>
    <w:tbl>
      <w:tblPr>
        <w:tblStyle w:val="a6"/>
        <w:tblW w:w="9234" w:type="dxa"/>
        <w:tblInd w:w="-35" w:type="dxa"/>
        <w:tblLayout w:type="fixed"/>
        <w:tblLook w:val="0400" w:firstRow="0" w:lastRow="0" w:firstColumn="0" w:lastColumn="0" w:noHBand="0" w:noVBand="1"/>
      </w:tblPr>
      <w:tblGrid>
        <w:gridCol w:w="1580"/>
        <w:gridCol w:w="7654"/>
      </w:tblGrid>
      <w:tr w:rsidR="00DA0A9A" w14:paraId="601D1D05" w14:textId="77777777">
        <w:trPr>
          <w:trHeight w:val="217"/>
        </w:trPr>
        <w:tc>
          <w:tcPr>
            <w:tcW w:w="1580" w:type="dxa"/>
            <w:tcBorders>
              <w:top w:val="single" w:sz="12" w:space="0" w:color="000000"/>
              <w:left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516E654D" w14:textId="77777777" w:rsidR="00DA0A9A" w:rsidRDefault="00A8147A">
            <w:pPr>
              <w:spacing w:line="276" w:lineRule="auto"/>
              <w:jc w:val="center"/>
              <w:rPr>
                <w:sz w:val="20"/>
                <w:szCs w:val="20"/>
              </w:rPr>
            </w:pPr>
            <w:r>
              <w:rPr>
                <w:sz w:val="20"/>
                <w:szCs w:val="20"/>
              </w:rPr>
              <w:t>TÉRMINO</w:t>
            </w:r>
          </w:p>
        </w:tc>
        <w:tc>
          <w:tcPr>
            <w:tcW w:w="7654" w:type="dxa"/>
            <w:tcBorders>
              <w:top w:val="single" w:sz="12" w:space="0" w:color="000000"/>
              <w:left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133129CB" w14:textId="77777777" w:rsidR="00DA0A9A" w:rsidRDefault="00A8147A">
            <w:pPr>
              <w:spacing w:line="276" w:lineRule="auto"/>
              <w:jc w:val="center"/>
              <w:rPr>
                <w:sz w:val="20"/>
                <w:szCs w:val="20"/>
              </w:rPr>
            </w:pPr>
            <w:r>
              <w:rPr>
                <w:sz w:val="20"/>
                <w:szCs w:val="20"/>
              </w:rPr>
              <w:t>SIGNIFICADO</w:t>
            </w:r>
          </w:p>
        </w:tc>
      </w:tr>
      <w:tr w:rsidR="00DA0A9A" w14:paraId="524E275F" w14:textId="77777777">
        <w:trPr>
          <w:trHeight w:val="257"/>
        </w:trPr>
        <w:tc>
          <w:tcPr>
            <w:tcW w:w="15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F4592" w14:textId="77777777" w:rsidR="00DA0A9A" w:rsidRDefault="00DA0A9A">
            <w:pPr>
              <w:spacing w:line="276" w:lineRule="auto"/>
              <w:rPr>
                <w:sz w:val="20"/>
                <w:szCs w:val="20"/>
              </w:rPr>
            </w:pPr>
          </w:p>
          <w:p w14:paraId="114CDC71" w14:textId="77777777" w:rsidR="00DA0A9A" w:rsidRDefault="00A8147A">
            <w:pPr>
              <w:spacing w:line="276" w:lineRule="auto"/>
              <w:rPr>
                <w:sz w:val="20"/>
                <w:szCs w:val="20"/>
              </w:rPr>
            </w:pPr>
            <w:r>
              <w:rPr>
                <w:sz w:val="20"/>
                <w:szCs w:val="20"/>
              </w:rPr>
              <w:t>Codec</w:t>
            </w:r>
          </w:p>
        </w:tc>
        <w:tc>
          <w:tcPr>
            <w:tcW w:w="765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8BD4" w14:textId="77777777" w:rsidR="00DA0A9A" w:rsidRDefault="00A8147A">
            <w:pPr>
              <w:spacing w:line="276" w:lineRule="auto"/>
              <w:jc w:val="both"/>
              <w:rPr>
                <w:b w:val="0"/>
                <w:sz w:val="20"/>
                <w:szCs w:val="20"/>
              </w:rPr>
            </w:pPr>
            <w:r>
              <w:rPr>
                <w:b w:val="0"/>
                <w:sz w:val="20"/>
                <w:szCs w:val="20"/>
              </w:rPr>
              <w:t>Algoritmo diseñado para codificar señales de datos digitales comprimiendo y descomprimiendo la información, durante la reproducción; por ejemplo de un video.</w:t>
            </w:r>
          </w:p>
        </w:tc>
      </w:tr>
      <w:tr w:rsidR="00DA0A9A" w14:paraId="7B63B2A0" w14:textId="77777777">
        <w:trPr>
          <w:trHeight w:val="257"/>
        </w:trPr>
        <w:tc>
          <w:tcPr>
            <w:tcW w:w="15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93BCF" w14:textId="77777777" w:rsidR="00DA0A9A" w:rsidRDefault="00A8147A">
            <w:pPr>
              <w:spacing w:line="276" w:lineRule="auto"/>
              <w:rPr>
                <w:sz w:val="20"/>
                <w:szCs w:val="20"/>
              </w:rPr>
            </w:pPr>
            <w:r>
              <w:rPr>
                <w:sz w:val="20"/>
                <w:szCs w:val="20"/>
              </w:rPr>
              <w:t>Crowfunding</w:t>
            </w:r>
          </w:p>
        </w:tc>
        <w:tc>
          <w:tcPr>
            <w:tcW w:w="765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834EF" w14:textId="77777777" w:rsidR="00DA0A9A" w:rsidRDefault="00A8147A">
            <w:pPr>
              <w:spacing w:line="276" w:lineRule="auto"/>
              <w:rPr>
                <w:b w:val="0"/>
                <w:sz w:val="20"/>
                <w:szCs w:val="20"/>
              </w:rPr>
            </w:pPr>
            <w:r>
              <w:rPr>
                <w:b w:val="0"/>
                <w:sz w:val="20"/>
                <w:szCs w:val="20"/>
              </w:rPr>
              <w:t>Cooperación colectiva para recaudar dinero por medio de las redes, con la finalidad de financiar un proyecto a personas como a colectivos.</w:t>
            </w:r>
          </w:p>
        </w:tc>
      </w:tr>
      <w:tr w:rsidR="00DA0A9A" w14:paraId="43CDF5FD" w14:textId="77777777">
        <w:trPr>
          <w:trHeight w:val="257"/>
        </w:trPr>
        <w:tc>
          <w:tcPr>
            <w:tcW w:w="1580"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AC8A35B" w14:textId="77777777" w:rsidR="00DA0A9A" w:rsidRDefault="00A8147A">
            <w:pPr>
              <w:spacing w:line="276" w:lineRule="auto"/>
              <w:rPr>
                <w:sz w:val="20"/>
                <w:szCs w:val="20"/>
              </w:rPr>
            </w:pPr>
            <w:r>
              <w:rPr>
                <w:sz w:val="20"/>
                <w:szCs w:val="20"/>
              </w:rPr>
              <w:t>Frecuencia</w:t>
            </w:r>
          </w:p>
        </w:tc>
        <w:tc>
          <w:tcPr>
            <w:tcW w:w="765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E2F9E05" w14:textId="77777777" w:rsidR="00DA0A9A" w:rsidRDefault="00A8147A">
            <w:pPr>
              <w:spacing w:line="276" w:lineRule="auto"/>
              <w:jc w:val="both"/>
              <w:rPr>
                <w:b w:val="0"/>
                <w:sz w:val="20"/>
                <w:szCs w:val="20"/>
              </w:rPr>
            </w:pPr>
            <w:r>
              <w:rPr>
                <w:b w:val="0"/>
                <w:sz w:val="20"/>
                <w:szCs w:val="20"/>
              </w:rPr>
              <w:t>Se refiere al número de vibraciones que produce un cuerpo por segundo y que afecta el tono.</w:t>
            </w:r>
          </w:p>
        </w:tc>
      </w:tr>
      <w:tr w:rsidR="00DA0A9A" w14:paraId="06F20FBA" w14:textId="77777777">
        <w:trPr>
          <w:trHeight w:val="257"/>
        </w:trPr>
        <w:tc>
          <w:tcPr>
            <w:tcW w:w="15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2D263" w14:textId="77777777" w:rsidR="00DA0A9A" w:rsidRDefault="00A8147A">
            <w:pPr>
              <w:spacing w:line="276" w:lineRule="auto"/>
              <w:rPr>
                <w:sz w:val="20"/>
                <w:szCs w:val="20"/>
              </w:rPr>
            </w:pPr>
            <w:r>
              <w:rPr>
                <w:sz w:val="20"/>
                <w:szCs w:val="20"/>
              </w:rPr>
              <w:t>Pixeles</w:t>
            </w:r>
          </w:p>
        </w:tc>
        <w:tc>
          <w:tcPr>
            <w:tcW w:w="765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DF3E3" w14:textId="77777777" w:rsidR="00DA0A9A" w:rsidRDefault="00A8147A">
            <w:pPr>
              <w:spacing w:line="276" w:lineRule="auto"/>
              <w:jc w:val="both"/>
              <w:rPr>
                <w:b w:val="0"/>
                <w:sz w:val="20"/>
                <w:szCs w:val="20"/>
              </w:rPr>
            </w:pPr>
            <w:r>
              <w:rPr>
                <w:b w:val="0"/>
                <w:sz w:val="20"/>
                <w:szCs w:val="20"/>
              </w:rPr>
              <w:t>La u</w:t>
            </w:r>
            <w:r>
              <w:rPr>
                <w:b w:val="0"/>
                <w:sz w:val="20"/>
                <w:szCs w:val="20"/>
              </w:rPr>
              <w:t>nidad más pequeña de una imagen formada por un cuadrado, al unir esta pieza única que contiene información de colores y valores, con otras unidades se forman las imágenes.</w:t>
            </w:r>
          </w:p>
        </w:tc>
      </w:tr>
      <w:tr w:rsidR="00DA0A9A" w14:paraId="577CABBA" w14:textId="77777777">
        <w:trPr>
          <w:trHeight w:val="257"/>
        </w:trPr>
        <w:tc>
          <w:tcPr>
            <w:tcW w:w="15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21842" w14:textId="77777777" w:rsidR="00DA0A9A" w:rsidRDefault="00A8147A">
            <w:pPr>
              <w:spacing w:line="276" w:lineRule="auto"/>
              <w:jc w:val="both"/>
              <w:rPr>
                <w:sz w:val="20"/>
                <w:szCs w:val="20"/>
              </w:rPr>
            </w:pPr>
            <w:r>
              <w:rPr>
                <w:sz w:val="20"/>
                <w:szCs w:val="20"/>
              </w:rPr>
              <w:t>Marketing</w:t>
            </w:r>
          </w:p>
        </w:tc>
        <w:tc>
          <w:tcPr>
            <w:tcW w:w="765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94C9B" w14:textId="77777777" w:rsidR="00DA0A9A" w:rsidRDefault="00A8147A">
            <w:pPr>
              <w:spacing w:line="276" w:lineRule="auto"/>
              <w:jc w:val="both"/>
              <w:rPr>
                <w:b w:val="0"/>
                <w:sz w:val="20"/>
                <w:szCs w:val="20"/>
              </w:rPr>
            </w:pPr>
            <w:r>
              <w:rPr>
                <w:b w:val="0"/>
                <w:sz w:val="20"/>
                <w:szCs w:val="20"/>
              </w:rPr>
              <w:t>Es el estudio que se le hace al mercado, con la finalidad de buscar necesidades, problemáticas y soluciones del mercado. Lo que busca es atraer los clientes y mantenerlos a la marca o producto, para que estos sigan consumiendo.</w:t>
            </w:r>
          </w:p>
        </w:tc>
      </w:tr>
      <w:tr w:rsidR="00DA0A9A" w14:paraId="29F5E061" w14:textId="77777777">
        <w:trPr>
          <w:trHeight w:val="257"/>
        </w:trPr>
        <w:tc>
          <w:tcPr>
            <w:tcW w:w="158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4DB1B" w14:textId="77777777" w:rsidR="00DA0A9A" w:rsidRDefault="00A8147A">
            <w:pPr>
              <w:spacing w:line="276" w:lineRule="auto"/>
              <w:jc w:val="both"/>
              <w:rPr>
                <w:sz w:val="20"/>
                <w:szCs w:val="20"/>
              </w:rPr>
            </w:pPr>
            <w:r>
              <w:rPr>
                <w:sz w:val="20"/>
                <w:szCs w:val="20"/>
              </w:rPr>
              <w:lastRenderedPageBreak/>
              <w:t>Startup</w:t>
            </w:r>
          </w:p>
        </w:tc>
        <w:tc>
          <w:tcPr>
            <w:tcW w:w="765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68129" w14:textId="77777777" w:rsidR="00DA0A9A" w:rsidRDefault="00A8147A">
            <w:pPr>
              <w:spacing w:line="276" w:lineRule="auto"/>
              <w:jc w:val="both"/>
              <w:rPr>
                <w:b w:val="0"/>
                <w:sz w:val="20"/>
                <w:szCs w:val="20"/>
              </w:rPr>
            </w:pPr>
            <w:r>
              <w:rPr>
                <w:b w:val="0"/>
                <w:sz w:val="20"/>
                <w:szCs w:val="20"/>
              </w:rPr>
              <w:t>Es una empresa de n</w:t>
            </w:r>
            <w:r>
              <w:rPr>
                <w:b w:val="0"/>
                <w:sz w:val="20"/>
                <w:szCs w:val="20"/>
              </w:rPr>
              <w:t xml:space="preserve">ueva generación que busca a través de las tecnologías de la información y la comunicación (TIC) innovar en el mercado con estas tecnologías. </w:t>
            </w:r>
          </w:p>
        </w:tc>
      </w:tr>
    </w:tbl>
    <w:p w14:paraId="58ADC4F3" w14:textId="77777777" w:rsidR="00DA0A9A" w:rsidRDefault="00DA0A9A">
      <w:pPr>
        <w:rPr>
          <w:sz w:val="20"/>
          <w:szCs w:val="20"/>
        </w:rPr>
      </w:pPr>
    </w:p>
    <w:p w14:paraId="1D6984B5" w14:textId="77777777" w:rsidR="00DA0A9A" w:rsidRDefault="00DA0A9A">
      <w:pPr>
        <w:rPr>
          <w:sz w:val="20"/>
          <w:szCs w:val="20"/>
        </w:rPr>
      </w:pPr>
    </w:p>
    <w:p w14:paraId="7414D2D7" w14:textId="77777777" w:rsidR="00DA0A9A" w:rsidRDefault="00A8147A">
      <w:pPr>
        <w:numPr>
          <w:ilvl w:val="0"/>
          <w:numId w:val="5"/>
        </w:numPr>
        <w:ind w:left="426"/>
        <w:jc w:val="both"/>
        <w:rPr>
          <w:b/>
          <w:sz w:val="20"/>
          <w:szCs w:val="20"/>
        </w:rPr>
      </w:pPr>
      <w:r>
        <w:rPr>
          <w:b/>
          <w:sz w:val="20"/>
          <w:szCs w:val="20"/>
        </w:rPr>
        <w:t xml:space="preserve">REFERENCIAS BIBLIOGRÁFICAS: </w:t>
      </w:r>
    </w:p>
    <w:p w14:paraId="5DE9800F" w14:textId="77777777" w:rsidR="00DA0A9A" w:rsidRDefault="00DA0A9A">
      <w:pPr>
        <w:rPr>
          <w:sz w:val="20"/>
          <w:szCs w:val="20"/>
        </w:rPr>
      </w:pPr>
    </w:p>
    <w:p w14:paraId="61E2A653" w14:textId="77777777" w:rsidR="00DA0A9A" w:rsidRDefault="00A8147A">
      <w:pPr>
        <w:ind w:left="720" w:hanging="720"/>
        <w:jc w:val="both"/>
        <w:rPr>
          <w:sz w:val="20"/>
          <w:szCs w:val="20"/>
        </w:rPr>
      </w:pPr>
      <w:r>
        <w:rPr>
          <w:sz w:val="20"/>
          <w:szCs w:val="20"/>
        </w:rPr>
        <w:t xml:space="preserve">Cortés, J. (2021). </w:t>
      </w:r>
      <w:r>
        <w:rPr>
          <w:i/>
          <w:sz w:val="20"/>
          <w:szCs w:val="20"/>
        </w:rPr>
        <w:t>8 Consejos para Trabajar en la Industria de la Animación</w:t>
      </w:r>
      <w:r>
        <w:rPr>
          <w:sz w:val="20"/>
          <w:szCs w:val="20"/>
        </w:rPr>
        <w:t>. Noto</w:t>
      </w:r>
      <w:r>
        <w:rPr>
          <w:sz w:val="20"/>
          <w:szCs w:val="20"/>
        </w:rPr>
        <w:t xml:space="preserve">doanimacion. </w:t>
      </w:r>
      <w:hyperlink r:id="rId37">
        <w:r>
          <w:rPr>
            <w:color w:val="0000FF"/>
            <w:sz w:val="20"/>
            <w:szCs w:val="20"/>
            <w:u w:val="single"/>
          </w:rPr>
          <w:t>https://www.notodoanimacion.es/consejos-para-trabajar-industria-animacion/</w:t>
        </w:r>
      </w:hyperlink>
      <w:r>
        <w:rPr>
          <w:sz w:val="20"/>
          <w:szCs w:val="20"/>
        </w:rPr>
        <w:t xml:space="preserve"> </w:t>
      </w:r>
    </w:p>
    <w:p w14:paraId="4F13A70D" w14:textId="77777777" w:rsidR="00DA0A9A" w:rsidRDefault="00DA0A9A">
      <w:pPr>
        <w:ind w:left="720" w:hanging="720"/>
        <w:jc w:val="both"/>
        <w:rPr>
          <w:sz w:val="20"/>
          <w:szCs w:val="20"/>
        </w:rPr>
      </w:pPr>
    </w:p>
    <w:p w14:paraId="3FFC82F3" w14:textId="77777777" w:rsidR="00DA0A9A" w:rsidRDefault="00A8147A">
      <w:pPr>
        <w:ind w:left="720" w:hanging="720"/>
        <w:jc w:val="both"/>
        <w:rPr>
          <w:sz w:val="20"/>
          <w:szCs w:val="20"/>
        </w:rPr>
      </w:pPr>
      <w:r>
        <w:rPr>
          <w:sz w:val="20"/>
          <w:szCs w:val="20"/>
        </w:rPr>
        <w:t xml:space="preserve">Alonso, N. (2021). </w:t>
      </w:r>
      <w:r>
        <w:rPr>
          <w:i/>
          <w:sz w:val="20"/>
          <w:szCs w:val="20"/>
        </w:rPr>
        <w:t>Los 10 tipos de formato de vídeo más utilizados</w:t>
      </w:r>
      <w:r>
        <w:rPr>
          <w:sz w:val="20"/>
          <w:szCs w:val="20"/>
        </w:rPr>
        <w:t>. Grup</w:t>
      </w:r>
      <w:r>
        <w:rPr>
          <w:sz w:val="20"/>
          <w:szCs w:val="20"/>
        </w:rPr>
        <w:t xml:space="preserve">o Atico34. </w:t>
      </w:r>
      <w:hyperlink r:id="rId38">
        <w:r>
          <w:rPr>
            <w:color w:val="0000FF"/>
            <w:sz w:val="20"/>
            <w:szCs w:val="20"/>
            <w:u w:val="single"/>
          </w:rPr>
          <w:t>https://protecciondatos-lopd.com/empresas/tipos-formato-video/</w:t>
        </w:r>
      </w:hyperlink>
    </w:p>
    <w:p w14:paraId="55388D53" w14:textId="77777777" w:rsidR="00DA0A9A" w:rsidRDefault="00DA0A9A">
      <w:pPr>
        <w:ind w:left="720" w:hanging="720"/>
        <w:jc w:val="both"/>
        <w:rPr>
          <w:sz w:val="20"/>
          <w:szCs w:val="20"/>
        </w:rPr>
      </w:pPr>
    </w:p>
    <w:p w14:paraId="75929C50" w14:textId="77777777" w:rsidR="00DA0A9A" w:rsidRDefault="00A8147A">
      <w:pPr>
        <w:ind w:left="720" w:hanging="720"/>
        <w:jc w:val="both"/>
        <w:rPr>
          <w:sz w:val="20"/>
          <w:szCs w:val="20"/>
        </w:rPr>
      </w:pPr>
      <w:r>
        <w:rPr>
          <w:sz w:val="20"/>
          <w:szCs w:val="20"/>
        </w:rPr>
        <w:t xml:space="preserve">YouTube (2021). </w:t>
      </w:r>
      <w:r>
        <w:rPr>
          <w:i/>
          <w:sz w:val="20"/>
          <w:szCs w:val="20"/>
        </w:rPr>
        <w:t>Especificaciones de los formatos de video y audio - Ayuda de YouTube</w:t>
      </w:r>
      <w:r>
        <w:rPr>
          <w:sz w:val="20"/>
          <w:szCs w:val="20"/>
        </w:rPr>
        <w:t xml:space="preserve">. </w:t>
      </w:r>
      <w:hyperlink r:id="rId39">
        <w:r>
          <w:rPr>
            <w:color w:val="0000FF"/>
            <w:sz w:val="20"/>
            <w:szCs w:val="20"/>
            <w:u w:val="single"/>
          </w:rPr>
          <w:t>https://support.google.com/youtube/answer/4603579?hl=es-419</w:t>
        </w:r>
      </w:hyperlink>
    </w:p>
    <w:p w14:paraId="1483B03C" w14:textId="77777777" w:rsidR="00DA0A9A" w:rsidRDefault="00DA0A9A">
      <w:pPr>
        <w:jc w:val="both"/>
        <w:rPr>
          <w:b/>
          <w:sz w:val="20"/>
          <w:szCs w:val="20"/>
        </w:rPr>
      </w:pPr>
    </w:p>
    <w:p w14:paraId="1B0CBB5A" w14:textId="77777777" w:rsidR="00DA0A9A" w:rsidRDefault="00DA0A9A">
      <w:pPr>
        <w:rPr>
          <w:sz w:val="20"/>
          <w:szCs w:val="20"/>
        </w:rPr>
      </w:pPr>
    </w:p>
    <w:p w14:paraId="527C1F18" w14:textId="77777777" w:rsidR="00DA0A9A" w:rsidRDefault="00DA0A9A">
      <w:pPr>
        <w:rPr>
          <w:sz w:val="20"/>
          <w:szCs w:val="20"/>
        </w:rPr>
      </w:pPr>
    </w:p>
    <w:p w14:paraId="7EC1CCC8" w14:textId="77777777" w:rsidR="00DA0A9A" w:rsidRDefault="00DA0A9A">
      <w:pPr>
        <w:rPr>
          <w:sz w:val="20"/>
          <w:szCs w:val="20"/>
        </w:rPr>
      </w:pPr>
    </w:p>
    <w:p w14:paraId="6BDA1887" w14:textId="77777777" w:rsidR="00DA0A9A" w:rsidRDefault="00DA0A9A">
      <w:pPr>
        <w:rPr>
          <w:sz w:val="20"/>
          <w:szCs w:val="20"/>
        </w:rPr>
      </w:pPr>
    </w:p>
    <w:p w14:paraId="28EBE742" w14:textId="77777777" w:rsidR="00DA0A9A" w:rsidRDefault="00DA0A9A">
      <w:pPr>
        <w:rPr>
          <w:sz w:val="20"/>
          <w:szCs w:val="20"/>
        </w:rPr>
      </w:pPr>
    </w:p>
    <w:p w14:paraId="7D139E52" w14:textId="77777777" w:rsidR="00DA0A9A" w:rsidRDefault="00DA0A9A">
      <w:pPr>
        <w:rPr>
          <w:sz w:val="20"/>
          <w:szCs w:val="20"/>
        </w:rPr>
      </w:pPr>
    </w:p>
    <w:p w14:paraId="74ADBDB3" w14:textId="77777777" w:rsidR="00DA0A9A" w:rsidRDefault="00DA0A9A">
      <w:pPr>
        <w:rPr>
          <w:sz w:val="20"/>
          <w:szCs w:val="20"/>
        </w:rPr>
      </w:pPr>
    </w:p>
    <w:p w14:paraId="48537D6E" w14:textId="77777777" w:rsidR="00DA0A9A" w:rsidRDefault="00DA0A9A">
      <w:pPr>
        <w:rPr>
          <w:sz w:val="20"/>
          <w:szCs w:val="20"/>
        </w:rPr>
      </w:pPr>
    </w:p>
    <w:p w14:paraId="45FFB31C" w14:textId="77777777" w:rsidR="00DA0A9A" w:rsidRDefault="00DA0A9A">
      <w:pPr>
        <w:rPr>
          <w:sz w:val="20"/>
          <w:szCs w:val="20"/>
        </w:rPr>
      </w:pPr>
    </w:p>
    <w:p w14:paraId="7D872451" w14:textId="77777777" w:rsidR="00DA0A9A" w:rsidRDefault="00DA0A9A">
      <w:pPr>
        <w:rPr>
          <w:sz w:val="20"/>
          <w:szCs w:val="20"/>
        </w:rPr>
      </w:pPr>
    </w:p>
    <w:p w14:paraId="44892DE3" w14:textId="77777777" w:rsidR="00DA0A9A" w:rsidRDefault="00DA0A9A">
      <w:pPr>
        <w:ind w:left="720" w:hanging="720"/>
        <w:rPr>
          <w:sz w:val="20"/>
          <w:szCs w:val="20"/>
        </w:rPr>
      </w:pPr>
    </w:p>
    <w:p w14:paraId="5DB23E0C" w14:textId="77777777" w:rsidR="00DA0A9A" w:rsidRDefault="00A8147A">
      <w:pPr>
        <w:numPr>
          <w:ilvl w:val="0"/>
          <w:numId w:val="5"/>
        </w:numPr>
        <w:ind w:left="426"/>
        <w:jc w:val="both"/>
        <w:rPr>
          <w:b/>
          <w:sz w:val="20"/>
          <w:szCs w:val="20"/>
        </w:rPr>
      </w:pPr>
      <w:r>
        <w:rPr>
          <w:b/>
          <w:sz w:val="20"/>
          <w:szCs w:val="20"/>
        </w:rPr>
        <w:t>CONTROL DEL DOCUMENTO</w:t>
      </w:r>
    </w:p>
    <w:p w14:paraId="1A03315F" w14:textId="77777777" w:rsidR="00DA0A9A" w:rsidRDefault="00DA0A9A">
      <w:pPr>
        <w:jc w:val="both"/>
        <w:rPr>
          <w:b/>
          <w:sz w:val="20"/>
          <w:szCs w:val="20"/>
        </w:rPr>
      </w:pPr>
    </w:p>
    <w:tbl>
      <w:tblPr>
        <w:tblStyle w:val="a7"/>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DA0A9A" w14:paraId="112293E3" w14:textId="77777777">
        <w:tc>
          <w:tcPr>
            <w:tcW w:w="1242" w:type="dxa"/>
            <w:tcBorders>
              <w:top w:val="nil"/>
              <w:left w:val="nil"/>
            </w:tcBorders>
          </w:tcPr>
          <w:p w14:paraId="0789C948" w14:textId="77777777" w:rsidR="00DA0A9A" w:rsidRDefault="00DA0A9A">
            <w:pPr>
              <w:spacing w:line="276" w:lineRule="auto"/>
              <w:jc w:val="both"/>
              <w:rPr>
                <w:sz w:val="20"/>
                <w:szCs w:val="20"/>
              </w:rPr>
            </w:pPr>
          </w:p>
        </w:tc>
        <w:tc>
          <w:tcPr>
            <w:tcW w:w="2694" w:type="dxa"/>
          </w:tcPr>
          <w:p w14:paraId="4BFB725F" w14:textId="77777777" w:rsidR="00DA0A9A" w:rsidRDefault="00A8147A">
            <w:pPr>
              <w:spacing w:line="276" w:lineRule="auto"/>
              <w:jc w:val="both"/>
              <w:rPr>
                <w:sz w:val="20"/>
                <w:szCs w:val="20"/>
              </w:rPr>
            </w:pPr>
            <w:r>
              <w:rPr>
                <w:sz w:val="20"/>
                <w:szCs w:val="20"/>
              </w:rPr>
              <w:t>Nombre</w:t>
            </w:r>
          </w:p>
        </w:tc>
        <w:tc>
          <w:tcPr>
            <w:tcW w:w="1559" w:type="dxa"/>
          </w:tcPr>
          <w:p w14:paraId="085F8E97" w14:textId="77777777" w:rsidR="00DA0A9A" w:rsidRDefault="00A8147A">
            <w:pPr>
              <w:spacing w:line="276" w:lineRule="auto"/>
              <w:jc w:val="both"/>
              <w:rPr>
                <w:sz w:val="20"/>
                <w:szCs w:val="20"/>
              </w:rPr>
            </w:pPr>
            <w:r>
              <w:rPr>
                <w:sz w:val="20"/>
                <w:szCs w:val="20"/>
              </w:rPr>
              <w:t>Cargo</w:t>
            </w:r>
          </w:p>
        </w:tc>
        <w:tc>
          <w:tcPr>
            <w:tcW w:w="1701" w:type="dxa"/>
          </w:tcPr>
          <w:p w14:paraId="54EDF5CB" w14:textId="77777777" w:rsidR="00DA0A9A" w:rsidRDefault="00A8147A">
            <w:pPr>
              <w:spacing w:line="276" w:lineRule="auto"/>
              <w:jc w:val="both"/>
              <w:rPr>
                <w:sz w:val="20"/>
                <w:szCs w:val="20"/>
              </w:rPr>
            </w:pPr>
            <w:r>
              <w:rPr>
                <w:sz w:val="20"/>
                <w:szCs w:val="20"/>
              </w:rPr>
              <w:t>Dependencia</w:t>
            </w:r>
          </w:p>
        </w:tc>
        <w:tc>
          <w:tcPr>
            <w:tcW w:w="2551" w:type="dxa"/>
          </w:tcPr>
          <w:p w14:paraId="47FB5CC4" w14:textId="77777777" w:rsidR="00DA0A9A" w:rsidRDefault="00A8147A">
            <w:pPr>
              <w:spacing w:line="276" w:lineRule="auto"/>
              <w:jc w:val="both"/>
              <w:rPr>
                <w:sz w:val="20"/>
                <w:szCs w:val="20"/>
              </w:rPr>
            </w:pPr>
            <w:r>
              <w:rPr>
                <w:sz w:val="20"/>
                <w:szCs w:val="20"/>
              </w:rPr>
              <w:t>Fecha</w:t>
            </w:r>
          </w:p>
        </w:tc>
      </w:tr>
      <w:tr w:rsidR="00DA0A9A" w14:paraId="49EF68D7" w14:textId="77777777">
        <w:trPr>
          <w:trHeight w:val="1801"/>
        </w:trPr>
        <w:tc>
          <w:tcPr>
            <w:tcW w:w="1242" w:type="dxa"/>
            <w:vMerge w:val="restart"/>
          </w:tcPr>
          <w:p w14:paraId="76902648" w14:textId="77777777" w:rsidR="00DA0A9A" w:rsidRDefault="00DA0A9A">
            <w:pPr>
              <w:spacing w:line="276" w:lineRule="auto"/>
              <w:jc w:val="center"/>
              <w:rPr>
                <w:sz w:val="20"/>
                <w:szCs w:val="20"/>
              </w:rPr>
            </w:pPr>
          </w:p>
          <w:p w14:paraId="1319888D" w14:textId="77777777" w:rsidR="00DA0A9A" w:rsidRDefault="00DA0A9A">
            <w:pPr>
              <w:spacing w:line="276" w:lineRule="auto"/>
              <w:jc w:val="center"/>
              <w:rPr>
                <w:sz w:val="20"/>
                <w:szCs w:val="20"/>
              </w:rPr>
            </w:pPr>
          </w:p>
          <w:p w14:paraId="55984E61" w14:textId="77777777" w:rsidR="00DA0A9A" w:rsidRDefault="00DA0A9A">
            <w:pPr>
              <w:spacing w:line="276" w:lineRule="auto"/>
              <w:jc w:val="center"/>
              <w:rPr>
                <w:sz w:val="20"/>
                <w:szCs w:val="20"/>
              </w:rPr>
            </w:pPr>
          </w:p>
          <w:p w14:paraId="4F03D22D" w14:textId="77777777" w:rsidR="00DA0A9A" w:rsidRDefault="00DA0A9A">
            <w:pPr>
              <w:spacing w:line="276" w:lineRule="auto"/>
              <w:jc w:val="center"/>
              <w:rPr>
                <w:sz w:val="20"/>
                <w:szCs w:val="20"/>
              </w:rPr>
            </w:pPr>
          </w:p>
          <w:p w14:paraId="60A2FA9D" w14:textId="77777777" w:rsidR="00DA0A9A" w:rsidRDefault="00DA0A9A">
            <w:pPr>
              <w:spacing w:line="276" w:lineRule="auto"/>
              <w:jc w:val="center"/>
              <w:rPr>
                <w:sz w:val="20"/>
                <w:szCs w:val="20"/>
              </w:rPr>
            </w:pPr>
          </w:p>
          <w:p w14:paraId="677532F2" w14:textId="77777777" w:rsidR="00DA0A9A" w:rsidRDefault="00DA0A9A">
            <w:pPr>
              <w:spacing w:line="276" w:lineRule="auto"/>
              <w:jc w:val="center"/>
              <w:rPr>
                <w:sz w:val="20"/>
                <w:szCs w:val="20"/>
              </w:rPr>
            </w:pPr>
          </w:p>
          <w:p w14:paraId="16306CEC" w14:textId="77777777" w:rsidR="00DA0A9A" w:rsidRDefault="00DA0A9A">
            <w:pPr>
              <w:spacing w:line="276" w:lineRule="auto"/>
              <w:jc w:val="center"/>
              <w:rPr>
                <w:sz w:val="20"/>
                <w:szCs w:val="20"/>
              </w:rPr>
            </w:pPr>
          </w:p>
          <w:p w14:paraId="5ACF48A3" w14:textId="77777777" w:rsidR="00DA0A9A" w:rsidRDefault="00DA0A9A">
            <w:pPr>
              <w:spacing w:line="276" w:lineRule="auto"/>
              <w:jc w:val="center"/>
              <w:rPr>
                <w:sz w:val="20"/>
                <w:szCs w:val="20"/>
              </w:rPr>
            </w:pPr>
          </w:p>
          <w:p w14:paraId="5D228A2D" w14:textId="77777777" w:rsidR="00DA0A9A" w:rsidRDefault="00A8147A">
            <w:pPr>
              <w:spacing w:line="276" w:lineRule="auto"/>
              <w:jc w:val="center"/>
              <w:rPr>
                <w:sz w:val="20"/>
                <w:szCs w:val="20"/>
              </w:rPr>
            </w:pPr>
            <w:r>
              <w:rPr>
                <w:sz w:val="20"/>
                <w:szCs w:val="20"/>
              </w:rPr>
              <w:t>Autor (es)</w:t>
            </w:r>
          </w:p>
        </w:tc>
        <w:tc>
          <w:tcPr>
            <w:tcW w:w="2694" w:type="dxa"/>
          </w:tcPr>
          <w:p w14:paraId="111BCEF2" w14:textId="77777777" w:rsidR="00DA0A9A" w:rsidRDefault="00A8147A">
            <w:pPr>
              <w:spacing w:line="276" w:lineRule="auto"/>
              <w:jc w:val="both"/>
              <w:rPr>
                <w:b w:val="0"/>
                <w:sz w:val="20"/>
                <w:szCs w:val="20"/>
              </w:rPr>
            </w:pPr>
            <w:r>
              <w:rPr>
                <w:b w:val="0"/>
                <w:sz w:val="20"/>
                <w:szCs w:val="20"/>
              </w:rPr>
              <w:t>Fabián Andrés Gómez pico</w:t>
            </w:r>
          </w:p>
        </w:tc>
        <w:tc>
          <w:tcPr>
            <w:tcW w:w="1559" w:type="dxa"/>
          </w:tcPr>
          <w:p w14:paraId="72DED149" w14:textId="77777777" w:rsidR="00DA0A9A" w:rsidRDefault="00A8147A">
            <w:pPr>
              <w:spacing w:line="276" w:lineRule="auto"/>
              <w:jc w:val="both"/>
              <w:rPr>
                <w:b w:val="0"/>
                <w:sz w:val="20"/>
                <w:szCs w:val="20"/>
              </w:rPr>
            </w:pPr>
            <w:r>
              <w:rPr>
                <w:b w:val="0"/>
                <w:color w:val="000000"/>
                <w:sz w:val="20"/>
                <w:szCs w:val="20"/>
              </w:rPr>
              <w:t>Experto Temático</w:t>
            </w:r>
          </w:p>
        </w:tc>
        <w:tc>
          <w:tcPr>
            <w:tcW w:w="1701" w:type="dxa"/>
          </w:tcPr>
          <w:p w14:paraId="690FC046" w14:textId="77777777" w:rsidR="00DA0A9A" w:rsidRDefault="00A8147A">
            <w:pPr>
              <w:spacing w:line="276" w:lineRule="auto"/>
              <w:jc w:val="both"/>
              <w:rPr>
                <w:b w:val="0"/>
                <w:sz w:val="20"/>
                <w:szCs w:val="20"/>
              </w:rPr>
            </w:pPr>
            <w:r>
              <w:rPr>
                <w:b w:val="0"/>
                <w:sz w:val="20"/>
                <w:szCs w:val="20"/>
              </w:rPr>
              <w:t>Regional Antioquia - Centro de Servicios y Gestión Empresarial</w:t>
            </w:r>
          </w:p>
        </w:tc>
        <w:tc>
          <w:tcPr>
            <w:tcW w:w="2551" w:type="dxa"/>
          </w:tcPr>
          <w:p w14:paraId="1C5026DB" w14:textId="77777777" w:rsidR="00DA0A9A" w:rsidRDefault="00A8147A">
            <w:pPr>
              <w:spacing w:line="276" w:lineRule="auto"/>
              <w:jc w:val="both"/>
              <w:rPr>
                <w:b w:val="0"/>
                <w:sz w:val="20"/>
                <w:szCs w:val="20"/>
              </w:rPr>
            </w:pPr>
            <w:r>
              <w:rPr>
                <w:b w:val="0"/>
                <w:sz w:val="20"/>
                <w:szCs w:val="20"/>
              </w:rPr>
              <w:t>Septiembre 2021</w:t>
            </w:r>
          </w:p>
        </w:tc>
      </w:tr>
      <w:tr w:rsidR="00DA0A9A" w14:paraId="10A236F3" w14:textId="77777777">
        <w:tc>
          <w:tcPr>
            <w:tcW w:w="1242" w:type="dxa"/>
            <w:vMerge/>
          </w:tcPr>
          <w:p w14:paraId="0095CC50" w14:textId="77777777" w:rsidR="00DA0A9A" w:rsidRDefault="00DA0A9A">
            <w:pPr>
              <w:widowControl w:val="0"/>
              <w:pBdr>
                <w:top w:val="nil"/>
                <w:left w:val="nil"/>
                <w:bottom w:val="nil"/>
                <w:right w:val="nil"/>
                <w:between w:val="nil"/>
              </w:pBdr>
              <w:spacing w:line="276" w:lineRule="auto"/>
              <w:rPr>
                <w:b w:val="0"/>
                <w:sz w:val="20"/>
                <w:szCs w:val="20"/>
              </w:rPr>
            </w:pPr>
          </w:p>
        </w:tc>
        <w:tc>
          <w:tcPr>
            <w:tcW w:w="2694" w:type="dxa"/>
          </w:tcPr>
          <w:p w14:paraId="0DCBC220" w14:textId="77777777" w:rsidR="00DA0A9A" w:rsidRDefault="00A8147A">
            <w:pPr>
              <w:spacing w:line="276" w:lineRule="auto"/>
              <w:jc w:val="both"/>
              <w:rPr>
                <w:b w:val="0"/>
                <w:sz w:val="20"/>
                <w:szCs w:val="20"/>
              </w:rPr>
            </w:pPr>
            <w:r>
              <w:rPr>
                <w:b w:val="0"/>
                <w:sz w:val="20"/>
                <w:szCs w:val="20"/>
              </w:rPr>
              <w:t>Johnier Felipe Perafán Ledezma</w:t>
            </w:r>
          </w:p>
          <w:p w14:paraId="5CE30DC8" w14:textId="77777777" w:rsidR="00DA0A9A" w:rsidRDefault="00DA0A9A">
            <w:pPr>
              <w:spacing w:line="276" w:lineRule="auto"/>
              <w:jc w:val="both"/>
              <w:rPr>
                <w:b w:val="0"/>
                <w:sz w:val="20"/>
                <w:szCs w:val="20"/>
              </w:rPr>
            </w:pPr>
          </w:p>
        </w:tc>
        <w:tc>
          <w:tcPr>
            <w:tcW w:w="1559" w:type="dxa"/>
          </w:tcPr>
          <w:p w14:paraId="0D9493EE" w14:textId="77777777" w:rsidR="00DA0A9A" w:rsidRDefault="00A8147A">
            <w:pPr>
              <w:spacing w:line="276" w:lineRule="auto"/>
              <w:jc w:val="both"/>
              <w:rPr>
                <w:b w:val="0"/>
                <w:sz w:val="20"/>
                <w:szCs w:val="20"/>
              </w:rPr>
            </w:pPr>
            <w:r>
              <w:rPr>
                <w:b w:val="0"/>
                <w:color w:val="000000"/>
                <w:sz w:val="20"/>
                <w:szCs w:val="20"/>
              </w:rPr>
              <w:t>Experto Temático</w:t>
            </w:r>
          </w:p>
        </w:tc>
        <w:tc>
          <w:tcPr>
            <w:tcW w:w="1701" w:type="dxa"/>
          </w:tcPr>
          <w:p w14:paraId="17FBBA3A" w14:textId="77777777" w:rsidR="00DA0A9A" w:rsidRDefault="00A8147A">
            <w:pPr>
              <w:spacing w:line="276" w:lineRule="auto"/>
              <w:jc w:val="both"/>
              <w:rPr>
                <w:b w:val="0"/>
                <w:sz w:val="20"/>
                <w:szCs w:val="20"/>
              </w:rPr>
            </w:pPr>
            <w:r>
              <w:rPr>
                <w:b w:val="0"/>
                <w:sz w:val="20"/>
                <w:szCs w:val="20"/>
              </w:rPr>
              <w:t>Regional Antioquia - Centro de Servicios y Gestión Empresarial</w:t>
            </w:r>
          </w:p>
        </w:tc>
        <w:tc>
          <w:tcPr>
            <w:tcW w:w="2551" w:type="dxa"/>
          </w:tcPr>
          <w:p w14:paraId="2F23EF5B" w14:textId="77777777" w:rsidR="00DA0A9A" w:rsidRDefault="00A8147A">
            <w:pPr>
              <w:spacing w:line="276" w:lineRule="auto"/>
              <w:jc w:val="both"/>
              <w:rPr>
                <w:b w:val="0"/>
                <w:sz w:val="20"/>
                <w:szCs w:val="20"/>
              </w:rPr>
            </w:pPr>
            <w:r>
              <w:rPr>
                <w:b w:val="0"/>
                <w:sz w:val="20"/>
                <w:szCs w:val="20"/>
              </w:rPr>
              <w:t>Septiembre 2021</w:t>
            </w:r>
          </w:p>
        </w:tc>
      </w:tr>
      <w:tr w:rsidR="00DA0A9A" w14:paraId="5D17C245" w14:textId="77777777">
        <w:tc>
          <w:tcPr>
            <w:tcW w:w="1242" w:type="dxa"/>
            <w:vMerge/>
          </w:tcPr>
          <w:p w14:paraId="3A22C74B" w14:textId="77777777" w:rsidR="00DA0A9A" w:rsidRDefault="00DA0A9A">
            <w:pPr>
              <w:widowControl w:val="0"/>
              <w:pBdr>
                <w:top w:val="nil"/>
                <w:left w:val="nil"/>
                <w:bottom w:val="nil"/>
                <w:right w:val="nil"/>
                <w:between w:val="nil"/>
              </w:pBdr>
              <w:spacing w:line="276" w:lineRule="auto"/>
              <w:rPr>
                <w:b w:val="0"/>
                <w:sz w:val="20"/>
                <w:szCs w:val="20"/>
              </w:rPr>
            </w:pPr>
          </w:p>
        </w:tc>
        <w:tc>
          <w:tcPr>
            <w:tcW w:w="2694" w:type="dxa"/>
          </w:tcPr>
          <w:p w14:paraId="634458DE" w14:textId="77777777" w:rsidR="00DA0A9A" w:rsidRDefault="00A8147A">
            <w:pPr>
              <w:jc w:val="both"/>
              <w:rPr>
                <w:b w:val="0"/>
                <w:color w:val="000000"/>
                <w:sz w:val="20"/>
                <w:szCs w:val="20"/>
              </w:rPr>
            </w:pPr>
            <w:r>
              <w:rPr>
                <w:b w:val="0"/>
                <w:color w:val="000000"/>
                <w:sz w:val="20"/>
                <w:szCs w:val="20"/>
              </w:rPr>
              <w:t>Beatriz Eugenia Agudelo Vásquez</w:t>
            </w:r>
          </w:p>
        </w:tc>
        <w:tc>
          <w:tcPr>
            <w:tcW w:w="1559" w:type="dxa"/>
          </w:tcPr>
          <w:p w14:paraId="50122792" w14:textId="77777777" w:rsidR="00DA0A9A" w:rsidRDefault="00A8147A">
            <w:pPr>
              <w:jc w:val="both"/>
              <w:rPr>
                <w:b w:val="0"/>
                <w:color w:val="000000"/>
                <w:sz w:val="20"/>
                <w:szCs w:val="20"/>
              </w:rPr>
            </w:pPr>
            <w:r>
              <w:rPr>
                <w:b w:val="0"/>
                <w:color w:val="000000"/>
                <w:sz w:val="20"/>
                <w:szCs w:val="20"/>
              </w:rPr>
              <w:t>Diseñadora Instruccional</w:t>
            </w:r>
          </w:p>
        </w:tc>
        <w:tc>
          <w:tcPr>
            <w:tcW w:w="1701" w:type="dxa"/>
          </w:tcPr>
          <w:p w14:paraId="6384ED98" w14:textId="77777777" w:rsidR="00DA0A9A" w:rsidRDefault="00A8147A">
            <w:pPr>
              <w:jc w:val="both"/>
              <w:rPr>
                <w:b w:val="0"/>
                <w:color w:val="000000"/>
                <w:sz w:val="20"/>
                <w:szCs w:val="20"/>
              </w:rPr>
            </w:pPr>
            <w:r>
              <w:rPr>
                <w:b w:val="0"/>
                <w:color w:val="000000"/>
                <w:sz w:val="20"/>
                <w:szCs w:val="20"/>
              </w:rPr>
              <w:t xml:space="preserve">Regional Distrito Capital - Centro de Gestión Industrial </w:t>
            </w:r>
          </w:p>
        </w:tc>
        <w:tc>
          <w:tcPr>
            <w:tcW w:w="2551" w:type="dxa"/>
          </w:tcPr>
          <w:p w14:paraId="7D9BCD16" w14:textId="77777777" w:rsidR="00DA0A9A" w:rsidRDefault="00A8147A">
            <w:pPr>
              <w:jc w:val="both"/>
              <w:rPr>
                <w:b w:val="0"/>
                <w:color w:val="000000"/>
                <w:sz w:val="20"/>
                <w:szCs w:val="20"/>
              </w:rPr>
            </w:pPr>
            <w:r>
              <w:rPr>
                <w:b w:val="0"/>
                <w:color w:val="000000"/>
                <w:sz w:val="20"/>
                <w:szCs w:val="20"/>
              </w:rPr>
              <w:t>Noviembre 2021</w:t>
            </w:r>
          </w:p>
        </w:tc>
      </w:tr>
      <w:tr w:rsidR="00DA0A9A" w14:paraId="24C74483" w14:textId="77777777">
        <w:tc>
          <w:tcPr>
            <w:tcW w:w="1242" w:type="dxa"/>
            <w:vMerge/>
          </w:tcPr>
          <w:p w14:paraId="7384C5E0" w14:textId="77777777" w:rsidR="00DA0A9A" w:rsidRDefault="00DA0A9A">
            <w:pPr>
              <w:widowControl w:val="0"/>
              <w:pBdr>
                <w:top w:val="nil"/>
                <w:left w:val="nil"/>
                <w:bottom w:val="nil"/>
                <w:right w:val="nil"/>
                <w:between w:val="nil"/>
              </w:pBdr>
              <w:spacing w:line="276" w:lineRule="auto"/>
              <w:rPr>
                <w:b w:val="0"/>
                <w:color w:val="000000"/>
                <w:sz w:val="20"/>
                <w:szCs w:val="20"/>
              </w:rPr>
            </w:pPr>
          </w:p>
        </w:tc>
        <w:tc>
          <w:tcPr>
            <w:tcW w:w="2694" w:type="dxa"/>
          </w:tcPr>
          <w:p w14:paraId="47A82965" w14:textId="77777777" w:rsidR="00DA0A9A" w:rsidRDefault="00A8147A">
            <w:pPr>
              <w:jc w:val="both"/>
              <w:rPr>
                <w:b w:val="0"/>
                <w:sz w:val="20"/>
                <w:szCs w:val="20"/>
              </w:rPr>
            </w:pPr>
            <w:r>
              <w:rPr>
                <w:b w:val="0"/>
                <w:sz w:val="20"/>
                <w:szCs w:val="20"/>
              </w:rPr>
              <w:t>Andrés Felipe Velandia Espitia</w:t>
            </w:r>
          </w:p>
        </w:tc>
        <w:tc>
          <w:tcPr>
            <w:tcW w:w="1559" w:type="dxa"/>
          </w:tcPr>
          <w:p w14:paraId="1948EDD2" w14:textId="77777777" w:rsidR="00DA0A9A" w:rsidRDefault="00A8147A">
            <w:pPr>
              <w:jc w:val="both"/>
              <w:rPr>
                <w:b w:val="0"/>
                <w:color w:val="000000"/>
                <w:sz w:val="20"/>
                <w:szCs w:val="20"/>
              </w:rPr>
            </w:pPr>
            <w:r>
              <w:rPr>
                <w:b w:val="0"/>
                <w:color w:val="000000"/>
                <w:sz w:val="20"/>
                <w:szCs w:val="20"/>
              </w:rPr>
              <w:t>Revisor Metodológico y Pedagógico</w:t>
            </w:r>
          </w:p>
        </w:tc>
        <w:tc>
          <w:tcPr>
            <w:tcW w:w="1701" w:type="dxa"/>
          </w:tcPr>
          <w:p w14:paraId="1DD85ADF" w14:textId="77777777" w:rsidR="00DA0A9A" w:rsidRDefault="00A8147A">
            <w:pPr>
              <w:jc w:val="both"/>
              <w:rPr>
                <w:sz w:val="20"/>
                <w:szCs w:val="20"/>
              </w:rPr>
            </w:pPr>
            <w:r>
              <w:rPr>
                <w:b w:val="0"/>
                <w:color w:val="000000"/>
                <w:sz w:val="20"/>
                <w:szCs w:val="20"/>
              </w:rPr>
              <w:t>Regional Distrito Capital – Centro de Diseño y Metrología</w:t>
            </w:r>
          </w:p>
        </w:tc>
        <w:tc>
          <w:tcPr>
            <w:tcW w:w="2551" w:type="dxa"/>
          </w:tcPr>
          <w:p w14:paraId="1022DEBA" w14:textId="77777777" w:rsidR="00DA0A9A" w:rsidRDefault="00A8147A">
            <w:pPr>
              <w:jc w:val="both"/>
              <w:rPr>
                <w:sz w:val="20"/>
                <w:szCs w:val="20"/>
              </w:rPr>
            </w:pPr>
            <w:r>
              <w:rPr>
                <w:b w:val="0"/>
                <w:color w:val="000000"/>
                <w:sz w:val="20"/>
                <w:szCs w:val="20"/>
              </w:rPr>
              <w:t>Noviembre 2021</w:t>
            </w:r>
          </w:p>
        </w:tc>
      </w:tr>
      <w:tr w:rsidR="00DA0A9A" w14:paraId="528A9BF0" w14:textId="77777777">
        <w:tc>
          <w:tcPr>
            <w:tcW w:w="1242" w:type="dxa"/>
            <w:vMerge/>
          </w:tcPr>
          <w:p w14:paraId="0B9C1F3F" w14:textId="77777777" w:rsidR="00DA0A9A" w:rsidRDefault="00DA0A9A">
            <w:pPr>
              <w:widowControl w:val="0"/>
              <w:pBdr>
                <w:top w:val="nil"/>
                <w:left w:val="nil"/>
                <w:bottom w:val="nil"/>
                <w:right w:val="nil"/>
                <w:between w:val="nil"/>
              </w:pBdr>
              <w:spacing w:line="276" w:lineRule="auto"/>
              <w:rPr>
                <w:sz w:val="20"/>
                <w:szCs w:val="20"/>
              </w:rPr>
            </w:pPr>
          </w:p>
        </w:tc>
        <w:tc>
          <w:tcPr>
            <w:tcW w:w="2694" w:type="dxa"/>
          </w:tcPr>
          <w:p w14:paraId="7F677C90" w14:textId="77777777" w:rsidR="00DA0A9A" w:rsidRDefault="00A8147A">
            <w:pPr>
              <w:jc w:val="both"/>
              <w:rPr>
                <w:sz w:val="20"/>
                <w:szCs w:val="20"/>
              </w:rPr>
            </w:pPr>
            <w:r>
              <w:rPr>
                <w:b w:val="0"/>
                <w:color w:val="000000"/>
                <w:sz w:val="20"/>
                <w:szCs w:val="20"/>
              </w:rPr>
              <w:t>Rafael Neftalí Lizcano Reyes</w:t>
            </w:r>
          </w:p>
        </w:tc>
        <w:tc>
          <w:tcPr>
            <w:tcW w:w="1559" w:type="dxa"/>
          </w:tcPr>
          <w:p w14:paraId="4022A7DC" w14:textId="77777777" w:rsidR="00DA0A9A" w:rsidRDefault="00A8147A">
            <w:pPr>
              <w:jc w:val="both"/>
              <w:rPr>
                <w:b w:val="0"/>
                <w:color w:val="000000"/>
                <w:sz w:val="20"/>
                <w:szCs w:val="20"/>
              </w:rPr>
            </w:pPr>
            <w:r>
              <w:rPr>
                <w:b w:val="0"/>
                <w:color w:val="000000"/>
                <w:sz w:val="20"/>
                <w:szCs w:val="20"/>
              </w:rPr>
              <w:t>Asesor Pedagógico</w:t>
            </w:r>
          </w:p>
        </w:tc>
        <w:tc>
          <w:tcPr>
            <w:tcW w:w="1701" w:type="dxa"/>
          </w:tcPr>
          <w:p w14:paraId="0C8E6D08" w14:textId="77777777" w:rsidR="00DA0A9A" w:rsidRDefault="00A8147A">
            <w:pPr>
              <w:jc w:val="both"/>
              <w:rPr>
                <w:sz w:val="20"/>
                <w:szCs w:val="20"/>
              </w:rPr>
            </w:pPr>
            <w:r>
              <w:rPr>
                <w:b w:val="0"/>
                <w:color w:val="000000"/>
                <w:sz w:val="20"/>
                <w:szCs w:val="20"/>
              </w:rPr>
              <w:t xml:space="preserve">Regional Santander - Centro Industrial </w:t>
            </w:r>
            <w:r>
              <w:rPr>
                <w:b w:val="0"/>
                <w:color w:val="000000"/>
                <w:sz w:val="20"/>
                <w:szCs w:val="20"/>
              </w:rPr>
              <w:lastRenderedPageBreak/>
              <w:t xml:space="preserve">del Diseño y la Manufactura </w:t>
            </w:r>
          </w:p>
        </w:tc>
        <w:tc>
          <w:tcPr>
            <w:tcW w:w="2551" w:type="dxa"/>
          </w:tcPr>
          <w:p w14:paraId="4EF971AB" w14:textId="77777777" w:rsidR="00DA0A9A" w:rsidRDefault="00A8147A">
            <w:pPr>
              <w:jc w:val="both"/>
              <w:rPr>
                <w:sz w:val="20"/>
                <w:szCs w:val="20"/>
              </w:rPr>
            </w:pPr>
            <w:r>
              <w:rPr>
                <w:b w:val="0"/>
                <w:color w:val="000000"/>
                <w:sz w:val="20"/>
                <w:szCs w:val="20"/>
              </w:rPr>
              <w:lastRenderedPageBreak/>
              <w:t>Noviembre 2021</w:t>
            </w:r>
          </w:p>
        </w:tc>
      </w:tr>
      <w:tr w:rsidR="00DA0A9A" w14:paraId="0D824185" w14:textId="77777777">
        <w:tc>
          <w:tcPr>
            <w:tcW w:w="1242" w:type="dxa"/>
            <w:vMerge/>
          </w:tcPr>
          <w:p w14:paraId="2A8D38D4" w14:textId="77777777" w:rsidR="00DA0A9A" w:rsidRDefault="00DA0A9A">
            <w:pPr>
              <w:widowControl w:val="0"/>
              <w:pBdr>
                <w:top w:val="nil"/>
                <w:left w:val="nil"/>
                <w:bottom w:val="nil"/>
                <w:right w:val="nil"/>
                <w:between w:val="nil"/>
              </w:pBdr>
              <w:spacing w:line="276" w:lineRule="auto"/>
              <w:rPr>
                <w:sz w:val="20"/>
                <w:szCs w:val="20"/>
              </w:rPr>
            </w:pPr>
          </w:p>
        </w:tc>
        <w:tc>
          <w:tcPr>
            <w:tcW w:w="2694" w:type="dxa"/>
          </w:tcPr>
          <w:p w14:paraId="06C9F369" w14:textId="77777777" w:rsidR="00DA0A9A" w:rsidRDefault="00A8147A">
            <w:pPr>
              <w:jc w:val="both"/>
              <w:rPr>
                <w:b w:val="0"/>
                <w:color w:val="000000"/>
                <w:sz w:val="20"/>
                <w:szCs w:val="20"/>
              </w:rPr>
            </w:pPr>
            <w:r>
              <w:rPr>
                <w:b w:val="0"/>
                <w:sz w:val="20"/>
                <w:szCs w:val="20"/>
              </w:rPr>
              <w:t>Jhon Jairo Rodríguez Pérez</w:t>
            </w:r>
          </w:p>
        </w:tc>
        <w:tc>
          <w:tcPr>
            <w:tcW w:w="1559" w:type="dxa"/>
          </w:tcPr>
          <w:p w14:paraId="0C8BC72F" w14:textId="77777777" w:rsidR="00DA0A9A" w:rsidRDefault="00A8147A">
            <w:pPr>
              <w:jc w:val="both"/>
              <w:rPr>
                <w:b w:val="0"/>
                <w:color w:val="000000"/>
                <w:sz w:val="20"/>
                <w:szCs w:val="20"/>
              </w:rPr>
            </w:pPr>
            <w:r>
              <w:rPr>
                <w:b w:val="0"/>
                <w:sz w:val="20"/>
                <w:szCs w:val="20"/>
              </w:rPr>
              <w:t>Diseñador y evaluador instruccional</w:t>
            </w:r>
          </w:p>
        </w:tc>
        <w:tc>
          <w:tcPr>
            <w:tcW w:w="1701" w:type="dxa"/>
          </w:tcPr>
          <w:p w14:paraId="696506DA" w14:textId="77777777" w:rsidR="00DA0A9A" w:rsidRDefault="00A8147A">
            <w:pPr>
              <w:jc w:val="both"/>
              <w:rPr>
                <w:b w:val="0"/>
                <w:color w:val="000000"/>
                <w:sz w:val="20"/>
                <w:szCs w:val="20"/>
              </w:rPr>
            </w:pPr>
            <w:r>
              <w:rPr>
                <w:b w:val="0"/>
                <w:sz w:val="20"/>
                <w:szCs w:val="20"/>
              </w:rPr>
              <w:t>Regional Distrito Capital - Centro para la Industria de la Co</w:t>
            </w:r>
            <w:r>
              <w:rPr>
                <w:b w:val="0"/>
                <w:sz w:val="20"/>
                <w:szCs w:val="20"/>
              </w:rPr>
              <w:t xml:space="preserve">municación Gráfica </w:t>
            </w:r>
          </w:p>
        </w:tc>
        <w:tc>
          <w:tcPr>
            <w:tcW w:w="2551" w:type="dxa"/>
          </w:tcPr>
          <w:p w14:paraId="63C4BC8C" w14:textId="77777777" w:rsidR="00DA0A9A" w:rsidRDefault="00A8147A">
            <w:pPr>
              <w:jc w:val="both"/>
              <w:rPr>
                <w:b w:val="0"/>
                <w:color w:val="000000"/>
                <w:sz w:val="20"/>
                <w:szCs w:val="20"/>
              </w:rPr>
            </w:pPr>
            <w:r>
              <w:rPr>
                <w:b w:val="0"/>
                <w:sz w:val="20"/>
                <w:szCs w:val="20"/>
              </w:rPr>
              <w:t>Diciembre 2021</w:t>
            </w:r>
          </w:p>
        </w:tc>
      </w:tr>
    </w:tbl>
    <w:p w14:paraId="59184C0E" w14:textId="77777777" w:rsidR="00DA0A9A" w:rsidRDefault="00DA0A9A">
      <w:pPr>
        <w:rPr>
          <w:sz w:val="20"/>
          <w:szCs w:val="20"/>
        </w:rPr>
      </w:pPr>
    </w:p>
    <w:p w14:paraId="142A8C88" w14:textId="77777777" w:rsidR="00DA0A9A" w:rsidRDefault="00DA0A9A">
      <w:pPr>
        <w:rPr>
          <w:sz w:val="20"/>
          <w:szCs w:val="20"/>
        </w:rPr>
      </w:pPr>
    </w:p>
    <w:p w14:paraId="3F5DEFE9" w14:textId="77777777" w:rsidR="00DA0A9A" w:rsidRDefault="00A8147A">
      <w:pPr>
        <w:numPr>
          <w:ilvl w:val="0"/>
          <w:numId w:val="5"/>
        </w:numPr>
        <w:ind w:left="426"/>
        <w:jc w:val="both"/>
        <w:rPr>
          <w:b/>
          <w:sz w:val="20"/>
          <w:szCs w:val="20"/>
        </w:rPr>
      </w:pPr>
      <w:r>
        <w:rPr>
          <w:b/>
          <w:sz w:val="20"/>
          <w:szCs w:val="20"/>
        </w:rPr>
        <w:t xml:space="preserve">CONTROL DE CAMBIOS </w:t>
      </w:r>
    </w:p>
    <w:p w14:paraId="11C98175" w14:textId="77777777" w:rsidR="00DA0A9A" w:rsidRDefault="00DA0A9A">
      <w:pPr>
        <w:rPr>
          <w:sz w:val="20"/>
          <w:szCs w:val="20"/>
        </w:rPr>
      </w:pPr>
    </w:p>
    <w:tbl>
      <w:tblPr>
        <w:tblStyle w:val="a8"/>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6"/>
        <w:gridCol w:w="2674"/>
        <w:gridCol w:w="1550"/>
        <w:gridCol w:w="1558"/>
        <w:gridCol w:w="920"/>
        <w:gridCol w:w="1809"/>
      </w:tblGrid>
      <w:tr w:rsidR="00DA0A9A" w14:paraId="752B2E7F" w14:textId="77777777">
        <w:tc>
          <w:tcPr>
            <w:tcW w:w="1236" w:type="dxa"/>
            <w:tcBorders>
              <w:top w:val="nil"/>
              <w:left w:val="nil"/>
            </w:tcBorders>
          </w:tcPr>
          <w:p w14:paraId="7A7827BD" w14:textId="77777777" w:rsidR="00DA0A9A" w:rsidRDefault="00DA0A9A">
            <w:pPr>
              <w:spacing w:line="276" w:lineRule="auto"/>
              <w:jc w:val="both"/>
              <w:rPr>
                <w:sz w:val="20"/>
                <w:szCs w:val="20"/>
              </w:rPr>
            </w:pPr>
          </w:p>
        </w:tc>
        <w:tc>
          <w:tcPr>
            <w:tcW w:w="2674" w:type="dxa"/>
          </w:tcPr>
          <w:p w14:paraId="6E996D60" w14:textId="77777777" w:rsidR="00DA0A9A" w:rsidRDefault="00A8147A">
            <w:pPr>
              <w:spacing w:line="276" w:lineRule="auto"/>
              <w:jc w:val="both"/>
              <w:rPr>
                <w:sz w:val="20"/>
                <w:szCs w:val="20"/>
              </w:rPr>
            </w:pPr>
            <w:r>
              <w:rPr>
                <w:sz w:val="20"/>
                <w:szCs w:val="20"/>
              </w:rPr>
              <w:t>Nombre</w:t>
            </w:r>
          </w:p>
        </w:tc>
        <w:tc>
          <w:tcPr>
            <w:tcW w:w="1550" w:type="dxa"/>
          </w:tcPr>
          <w:p w14:paraId="0F05F57D" w14:textId="77777777" w:rsidR="00DA0A9A" w:rsidRDefault="00A8147A">
            <w:pPr>
              <w:spacing w:line="276" w:lineRule="auto"/>
              <w:jc w:val="both"/>
              <w:rPr>
                <w:sz w:val="20"/>
                <w:szCs w:val="20"/>
              </w:rPr>
            </w:pPr>
            <w:r>
              <w:rPr>
                <w:sz w:val="20"/>
                <w:szCs w:val="20"/>
              </w:rPr>
              <w:t>Cargo</w:t>
            </w:r>
          </w:p>
        </w:tc>
        <w:tc>
          <w:tcPr>
            <w:tcW w:w="1558" w:type="dxa"/>
          </w:tcPr>
          <w:p w14:paraId="72A76864" w14:textId="77777777" w:rsidR="00DA0A9A" w:rsidRDefault="00A8147A">
            <w:pPr>
              <w:spacing w:line="276" w:lineRule="auto"/>
              <w:jc w:val="both"/>
              <w:rPr>
                <w:sz w:val="20"/>
                <w:szCs w:val="20"/>
              </w:rPr>
            </w:pPr>
            <w:r>
              <w:rPr>
                <w:sz w:val="20"/>
                <w:szCs w:val="20"/>
              </w:rPr>
              <w:t>Dependencia</w:t>
            </w:r>
          </w:p>
        </w:tc>
        <w:tc>
          <w:tcPr>
            <w:tcW w:w="920" w:type="dxa"/>
          </w:tcPr>
          <w:p w14:paraId="1B5CB612" w14:textId="77777777" w:rsidR="00DA0A9A" w:rsidRDefault="00A8147A">
            <w:pPr>
              <w:spacing w:line="276" w:lineRule="auto"/>
              <w:jc w:val="both"/>
              <w:rPr>
                <w:sz w:val="20"/>
                <w:szCs w:val="20"/>
              </w:rPr>
            </w:pPr>
            <w:r>
              <w:rPr>
                <w:sz w:val="20"/>
                <w:szCs w:val="20"/>
              </w:rPr>
              <w:t>Fecha</w:t>
            </w:r>
          </w:p>
        </w:tc>
        <w:tc>
          <w:tcPr>
            <w:tcW w:w="1809" w:type="dxa"/>
          </w:tcPr>
          <w:p w14:paraId="4EC1A030" w14:textId="77777777" w:rsidR="00DA0A9A" w:rsidRDefault="00A8147A">
            <w:pPr>
              <w:spacing w:line="276" w:lineRule="auto"/>
              <w:jc w:val="both"/>
              <w:rPr>
                <w:sz w:val="20"/>
                <w:szCs w:val="20"/>
              </w:rPr>
            </w:pPr>
            <w:r>
              <w:rPr>
                <w:sz w:val="20"/>
                <w:szCs w:val="20"/>
              </w:rPr>
              <w:t>Razón del Cambio</w:t>
            </w:r>
          </w:p>
        </w:tc>
      </w:tr>
      <w:tr w:rsidR="00DA0A9A" w14:paraId="2F5DF1D5" w14:textId="77777777">
        <w:tc>
          <w:tcPr>
            <w:tcW w:w="1236" w:type="dxa"/>
          </w:tcPr>
          <w:p w14:paraId="14A3AEE8" w14:textId="77777777" w:rsidR="00DA0A9A" w:rsidRDefault="00A8147A">
            <w:pPr>
              <w:spacing w:line="276" w:lineRule="auto"/>
              <w:jc w:val="both"/>
              <w:rPr>
                <w:sz w:val="20"/>
                <w:szCs w:val="20"/>
              </w:rPr>
            </w:pPr>
            <w:r>
              <w:rPr>
                <w:sz w:val="20"/>
                <w:szCs w:val="20"/>
              </w:rPr>
              <w:t>Autor (es)</w:t>
            </w:r>
          </w:p>
        </w:tc>
        <w:tc>
          <w:tcPr>
            <w:tcW w:w="2674" w:type="dxa"/>
          </w:tcPr>
          <w:p w14:paraId="6679BBFE" w14:textId="77777777" w:rsidR="00DA0A9A" w:rsidRDefault="00DA0A9A">
            <w:pPr>
              <w:spacing w:line="276" w:lineRule="auto"/>
              <w:jc w:val="both"/>
              <w:rPr>
                <w:sz w:val="20"/>
                <w:szCs w:val="20"/>
              </w:rPr>
            </w:pPr>
          </w:p>
        </w:tc>
        <w:tc>
          <w:tcPr>
            <w:tcW w:w="1550" w:type="dxa"/>
          </w:tcPr>
          <w:p w14:paraId="672DE493" w14:textId="77777777" w:rsidR="00DA0A9A" w:rsidRDefault="00DA0A9A">
            <w:pPr>
              <w:spacing w:line="276" w:lineRule="auto"/>
              <w:jc w:val="both"/>
              <w:rPr>
                <w:sz w:val="20"/>
                <w:szCs w:val="20"/>
              </w:rPr>
            </w:pPr>
          </w:p>
        </w:tc>
        <w:tc>
          <w:tcPr>
            <w:tcW w:w="1558" w:type="dxa"/>
          </w:tcPr>
          <w:p w14:paraId="66A6CB6B" w14:textId="77777777" w:rsidR="00DA0A9A" w:rsidRDefault="00DA0A9A">
            <w:pPr>
              <w:spacing w:line="276" w:lineRule="auto"/>
              <w:jc w:val="both"/>
              <w:rPr>
                <w:sz w:val="20"/>
                <w:szCs w:val="20"/>
              </w:rPr>
            </w:pPr>
          </w:p>
        </w:tc>
        <w:tc>
          <w:tcPr>
            <w:tcW w:w="920" w:type="dxa"/>
          </w:tcPr>
          <w:p w14:paraId="27D6B6EB" w14:textId="77777777" w:rsidR="00DA0A9A" w:rsidRDefault="00DA0A9A">
            <w:pPr>
              <w:spacing w:line="276" w:lineRule="auto"/>
              <w:jc w:val="both"/>
              <w:rPr>
                <w:sz w:val="20"/>
                <w:szCs w:val="20"/>
              </w:rPr>
            </w:pPr>
          </w:p>
        </w:tc>
        <w:tc>
          <w:tcPr>
            <w:tcW w:w="1809" w:type="dxa"/>
          </w:tcPr>
          <w:p w14:paraId="73341030" w14:textId="77777777" w:rsidR="00DA0A9A" w:rsidRDefault="00DA0A9A">
            <w:pPr>
              <w:spacing w:line="276" w:lineRule="auto"/>
              <w:jc w:val="both"/>
              <w:rPr>
                <w:sz w:val="20"/>
                <w:szCs w:val="20"/>
              </w:rPr>
            </w:pPr>
          </w:p>
        </w:tc>
      </w:tr>
    </w:tbl>
    <w:p w14:paraId="42133D8A" w14:textId="77777777" w:rsidR="00DA0A9A" w:rsidRDefault="00DA0A9A">
      <w:pPr>
        <w:rPr>
          <w:sz w:val="20"/>
          <w:szCs w:val="20"/>
        </w:rPr>
      </w:pPr>
    </w:p>
    <w:p w14:paraId="772CA3B5" w14:textId="77777777" w:rsidR="00DA0A9A" w:rsidRDefault="00DA0A9A">
      <w:pPr>
        <w:rPr>
          <w:sz w:val="20"/>
          <w:szCs w:val="20"/>
        </w:rPr>
      </w:pPr>
    </w:p>
    <w:sectPr w:rsidR="00DA0A9A">
      <w:headerReference w:type="default" r:id="rId40"/>
      <w:footerReference w:type="default" r:id="rId41"/>
      <w:pgSz w:w="11909" w:h="16834"/>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UARIO" w:date="2021-11-09T17:37:00Z" w:initials="">
    <w:p w14:paraId="76AC8DD5" w14:textId="77777777" w:rsidR="00DA0A9A" w:rsidRDefault="00A8147A">
      <w:pPr>
        <w:widowControl w:val="0"/>
        <w:pBdr>
          <w:top w:val="nil"/>
          <w:left w:val="nil"/>
          <w:bottom w:val="nil"/>
          <w:right w:val="nil"/>
          <w:between w:val="nil"/>
        </w:pBdr>
        <w:spacing w:line="240" w:lineRule="auto"/>
        <w:rPr>
          <w:color w:val="000000"/>
        </w:rPr>
      </w:pPr>
      <w:r>
        <w:rPr>
          <w:color w:val="000000"/>
        </w:rPr>
        <w:t>Por favor rea</w:t>
      </w:r>
      <w:r>
        <w:rPr>
          <w:color w:val="000000"/>
        </w:rPr>
        <w:t xml:space="preserve">lizar el video de introducción conforme a las indicaciones. </w:t>
      </w:r>
    </w:p>
    <w:p w14:paraId="54CA299A" w14:textId="77777777" w:rsidR="00DA0A9A" w:rsidRDefault="00A8147A">
      <w:pPr>
        <w:widowControl w:val="0"/>
        <w:pBdr>
          <w:top w:val="nil"/>
          <w:left w:val="nil"/>
          <w:bottom w:val="nil"/>
          <w:right w:val="nil"/>
          <w:between w:val="nil"/>
        </w:pBdr>
        <w:spacing w:line="240" w:lineRule="auto"/>
        <w:rPr>
          <w:color w:val="000000"/>
        </w:rPr>
      </w:pPr>
      <w:r>
        <w:rPr>
          <w:color w:val="000000"/>
        </w:rPr>
        <w:t>DI_cf13-Introduccion-Video</w:t>
      </w:r>
    </w:p>
  </w:comment>
  <w:comment w:id="1" w:author="ZULEIDY MARIA RUIZ TORRES" w:date="2022-02-04T20:57:00Z" w:initials="">
    <w:p w14:paraId="6AAAD149" w14:textId="77777777" w:rsidR="00DA0A9A" w:rsidRDefault="00A8147A">
      <w:pPr>
        <w:widowControl w:val="0"/>
        <w:pBdr>
          <w:top w:val="nil"/>
          <w:left w:val="nil"/>
          <w:bottom w:val="nil"/>
          <w:right w:val="nil"/>
          <w:between w:val="nil"/>
        </w:pBdr>
        <w:spacing w:line="240" w:lineRule="auto"/>
        <w:rPr>
          <w:color w:val="000000"/>
        </w:rPr>
      </w:pPr>
      <w:r>
        <w:rPr>
          <w:color w:val="000000"/>
        </w:rPr>
        <w:t>Video motion</w:t>
      </w:r>
    </w:p>
  </w:comment>
  <w:comment w:id="3" w:author="USUARIO" w:date="2021-11-09T17:44:00Z" w:initials="">
    <w:p w14:paraId="362BBD47" w14:textId="77777777" w:rsidR="00DA0A9A" w:rsidRDefault="00A8147A">
      <w:pPr>
        <w:widowControl w:val="0"/>
        <w:pBdr>
          <w:top w:val="nil"/>
          <w:left w:val="nil"/>
          <w:bottom w:val="nil"/>
          <w:right w:val="nil"/>
          <w:between w:val="nil"/>
        </w:pBdr>
        <w:spacing w:line="240" w:lineRule="auto"/>
        <w:rPr>
          <w:color w:val="000000"/>
        </w:rPr>
      </w:pPr>
      <w:r>
        <w:rPr>
          <w:color w:val="000000"/>
        </w:rPr>
        <w:t>Por favor resaltar mediante Cajón texto color G, usa</w:t>
      </w:r>
      <w:r>
        <w:rPr>
          <w:color w:val="000000"/>
        </w:rPr>
        <w:t>ndo la siguiente imagen</w:t>
      </w:r>
    </w:p>
    <w:p w14:paraId="47092BE0" w14:textId="77777777" w:rsidR="00DA0A9A" w:rsidRDefault="00DA0A9A">
      <w:pPr>
        <w:widowControl w:val="0"/>
        <w:pBdr>
          <w:top w:val="nil"/>
          <w:left w:val="nil"/>
          <w:bottom w:val="nil"/>
          <w:right w:val="nil"/>
          <w:between w:val="nil"/>
        </w:pBdr>
        <w:spacing w:line="240" w:lineRule="auto"/>
        <w:rPr>
          <w:color w:val="000000"/>
        </w:rPr>
      </w:pPr>
    </w:p>
    <w:p w14:paraId="45E51D78" w14:textId="77777777" w:rsidR="00DA0A9A" w:rsidRDefault="00DA0A9A">
      <w:pPr>
        <w:widowControl w:val="0"/>
        <w:pBdr>
          <w:top w:val="nil"/>
          <w:left w:val="nil"/>
          <w:bottom w:val="nil"/>
          <w:right w:val="nil"/>
          <w:between w:val="nil"/>
        </w:pBdr>
        <w:spacing w:line="240" w:lineRule="auto"/>
        <w:rPr>
          <w:color w:val="000000"/>
        </w:rPr>
      </w:pPr>
    </w:p>
    <w:p w14:paraId="01A8706B" w14:textId="77777777" w:rsidR="00DA0A9A" w:rsidRDefault="00A8147A">
      <w:pPr>
        <w:widowControl w:val="0"/>
        <w:pBdr>
          <w:top w:val="nil"/>
          <w:left w:val="nil"/>
          <w:bottom w:val="nil"/>
          <w:right w:val="nil"/>
          <w:between w:val="nil"/>
        </w:pBdr>
        <w:spacing w:line="240" w:lineRule="auto"/>
        <w:rPr>
          <w:color w:val="000000"/>
        </w:rPr>
      </w:pPr>
      <w:r>
        <w:rPr>
          <w:color w:val="000000"/>
        </w:rPr>
        <w:t>https://www.freepik.es/fotos-premium/producto-juego-joystick-revision-vivo-vlogger_7618847.htm#page=1&amp;position=41&amp;from_view=detail#query=plataforma%20de%20videos&amp;position=41&amp;from_view=detail</w:t>
      </w:r>
    </w:p>
  </w:comment>
  <w:comment w:id="4" w:author="USUARIO" w:date="2021-11-09T17:59:00Z" w:initials="">
    <w:p w14:paraId="35ED7AF5" w14:textId="77777777" w:rsidR="00DA0A9A" w:rsidRDefault="00A8147A">
      <w:pPr>
        <w:widowControl w:val="0"/>
        <w:pBdr>
          <w:top w:val="nil"/>
          <w:left w:val="nil"/>
          <w:bottom w:val="nil"/>
          <w:right w:val="nil"/>
          <w:between w:val="nil"/>
        </w:pBdr>
        <w:spacing w:line="240" w:lineRule="auto"/>
        <w:rPr>
          <w:color w:val="000000"/>
        </w:rPr>
      </w:pPr>
      <w:r>
        <w:rPr>
          <w:color w:val="000000"/>
        </w:rPr>
        <w:t>Por favor resaltar como Línea Tiempo A</w:t>
      </w:r>
    </w:p>
  </w:comment>
  <w:comment w:id="5" w:author="USUARIO" w:date="2021-11-09T18:00:00Z" w:initials="">
    <w:p w14:paraId="7292EAC9" w14:textId="77777777" w:rsidR="00DA0A9A" w:rsidRDefault="00A8147A">
      <w:pPr>
        <w:widowControl w:val="0"/>
        <w:pBdr>
          <w:top w:val="nil"/>
          <w:left w:val="nil"/>
          <w:bottom w:val="nil"/>
          <w:right w:val="nil"/>
          <w:between w:val="nil"/>
        </w:pBdr>
        <w:spacing w:line="240" w:lineRule="auto"/>
        <w:rPr>
          <w:color w:val="000000"/>
        </w:rPr>
      </w:pPr>
      <w:r>
        <w:rPr>
          <w:color w:val="000000"/>
        </w:rPr>
        <w:t>Por favor dinamizar esta imagen que se entrega con las medidas indicadas en la carpeta imagenes. O directamente en el enlace: https://drive.google.com/drive/folders/1PyIpuVoGgFGgBL-krTV8Xh9-kF</w:t>
      </w:r>
      <w:r>
        <w:rPr>
          <w:color w:val="000000"/>
        </w:rPr>
        <w:t xml:space="preserve">24ce-j </w:t>
      </w:r>
    </w:p>
    <w:p w14:paraId="094607E6" w14:textId="77777777" w:rsidR="00DA0A9A" w:rsidRDefault="00DA0A9A">
      <w:pPr>
        <w:widowControl w:val="0"/>
        <w:pBdr>
          <w:top w:val="nil"/>
          <w:left w:val="nil"/>
          <w:bottom w:val="nil"/>
          <w:right w:val="nil"/>
          <w:between w:val="nil"/>
        </w:pBdr>
        <w:spacing w:line="240" w:lineRule="auto"/>
        <w:rPr>
          <w:color w:val="000000"/>
        </w:rPr>
      </w:pPr>
    </w:p>
    <w:p w14:paraId="5EA9C52A" w14:textId="77777777" w:rsidR="00DA0A9A" w:rsidRDefault="00A8147A">
      <w:pPr>
        <w:widowControl w:val="0"/>
        <w:pBdr>
          <w:top w:val="nil"/>
          <w:left w:val="nil"/>
          <w:bottom w:val="nil"/>
          <w:right w:val="nil"/>
          <w:between w:val="nil"/>
        </w:pBdr>
        <w:spacing w:line="240" w:lineRule="auto"/>
        <w:rPr>
          <w:color w:val="000000"/>
        </w:rPr>
      </w:pPr>
      <w:r>
        <w:rPr>
          <w:color w:val="000000"/>
        </w:rPr>
        <w:t>Resaltar como: Imagen zoom</w:t>
      </w:r>
    </w:p>
  </w:comment>
  <w:comment w:id="6" w:author="USUARIO" w:date="2021-11-09T18:13:00Z" w:initials="">
    <w:p w14:paraId="31FDC875" w14:textId="77777777" w:rsidR="00DA0A9A" w:rsidRDefault="00A8147A">
      <w:pPr>
        <w:widowControl w:val="0"/>
        <w:pBdr>
          <w:top w:val="nil"/>
          <w:left w:val="nil"/>
          <w:bottom w:val="nil"/>
          <w:right w:val="nil"/>
          <w:between w:val="nil"/>
        </w:pBdr>
        <w:spacing w:line="240" w:lineRule="auto"/>
        <w:rPr>
          <w:color w:val="000000"/>
        </w:rPr>
      </w:pPr>
      <w:r>
        <w:rPr>
          <w:color w:val="000000"/>
        </w:rPr>
        <w:t>Estimados colegas de diseño, por favor realizar slader A, conforme a las ins</w:t>
      </w:r>
      <w:r>
        <w:rPr>
          <w:color w:val="000000"/>
        </w:rPr>
        <w:t>trucciones dadas en el ppt_ DI_CF13_1_1relación_TV_ Slider A</w:t>
      </w:r>
    </w:p>
  </w:comment>
  <w:comment w:id="7" w:author="USUARIO" w:date="2021-11-09T18:30:00Z" w:initials="">
    <w:p w14:paraId="6FFFEF11" w14:textId="77777777" w:rsidR="00DA0A9A" w:rsidRDefault="00A8147A">
      <w:pPr>
        <w:widowControl w:val="0"/>
        <w:pBdr>
          <w:top w:val="nil"/>
          <w:left w:val="nil"/>
          <w:bottom w:val="nil"/>
          <w:right w:val="nil"/>
          <w:between w:val="nil"/>
        </w:pBdr>
        <w:spacing w:line="240" w:lineRule="auto"/>
        <w:rPr>
          <w:color w:val="000000"/>
        </w:rPr>
      </w:pPr>
      <w:r>
        <w:rPr>
          <w:color w:val="000000"/>
        </w:rPr>
        <w:t>Estimado equipo de producción por favor orga</w:t>
      </w:r>
      <w:r>
        <w:rPr>
          <w:color w:val="000000"/>
        </w:rPr>
        <w:t>nizar banner de SENA, al inicio y final de los tutoriales realizados por el experto. Se dividen en dos partes.</w:t>
      </w:r>
    </w:p>
    <w:p w14:paraId="488352B7" w14:textId="77777777" w:rsidR="00DA0A9A" w:rsidRDefault="00DA0A9A">
      <w:pPr>
        <w:widowControl w:val="0"/>
        <w:pBdr>
          <w:top w:val="nil"/>
          <w:left w:val="nil"/>
          <w:bottom w:val="nil"/>
          <w:right w:val="nil"/>
          <w:between w:val="nil"/>
        </w:pBdr>
        <w:spacing w:line="240" w:lineRule="auto"/>
        <w:rPr>
          <w:color w:val="000000"/>
        </w:rPr>
      </w:pPr>
    </w:p>
    <w:p w14:paraId="710913EA" w14:textId="77777777" w:rsidR="00DA0A9A" w:rsidRDefault="00A8147A">
      <w:pPr>
        <w:widowControl w:val="0"/>
        <w:pBdr>
          <w:top w:val="nil"/>
          <w:left w:val="nil"/>
          <w:bottom w:val="nil"/>
          <w:right w:val="nil"/>
          <w:between w:val="nil"/>
        </w:pBdr>
        <w:spacing w:line="240" w:lineRule="auto"/>
        <w:rPr>
          <w:color w:val="000000"/>
        </w:rPr>
      </w:pPr>
      <w:r>
        <w:rPr>
          <w:color w:val="000000"/>
        </w:rPr>
        <w:t>Por favor resaltar como un llamado a la acción para que los aprendices puedan ver los videos. Gracias.</w:t>
      </w:r>
    </w:p>
    <w:p w14:paraId="044DE542" w14:textId="77777777" w:rsidR="00DA0A9A" w:rsidRDefault="00DA0A9A">
      <w:pPr>
        <w:widowControl w:val="0"/>
        <w:pBdr>
          <w:top w:val="nil"/>
          <w:left w:val="nil"/>
          <w:bottom w:val="nil"/>
          <w:right w:val="nil"/>
          <w:between w:val="nil"/>
        </w:pBdr>
        <w:spacing w:line="240" w:lineRule="auto"/>
        <w:rPr>
          <w:color w:val="000000"/>
        </w:rPr>
      </w:pPr>
    </w:p>
    <w:p w14:paraId="3B60C229" w14:textId="77777777" w:rsidR="00DA0A9A" w:rsidRDefault="00A8147A">
      <w:pPr>
        <w:widowControl w:val="0"/>
        <w:pBdr>
          <w:top w:val="nil"/>
          <w:left w:val="nil"/>
          <w:bottom w:val="nil"/>
          <w:right w:val="nil"/>
          <w:between w:val="nil"/>
        </w:pBdr>
        <w:spacing w:line="240" w:lineRule="auto"/>
        <w:rPr>
          <w:color w:val="000000"/>
        </w:rPr>
      </w:pPr>
      <w:r>
        <w:rPr>
          <w:color w:val="000000"/>
        </w:rPr>
        <w:t>Estos dos videos se encuentran en la car</w:t>
      </w:r>
      <w:r>
        <w:rPr>
          <w:color w:val="000000"/>
        </w:rPr>
        <w:t>peta videos. O directamente en el enlace: https://drive.google.com/drive/u/2/folders/1PEXl-EyDIOySwgv8T6t41EfBNEX1lY-F</w:t>
      </w:r>
    </w:p>
  </w:comment>
  <w:comment w:id="8" w:author="ZULEIDY MARIA RUIZ TORRES" w:date="2022-02-04T22:54:00Z" w:initials="">
    <w:p w14:paraId="0A0566AE" w14:textId="77777777" w:rsidR="00DA0A9A" w:rsidRDefault="00A8147A">
      <w:pPr>
        <w:widowControl w:val="0"/>
        <w:pBdr>
          <w:top w:val="nil"/>
          <w:left w:val="nil"/>
          <w:bottom w:val="nil"/>
          <w:right w:val="nil"/>
          <w:between w:val="nil"/>
        </w:pBdr>
        <w:spacing w:line="240" w:lineRule="auto"/>
        <w:rPr>
          <w:color w:val="000000"/>
        </w:rPr>
      </w:pPr>
      <w:r>
        <w:rPr>
          <w:color w:val="000000"/>
        </w:rPr>
        <w:t>edición videotutorial</w:t>
      </w:r>
    </w:p>
  </w:comment>
  <w:comment w:id="9" w:author="USUARIO" w:date="2021-11-09T18:36:00Z" w:initials="">
    <w:p w14:paraId="0C40D524" w14:textId="77777777" w:rsidR="00DA0A9A" w:rsidRDefault="00A8147A">
      <w:pPr>
        <w:widowControl w:val="0"/>
        <w:pBdr>
          <w:top w:val="nil"/>
          <w:left w:val="nil"/>
          <w:bottom w:val="nil"/>
          <w:right w:val="nil"/>
          <w:between w:val="nil"/>
        </w:pBdr>
        <w:spacing w:line="240" w:lineRule="auto"/>
        <w:rPr>
          <w:color w:val="000000"/>
        </w:rPr>
      </w:pPr>
      <w:r>
        <w:rPr>
          <w:color w:val="000000"/>
        </w:rPr>
        <w:t>Colegas por favor organizar los títulos en negrilla en el diseño llamado: Línea Tiempo D</w:t>
      </w:r>
    </w:p>
    <w:p w14:paraId="2E3D74D6" w14:textId="77777777" w:rsidR="00DA0A9A" w:rsidRDefault="00A8147A">
      <w:pPr>
        <w:widowControl w:val="0"/>
        <w:pBdr>
          <w:top w:val="nil"/>
          <w:left w:val="nil"/>
          <w:bottom w:val="nil"/>
          <w:right w:val="nil"/>
          <w:between w:val="nil"/>
        </w:pBdr>
        <w:spacing w:line="240" w:lineRule="auto"/>
        <w:rPr>
          <w:color w:val="000000"/>
        </w:rPr>
      </w:pPr>
      <w:r>
        <w:rPr>
          <w:color w:val="000000"/>
        </w:rPr>
        <w:t>Mil gracias.</w:t>
      </w:r>
    </w:p>
  </w:comment>
  <w:comment w:id="10" w:author="USUARIO" w:date="2021-11-09T18:37:00Z" w:initials="">
    <w:p w14:paraId="06B7F669" w14:textId="77777777" w:rsidR="00DA0A9A" w:rsidRDefault="00A8147A">
      <w:pPr>
        <w:widowControl w:val="0"/>
        <w:pBdr>
          <w:top w:val="nil"/>
          <w:left w:val="nil"/>
          <w:bottom w:val="nil"/>
          <w:right w:val="nil"/>
          <w:between w:val="nil"/>
        </w:pBdr>
        <w:spacing w:line="240" w:lineRule="auto"/>
        <w:rPr>
          <w:color w:val="000000"/>
        </w:rPr>
      </w:pPr>
      <w:r>
        <w:rPr>
          <w:color w:val="000000"/>
        </w:rPr>
        <w:t>Por favor organizar como: Pestañas A</w:t>
      </w:r>
    </w:p>
    <w:p w14:paraId="5A74C441" w14:textId="77777777" w:rsidR="00DA0A9A" w:rsidRDefault="00A8147A">
      <w:pPr>
        <w:widowControl w:val="0"/>
        <w:pBdr>
          <w:top w:val="nil"/>
          <w:left w:val="nil"/>
          <w:bottom w:val="nil"/>
          <w:right w:val="nil"/>
          <w:between w:val="nil"/>
        </w:pBdr>
        <w:spacing w:line="240" w:lineRule="auto"/>
        <w:rPr>
          <w:color w:val="000000"/>
        </w:rPr>
      </w:pPr>
      <w:r>
        <w:rPr>
          <w:color w:val="000000"/>
        </w:rPr>
        <w:t>Mil gracias</w:t>
      </w:r>
    </w:p>
  </w:comment>
  <w:comment w:id="11" w:author="USUARIO" w:date="2021-11-09T18:55:00Z" w:initials="">
    <w:p w14:paraId="4C99CE99" w14:textId="77777777" w:rsidR="00DA0A9A" w:rsidRDefault="00A8147A">
      <w:pPr>
        <w:widowControl w:val="0"/>
        <w:pBdr>
          <w:top w:val="nil"/>
          <w:left w:val="nil"/>
          <w:bottom w:val="nil"/>
          <w:right w:val="nil"/>
          <w:between w:val="nil"/>
        </w:pBdr>
        <w:spacing w:line="240" w:lineRule="auto"/>
        <w:rPr>
          <w:color w:val="000000"/>
        </w:rPr>
      </w:pPr>
      <w:r>
        <w:rPr>
          <w:color w:val="000000"/>
        </w:rPr>
        <w:t xml:space="preserve">Colegas de diseño por favor destacar como: Pasos A tipo n. Usando como imagen el logo de instagram. </w:t>
      </w:r>
    </w:p>
    <w:p w14:paraId="4397AD62" w14:textId="77777777" w:rsidR="00DA0A9A" w:rsidRDefault="00DA0A9A">
      <w:pPr>
        <w:widowControl w:val="0"/>
        <w:pBdr>
          <w:top w:val="nil"/>
          <w:left w:val="nil"/>
          <w:bottom w:val="nil"/>
          <w:right w:val="nil"/>
          <w:between w:val="nil"/>
        </w:pBdr>
        <w:spacing w:line="240" w:lineRule="auto"/>
        <w:rPr>
          <w:color w:val="000000"/>
        </w:rPr>
      </w:pPr>
    </w:p>
    <w:p w14:paraId="2CE34E5C" w14:textId="77777777" w:rsidR="00DA0A9A" w:rsidRDefault="00A8147A">
      <w:pPr>
        <w:widowControl w:val="0"/>
        <w:pBdr>
          <w:top w:val="nil"/>
          <w:left w:val="nil"/>
          <w:bottom w:val="nil"/>
          <w:right w:val="nil"/>
          <w:between w:val="nil"/>
        </w:pBdr>
        <w:spacing w:line="240" w:lineRule="auto"/>
        <w:rPr>
          <w:color w:val="000000"/>
        </w:rPr>
      </w:pPr>
      <w:r>
        <w:rPr>
          <w:color w:val="000000"/>
        </w:rPr>
        <w:t>https://www.google.com/search?q=icono+de+instagram&amp;tbm=isch&amp;ved=2ahUKEwjQ1Mygvoz0AhUTC98KHbgHBwcQ2-cCegQIABAA&amp;oq=icono+de+inst&amp;gs_lcp=CgNpbWcQARgAMggIABCABBCxAzIICAAQgAQQsQMyBQgAEIAEMgUIABCABDIFCAAQgAQyBQgAEIAEMgUIABCABDIFCAAQgAQyBQgAEIAEMgUIABCABDoHCAAQs</w:t>
      </w:r>
      <w:r>
        <w:rPr>
          <w:color w:val="000000"/>
        </w:rPr>
        <w:t>QMQQzoECAAQQ1DqDFiBLGD6N2gAcAB4AIABjQGIAewFkgEDMC42mAEAoAEBqgELZ3dzLXdpei1pbWfAAQE&amp;sclient=img&amp;ei=OguLYdDPFZOW_Aa4j5w4&amp;bih=600&amp;biw=1366</w:t>
      </w:r>
    </w:p>
  </w:comment>
  <w:comment w:id="12" w:author="USUARIO" w:date="2021-11-09T18:55:00Z" w:initials="">
    <w:p w14:paraId="2741FD62" w14:textId="77777777" w:rsidR="00DA0A9A" w:rsidRDefault="00A8147A">
      <w:pPr>
        <w:widowControl w:val="0"/>
        <w:pBdr>
          <w:top w:val="nil"/>
          <w:left w:val="nil"/>
          <w:bottom w:val="nil"/>
          <w:right w:val="nil"/>
          <w:between w:val="nil"/>
        </w:pBdr>
        <w:spacing w:line="240" w:lineRule="auto"/>
        <w:rPr>
          <w:color w:val="000000"/>
        </w:rPr>
      </w:pPr>
      <w:r>
        <w:rPr>
          <w:color w:val="000000"/>
        </w:rPr>
        <w:t>Colegas de diseño por favor destacar como: Tarjetas con número</w:t>
      </w:r>
    </w:p>
  </w:comment>
  <w:comment w:id="13" w:author="USUARIO" w:date="2021-11-09T18:57:00Z" w:initials="">
    <w:p w14:paraId="29A269E7" w14:textId="77777777" w:rsidR="00DA0A9A" w:rsidRDefault="00A8147A">
      <w:pPr>
        <w:widowControl w:val="0"/>
        <w:pBdr>
          <w:top w:val="nil"/>
          <w:left w:val="nil"/>
          <w:bottom w:val="nil"/>
          <w:right w:val="nil"/>
          <w:between w:val="nil"/>
        </w:pBdr>
        <w:spacing w:line="240" w:lineRule="auto"/>
        <w:rPr>
          <w:color w:val="000000"/>
        </w:rPr>
      </w:pPr>
      <w:r>
        <w:rPr>
          <w:color w:val="000000"/>
        </w:rPr>
        <w:t>Colegas agradezco diseñar como: Línea Tiempo B. Usando el siguiente icono de Facebook en el centro:</w:t>
      </w:r>
    </w:p>
    <w:p w14:paraId="56C57977" w14:textId="77777777" w:rsidR="00DA0A9A" w:rsidRDefault="00DA0A9A">
      <w:pPr>
        <w:widowControl w:val="0"/>
        <w:pBdr>
          <w:top w:val="nil"/>
          <w:left w:val="nil"/>
          <w:bottom w:val="nil"/>
          <w:right w:val="nil"/>
          <w:between w:val="nil"/>
        </w:pBdr>
        <w:spacing w:line="240" w:lineRule="auto"/>
        <w:rPr>
          <w:color w:val="000000"/>
        </w:rPr>
      </w:pPr>
    </w:p>
    <w:p w14:paraId="70D1AD0F" w14:textId="77777777" w:rsidR="00DA0A9A" w:rsidRDefault="00A8147A">
      <w:pPr>
        <w:widowControl w:val="0"/>
        <w:pBdr>
          <w:top w:val="nil"/>
          <w:left w:val="nil"/>
          <w:bottom w:val="nil"/>
          <w:right w:val="nil"/>
          <w:between w:val="nil"/>
        </w:pBdr>
        <w:spacing w:line="240" w:lineRule="auto"/>
        <w:rPr>
          <w:color w:val="000000"/>
        </w:rPr>
      </w:pPr>
      <w:r>
        <w:rPr>
          <w:color w:val="000000"/>
        </w:rPr>
        <w:t>https://static8.depositphotos.com/1000335/882/i/600/depositphotos_8826662-stock-photo-facebook-icon-blue-isolated-on.jpg</w:t>
      </w:r>
    </w:p>
  </w:comment>
  <w:comment w:id="14" w:author="USUARIO" w:date="2021-11-09T18:58:00Z" w:initials="">
    <w:p w14:paraId="36E908B1" w14:textId="77777777" w:rsidR="00DA0A9A" w:rsidRDefault="00A8147A">
      <w:pPr>
        <w:widowControl w:val="0"/>
        <w:pBdr>
          <w:top w:val="nil"/>
          <w:left w:val="nil"/>
          <w:bottom w:val="nil"/>
          <w:right w:val="nil"/>
          <w:between w:val="nil"/>
        </w:pBdr>
        <w:spacing w:line="240" w:lineRule="auto"/>
        <w:rPr>
          <w:color w:val="000000"/>
        </w:rPr>
      </w:pPr>
      <w:r>
        <w:rPr>
          <w:color w:val="000000"/>
        </w:rPr>
        <w:t>Colegas agradezco diseñar como: Línea Tiempo B. Usando el siguie</w:t>
      </w:r>
      <w:r>
        <w:rPr>
          <w:color w:val="000000"/>
        </w:rPr>
        <w:t>nte icono de twitter en el centro:</w:t>
      </w:r>
    </w:p>
    <w:p w14:paraId="24FF4C0A" w14:textId="77777777" w:rsidR="00DA0A9A" w:rsidRDefault="00A8147A">
      <w:pPr>
        <w:widowControl w:val="0"/>
        <w:pBdr>
          <w:top w:val="nil"/>
          <w:left w:val="nil"/>
          <w:bottom w:val="nil"/>
          <w:right w:val="nil"/>
          <w:between w:val="nil"/>
        </w:pBdr>
        <w:spacing w:line="240" w:lineRule="auto"/>
        <w:rPr>
          <w:color w:val="000000"/>
        </w:rPr>
      </w:pPr>
      <w:r>
        <w:rPr>
          <w:color w:val="000000"/>
        </w:rPr>
        <w:t>https://png.pngtree.com/element_our/png_detail/20181011/twitter-social-media-icon-design-template-vector-png_126994.jpg</w:t>
      </w:r>
    </w:p>
  </w:comment>
  <w:comment w:id="15" w:author="USUARIO" w:date="2021-11-09T19:16:00Z" w:initials="">
    <w:p w14:paraId="7114D806" w14:textId="77777777" w:rsidR="00DA0A9A" w:rsidRDefault="00A8147A">
      <w:pPr>
        <w:widowControl w:val="0"/>
        <w:pBdr>
          <w:top w:val="nil"/>
          <w:left w:val="nil"/>
          <w:bottom w:val="nil"/>
          <w:right w:val="nil"/>
          <w:between w:val="nil"/>
        </w:pBdr>
        <w:spacing w:line="240" w:lineRule="auto"/>
        <w:rPr>
          <w:color w:val="000000"/>
        </w:rPr>
      </w:pPr>
      <w:r>
        <w:rPr>
          <w:color w:val="000000"/>
        </w:rPr>
        <w:t>Por favor realizar conforme a la instrucci</w:t>
      </w:r>
      <w:r>
        <w:rPr>
          <w:color w:val="000000"/>
        </w:rPr>
        <w:t>ón un recurso con: Tarjetas conectadas</w:t>
      </w:r>
    </w:p>
    <w:p w14:paraId="47B04774" w14:textId="77777777" w:rsidR="00DA0A9A" w:rsidRDefault="00A8147A">
      <w:pPr>
        <w:widowControl w:val="0"/>
        <w:pBdr>
          <w:top w:val="nil"/>
          <w:left w:val="nil"/>
          <w:bottom w:val="nil"/>
          <w:right w:val="nil"/>
          <w:between w:val="nil"/>
        </w:pBdr>
        <w:spacing w:line="240" w:lineRule="auto"/>
        <w:rPr>
          <w:color w:val="000000"/>
        </w:rPr>
      </w:pPr>
      <w:r>
        <w:rPr>
          <w:color w:val="000000"/>
        </w:rPr>
        <w:t>La instrucción se encuentra en el ppt: DI_CF13_2_1_Proyectos_para_convocatorias_y</w:t>
      </w:r>
    </w:p>
  </w:comment>
  <w:comment w:id="16" w:author="USUARIO" w:date="2021-11-09T19:25:00Z" w:initials="">
    <w:p w14:paraId="50B20EEC" w14:textId="77777777" w:rsidR="00DA0A9A" w:rsidRDefault="00A8147A">
      <w:pPr>
        <w:widowControl w:val="0"/>
        <w:pBdr>
          <w:top w:val="nil"/>
          <w:left w:val="nil"/>
          <w:bottom w:val="nil"/>
          <w:right w:val="nil"/>
          <w:between w:val="nil"/>
        </w:pBdr>
        <w:spacing w:line="240" w:lineRule="auto"/>
        <w:rPr>
          <w:color w:val="000000"/>
        </w:rPr>
      </w:pPr>
      <w:r>
        <w:rPr>
          <w:color w:val="000000"/>
        </w:rPr>
        <w:t>En lo posibl</w:t>
      </w:r>
      <w:r>
        <w:rPr>
          <w:color w:val="000000"/>
        </w:rPr>
        <w:t>e colegas de diseño por favor resaltar mediante: Llamado a la acción 2 Recursos externos</w:t>
      </w:r>
    </w:p>
  </w:comment>
  <w:comment w:id="17" w:author="USUARIO" w:date="2021-11-10T06:50:00Z" w:initials="">
    <w:p w14:paraId="59F34F25" w14:textId="77777777" w:rsidR="00DA0A9A" w:rsidRDefault="00A8147A">
      <w:pPr>
        <w:widowControl w:val="0"/>
        <w:pBdr>
          <w:top w:val="nil"/>
          <w:left w:val="nil"/>
          <w:bottom w:val="nil"/>
          <w:right w:val="nil"/>
          <w:between w:val="nil"/>
        </w:pBdr>
        <w:spacing w:line="240" w:lineRule="auto"/>
        <w:rPr>
          <w:color w:val="000000"/>
        </w:rPr>
      </w:pPr>
      <w:r>
        <w:rPr>
          <w:color w:val="000000"/>
        </w:rPr>
        <w:t>Por favor realizar como imagen interactiva, los textos se encuentran en el ppt: DI_CF13_2_2_Convoca_anuales_para proyectos</w:t>
      </w:r>
    </w:p>
  </w:comment>
  <w:comment w:id="18" w:author="USUARIO" w:date="2021-11-10T06:57:00Z" w:initials="">
    <w:p w14:paraId="66302F5B" w14:textId="77777777" w:rsidR="00DA0A9A" w:rsidRDefault="00A8147A">
      <w:pPr>
        <w:widowControl w:val="0"/>
        <w:pBdr>
          <w:top w:val="nil"/>
          <w:left w:val="nil"/>
          <w:bottom w:val="nil"/>
          <w:right w:val="nil"/>
          <w:between w:val="nil"/>
        </w:pBdr>
        <w:spacing w:line="240" w:lineRule="auto"/>
        <w:rPr>
          <w:color w:val="000000"/>
        </w:rPr>
      </w:pPr>
      <w:r>
        <w:rPr>
          <w:color w:val="000000"/>
        </w:rPr>
        <w:t>Estimados colegas de diseño por favor diseñar como: Listado no ordenado color + separadores</w:t>
      </w:r>
    </w:p>
    <w:p w14:paraId="6195ABFE" w14:textId="77777777" w:rsidR="00DA0A9A" w:rsidRDefault="00A8147A">
      <w:pPr>
        <w:widowControl w:val="0"/>
        <w:pBdr>
          <w:top w:val="nil"/>
          <w:left w:val="nil"/>
          <w:bottom w:val="nil"/>
          <w:right w:val="nil"/>
          <w:between w:val="nil"/>
        </w:pBdr>
        <w:spacing w:line="240" w:lineRule="auto"/>
        <w:rPr>
          <w:color w:val="000000"/>
        </w:rPr>
      </w:pPr>
      <w:r>
        <w:rPr>
          <w:color w:val="000000"/>
        </w:rPr>
        <w:t xml:space="preserve">con los iconos que sean de video similar a: </w:t>
      </w:r>
    </w:p>
    <w:p w14:paraId="45F42BBB" w14:textId="77777777" w:rsidR="00DA0A9A" w:rsidRDefault="00DA0A9A">
      <w:pPr>
        <w:widowControl w:val="0"/>
        <w:pBdr>
          <w:top w:val="nil"/>
          <w:left w:val="nil"/>
          <w:bottom w:val="nil"/>
          <w:right w:val="nil"/>
          <w:between w:val="nil"/>
        </w:pBdr>
        <w:spacing w:line="240" w:lineRule="auto"/>
        <w:rPr>
          <w:color w:val="000000"/>
        </w:rPr>
      </w:pPr>
    </w:p>
    <w:p w14:paraId="433E7375" w14:textId="77777777" w:rsidR="00DA0A9A" w:rsidRDefault="00DA0A9A">
      <w:pPr>
        <w:widowControl w:val="0"/>
        <w:pBdr>
          <w:top w:val="nil"/>
          <w:left w:val="nil"/>
          <w:bottom w:val="nil"/>
          <w:right w:val="nil"/>
          <w:between w:val="nil"/>
        </w:pBdr>
        <w:spacing w:line="240" w:lineRule="auto"/>
        <w:rPr>
          <w:color w:val="000000"/>
        </w:rPr>
      </w:pPr>
    </w:p>
    <w:p w14:paraId="4DE03721" w14:textId="77777777" w:rsidR="00DA0A9A" w:rsidRDefault="00DA0A9A">
      <w:pPr>
        <w:widowControl w:val="0"/>
        <w:pBdr>
          <w:top w:val="nil"/>
          <w:left w:val="nil"/>
          <w:bottom w:val="nil"/>
          <w:right w:val="nil"/>
          <w:between w:val="nil"/>
        </w:pBdr>
        <w:spacing w:line="240" w:lineRule="auto"/>
        <w:rPr>
          <w:color w:val="000000"/>
        </w:rPr>
      </w:pPr>
    </w:p>
    <w:p w14:paraId="2DAFCED9" w14:textId="77777777" w:rsidR="00DA0A9A" w:rsidRDefault="00DA0A9A">
      <w:pPr>
        <w:widowControl w:val="0"/>
        <w:pBdr>
          <w:top w:val="nil"/>
          <w:left w:val="nil"/>
          <w:bottom w:val="nil"/>
          <w:right w:val="nil"/>
          <w:between w:val="nil"/>
        </w:pBdr>
        <w:spacing w:line="240" w:lineRule="auto"/>
        <w:rPr>
          <w:color w:val="000000"/>
        </w:rPr>
      </w:pPr>
    </w:p>
    <w:p w14:paraId="4C9F16D9" w14:textId="77777777" w:rsidR="00DA0A9A" w:rsidRDefault="00A8147A">
      <w:pPr>
        <w:widowControl w:val="0"/>
        <w:pBdr>
          <w:top w:val="nil"/>
          <w:left w:val="nil"/>
          <w:bottom w:val="nil"/>
          <w:right w:val="nil"/>
          <w:between w:val="nil"/>
        </w:pBdr>
        <w:spacing w:line="240" w:lineRule="auto"/>
        <w:rPr>
          <w:color w:val="000000"/>
        </w:rPr>
      </w:pPr>
      <w:r>
        <w:rPr>
          <w:color w:val="000000"/>
        </w:rPr>
        <w:t xml:space="preserve">https://www.flaticon.es/icono-gratis/camara-de-video_3039381 </w:t>
      </w:r>
    </w:p>
    <w:p w14:paraId="0E3C6FA2" w14:textId="77777777" w:rsidR="00DA0A9A" w:rsidRDefault="00DA0A9A">
      <w:pPr>
        <w:widowControl w:val="0"/>
        <w:pBdr>
          <w:top w:val="nil"/>
          <w:left w:val="nil"/>
          <w:bottom w:val="nil"/>
          <w:right w:val="nil"/>
          <w:between w:val="nil"/>
        </w:pBdr>
        <w:spacing w:line="240" w:lineRule="auto"/>
        <w:rPr>
          <w:color w:val="000000"/>
        </w:rPr>
      </w:pPr>
    </w:p>
    <w:p w14:paraId="3F934370" w14:textId="77777777" w:rsidR="00DA0A9A" w:rsidRDefault="00A8147A">
      <w:pPr>
        <w:widowControl w:val="0"/>
        <w:pBdr>
          <w:top w:val="nil"/>
          <w:left w:val="nil"/>
          <w:bottom w:val="nil"/>
          <w:right w:val="nil"/>
          <w:between w:val="nil"/>
        </w:pBdr>
        <w:spacing w:line="240" w:lineRule="auto"/>
        <w:rPr>
          <w:color w:val="000000"/>
        </w:rPr>
      </w:pPr>
      <w:r>
        <w:rPr>
          <w:color w:val="000000"/>
        </w:rPr>
        <w:t>Anexo otros iconos, para su elección. Gracias</w:t>
      </w:r>
    </w:p>
    <w:p w14:paraId="0F8EF243" w14:textId="77777777" w:rsidR="00DA0A9A" w:rsidRDefault="00A8147A">
      <w:pPr>
        <w:widowControl w:val="0"/>
        <w:pBdr>
          <w:top w:val="nil"/>
          <w:left w:val="nil"/>
          <w:bottom w:val="nil"/>
          <w:right w:val="nil"/>
          <w:between w:val="nil"/>
        </w:pBdr>
        <w:spacing w:line="240" w:lineRule="auto"/>
        <w:rPr>
          <w:color w:val="000000"/>
        </w:rPr>
      </w:pPr>
      <w:r>
        <w:rPr>
          <w:color w:val="000000"/>
        </w:rPr>
        <w:t>https://stock.adobe.com/es/images/id/340160400?as_campaign=Flaticon&amp;as_content=api&amp;as_audience=idp</w:t>
      </w:r>
      <w:r>
        <w:rPr>
          <w:color w:val="000000"/>
        </w:rPr>
        <w:t>&amp;tduid=fb320b5e5c1551b7fe64eef2c7cfd79c&amp;as_channel=affiliate&amp;as_campclass=redirect&amp;as_source=arvato</w:t>
      </w:r>
    </w:p>
  </w:comment>
  <w:comment w:id="30" w:author="USUARIO" w:date="2021-11-10T07:00:00Z" w:initials="">
    <w:p w14:paraId="79F0AE42" w14:textId="77777777" w:rsidR="00DA0A9A" w:rsidRDefault="00A8147A">
      <w:pPr>
        <w:widowControl w:val="0"/>
        <w:pBdr>
          <w:top w:val="nil"/>
          <w:left w:val="nil"/>
          <w:bottom w:val="nil"/>
          <w:right w:val="nil"/>
          <w:between w:val="nil"/>
        </w:pBdr>
        <w:spacing w:line="240" w:lineRule="auto"/>
        <w:rPr>
          <w:color w:val="000000"/>
        </w:rPr>
      </w:pPr>
      <w:r>
        <w:rPr>
          <w:color w:val="000000"/>
        </w:rPr>
        <w:t>Por favor destacar mediante Cajón texto color</w:t>
      </w:r>
    </w:p>
  </w:comment>
  <w:comment w:id="32" w:author="USUARIO" w:date="2021-11-10T07:19:00Z" w:initials="">
    <w:p w14:paraId="215A037A" w14:textId="77777777" w:rsidR="00DA0A9A" w:rsidRDefault="00A8147A">
      <w:pPr>
        <w:widowControl w:val="0"/>
        <w:pBdr>
          <w:top w:val="nil"/>
          <w:left w:val="nil"/>
          <w:bottom w:val="nil"/>
          <w:right w:val="nil"/>
          <w:between w:val="nil"/>
        </w:pBdr>
        <w:spacing w:line="240" w:lineRule="auto"/>
        <w:rPr>
          <w:color w:val="000000"/>
        </w:rPr>
      </w:pPr>
      <w:r>
        <w:rPr>
          <w:color w:val="000000"/>
        </w:rPr>
        <w:t>Colegas de diseño por favor organizar mediante Pestañas A</w:t>
      </w:r>
    </w:p>
    <w:p w14:paraId="15442F92" w14:textId="77777777" w:rsidR="00DA0A9A" w:rsidRDefault="00A8147A">
      <w:pPr>
        <w:widowControl w:val="0"/>
        <w:pBdr>
          <w:top w:val="nil"/>
          <w:left w:val="nil"/>
          <w:bottom w:val="nil"/>
          <w:right w:val="nil"/>
          <w:between w:val="nil"/>
        </w:pBdr>
        <w:spacing w:line="240" w:lineRule="auto"/>
        <w:rPr>
          <w:color w:val="000000"/>
        </w:rPr>
      </w:pPr>
      <w:r>
        <w:rPr>
          <w:color w:val="000000"/>
        </w:rPr>
        <w:t>El nombre de la pestaña es el indicado en negrita. Mil gracias.</w:t>
      </w:r>
    </w:p>
  </w:comment>
  <w:comment w:id="37" w:author="USUARIO" w:date="2021-11-10T07:54:00Z" w:initials="">
    <w:p w14:paraId="73E1BC1E" w14:textId="77777777" w:rsidR="00DA0A9A" w:rsidRDefault="00A8147A">
      <w:pPr>
        <w:widowControl w:val="0"/>
        <w:pBdr>
          <w:top w:val="nil"/>
          <w:left w:val="nil"/>
          <w:bottom w:val="nil"/>
          <w:right w:val="nil"/>
          <w:between w:val="nil"/>
        </w:pBdr>
        <w:spacing w:line="240" w:lineRule="auto"/>
        <w:rPr>
          <w:color w:val="000000"/>
        </w:rPr>
      </w:pPr>
      <w:r>
        <w:rPr>
          <w:color w:val="000000"/>
        </w:rPr>
        <w:t>Colegas, por favor crear como un interactivo, las instrucciones se encuentran en el ppt: DI_CF13_3_1_Fuentes_de_financiación_Modal_interactivo</w:t>
      </w:r>
    </w:p>
  </w:comment>
  <w:comment w:id="38" w:author="USUARIO" w:date="2021-11-10T08:04:00Z" w:initials="">
    <w:p w14:paraId="35FAC110" w14:textId="77777777" w:rsidR="00DA0A9A" w:rsidRDefault="00A8147A">
      <w:pPr>
        <w:widowControl w:val="0"/>
        <w:pBdr>
          <w:top w:val="nil"/>
          <w:left w:val="nil"/>
          <w:bottom w:val="nil"/>
          <w:right w:val="nil"/>
          <w:between w:val="nil"/>
        </w:pBdr>
        <w:spacing w:line="240" w:lineRule="auto"/>
        <w:rPr>
          <w:color w:val="000000"/>
        </w:rPr>
      </w:pPr>
      <w:r>
        <w:rPr>
          <w:color w:val="000000"/>
        </w:rPr>
        <w:t>Estimados colegas, por favor conforme a instrucciones en el ppt: DI_CF13_3_1Fuentes_de_financiacion_modal_parte2</w:t>
      </w:r>
    </w:p>
    <w:p w14:paraId="6FCD4785" w14:textId="77777777" w:rsidR="00DA0A9A" w:rsidRDefault="00DA0A9A">
      <w:pPr>
        <w:widowControl w:val="0"/>
        <w:pBdr>
          <w:top w:val="nil"/>
          <w:left w:val="nil"/>
          <w:bottom w:val="nil"/>
          <w:right w:val="nil"/>
          <w:between w:val="nil"/>
        </w:pBdr>
        <w:spacing w:line="240" w:lineRule="auto"/>
        <w:rPr>
          <w:color w:val="000000"/>
        </w:rPr>
      </w:pPr>
    </w:p>
    <w:p w14:paraId="313DA8D0" w14:textId="77777777" w:rsidR="00DA0A9A" w:rsidRDefault="00A8147A">
      <w:pPr>
        <w:widowControl w:val="0"/>
        <w:pBdr>
          <w:top w:val="nil"/>
          <w:left w:val="nil"/>
          <w:bottom w:val="nil"/>
          <w:right w:val="nil"/>
          <w:between w:val="nil"/>
        </w:pBdr>
        <w:spacing w:line="240" w:lineRule="auto"/>
        <w:rPr>
          <w:color w:val="000000"/>
        </w:rPr>
      </w:pPr>
      <w:r>
        <w:rPr>
          <w:color w:val="000000"/>
        </w:rPr>
        <w:t>Realizar diseño Modal. Mil y mil gracias.</w:t>
      </w:r>
    </w:p>
  </w:comment>
  <w:comment w:id="39" w:author="USUARIO" w:date="2021-11-10T08:14:00Z" w:initials="">
    <w:p w14:paraId="2581F1D4" w14:textId="77777777" w:rsidR="00DA0A9A" w:rsidRDefault="00A8147A">
      <w:pPr>
        <w:widowControl w:val="0"/>
        <w:pBdr>
          <w:top w:val="nil"/>
          <w:left w:val="nil"/>
          <w:bottom w:val="nil"/>
          <w:right w:val="nil"/>
          <w:between w:val="nil"/>
        </w:pBdr>
        <w:spacing w:line="240" w:lineRule="auto"/>
        <w:rPr>
          <w:color w:val="000000"/>
        </w:rPr>
      </w:pPr>
      <w:r>
        <w:rPr>
          <w:color w:val="000000"/>
        </w:rPr>
        <w:t>Por favor colegas, diseñar conforme a las instrucciones en el ppt: DI_CF13_3_2_Marketing_digital_tarjetas_conectadas</w:t>
      </w:r>
    </w:p>
    <w:p w14:paraId="052729B0" w14:textId="77777777" w:rsidR="00DA0A9A" w:rsidRDefault="00A8147A">
      <w:pPr>
        <w:widowControl w:val="0"/>
        <w:pBdr>
          <w:top w:val="nil"/>
          <w:left w:val="nil"/>
          <w:bottom w:val="nil"/>
          <w:right w:val="nil"/>
          <w:between w:val="nil"/>
        </w:pBdr>
        <w:spacing w:line="240" w:lineRule="auto"/>
        <w:rPr>
          <w:color w:val="000000"/>
        </w:rPr>
      </w:pPr>
      <w:r>
        <w:rPr>
          <w:color w:val="000000"/>
        </w:rPr>
        <w:t>Gracias</w:t>
      </w:r>
    </w:p>
  </w:comment>
  <w:comment w:id="40" w:author="USUARIO" w:date="2021-11-10T08:14:00Z" w:initials="">
    <w:p w14:paraId="4A76E5FB" w14:textId="77777777" w:rsidR="00DA0A9A" w:rsidRDefault="00A8147A">
      <w:pPr>
        <w:widowControl w:val="0"/>
        <w:pBdr>
          <w:top w:val="nil"/>
          <w:left w:val="nil"/>
          <w:bottom w:val="nil"/>
          <w:right w:val="nil"/>
          <w:between w:val="nil"/>
        </w:pBdr>
        <w:spacing w:line="240" w:lineRule="auto"/>
        <w:rPr>
          <w:color w:val="000000"/>
        </w:rPr>
      </w:pPr>
      <w:r>
        <w:rPr>
          <w:color w:val="000000"/>
        </w:rPr>
        <w:t>Por favor resaltar como Cajón texto color</w:t>
      </w:r>
    </w:p>
  </w:comment>
  <w:comment w:id="41" w:author="USUARIO" w:date="2021-11-10T08:16:00Z" w:initials="">
    <w:p w14:paraId="4E61ABFE" w14:textId="77777777" w:rsidR="00DA0A9A" w:rsidRDefault="00A8147A">
      <w:pPr>
        <w:widowControl w:val="0"/>
        <w:pBdr>
          <w:top w:val="nil"/>
          <w:left w:val="nil"/>
          <w:bottom w:val="nil"/>
          <w:right w:val="nil"/>
          <w:between w:val="nil"/>
        </w:pBdr>
        <w:spacing w:line="240" w:lineRule="auto"/>
        <w:rPr>
          <w:color w:val="000000"/>
        </w:rPr>
      </w:pPr>
      <w:r>
        <w:rPr>
          <w:color w:val="000000"/>
        </w:rPr>
        <w:t>Tan amables organizar como Cajón texto color G</w:t>
      </w:r>
    </w:p>
    <w:p w14:paraId="14101900" w14:textId="77777777" w:rsidR="00DA0A9A" w:rsidRDefault="00DA0A9A">
      <w:pPr>
        <w:widowControl w:val="0"/>
        <w:pBdr>
          <w:top w:val="nil"/>
          <w:left w:val="nil"/>
          <w:bottom w:val="nil"/>
          <w:right w:val="nil"/>
          <w:between w:val="nil"/>
        </w:pBdr>
        <w:spacing w:line="240" w:lineRule="auto"/>
        <w:rPr>
          <w:color w:val="000000"/>
        </w:rPr>
      </w:pPr>
    </w:p>
    <w:p w14:paraId="489BD3CA" w14:textId="77777777" w:rsidR="00DA0A9A" w:rsidRDefault="00DA0A9A">
      <w:pPr>
        <w:widowControl w:val="0"/>
        <w:pBdr>
          <w:top w:val="nil"/>
          <w:left w:val="nil"/>
          <w:bottom w:val="nil"/>
          <w:right w:val="nil"/>
          <w:between w:val="nil"/>
        </w:pBdr>
        <w:spacing w:line="240" w:lineRule="auto"/>
        <w:rPr>
          <w:color w:val="000000"/>
        </w:rPr>
      </w:pPr>
    </w:p>
    <w:p w14:paraId="1D18CE77" w14:textId="77777777" w:rsidR="00DA0A9A" w:rsidRDefault="00DA0A9A">
      <w:pPr>
        <w:widowControl w:val="0"/>
        <w:pBdr>
          <w:top w:val="nil"/>
          <w:left w:val="nil"/>
          <w:bottom w:val="nil"/>
          <w:right w:val="nil"/>
          <w:between w:val="nil"/>
        </w:pBdr>
        <w:spacing w:line="240" w:lineRule="auto"/>
        <w:rPr>
          <w:color w:val="000000"/>
        </w:rPr>
      </w:pPr>
    </w:p>
    <w:p w14:paraId="5BB57C27" w14:textId="77777777" w:rsidR="00DA0A9A" w:rsidRDefault="00DA0A9A">
      <w:pPr>
        <w:widowControl w:val="0"/>
        <w:pBdr>
          <w:top w:val="nil"/>
          <w:left w:val="nil"/>
          <w:bottom w:val="nil"/>
          <w:right w:val="nil"/>
          <w:between w:val="nil"/>
        </w:pBdr>
        <w:spacing w:line="240" w:lineRule="auto"/>
        <w:rPr>
          <w:color w:val="000000"/>
        </w:rPr>
      </w:pPr>
    </w:p>
    <w:p w14:paraId="5C68C499" w14:textId="77777777" w:rsidR="00DA0A9A" w:rsidRDefault="00A8147A">
      <w:pPr>
        <w:widowControl w:val="0"/>
        <w:pBdr>
          <w:top w:val="nil"/>
          <w:left w:val="nil"/>
          <w:bottom w:val="nil"/>
          <w:right w:val="nil"/>
          <w:between w:val="nil"/>
        </w:pBdr>
        <w:spacing w:line="240" w:lineRule="auto"/>
        <w:rPr>
          <w:color w:val="000000"/>
        </w:rPr>
      </w:pPr>
      <w:r>
        <w:rPr>
          <w:color w:val="000000"/>
        </w:rPr>
        <w:t>https://pixabay.com/es/photos/business-technology-ciudad-line-5475661/</w:t>
      </w:r>
    </w:p>
  </w:comment>
  <w:comment w:id="42" w:author="USUARIO" w:date="2021-11-10T08:18:00Z" w:initials="">
    <w:p w14:paraId="3A4B1905" w14:textId="77777777" w:rsidR="00DA0A9A" w:rsidRDefault="00A8147A">
      <w:pPr>
        <w:widowControl w:val="0"/>
        <w:pBdr>
          <w:top w:val="nil"/>
          <w:left w:val="nil"/>
          <w:bottom w:val="nil"/>
          <w:right w:val="nil"/>
          <w:between w:val="nil"/>
        </w:pBdr>
        <w:spacing w:line="240" w:lineRule="auto"/>
        <w:rPr>
          <w:color w:val="000000"/>
        </w:rPr>
      </w:pPr>
      <w:r>
        <w:rPr>
          <w:color w:val="000000"/>
        </w:rPr>
        <w:t>destacar por favor con: Cajón texto color</w:t>
      </w:r>
    </w:p>
  </w:comment>
  <w:comment w:id="48" w:author="ZULEIDY MARIA RUIZ TORRES" w:date="2022-02-04T22:53:00Z" w:initials="">
    <w:p w14:paraId="6E0B9CD2" w14:textId="77777777" w:rsidR="00DA0A9A" w:rsidRDefault="00A8147A">
      <w:pPr>
        <w:widowControl w:val="0"/>
        <w:pBdr>
          <w:top w:val="nil"/>
          <w:left w:val="nil"/>
          <w:bottom w:val="nil"/>
          <w:right w:val="nil"/>
          <w:between w:val="nil"/>
        </w:pBdr>
        <w:spacing w:line="240" w:lineRule="auto"/>
        <w:rPr>
          <w:color w:val="000000"/>
        </w:rPr>
      </w:pPr>
      <w:r>
        <w:rPr>
          <w:color w:val="000000"/>
        </w:rPr>
        <w:t>se sugiere el siguiente video https://youtu.be/84fuGpQeYg0</w:t>
      </w:r>
    </w:p>
  </w:comment>
  <w:comment w:id="43" w:author="USUARIO" w:date="2021-11-10T08:22:00Z" w:initials="">
    <w:p w14:paraId="4E8C137B" w14:textId="77777777" w:rsidR="00DA0A9A" w:rsidRDefault="00A8147A">
      <w:pPr>
        <w:widowControl w:val="0"/>
        <w:pBdr>
          <w:top w:val="nil"/>
          <w:left w:val="nil"/>
          <w:bottom w:val="nil"/>
          <w:right w:val="nil"/>
          <w:between w:val="nil"/>
        </w:pBdr>
        <w:spacing w:line="240" w:lineRule="auto"/>
        <w:rPr>
          <w:color w:val="000000"/>
        </w:rPr>
      </w:pPr>
      <w:r>
        <w:rPr>
          <w:color w:val="000000"/>
        </w:rPr>
        <w:t>Por favor diseñar como: Línea Tiempo B</w:t>
      </w:r>
    </w:p>
    <w:p w14:paraId="6ED444CD" w14:textId="77777777" w:rsidR="00DA0A9A" w:rsidRDefault="00A8147A">
      <w:pPr>
        <w:widowControl w:val="0"/>
        <w:pBdr>
          <w:top w:val="nil"/>
          <w:left w:val="nil"/>
          <w:bottom w:val="nil"/>
          <w:right w:val="nil"/>
          <w:between w:val="nil"/>
        </w:pBdr>
        <w:spacing w:line="240" w:lineRule="auto"/>
        <w:rPr>
          <w:color w:val="000000"/>
        </w:rPr>
      </w:pPr>
      <w:r>
        <w:rPr>
          <w:color w:val="000000"/>
        </w:rPr>
        <w:t>Usando en el cada icono una imagen similar</w:t>
      </w:r>
    </w:p>
    <w:p w14:paraId="6060549F" w14:textId="77777777" w:rsidR="00DA0A9A" w:rsidRDefault="00DA0A9A">
      <w:pPr>
        <w:widowControl w:val="0"/>
        <w:pBdr>
          <w:top w:val="nil"/>
          <w:left w:val="nil"/>
          <w:bottom w:val="nil"/>
          <w:right w:val="nil"/>
          <w:between w:val="nil"/>
        </w:pBdr>
        <w:spacing w:line="240" w:lineRule="auto"/>
        <w:rPr>
          <w:color w:val="000000"/>
        </w:rPr>
      </w:pPr>
    </w:p>
    <w:p w14:paraId="6A9B442E" w14:textId="77777777" w:rsidR="00DA0A9A" w:rsidRDefault="00DA0A9A">
      <w:pPr>
        <w:widowControl w:val="0"/>
        <w:pBdr>
          <w:top w:val="nil"/>
          <w:left w:val="nil"/>
          <w:bottom w:val="nil"/>
          <w:right w:val="nil"/>
          <w:between w:val="nil"/>
        </w:pBdr>
        <w:spacing w:line="240" w:lineRule="auto"/>
        <w:rPr>
          <w:color w:val="000000"/>
        </w:rPr>
      </w:pPr>
    </w:p>
    <w:p w14:paraId="6193928B" w14:textId="77777777" w:rsidR="00DA0A9A" w:rsidRDefault="00DA0A9A">
      <w:pPr>
        <w:widowControl w:val="0"/>
        <w:pBdr>
          <w:top w:val="nil"/>
          <w:left w:val="nil"/>
          <w:bottom w:val="nil"/>
          <w:right w:val="nil"/>
          <w:between w:val="nil"/>
        </w:pBdr>
        <w:spacing w:line="240" w:lineRule="auto"/>
        <w:rPr>
          <w:color w:val="000000"/>
        </w:rPr>
      </w:pPr>
    </w:p>
    <w:p w14:paraId="7569C5AB" w14:textId="77777777" w:rsidR="00DA0A9A" w:rsidRDefault="00A8147A">
      <w:pPr>
        <w:widowControl w:val="0"/>
        <w:pBdr>
          <w:top w:val="nil"/>
          <w:left w:val="nil"/>
          <w:bottom w:val="nil"/>
          <w:right w:val="nil"/>
          <w:between w:val="nil"/>
        </w:pBdr>
        <w:spacing w:line="240" w:lineRule="auto"/>
        <w:rPr>
          <w:color w:val="000000"/>
        </w:rPr>
      </w:pPr>
      <w:r>
        <w:rPr>
          <w:color w:val="000000"/>
        </w:rPr>
        <w:t>https://pixabay.com/es/vectors/negocio-ilustraci%c3%b3n-ilustracion-3080799/</w:t>
      </w:r>
    </w:p>
  </w:comment>
  <w:comment w:id="50" w:author="USUARIO" w:date="2021-11-10T08:24:00Z" w:initials="">
    <w:p w14:paraId="75D135E4" w14:textId="77777777" w:rsidR="00DA0A9A" w:rsidRDefault="00A8147A">
      <w:pPr>
        <w:widowControl w:val="0"/>
        <w:pBdr>
          <w:top w:val="nil"/>
          <w:left w:val="nil"/>
          <w:bottom w:val="nil"/>
          <w:right w:val="nil"/>
          <w:between w:val="nil"/>
        </w:pBdr>
        <w:spacing w:line="240" w:lineRule="auto"/>
        <w:rPr>
          <w:color w:val="000000"/>
        </w:rPr>
      </w:pPr>
      <w:r>
        <w:rPr>
          <w:color w:val="000000"/>
        </w:rPr>
        <w:t>Por favor organizar como Pestañas A</w:t>
      </w:r>
    </w:p>
    <w:p w14:paraId="760D66EF" w14:textId="77777777" w:rsidR="00DA0A9A" w:rsidRDefault="00A8147A">
      <w:pPr>
        <w:widowControl w:val="0"/>
        <w:pBdr>
          <w:top w:val="nil"/>
          <w:left w:val="nil"/>
          <w:bottom w:val="nil"/>
          <w:right w:val="nil"/>
          <w:between w:val="nil"/>
        </w:pBdr>
        <w:spacing w:line="240" w:lineRule="auto"/>
        <w:rPr>
          <w:color w:val="000000"/>
        </w:rPr>
      </w:pPr>
      <w:r>
        <w:rPr>
          <w:color w:val="000000"/>
        </w:rPr>
        <w:t>Mil gracias.</w:t>
      </w:r>
    </w:p>
  </w:comment>
  <w:comment w:id="59" w:author="USUARIO" w:date="2021-11-10T08:25:00Z" w:initials="">
    <w:p w14:paraId="7B32C972" w14:textId="77777777" w:rsidR="00DA0A9A" w:rsidRDefault="00A8147A">
      <w:pPr>
        <w:widowControl w:val="0"/>
        <w:pBdr>
          <w:top w:val="nil"/>
          <w:left w:val="nil"/>
          <w:bottom w:val="nil"/>
          <w:right w:val="nil"/>
          <w:between w:val="nil"/>
        </w:pBdr>
        <w:spacing w:line="240" w:lineRule="auto"/>
        <w:rPr>
          <w:color w:val="000000"/>
        </w:rPr>
      </w:pPr>
      <w:r>
        <w:rPr>
          <w:color w:val="000000"/>
        </w:rPr>
        <w:t>Por favor organizar como Tarjetas con número</w:t>
      </w:r>
    </w:p>
  </w:comment>
  <w:comment w:id="63" w:author="USUARIO" w:date="2021-11-10T08:31:00Z" w:initials="">
    <w:p w14:paraId="66670689" w14:textId="77777777" w:rsidR="00DA0A9A" w:rsidRDefault="00A8147A">
      <w:pPr>
        <w:widowControl w:val="0"/>
        <w:pBdr>
          <w:top w:val="nil"/>
          <w:left w:val="nil"/>
          <w:bottom w:val="nil"/>
          <w:right w:val="nil"/>
          <w:between w:val="nil"/>
        </w:pBdr>
        <w:spacing w:line="240" w:lineRule="auto"/>
        <w:rPr>
          <w:color w:val="000000"/>
        </w:rPr>
      </w:pPr>
      <w:r>
        <w:rPr>
          <w:color w:val="000000"/>
        </w:rPr>
        <w:t>Por favor diseñar como tarjetas avatar A, los datos se encuentran en el ppt: DI_CF13_3_2_Medios_de_difusion_digitales</w:t>
      </w:r>
    </w:p>
  </w:comment>
  <w:comment w:id="64" w:author="JHON JAIRO RODRIGUEZ PEREZ" w:date="2021-12-04T08:56:00Z" w:initials="">
    <w:p w14:paraId="197293CF" w14:textId="77777777" w:rsidR="00DA0A9A" w:rsidRDefault="00A8147A">
      <w:pPr>
        <w:widowControl w:val="0"/>
        <w:pBdr>
          <w:top w:val="nil"/>
          <w:left w:val="nil"/>
          <w:bottom w:val="nil"/>
          <w:right w:val="nil"/>
          <w:between w:val="nil"/>
        </w:pBdr>
        <w:spacing w:line="240" w:lineRule="auto"/>
        <w:rPr>
          <w:color w:val="000000"/>
        </w:rPr>
      </w:pPr>
      <w:r>
        <w:rPr>
          <w:color w:val="000000"/>
        </w:rPr>
        <w:t>https://co.pinterest.com/pin/450148925240082807/</w:t>
      </w:r>
    </w:p>
  </w:comment>
  <w:comment w:id="65" w:author="USUARIO" w:date="2021-12-04T08:56:00Z" w:initials="">
    <w:p w14:paraId="5B9D1E1A" w14:textId="77777777" w:rsidR="00DA0A9A" w:rsidRDefault="00A8147A">
      <w:pPr>
        <w:widowControl w:val="0"/>
        <w:pBdr>
          <w:top w:val="nil"/>
          <w:left w:val="nil"/>
          <w:bottom w:val="nil"/>
          <w:right w:val="nil"/>
          <w:between w:val="nil"/>
        </w:pBdr>
        <w:spacing w:line="240" w:lineRule="auto"/>
        <w:rPr>
          <w:color w:val="000000"/>
        </w:rPr>
      </w:pPr>
      <w:r>
        <w:rPr>
          <w:color w:val="000000"/>
        </w:rPr>
        <w:t>Por favor realizar una imagen interactiva usando como refer</w:t>
      </w:r>
      <w:r>
        <w:rPr>
          <w:color w:val="000000"/>
        </w:rPr>
        <w:t>encia la imagen adjunta, los textos son estos: } APPS</w:t>
      </w:r>
    </w:p>
    <w:p w14:paraId="3598A43C" w14:textId="77777777" w:rsidR="00DA0A9A" w:rsidRDefault="00A8147A">
      <w:pPr>
        <w:widowControl w:val="0"/>
        <w:pBdr>
          <w:top w:val="nil"/>
          <w:left w:val="nil"/>
          <w:bottom w:val="nil"/>
          <w:right w:val="nil"/>
          <w:between w:val="nil"/>
        </w:pBdr>
        <w:spacing w:line="240" w:lineRule="auto"/>
        <w:rPr>
          <w:color w:val="000000"/>
        </w:rPr>
      </w:pPr>
      <w:r>
        <w:rPr>
          <w:color w:val="000000"/>
        </w:rPr>
        <w:t>AUDIOS</w:t>
      </w:r>
    </w:p>
    <w:p w14:paraId="3BE17501" w14:textId="77777777" w:rsidR="00DA0A9A" w:rsidRDefault="00A8147A">
      <w:pPr>
        <w:widowControl w:val="0"/>
        <w:pBdr>
          <w:top w:val="nil"/>
          <w:left w:val="nil"/>
          <w:bottom w:val="nil"/>
          <w:right w:val="nil"/>
          <w:between w:val="nil"/>
        </w:pBdr>
        <w:spacing w:line="240" w:lineRule="auto"/>
        <w:rPr>
          <w:color w:val="000000"/>
        </w:rPr>
      </w:pPr>
      <w:r>
        <w:rPr>
          <w:color w:val="000000"/>
        </w:rPr>
        <w:t>BLOGS</w:t>
      </w:r>
    </w:p>
    <w:p w14:paraId="53526DB8" w14:textId="77777777" w:rsidR="00DA0A9A" w:rsidRDefault="00A8147A">
      <w:pPr>
        <w:widowControl w:val="0"/>
        <w:pBdr>
          <w:top w:val="nil"/>
          <w:left w:val="nil"/>
          <w:bottom w:val="nil"/>
          <w:right w:val="nil"/>
          <w:between w:val="nil"/>
        </w:pBdr>
        <w:spacing w:line="240" w:lineRule="auto"/>
        <w:rPr>
          <w:color w:val="000000"/>
        </w:rPr>
      </w:pPr>
      <w:r>
        <w:rPr>
          <w:color w:val="000000"/>
        </w:rPr>
        <w:t>E-BOOKS</w:t>
      </w:r>
    </w:p>
    <w:p w14:paraId="1C481B31" w14:textId="77777777" w:rsidR="00DA0A9A" w:rsidRDefault="00A8147A">
      <w:pPr>
        <w:widowControl w:val="0"/>
        <w:pBdr>
          <w:top w:val="nil"/>
          <w:left w:val="nil"/>
          <w:bottom w:val="nil"/>
          <w:right w:val="nil"/>
          <w:between w:val="nil"/>
        </w:pBdr>
        <w:spacing w:line="240" w:lineRule="auto"/>
        <w:rPr>
          <w:color w:val="000000"/>
        </w:rPr>
      </w:pPr>
      <w:r>
        <w:rPr>
          <w:color w:val="000000"/>
        </w:rPr>
        <w:t>COMICS</w:t>
      </w:r>
    </w:p>
    <w:p w14:paraId="1547D722" w14:textId="77777777" w:rsidR="00DA0A9A" w:rsidRDefault="00A8147A">
      <w:pPr>
        <w:widowControl w:val="0"/>
        <w:pBdr>
          <w:top w:val="nil"/>
          <w:left w:val="nil"/>
          <w:bottom w:val="nil"/>
          <w:right w:val="nil"/>
          <w:between w:val="nil"/>
        </w:pBdr>
        <w:spacing w:line="240" w:lineRule="auto"/>
        <w:rPr>
          <w:color w:val="000000"/>
        </w:rPr>
      </w:pPr>
      <w:r>
        <w:rPr>
          <w:color w:val="000000"/>
        </w:rPr>
        <w:t>EVENTOS</w:t>
      </w:r>
    </w:p>
    <w:p w14:paraId="0014ECE7" w14:textId="77777777" w:rsidR="00DA0A9A" w:rsidRDefault="00A8147A">
      <w:pPr>
        <w:widowControl w:val="0"/>
        <w:pBdr>
          <w:top w:val="nil"/>
          <w:left w:val="nil"/>
          <w:bottom w:val="nil"/>
          <w:right w:val="nil"/>
          <w:between w:val="nil"/>
        </w:pBdr>
        <w:spacing w:line="240" w:lineRule="auto"/>
        <w:rPr>
          <w:color w:val="000000"/>
        </w:rPr>
      </w:pPr>
      <w:r>
        <w:rPr>
          <w:color w:val="000000"/>
        </w:rPr>
        <w:t>INFO</w:t>
      </w:r>
    </w:p>
    <w:p w14:paraId="3DD0FA36" w14:textId="77777777" w:rsidR="00DA0A9A" w:rsidRDefault="00A8147A">
      <w:pPr>
        <w:widowControl w:val="0"/>
        <w:pBdr>
          <w:top w:val="nil"/>
          <w:left w:val="nil"/>
          <w:bottom w:val="nil"/>
          <w:right w:val="nil"/>
          <w:between w:val="nil"/>
        </w:pBdr>
        <w:spacing w:line="240" w:lineRule="auto"/>
        <w:rPr>
          <w:color w:val="000000"/>
        </w:rPr>
      </w:pPr>
      <w:r>
        <w:rPr>
          <w:color w:val="000000"/>
        </w:rPr>
        <w:t>JUEGOS</w:t>
      </w:r>
    </w:p>
    <w:p w14:paraId="151BCE7A" w14:textId="77777777" w:rsidR="00DA0A9A" w:rsidRDefault="00A8147A">
      <w:pPr>
        <w:widowControl w:val="0"/>
        <w:pBdr>
          <w:top w:val="nil"/>
          <w:left w:val="nil"/>
          <w:bottom w:val="nil"/>
          <w:right w:val="nil"/>
          <w:between w:val="nil"/>
        </w:pBdr>
        <w:spacing w:line="240" w:lineRule="auto"/>
        <w:rPr>
          <w:color w:val="000000"/>
        </w:rPr>
      </w:pPr>
      <w:r>
        <w:rPr>
          <w:color w:val="000000"/>
        </w:rPr>
        <w:t>PRESENT</w:t>
      </w:r>
    </w:p>
    <w:p w14:paraId="66CCCBCD" w14:textId="77777777" w:rsidR="00DA0A9A" w:rsidRDefault="00A8147A">
      <w:pPr>
        <w:widowControl w:val="0"/>
        <w:pBdr>
          <w:top w:val="nil"/>
          <w:left w:val="nil"/>
          <w:bottom w:val="nil"/>
          <w:right w:val="nil"/>
          <w:between w:val="nil"/>
        </w:pBdr>
        <w:spacing w:line="240" w:lineRule="auto"/>
        <w:rPr>
          <w:color w:val="000000"/>
        </w:rPr>
      </w:pPr>
      <w:r>
        <w:rPr>
          <w:color w:val="000000"/>
        </w:rPr>
        <w:t>QR CODES</w:t>
      </w:r>
    </w:p>
    <w:p w14:paraId="59B35B20" w14:textId="77777777" w:rsidR="00DA0A9A" w:rsidRDefault="00A8147A">
      <w:pPr>
        <w:widowControl w:val="0"/>
        <w:pBdr>
          <w:top w:val="nil"/>
          <w:left w:val="nil"/>
          <w:bottom w:val="nil"/>
          <w:right w:val="nil"/>
          <w:between w:val="nil"/>
        </w:pBdr>
        <w:spacing w:line="240" w:lineRule="auto"/>
        <w:rPr>
          <w:color w:val="000000"/>
        </w:rPr>
      </w:pPr>
      <w:r>
        <w:rPr>
          <w:color w:val="000000"/>
        </w:rPr>
        <w:t>VIDEOS</w:t>
      </w:r>
    </w:p>
    <w:p w14:paraId="50BBCACB" w14:textId="77777777" w:rsidR="00DA0A9A" w:rsidRDefault="00A8147A">
      <w:pPr>
        <w:widowControl w:val="0"/>
        <w:pBdr>
          <w:top w:val="nil"/>
          <w:left w:val="nil"/>
          <w:bottom w:val="nil"/>
          <w:right w:val="nil"/>
          <w:between w:val="nil"/>
        </w:pBdr>
        <w:spacing w:line="240" w:lineRule="auto"/>
        <w:rPr>
          <w:color w:val="000000"/>
        </w:rPr>
      </w:pPr>
      <w:r>
        <w:rPr>
          <w:color w:val="000000"/>
        </w:rPr>
        <w:t>WEB</w:t>
      </w:r>
    </w:p>
  </w:comment>
  <w:comment w:id="66" w:author="USUARIO" w:date="2021-11-10T09:01:00Z" w:initials="">
    <w:p w14:paraId="4F5FA45D" w14:textId="77777777" w:rsidR="00DA0A9A" w:rsidRDefault="00A8147A">
      <w:pPr>
        <w:widowControl w:val="0"/>
        <w:pBdr>
          <w:top w:val="nil"/>
          <w:left w:val="nil"/>
          <w:bottom w:val="nil"/>
          <w:right w:val="nil"/>
          <w:between w:val="nil"/>
        </w:pBdr>
        <w:spacing w:line="240" w:lineRule="auto"/>
        <w:rPr>
          <w:color w:val="000000"/>
        </w:rPr>
      </w:pPr>
      <w:r>
        <w:rPr>
          <w:color w:val="000000"/>
        </w:rPr>
        <w:t>Por favor resaltar como: Cajón texto color F</w:t>
      </w:r>
    </w:p>
    <w:p w14:paraId="23315CBA" w14:textId="77777777" w:rsidR="00DA0A9A" w:rsidRDefault="00A8147A">
      <w:pPr>
        <w:widowControl w:val="0"/>
        <w:pBdr>
          <w:top w:val="nil"/>
          <w:left w:val="nil"/>
          <w:bottom w:val="nil"/>
          <w:right w:val="nil"/>
          <w:between w:val="nil"/>
        </w:pBdr>
        <w:spacing w:line="240" w:lineRule="auto"/>
        <w:rPr>
          <w:color w:val="000000"/>
        </w:rPr>
      </w:pPr>
      <w:r>
        <w:rPr>
          <w:color w:val="000000"/>
        </w:rPr>
        <w:t>El icono recomendado puede</w:t>
      </w:r>
      <w:r>
        <w:rPr>
          <w:color w:val="000000"/>
        </w:rPr>
        <w:t xml:space="preserve"> ser este: </w:t>
      </w:r>
    </w:p>
    <w:p w14:paraId="37BF1659" w14:textId="77777777" w:rsidR="00DA0A9A" w:rsidRDefault="00DA0A9A">
      <w:pPr>
        <w:widowControl w:val="0"/>
        <w:pBdr>
          <w:top w:val="nil"/>
          <w:left w:val="nil"/>
          <w:bottom w:val="nil"/>
          <w:right w:val="nil"/>
          <w:between w:val="nil"/>
        </w:pBdr>
        <w:spacing w:line="240" w:lineRule="auto"/>
        <w:rPr>
          <w:color w:val="000000"/>
        </w:rPr>
      </w:pPr>
    </w:p>
    <w:p w14:paraId="38C938D0" w14:textId="77777777" w:rsidR="00DA0A9A" w:rsidRDefault="00DA0A9A">
      <w:pPr>
        <w:widowControl w:val="0"/>
        <w:pBdr>
          <w:top w:val="nil"/>
          <w:left w:val="nil"/>
          <w:bottom w:val="nil"/>
          <w:right w:val="nil"/>
          <w:between w:val="nil"/>
        </w:pBdr>
        <w:spacing w:line="240" w:lineRule="auto"/>
        <w:rPr>
          <w:color w:val="000000"/>
        </w:rPr>
      </w:pPr>
    </w:p>
    <w:p w14:paraId="1A954D4B" w14:textId="77777777" w:rsidR="00DA0A9A" w:rsidRDefault="00DA0A9A">
      <w:pPr>
        <w:widowControl w:val="0"/>
        <w:pBdr>
          <w:top w:val="nil"/>
          <w:left w:val="nil"/>
          <w:bottom w:val="nil"/>
          <w:right w:val="nil"/>
          <w:between w:val="nil"/>
        </w:pBdr>
        <w:spacing w:line="240" w:lineRule="auto"/>
        <w:rPr>
          <w:color w:val="000000"/>
        </w:rPr>
      </w:pPr>
    </w:p>
    <w:p w14:paraId="6CC305E4" w14:textId="77777777" w:rsidR="00DA0A9A" w:rsidRDefault="00A8147A">
      <w:pPr>
        <w:widowControl w:val="0"/>
        <w:pBdr>
          <w:top w:val="nil"/>
          <w:left w:val="nil"/>
          <w:bottom w:val="nil"/>
          <w:right w:val="nil"/>
          <w:between w:val="nil"/>
        </w:pBdr>
        <w:spacing w:line="240" w:lineRule="auto"/>
        <w:rPr>
          <w:color w:val="000000"/>
        </w:rPr>
      </w:pPr>
      <w:r>
        <w:rPr>
          <w:color w:val="000000"/>
        </w:rPr>
        <w:t>https://pixabay.com/es/illustrations/iconos-simbolos-carta-email-842848/</w:t>
      </w:r>
    </w:p>
  </w:comment>
  <w:comment w:id="67" w:author="USUARIO" w:date="2021-11-10T09:11:00Z" w:initials="">
    <w:p w14:paraId="10C5FF41" w14:textId="77777777" w:rsidR="00DA0A9A" w:rsidRDefault="00A8147A">
      <w:pPr>
        <w:widowControl w:val="0"/>
        <w:pBdr>
          <w:top w:val="nil"/>
          <w:left w:val="nil"/>
          <w:bottom w:val="nil"/>
          <w:right w:val="nil"/>
          <w:between w:val="nil"/>
        </w:pBdr>
        <w:spacing w:line="240" w:lineRule="auto"/>
        <w:rPr>
          <w:color w:val="000000"/>
        </w:rPr>
      </w:pPr>
      <w:r>
        <w:rPr>
          <w:color w:val="000000"/>
        </w:rPr>
        <w:t>Colega, tan amable realizar diseño conforme a la orientación en el ppt: DI_CF13_4_demo_reel_tablas_conectadas</w:t>
      </w:r>
    </w:p>
    <w:p w14:paraId="16DE2B2B" w14:textId="77777777" w:rsidR="00DA0A9A" w:rsidRDefault="00A8147A">
      <w:pPr>
        <w:widowControl w:val="0"/>
        <w:pBdr>
          <w:top w:val="nil"/>
          <w:left w:val="nil"/>
          <w:bottom w:val="nil"/>
          <w:right w:val="nil"/>
          <w:between w:val="nil"/>
        </w:pBdr>
        <w:spacing w:line="240" w:lineRule="auto"/>
        <w:rPr>
          <w:color w:val="000000"/>
        </w:rPr>
      </w:pPr>
      <w:r>
        <w:rPr>
          <w:color w:val="000000"/>
        </w:rPr>
        <w:t>Gracias</w:t>
      </w:r>
    </w:p>
  </w:comment>
  <w:comment w:id="68" w:author="USUARIO" w:date="2021-11-10T08:50:00Z" w:initials="">
    <w:p w14:paraId="642AE031" w14:textId="77777777" w:rsidR="00DA0A9A" w:rsidRDefault="00A8147A">
      <w:pPr>
        <w:widowControl w:val="0"/>
        <w:pBdr>
          <w:top w:val="nil"/>
          <w:left w:val="nil"/>
          <w:bottom w:val="nil"/>
          <w:right w:val="nil"/>
          <w:between w:val="nil"/>
        </w:pBdr>
        <w:spacing w:line="240" w:lineRule="auto"/>
        <w:rPr>
          <w:color w:val="000000"/>
        </w:rPr>
      </w:pPr>
      <w:r>
        <w:rPr>
          <w:color w:val="000000"/>
        </w:rPr>
        <w:t>Colegas por favor diseñar mediante Pestañas A</w:t>
      </w:r>
    </w:p>
    <w:p w14:paraId="5BE7B441" w14:textId="77777777" w:rsidR="00DA0A9A" w:rsidRDefault="00A8147A">
      <w:pPr>
        <w:widowControl w:val="0"/>
        <w:pBdr>
          <w:top w:val="nil"/>
          <w:left w:val="nil"/>
          <w:bottom w:val="nil"/>
          <w:right w:val="nil"/>
          <w:between w:val="nil"/>
        </w:pBdr>
        <w:spacing w:line="240" w:lineRule="auto"/>
        <w:rPr>
          <w:color w:val="000000"/>
        </w:rPr>
      </w:pPr>
      <w:r>
        <w:rPr>
          <w:color w:val="000000"/>
        </w:rPr>
        <w:t>. Mil gracias</w:t>
      </w:r>
    </w:p>
  </w:comment>
  <w:comment w:id="69" w:author="USUARIO" w:date="2021-11-10T08:51:00Z" w:initials="">
    <w:p w14:paraId="62FB1680" w14:textId="77777777" w:rsidR="00DA0A9A" w:rsidRDefault="00A8147A">
      <w:pPr>
        <w:widowControl w:val="0"/>
        <w:pBdr>
          <w:top w:val="nil"/>
          <w:left w:val="nil"/>
          <w:bottom w:val="nil"/>
          <w:right w:val="nil"/>
          <w:between w:val="nil"/>
        </w:pBdr>
        <w:spacing w:line="240" w:lineRule="auto"/>
        <w:rPr>
          <w:color w:val="000000"/>
        </w:rPr>
      </w:pPr>
      <w:r>
        <w:rPr>
          <w:color w:val="000000"/>
        </w:rPr>
        <w:t>Por favor resaltar. Pestañas A</w:t>
      </w:r>
    </w:p>
    <w:p w14:paraId="559B1420" w14:textId="77777777" w:rsidR="00DA0A9A" w:rsidRDefault="00DA0A9A">
      <w:pPr>
        <w:widowControl w:val="0"/>
        <w:pBdr>
          <w:top w:val="nil"/>
          <w:left w:val="nil"/>
          <w:bottom w:val="nil"/>
          <w:right w:val="nil"/>
          <w:between w:val="nil"/>
        </w:pBdr>
        <w:spacing w:line="240" w:lineRule="auto"/>
        <w:rPr>
          <w:color w:val="000000"/>
        </w:rPr>
      </w:pPr>
    </w:p>
    <w:p w14:paraId="395FF17B" w14:textId="77777777" w:rsidR="00DA0A9A" w:rsidRDefault="00DA0A9A">
      <w:pPr>
        <w:widowControl w:val="0"/>
        <w:pBdr>
          <w:top w:val="nil"/>
          <w:left w:val="nil"/>
          <w:bottom w:val="nil"/>
          <w:right w:val="nil"/>
          <w:between w:val="nil"/>
        </w:pBdr>
        <w:spacing w:line="240" w:lineRule="auto"/>
        <w:rPr>
          <w:color w:val="000000"/>
        </w:rPr>
      </w:pPr>
    </w:p>
    <w:p w14:paraId="30BFDE11" w14:textId="77777777" w:rsidR="00DA0A9A" w:rsidRDefault="00DA0A9A">
      <w:pPr>
        <w:widowControl w:val="0"/>
        <w:pBdr>
          <w:top w:val="nil"/>
          <w:left w:val="nil"/>
          <w:bottom w:val="nil"/>
          <w:right w:val="nil"/>
          <w:between w:val="nil"/>
        </w:pBdr>
        <w:spacing w:line="240" w:lineRule="auto"/>
        <w:rPr>
          <w:color w:val="000000"/>
        </w:rPr>
      </w:pPr>
    </w:p>
    <w:p w14:paraId="4BB6F89C" w14:textId="77777777" w:rsidR="00DA0A9A" w:rsidRDefault="00A8147A">
      <w:pPr>
        <w:widowControl w:val="0"/>
        <w:pBdr>
          <w:top w:val="nil"/>
          <w:left w:val="nil"/>
          <w:bottom w:val="nil"/>
          <w:right w:val="nil"/>
          <w:between w:val="nil"/>
        </w:pBdr>
        <w:spacing w:line="240" w:lineRule="auto"/>
        <w:rPr>
          <w:color w:val="000000"/>
        </w:rPr>
      </w:pPr>
      <w:r>
        <w:rPr>
          <w:color w:val="000000"/>
        </w:rPr>
        <w:t>https://pixabay.com/es/illustrations/enfadado-mujer-de-negocios-conflicto-3233158/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CA299A" w15:done="0"/>
  <w15:commentEx w15:paraId="6AAAD149" w15:done="0"/>
  <w15:commentEx w15:paraId="01A8706B" w15:done="0"/>
  <w15:commentEx w15:paraId="35ED7AF5" w15:done="0"/>
  <w15:commentEx w15:paraId="5EA9C52A" w15:done="0"/>
  <w15:commentEx w15:paraId="31FDC875" w15:done="0"/>
  <w15:commentEx w15:paraId="3B60C229" w15:done="0"/>
  <w15:commentEx w15:paraId="0A0566AE" w15:done="0"/>
  <w15:commentEx w15:paraId="2E3D74D6" w15:done="0"/>
  <w15:commentEx w15:paraId="5A74C441" w15:done="0"/>
  <w15:commentEx w15:paraId="2CE34E5C" w15:done="0"/>
  <w15:commentEx w15:paraId="2741FD62" w15:done="0"/>
  <w15:commentEx w15:paraId="70D1AD0F" w15:done="0"/>
  <w15:commentEx w15:paraId="24FF4C0A" w15:done="0"/>
  <w15:commentEx w15:paraId="47B04774" w15:done="0"/>
  <w15:commentEx w15:paraId="50B20EEC" w15:done="0"/>
  <w15:commentEx w15:paraId="59F34F25" w15:done="0"/>
  <w15:commentEx w15:paraId="0F8EF243" w15:done="0"/>
  <w15:commentEx w15:paraId="79F0AE42" w15:done="0"/>
  <w15:commentEx w15:paraId="15442F92" w15:done="0"/>
  <w15:commentEx w15:paraId="73E1BC1E" w15:done="0"/>
  <w15:commentEx w15:paraId="313DA8D0" w15:done="0"/>
  <w15:commentEx w15:paraId="052729B0" w15:done="0"/>
  <w15:commentEx w15:paraId="4A76E5FB" w15:done="0"/>
  <w15:commentEx w15:paraId="5C68C499" w15:done="0"/>
  <w15:commentEx w15:paraId="3A4B1905" w15:done="0"/>
  <w15:commentEx w15:paraId="6E0B9CD2" w15:done="0"/>
  <w15:commentEx w15:paraId="7569C5AB" w15:done="0"/>
  <w15:commentEx w15:paraId="760D66EF" w15:done="0"/>
  <w15:commentEx w15:paraId="7B32C972" w15:done="0"/>
  <w15:commentEx w15:paraId="66670689" w15:done="0"/>
  <w15:commentEx w15:paraId="197293CF" w15:done="0"/>
  <w15:commentEx w15:paraId="50BBCACB" w15:done="0"/>
  <w15:commentEx w15:paraId="6CC305E4" w15:done="0"/>
  <w15:commentEx w15:paraId="16DE2B2B" w15:done="0"/>
  <w15:commentEx w15:paraId="5BE7B441" w15:done="0"/>
  <w15:commentEx w15:paraId="4BB6F89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0D1DD" w14:textId="77777777" w:rsidR="00A8147A" w:rsidRDefault="00A8147A">
      <w:pPr>
        <w:spacing w:line="240" w:lineRule="auto"/>
      </w:pPr>
      <w:r>
        <w:separator/>
      </w:r>
    </w:p>
  </w:endnote>
  <w:endnote w:type="continuationSeparator" w:id="0">
    <w:p w14:paraId="1920F09C" w14:textId="77777777" w:rsidR="00A8147A" w:rsidRDefault="00A81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6B392" w14:textId="77777777" w:rsidR="00DA0A9A" w:rsidRDefault="00DA0A9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2AF04" w14:textId="77777777" w:rsidR="00A8147A" w:rsidRDefault="00A8147A">
      <w:pPr>
        <w:spacing w:line="240" w:lineRule="auto"/>
      </w:pPr>
      <w:r>
        <w:separator/>
      </w:r>
    </w:p>
  </w:footnote>
  <w:footnote w:type="continuationSeparator" w:id="0">
    <w:p w14:paraId="693D137A" w14:textId="77777777" w:rsidR="00A8147A" w:rsidRDefault="00A814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BF7E5" w14:textId="77777777" w:rsidR="00DA0A9A" w:rsidRDefault="00A8147A">
    <w:r>
      <w:rPr>
        <w:noProof/>
        <w:lang w:val="en-US"/>
      </w:rPr>
      <w:drawing>
        <wp:anchor distT="0" distB="0" distL="0" distR="0" simplePos="0" relativeHeight="251658240" behindDoc="1" locked="0" layoutInCell="1" hidden="0" allowOverlap="1" wp14:anchorId="52242A81" wp14:editId="507F7C8A">
          <wp:simplePos x="0" y="0"/>
          <wp:positionH relativeFrom="margin">
            <wp:posOffset>2590800</wp:posOffset>
          </wp:positionH>
          <wp:positionV relativeFrom="page">
            <wp:posOffset>78525</wp:posOffset>
          </wp:positionV>
          <wp:extent cx="629920" cy="588645"/>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4E1F"/>
    <w:multiLevelType w:val="multilevel"/>
    <w:tmpl w:val="A35A4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0704C1"/>
    <w:multiLevelType w:val="multilevel"/>
    <w:tmpl w:val="30A0E45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93AA0"/>
    <w:multiLevelType w:val="multilevel"/>
    <w:tmpl w:val="B5E83BE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5156D5"/>
    <w:multiLevelType w:val="multilevel"/>
    <w:tmpl w:val="E7EAB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3318B0"/>
    <w:multiLevelType w:val="multilevel"/>
    <w:tmpl w:val="77124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400248"/>
    <w:multiLevelType w:val="multilevel"/>
    <w:tmpl w:val="4CA24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0E4EA9"/>
    <w:multiLevelType w:val="multilevel"/>
    <w:tmpl w:val="D5F6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0A0883"/>
    <w:multiLevelType w:val="multilevel"/>
    <w:tmpl w:val="66ECF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1D50FD"/>
    <w:multiLevelType w:val="multilevel"/>
    <w:tmpl w:val="6D528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8811D1"/>
    <w:multiLevelType w:val="multilevel"/>
    <w:tmpl w:val="650E2CC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B97072"/>
    <w:multiLevelType w:val="multilevel"/>
    <w:tmpl w:val="4E02148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9F24EA"/>
    <w:multiLevelType w:val="multilevel"/>
    <w:tmpl w:val="A8F8CD1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4F0DCD"/>
    <w:multiLevelType w:val="multilevel"/>
    <w:tmpl w:val="5038FFD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5145B7"/>
    <w:multiLevelType w:val="multilevel"/>
    <w:tmpl w:val="A0349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237E92"/>
    <w:multiLevelType w:val="multilevel"/>
    <w:tmpl w:val="D8CC9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ED6833"/>
    <w:multiLevelType w:val="multilevel"/>
    <w:tmpl w:val="92C88E5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545466CB"/>
    <w:multiLevelType w:val="multilevel"/>
    <w:tmpl w:val="98EE648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364D64"/>
    <w:multiLevelType w:val="multilevel"/>
    <w:tmpl w:val="5668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234DEA"/>
    <w:multiLevelType w:val="multilevel"/>
    <w:tmpl w:val="9CA03F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4E2F1F"/>
    <w:multiLevelType w:val="multilevel"/>
    <w:tmpl w:val="EF60D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3E7A85"/>
    <w:multiLevelType w:val="multilevel"/>
    <w:tmpl w:val="2F788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089302C"/>
    <w:multiLevelType w:val="multilevel"/>
    <w:tmpl w:val="A55C5360"/>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2" w15:restartNumberingAfterBreak="0">
    <w:nsid w:val="637B33E9"/>
    <w:multiLevelType w:val="multilevel"/>
    <w:tmpl w:val="5BF06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615083E"/>
    <w:multiLevelType w:val="multilevel"/>
    <w:tmpl w:val="A1A60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4173C7"/>
    <w:multiLevelType w:val="multilevel"/>
    <w:tmpl w:val="F50EAF38"/>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684E82"/>
    <w:multiLevelType w:val="multilevel"/>
    <w:tmpl w:val="38A2226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BA7261"/>
    <w:multiLevelType w:val="multilevel"/>
    <w:tmpl w:val="8242A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E41D4F"/>
    <w:multiLevelType w:val="multilevel"/>
    <w:tmpl w:val="1096D1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5"/>
  </w:num>
  <w:num w:numId="3">
    <w:abstractNumId w:val="21"/>
  </w:num>
  <w:num w:numId="4">
    <w:abstractNumId w:val="1"/>
  </w:num>
  <w:num w:numId="5">
    <w:abstractNumId w:val="27"/>
  </w:num>
  <w:num w:numId="6">
    <w:abstractNumId w:val="7"/>
  </w:num>
  <w:num w:numId="7">
    <w:abstractNumId w:val="22"/>
  </w:num>
  <w:num w:numId="8">
    <w:abstractNumId w:val="13"/>
  </w:num>
  <w:num w:numId="9">
    <w:abstractNumId w:val="9"/>
  </w:num>
  <w:num w:numId="10">
    <w:abstractNumId w:val="23"/>
  </w:num>
  <w:num w:numId="11">
    <w:abstractNumId w:val="14"/>
  </w:num>
  <w:num w:numId="12">
    <w:abstractNumId w:val="16"/>
  </w:num>
  <w:num w:numId="13">
    <w:abstractNumId w:val="3"/>
  </w:num>
  <w:num w:numId="14">
    <w:abstractNumId w:val="8"/>
  </w:num>
  <w:num w:numId="15">
    <w:abstractNumId w:val="6"/>
  </w:num>
  <w:num w:numId="16">
    <w:abstractNumId w:val="26"/>
  </w:num>
  <w:num w:numId="17">
    <w:abstractNumId w:val="2"/>
  </w:num>
  <w:num w:numId="18">
    <w:abstractNumId w:val="10"/>
  </w:num>
  <w:num w:numId="19">
    <w:abstractNumId w:val="25"/>
  </w:num>
  <w:num w:numId="20">
    <w:abstractNumId w:val="18"/>
  </w:num>
  <w:num w:numId="21">
    <w:abstractNumId w:val="11"/>
  </w:num>
  <w:num w:numId="22">
    <w:abstractNumId w:val="17"/>
  </w:num>
  <w:num w:numId="23">
    <w:abstractNumId w:val="24"/>
  </w:num>
  <w:num w:numId="24">
    <w:abstractNumId w:val="15"/>
  </w:num>
  <w:num w:numId="25">
    <w:abstractNumId w:val="0"/>
  </w:num>
  <w:num w:numId="26">
    <w:abstractNumId w:val="4"/>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9A"/>
    <w:rsid w:val="005638F3"/>
    <w:rsid w:val="00A8147A"/>
    <w:rsid w:val="00DA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0580"/>
  <w15:docId w15:val="{A02CECBA-CBC3-4304-9CFC-5BE5374F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_trad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0">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1">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2">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6">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7">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table" w:customStyle="1" w:styleId="a8">
    <w:basedOn w:val="TableNormal"/>
    <w:pPr>
      <w:spacing w:line="240" w:lineRule="auto"/>
    </w:pPr>
    <w:rPr>
      <w:b/>
      <w:sz w:val="24"/>
      <w:szCs w:val="24"/>
    </w:rPr>
    <w:tblPr>
      <w:tblStyleRowBandSize w:val="1"/>
      <w:tblStyleColBandSize w:val="1"/>
      <w:tblCellMar>
        <w:top w:w="0" w:type="dxa"/>
        <w:left w:w="115" w:type="dxa"/>
        <w:bottom w:w="0" w:type="dxa"/>
        <w:right w:w="115" w:type="dxa"/>
      </w:tblCellMar>
    </w:tblPr>
    <w:tcPr>
      <w:shd w:val="clear" w:color="auto" w:fill="EDF2F8"/>
    </w:tc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638F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3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hyperlink" Target="https://www.youtube.com/watch?v=fQPPpvuNzxk" TargetMode="External"/><Relationship Id="rId26" Type="http://schemas.openxmlformats.org/officeDocument/2006/relationships/image" Target="media/image18.png"/><Relationship Id="rId39" Type="http://schemas.openxmlformats.org/officeDocument/2006/relationships/hyperlink" Target="https://support.google.com/youtube/answer/4603579?hl=es-419" TargetMode="External"/><Relationship Id="rId21" Type="http://schemas.openxmlformats.org/officeDocument/2006/relationships/image" Target="media/image23.png"/><Relationship Id="rId34" Type="http://schemas.openxmlformats.org/officeDocument/2006/relationships/hyperlink" Target="https://www.youtube.com/watch?v=c4f3cM4T0Pk&amp;t=1s"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24.png"/><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21.png"/><Relationship Id="rId32" Type="http://schemas.openxmlformats.org/officeDocument/2006/relationships/image" Target="media/image16.png"/><Relationship Id="rId37" Type="http://schemas.openxmlformats.org/officeDocument/2006/relationships/hyperlink" Target="https://www.notodoanimacion.es/consejos-para-trabajar-industria-animacion/"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s://www.youtube.com/watch?v=51XWb2npjfU" TargetMode="Externa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7.png"/><Relationship Id="rId35" Type="http://schemas.openxmlformats.org/officeDocument/2006/relationships/hyperlink" Target="https://www.youtube.com/watch?v=c4f3cM4T0Pk&amp;t=1s"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22.png"/><Relationship Id="rId25" Type="http://schemas.openxmlformats.org/officeDocument/2006/relationships/image" Target="media/image10.png"/><Relationship Id="rId33" Type="http://schemas.openxmlformats.org/officeDocument/2006/relationships/hyperlink" Target="https://drive.google.com/drive/u/1/folders/10rPzfk2Pul1UZPFulRzW73AvwWm48VF8" TargetMode="External"/><Relationship Id="rId38" Type="http://schemas.openxmlformats.org/officeDocument/2006/relationships/hyperlink" Target="https://protecciondatos-lopd.com/empresas/tipos-formato-vide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6090</Words>
  <Characters>34714</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T</dc:creator>
  <cp:lastModifiedBy>SAMY T</cp:lastModifiedBy>
  <cp:revision>2</cp:revision>
  <dcterms:created xsi:type="dcterms:W3CDTF">2022-02-25T14:26:00Z</dcterms:created>
  <dcterms:modified xsi:type="dcterms:W3CDTF">2022-02-25T14:26:00Z</dcterms:modified>
</cp:coreProperties>
</file>