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A9257" w14:textId="3629399B" w:rsidR="00410DD1" w:rsidRDefault="00000000">
      <w:pPr>
        <w:spacing w:before="800" w:after="160"/>
        <w:jc w:val="center"/>
      </w:pPr>
      <w:r>
        <w:rPr>
          <w:b/>
          <w:bCs/>
          <w:sz w:val="44"/>
          <w:szCs w:val="44"/>
        </w:rPr>
        <w:t>Projet Big Data</w:t>
      </w:r>
    </w:p>
    <w:p w14:paraId="769CFF0D" w14:textId="77777777" w:rsidR="00410DD1" w:rsidRDefault="00000000">
      <w:pPr>
        <w:spacing w:after="160"/>
        <w:jc w:val="center"/>
      </w:pPr>
      <w:r>
        <w:rPr>
          <w:sz w:val="30"/>
          <w:szCs w:val="30"/>
        </w:rPr>
        <w:t>Choix de la source de données et architecture cible</w:t>
      </w:r>
    </w:p>
    <w:p w14:paraId="7FF181D7" w14:textId="77777777" w:rsidR="00410DD1" w:rsidRPr="004B64C3" w:rsidRDefault="00000000">
      <w:pPr>
        <w:spacing w:after="400"/>
        <w:jc w:val="center"/>
        <w:rPr>
          <w:lang w:val="en-US"/>
        </w:rPr>
      </w:pPr>
      <w:r w:rsidRPr="004B64C3">
        <w:rPr>
          <w:i/>
          <w:iCs/>
          <w:lang w:val="en-US"/>
        </w:rPr>
        <w:t>Homework du TP1 – Formation Big Data – Hadoop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410DD1" w:rsidRPr="00514293" w14:paraId="3BC2A4B9" w14:textId="77777777">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F0F1980" w14:textId="77777777" w:rsidR="00410DD1" w:rsidRDefault="00000000">
            <w:r>
              <w:rPr>
                <w:sz w:val="20"/>
                <w:szCs w:val="20"/>
              </w:rPr>
              <w:t>Groupe</w:t>
            </w:r>
          </w:p>
        </w:tc>
        <w:tc>
          <w:tcPr>
            <w:tcW w:w="6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1524234" w14:textId="66986087" w:rsidR="00410DD1" w:rsidRPr="004B64C3" w:rsidRDefault="004B64C3">
            <w:pPr>
              <w:rPr>
                <w:lang w:val="en-US"/>
              </w:rPr>
            </w:pPr>
            <w:r w:rsidRPr="004B64C3">
              <w:rPr>
                <w:sz w:val="20"/>
                <w:szCs w:val="20"/>
                <w:lang w:val="en-US"/>
              </w:rPr>
              <w:t xml:space="preserve">SANGARE ADAMA / </w:t>
            </w:r>
            <w:r>
              <w:rPr>
                <w:sz w:val="20"/>
                <w:szCs w:val="20"/>
                <w:lang w:val="en-US"/>
              </w:rPr>
              <w:t>N’GUESSAN</w:t>
            </w:r>
            <w:r w:rsidRPr="004B64C3">
              <w:rPr>
                <w:sz w:val="20"/>
                <w:szCs w:val="20"/>
                <w:lang w:val="en-US"/>
              </w:rPr>
              <w:t xml:space="preserve"> K</w:t>
            </w:r>
            <w:r>
              <w:rPr>
                <w:sz w:val="20"/>
                <w:szCs w:val="20"/>
                <w:lang w:val="en-US"/>
              </w:rPr>
              <w:t>RE</w:t>
            </w:r>
            <w:r w:rsidRPr="004B64C3">
              <w:rPr>
                <w:sz w:val="20"/>
                <w:szCs w:val="20"/>
                <w:lang w:val="en-US"/>
              </w:rPr>
              <w:t xml:space="preserve"> FREDDY</w:t>
            </w:r>
            <w:r>
              <w:rPr>
                <w:sz w:val="20"/>
                <w:szCs w:val="20"/>
                <w:lang w:val="en-US"/>
              </w:rPr>
              <w:t xml:space="preserve"> MARINA</w:t>
            </w:r>
          </w:p>
        </w:tc>
      </w:tr>
      <w:tr w:rsidR="00514293" w:rsidRPr="00514293" w14:paraId="2B19BC31" w14:textId="77777777">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18CD696" w14:textId="3D78A299" w:rsidR="00514293" w:rsidRDefault="00514293">
            <w:pPr>
              <w:rPr>
                <w:sz w:val="20"/>
                <w:szCs w:val="20"/>
              </w:rPr>
            </w:pPr>
            <w:r>
              <w:rPr>
                <w:sz w:val="20"/>
                <w:szCs w:val="20"/>
              </w:rPr>
              <w:t>Niveau</w:t>
            </w:r>
          </w:p>
        </w:tc>
        <w:tc>
          <w:tcPr>
            <w:tcW w:w="6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310EB25" w14:textId="708FE5F8" w:rsidR="00514293" w:rsidRPr="004B64C3" w:rsidRDefault="00514293">
            <w:pPr>
              <w:rPr>
                <w:sz w:val="20"/>
                <w:szCs w:val="20"/>
                <w:lang w:val="en-US"/>
              </w:rPr>
            </w:pPr>
            <w:r>
              <w:rPr>
                <w:sz w:val="20"/>
                <w:szCs w:val="20"/>
                <w:lang w:val="en-US"/>
              </w:rPr>
              <w:t xml:space="preserve">Master 2 GI/BIG DATA &amp; IA </w:t>
            </w:r>
          </w:p>
        </w:tc>
      </w:tr>
      <w:tr w:rsidR="00410DD1" w14:paraId="2CF67D7A" w14:textId="77777777">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5363343" w14:textId="77777777" w:rsidR="00410DD1" w:rsidRDefault="00000000">
            <w:r>
              <w:rPr>
                <w:sz w:val="20"/>
                <w:szCs w:val="20"/>
              </w:rPr>
              <w:t>Date</w:t>
            </w:r>
          </w:p>
        </w:tc>
        <w:tc>
          <w:tcPr>
            <w:tcW w:w="6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B5953F3" w14:textId="371CF51E" w:rsidR="00410DD1" w:rsidRDefault="004B64C3">
            <w:r>
              <w:rPr>
                <w:sz w:val="20"/>
                <w:szCs w:val="20"/>
              </w:rPr>
              <w:t>03/10/2026</w:t>
            </w:r>
          </w:p>
        </w:tc>
      </w:tr>
    </w:tbl>
    <w:p w14:paraId="07386FE4" w14:textId="77777777" w:rsidR="00410DD1" w:rsidRDefault="00000000">
      <w:pPr>
        <w:pStyle w:val="Titre1"/>
      </w:pPr>
      <w:r>
        <w:t>1. Objectif</w:t>
      </w:r>
    </w:p>
    <w:p w14:paraId="1B2924A5" w14:textId="77777777" w:rsidR="00410DD1" w:rsidRDefault="00000000">
      <w:pPr>
        <w:spacing w:after="120"/>
      </w:pPr>
      <w:r>
        <w:t>Le projet consiste à construire une architecture Big Data qui supporte le traitement en streaming, le traitement batch et un tableau de bord en temps réel. Ce document pose les premières pierres demandées : le choix de la source de données et la définition de l’architecture cible de la pipeline.</w:t>
      </w:r>
    </w:p>
    <w:p w14:paraId="146F84DE" w14:textId="77777777" w:rsidR="00410DD1" w:rsidRDefault="00000000">
      <w:pPr>
        <w:pStyle w:val="Titre1"/>
      </w:pPr>
      <w:r>
        <w:t>2. Choix de la source de données</w:t>
      </w:r>
    </w:p>
    <w:p w14:paraId="1548F199" w14:textId="77777777" w:rsidR="00410DD1" w:rsidRDefault="00000000">
      <w:pPr>
        <w:pStyle w:val="Titre2"/>
      </w:pPr>
      <w:r>
        <w:t>2.1 Jeu de données retenu</w:t>
      </w:r>
    </w:p>
    <w:p w14:paraId="2A692FDC" w14:textId="77777777" w:rsidR="00410DD1" w:rsidRDefault="00000000">
      <w:pPr>
        <w:spacing w:after="120"/>
      </w:pPr>
      <w:r>
        <w:t>Nous retenons le jeu de données Customer Churn Records (</w:t>
      </w:r>
      <w:proofErr w:type="spellStart"/>
      <w:r>
        <w:t>Kaggle</w:t>
      </w:r>
      <w:proofErr w:type="spellEnd"/>
      <w:r>
        <w:t>) : les données de 10 000 clients d’une banque, réparties dans trois pays (France, Allemagne, Espagne).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410DD1" w14:paraId="4FBB5EC2" w14:textId="77777777">
        <w:trPr>
          <w:tblHeader/>
        </w:trPr>
        <w:tc>
          <w:tcPr>
            <w:tcW w:w="23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205DC405" w14:textId="77777777" w:rsidR="00410DD1" w:rsidRDefault="00000000">
            <w:r>
              <w:rPr>
                <w:b/>
                <w:bCs/>
                <w:sz w:val="20"/>
                <w:szCs w:val="20"/>
              </w:rPr>
              <w:t>Caractéristique</w:t>
            </w:r>
          </w:p>
        </w:tc>
        <w:tc>
          <w:tcPr>
            <w:tcW w:w="6726"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4835B707" w14:textId="77777777" w:rsidR="00410DD1" w:rsidRDefault="00000000">
            <w:r>
              <w:rPr>
                <w:b/>
                <w:bCs/>
                <w:sz w:val="20"/>
                <w:szCs w:val="20"/>
              </w:rPr>
              <w:t>Valeur</w:t>
            </w:r>
          </w:p>
        </w:tc>
      </w:tr>
      <w:tr w:rsidR="00410DD1" w14:paraId="3141BB6B" w14:textId="77777777">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22F22CC" w14:textId="77777777" w:rsidR="00410DD1" w:rsidRDefault="00000000">
            <w:r>
              <w:rPr>
                <w:sz w:val="20"/>
                <w:szCs w:val="20"/>
              </w:rPr>
              <w:t>Format</w:t>
            </w:r>
          </w:p>
        </w:tc>
        <w:tc>
          <w:tcPr>
            <w:tcW w:w="6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556E2A5" w14:textId="77777777" w:rsidR="00410DD1" w:rsidRDefault="00000000">
            <w:r>
              <w:rPr>
                <w:sz w:val="20"/>
                <w:szCs w:val="20"/>
              </w:rPr>
              <w:t>CSV, séparateur virgule, en-tête, ≈ 0,7 Mo</w:t>
            </w:r>
          </w:p>
        </w:tc>
      </w:tr>
      <w:tr w:rsidR="00410DD1" w14:paraId="1052E56A" w14:textId="77777777">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1BFCBCA" w14:textId="77777777" w:rsidR="00410DD1" w:rsidRDefault="00000000">
            <w:r>
              <w:rPr>
                <w:sz w:val="20"/>
                <w:szCs w:val="20"/>
              </w:rPr>
              <w:t>Volume</w:t>
            </w:r>
          </w:p>
        </w:tc>
        <w:tc>
          <w:tcPr>
            <w:tcW w:w="6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5F9EF01" w14:textId="77777777" w:rsidR="00410DD1" w:rsidRDefault="00000000">
            <w:r>
              <w:rPr>
                <w:sz w:val="20"/>
                <w:szCs w:val="20"/>
              </w:rPr>
              <w:t>10 000 lignes, 10 colonnes, aucune valeur manquante</w:t>
            </w:r>
          </w:p>
        </w:tc>
      </w:tr>
      <w:tr w:rsidR="00410DD1" w:rsidRPr="00514293" w14:paraId="5EA4F0AB" w14:textId="77777777">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737C449" w14:textId="77777777" w:rsidR="00410DD1" w:rsidRDefault="00000000">
            <w:r>
              <w:rPr>
                <w:sz w:val="20"/>
                <w:szCs w:val="20"/>
              </w:rPr>
              <w:t>Colonnes</w:t>
            </w:r>
          </w:p>
        </w:tc>
        <w:tc>
          <w:tcPr>
            <w:tcW w:w="6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17207E1" w14:textId="77777777" w:rsidR="00410DD1" w:rsidRPr="004B64C3" w:rsidRDefault="00000000">
            <w:pPr>
              <w:rPr>
                <w:lang w:val="en-US"/>
              </w:rPr>
            </w:pPr>
            <w:proofErr w:type="spellStart"/>
            <w:r w:rsidRPr="004B64C3">
              <w:rPr>
                <w:sz w:val="20"/>
                <w:szCs w:val="20"/>
                <w:lang w:val="en-US"/>
              </w:rPr>
              <w:t>RowNumber</w:t>
            </w:r>
            <w:proofErr w:type="spellEnd"/>
            <w:r w:rsidRPr="004B64C3">
              <w:rPr>
                <w:sz w:val="20"/>
                <w:szCs w:val="20"/>
                <w:lang w:val="en-US"/>
              </w:rPr>
              <w:t xml:space="preserve">, </w:t>
            </w:r>
            <w:proofErr w:type="spellStart"/>
            <w:r w:rsidRPr="004B64C3">
              <w:rPr>
                <w:sz w:val="20"/>
                <w:szCs w:val="20"/>
                <w:lang w:val="en-US"/>
              </w:rPr>
              <w:t>CustomerId</w:t>
            </w:r>
            <w:proofErr w:type="spellEnd"/>
            <w:r w:rsidRPr="004B64C3">
              <w:rPr>
                <w:sz w:val="20"/>
                <w:szCs w:val="20"/>
                <w:lang w:val="en-US"/>
              </w:rPr>
              <w:t xml:space="preserve">, Surname, </w:t>
            </w:r>
            <w:proofErr w:type="spellStart"/>
            <w:r w:rsidRPr="004B64C3">
              <w:rPr>
                <w:sz w:val="20"/>
                <w:szCs w:val="20"/>
                <w:lang w:val="en-US"/>
              </w:rPr>
              <w:t>CreditScore</w:t>
            </w:r>
            <w:proofErr w:type="spellEnd"/>
            <w:r w:rsidRPr="004B64C3">
              <w:rPr>
                <w:sz w:val="20"/>
                <w:szCs w:val="20"/>
                <w:lang w:val="en-US"/>
              </w:rPr>
              <w:t>, Geography, Gender, Age, Tenure, Balance, NumOfProducts</w:t>
            </w:r>
          </w:p>
        </w:tc>
      </w:tr>
      <w:tr w:rsidR="00410DD1" w14:paraId="1F06D3BF" w14:textId="77777777">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8B1B738" w14:textId="77777777" w:rsidR="00410DD1" w:rsidRDefault="00000000">
            <w:r>
              <w:rPr>
                <w:sz w:val="20"/>
                <w:szCs w:val="20"/>
              </w:rPr>
              <w:t>Clients par pays</w:t>
            </w:r>
          </w:p>
        </w:tc>
        <w:tc>
          <w:tcPr>
            <w:tcW w:w="6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4CEDD26" w14:textId="77777777" w:rsidR="00410DD1" w:rsidRDefault="00000000">
            <w:r>
              <w:rPr>
                <w:sz w:val="20"/>
                <w:szCs w:val="20"/>
              </w:rPr>
              <w:t>France 5 014 – Germany 2 509 – Spain 2 477</w:t>
            </w:r>
          </w:p>
        </w:tc>
      </w:tr>
      <w:tr w:rsidR="00410DD1" w14:paraId="1FDB8864" w14:textId="77777777">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3F6112A" w14:textId="77777777" w:rsidR="00410DD1" w:rsidRDefault="00000000">
            <w:r>
              <w:rPr>
                <w:sz w:val="20"/>
                <w:szCs w:val="20"/>
              </w:rPr>
              <w:t>Genre</w:t>
            </w:r>
          </w:p>
        </w:tc>
        <w:tc>
          <w:tcPr>
            <w:tcW w:w="6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1FD5CBC" w14:textId="77777777" w:rsidR="00410DD1" w:rsidRDefault="00000000">
            <w:r>
              <w:rPr>
                <w:sz w:val="20"/>
                <w:szCs w:val="20"/>
              </w:rPr>
              <w:t>Male 5 457 – Female 4 543</w:t>
            </w:r>
          </w:p>
        </w:tc>
      </w:tr>
      <w:tr w:rsidR="00410DD1" w14:paraId="7103DA81" w14:textId="77777777">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40C33FA" w14:textId="77777777" w:rsidR="00410DD1" w:rsidRDefault="00000000">
            <w:r>
              <w:rPr>
                <w:sz w:val="20"/>
                <w:szCs w:val="20"/>
              </w:rPr>
              <w:t>Âge</w:t>
            </w:r>
          </w:p>
        </w:tc>
        <w:tc>
          <w:tcPr>
            <w:tcW w:w="6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332DAE2" w14:textId="77777777" w:rsidR="00410DD1" w:rsidRDefault="00000000">
            <w:r>
              <w:rPr>
                <w:sz w:val="20"/>
                <w:szCs w:val="20"/>
              </w:rPr>
              <w:t>moyenne 38,9 ans (min 18, max 92)</w:t>
            </w:r>
          </w:p>
        </w:tc>
      </w:tr>
      <w:tr w:rsidR="00410DD1" w14:paraId="103F8B8A" w14:textId="77777777">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BE26EDD" w14:textId="77777777" w:rsidR="00410DD1" w:rsidRDefault="00000000">
            <w:r>
              <w:rPr>
                <w:sz w:val="20"/>
                <w:szCs w:val="20"/>
              </w:rPr>
              <w:t>Score de crédit</w:t>
            </w:r>
          </w:p>
        </w:tc>
        <w:tc>
          <w:tcPr>
            <w:tcW w:w="6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8C3F29E" w14:textId="77777777" w:rsidR="00410DD1" w:rsidRDefault="00000000">
            <w:r>
              <w:rPr>
                <w:sz w:val="20"/>
                <w:szCs w:val="20"/>
              </w:rPr>
              <w:t>moyenne 650 (min 350, max 850)</w:t>
            </w:r>
          </w:p>
        </w:tc>
      </w:tr>
      <w:tr w:rsidR="00410DD1" w14:paraId="4B57E4E5" w14:textId="77777777">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0D8F596" w14:textId="77777777" w:rsidR="00410DD1" w:rsidRDefault="00000000">
            <w:r>
              <w:rPr>
                <w:sz w:val="20"/>
                <w:szCs w:val="20"/>
              </w:rPr>
              <w:t>Solde (Balance)</w:t>
            </w:r>
          </w:p>
        </w:tc>
        <w:tc>
          <w:tcPr>
            <w:tcW w:w="6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E526E22" w14:textId="77777777" w:rsidR="00410DD1" w:rsidRDefault="00000000">
            <w:r>
              <w:rPr>
                <w:sz w:val="20"/>
                <w:szCs w:val="20"/>
              </w:rPr>
              <w:t>3 617 clients à solde nul ; total 764 858 892,88</w:t>
            </w:r>
          </w:p>
        </w:tc>
      </w:tr>
    </w:tbl>
    <w:p w14:paraId="05F4F72B" w14:textId="77777777" w:rsidR="00410DD1" w:rsidRDefault="00410DD1">
      <w:pPr>
        <w:spacing w:after="100"/>
      </w:pPr>
    </w:p>
    <w:p w14:paraId="21BAD529" w14:textId="77777777" w:rsidR="00410DD1" w:rsidRDefault="00000000">
      <w:pPr>
        <w:pStyle w:val="Titre2"/>
      </w:pPr>
      <w:r>
        <w:t>2.2 Justification</w:t>
      </w:r>
    </w:p>
    <w:p w14:paraId="179043A3" w14:textId="77777777" w:rsidR="00410DD1" w:rsidRDefault="00000000">
      <w:pPr>
        <w:pStyle w:val="Paragraphedeliste"/>
        <w:numPr>
          <w:ilvl w:val="0"/>
          <w:numId w:val="2"/>
        </w:numPr>
        <w:spacing w:after="60"/>
      </w:pPr>
      <w:r>
        <w:t>Données structurées et propres : le temps du projet est consacré à l’architecture plutôt qu’au nettoyage.</w:t>
      </w:r>
    </w:p>
    <w:p w14:paraId="147F9178" w14:textId="77777777" w:rsidR="00410DD1" w:rsidRDefault="00000000">
      <w:pPr>
        <w:pStyle w:val="Paragraphedeliste"/>
        <w:numPr>
          <w:ilvl w:val="0"/>
          <w:numId w:val="2"/>
        </w:numPr>
        <w:spacing w:after="60"/>
      </w:pPr>
      <w:r>
        <w:t>Variables variées (catégorielles : pays, genre ; numériques : âge, solde, score) qui permettent des agrégats et des visualisations intéressants.</w:t>
      </w:r>
    </w:p>
    <w:p w14:paraId="7CFC667B" w14:textId="77777777" w:rsidR="00410DD1" w:rsidRDefault="00000000">
      <w:pPr>
        <w:pStyle w:val="Paragraphedeliste"/>
        <w:numPr>
          <w:ilvl w:val="0"/>
          <w:numId w:val="2"/>
        </w:numPr>
        <w:spacing w:after="60"/>
      </w:pPr>
      <w:r>
        <w:t>Déjà exploitée dans le TP1 : les jobs MapReduce (total et moyenne des soldes par pays) sont réutilisés dans la couche batch.</w:t>
      </w:r>
    </w:p>
    <w:p w14:paraId="79F47E3B" w14:textId="77777777" w:rsidR="00410DD1" w:rsidRDefault="00000000">
      <w:pPr>
        <w:pStyle w:val="Titre2"/>
      </w:pPr>
      <w:r>
        <w:lastRenderedPageBreak/>
        <w:t>2.3 Limites et solution</w:t>
      </w:r>
    </w:p>
    <w:p w14:paraId="339B9FE3" w14:textId="77777777" w:rsidR="00410DD1" w:rsidRDefault="00000000">
      <w:pPr>
        <w:spacing w:after="120"/>
      </w:pPr>
      <w:r>
        <w:rPr>
          <w:b/>
          <w:bCs/>
        </w:rPr>
        <w:t xml:space="preserve">Données statiques. </w:t>
      </w:r>
      <w:r>
        <w:t>Le fichier n’est pas un flux. Un producteur Python relit le CSV ligne par ligne et publie chaque client dans Kafka à cadence réglable (par exemple 10 messages par seconde), en ajoutant un horodatage d’événement (</w:t>
      </w:r>
      <w:proofErr w:type="spellStart"/>
      <w:r>
        <w:t>event_time</w:t>
      </w:r>
      <w:proofErr w:type="spellEnd"/>
      <w:r>
        <w:t>). Cela simule fidèlement un flux continu de nouveaux clients ou de mises à jour de comptes.</w:t>
      </w:r>
    </w:p>
    <w:p w14:paraId="74518414" w14:textId="77777777" w:rsidR="00410DD1" w:rsidRDefault="00000000">
      <w:pPr>
        <w:spacing w:after="120"/>
      </w:pPr>
      <w:r>
        <w:rPr>
          <w:b/>
          <w:bCs/>
        </w:rPr>
        <w:t xml:space="preserve">Pas de colonne « </w:t>
      </w:r>
      <w:proofErr w:type="spellStart"/>
      <w:r>
        <w:rPr>
          <w:b/>
          <w:bCs/>
        </w:rPr>
        <w:t>Exited</w:t>
      </w:r>
      <w:proofErr w:type="spellEnd"/>
      <w:r>
        <w:rPr>
          <w:b/>
          <w:bCs/>
        </w:rPr>
        <w:t xml:space="preserve"> ». </w:t>
      </w:r>
      <w:r>
        <w:t xml:space="preserve">Le fichier ne permet pas de prédire le </w:t>
      </w:r>
      <w:proofErr w:type="spellStart"/>
      <w:r>
        <w:t>churn</w:t>
      </w:r>
      <w:proofErr w:type="spellEnd"/>
      <w:r>
        <w:t>. Les analyses portent sur le profil des clients et les soldes. Si le groupe souhaite un volet prédictif, il faudra choisir la version du jeu de données qui contient la variable cible.</w:t>
      </w:r>
    </w:p>
    <w:p w14:paraId="7644F171" w14:textId="77777777" w:rsidR="00410DD1" w:rsidRDefault="00000000">
      <w:pPr>
        <w:spacing w:after="120"/>
      </w:pPr>
      <w:r>
        <w:rPr>
          <w:b/>
          <w:bCs/>
        </w:rPr>
        <w:t xml:space="preserve">Alternative. </w:t>
      </w:r>
      <w:r>
        <w:t>Si l’enseignant préfère une vraie source de streaming, l’architecture reste identique : seul le producteur Kafka est remplacé (par exemple par un connecteur vers une API publique).</w:t>
      </w:r>
    </w:p>
    <w:p w14:paraId="4DEF77C2" w14:textId="77777777" w:rsidR="00410DD1" w:rsidRDefault="00000000">
      <w:pPr>
        <w:pStyle w:val="Titre1"/>
      </w:pPr>
      <w:r>
        <w:t>3. Architecture cible</w:t>
      </w:r>
    </w:p>
    <w:p w14:paraId="76D2231E" w14:textId="77777777" w:rsidR="00410DD1" w:rsidRDefault="00000000">
      <w:pPr>
        <w:spacing w:after="100"/>
        <w:jc w:val="center"/>
      </w:pPr>
      <w:r>
        <w:rPr>
          <w:noProof/>
        </w:rPr>
        <w:drawing>
          <wp:inline distT="0" distB="0" distL="0" distR="0" wp14:anchorId="331C0804" wp14:editId="556C5CB7">
            <wp:extent cx="5715000" cy="3162300"/>
            <wp:effectExtent l="0" t="0" r="0" b="0"/>
            <wp:docPr id="1" name="architecture" descr="Architecture Big Data streaming et batch"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162300"/>
                    </a:xfrm>
                    <a:prstGeom prst="rect">
                      <a:avLst/>
                    </a:prstGeom>
                  </pic:spPr>
                </pic:pic>
              </a:graphicData>
            </a:graphic>
          </wp:inline>
        </w:drawing>
      </w:r>
    </w:p>
    <w:p w14:paraId="769A2756" w14:textId="77777777" w:rsidR="00410DD1" w:rsidRDefault="00000000">
      <w:pPr>
        <w:spacing w:after="120"/>
        <w:jc w:val="center"/>
      </w:pPr>
      <w:r>
        <w:rPr>
          <w:i/>
          <w:iCs/>
          <w:sz w:val="20"/>
          <w:szCs w:val="20"/>
        </w:rPr>
        <w:t>Figure 1 – Architecture cible (type Lambda : couche streaming + couche batch + couche de service)</w:t>
      </w:r>
    </w:p>
    <w:p w14:paraId="12E40EBF" w14:textId="77777777" w:rsidR="00410DD1" w:rsidRDefault="00000000">
      <w:pPr>
        <w:pStyle w:val="Titre2"/>
      </w:pPr>
      <w:r>
        <w:t>3.1 Rôle de chaque composant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526"/>
      </w:tblGrid>
      <w:tr w:rsidR="00410DD1" w14:paraId="2363A573" w14:textId="77777777">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52167CA5" w14:textId="77777777" w:rsidR="00410DD1" w:rsidRDefault="00000000">
            <w:r>
              <w:rPr>
                <w:b/>
                <w:bCs/>
                <w:sz w:val="20"/>
                <w:szCs w:val="20"/>
              </w:rPr>
              <w:t>Composant</w:t>
            </w:r>
          </w:p>
        </w:tc>
        <w:tc>
          <w:tcPr>
            <w:tcW w:w="25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43B895D1" w14:textId="77777777" w:rsidR="00410DD1" w:rsidRDefault="00000000">
            <w:r>
              <w:rPr>
                <w:b/>
                <w:bCs/>
                <w:sz w:val="20"/>
                <w:szCs w:val="20"/>
              </w:rPr>
              <w:t>Technologie</w:t>
            </w:r>
          </w:p>
        </w:tc>
        <w:tc>
          <w:tcPr>
            <w:tcW w:w="4526"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1B583E88" w14:textId="77777777" w:rsidR="00410DD1" w:rsidRDefault="00000000">
            <w:r>
              <w:rPr>
                <w:b/>
                <w:bCs/>
                <w:sz w:val="20"/>
                <w:szCs w:val="20"/>
              </w:rPr>
              <w:t>Rôle</w:t>
            </w:r>
          </w:p>
        </w:tc>
      </w:tr>
      <w:tr w:rsidR="00410DD1" w14:paraId="3BCD4E3C"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0CEEF8A" w14:textId="77777777" w:rsidR="00410DD1" w:rsidRDefault="00000000">
            <w:r>
              <w:rPr>
                <w:sz w:val="20"/>
                <w:szCs w:val="20"/>
              </w:rPr>
              <w:t>Source</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DC854E7" w14:textId="77777777" w:rsidR="00410DD1" w:rsidRDefault="00000000">
            <w:r>
              <w:rPr>
                <w:sz w:val="20"/>
                <w:szCs w:val="20"/>
              </w:rPr>
              <w:t>Customer-Churn-Records.csv</w:t>
            </w:r>
          </w:p>
        </w:tc>
        <w:tc>
          <w:tcPr>
            <w:tcW w:w="45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96DFE9A" w14:textId="77777777" w:rsidR="00410DD1" w:rsidRDefault="00000000">
            <w:r>
              <w:rPr>
                <w:sz w:val="20"/>
                <w:szCs w:val="20"/>
              </w:rPr>
              <w:t>Données brutes des clients</w:t>
            </w:r>
          </w:p>
        </w:tc>
      </w:tr>
      <w:tr w:rsidR="00410DD1" w14:paraId="5C1A6E0D"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E3F2A0A" w14:textId="77777777" w:rsidR="00410DD1" w:rsidRDefault="00000000">
            <w:r>
              <w:rPr>
                <w:sz w:val="20"/>
                <w:szCs w:val="20"/>
              </w:rPr>
              <w:t>Ingestion</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83C9E18" w14:textId="77777777" w:rsidR="00410DD1" w:rsidRDefault="00000000">
            <w:r>
              <w:rPr>
                <w:sz w:val="20"/>
                <w:szCs w:val="20"/>
              </w:rPr>
              <w:t>Producteur Python + Apache Kafka</w:t>
            </w:r>
          </w:p>
        </w:tc>
        <w:tc>
          <w:tcPr>
            <w:tcW w:w="45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889DE19" w14:textId="77777777" w:rsidR="00410DD1" w:rsidRDefault="00000000">
            <w:r>
              <w:rPr>
                <w:sz w:val="20"/>
                <w:szCs w:val="20"/>
              </w:rPr>
              <w:t xml:space="preserve">Rejoue le CSV en flux ; Kafka assure la file de messages (topic </w:t>
            </w:r>
            <w:proofErr w:type="spellStart"/>
            <w:r>
              <w:rPr>
                <w:sz w:val="20"/>
                <w:szCs w:val="20"/>
              </w:rPr>
              <w:t>bank-customers</w:t>
            </w:r>
            <w:proofErr w:type="spellEnd"/>
            <w:r>
              <w:rPr>
                <w:sz w:val="20"/>
                <w:szCs w:val="20"/>
              </w:rPr>
              <w:t>) et découple les composants</w:t>
            </w:r>
          </w:p>
        </w:tc>
      </w:tr>
      <w:tr w:rsidR="00410DD1" w14:paraId="1DC98C36"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CFCC40F" w14:textId="77777777" w:rsidR="00410DD1" w:rsidRDefault="00000000">
            <w:r>
              <w:rPr>
                <w:sz w:val="20"/>
                <w:szCs w:val="20"/>
              </w:rPr>
              <w:t>Streaming</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7FA5D67" w14:textId="77777777" w:rsidR="00410DD1" w:rsidRDefault="00000000">
            <w:r>
              <w:rPr>
                <w:sz w:val="20"/>
                <w:szCs w:val="20"/>
              </w:rPr>
              <w:t xml:space="preserve">Spark </w:t>
            </w:r>
            <w:proofErr w:type="spellStart"/>
            <w:r>
              <w:rPr>
                <w:sz w:val="20"/>
                <w:szCs w:val="20"/>
              </w:rPr>
              <w:t>Structured</w:t>
            </w:r>
            <w:proofErr w:type="spellEnd"/>
            <w:r>
              <w:rPr>
                <w:sz w:val="20"/>
                <w:szCs w:val="20"/>
              </w:rPr>
              <w:t xml:space="preserve"> Streaming</w:t>
            </w:r>
          </w:p>
        </w:tc>
        <w:tc>
          <w:tcPr>
            <w:tcW w:w="45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ADDE5E7" w14:textId="77777777" w:rsidR="00410DD1" w:rsidRDefault="00000000">
            <w:r>
              <w:rPr>
                <w:sz w:val="20"/>
                <w:szCs w:val="20"/>
              </w:rPr>
              <w:t>Lit le topic, traite des micro-</w:t>
            </w:r>
            <w:proofErr w:type="spellStart"/>
            <w:r>
              <w:rPr>
                <w:sz w:val="20"/>
                <w:szCs w:val="20"/>
              </w:rPr>
              <w:t>batches</w:t>
            </w:r>
            <w:proofErr w:type="spellEnd"/>
            <w:r>
              <w:rPr>
                <w:sz w:val="20"/>
                <w:szCs w:val="20"/>
              </w:rPr>
              <w:t xml:space="preserve"> de 10 s : cumuls par pays et par tranche d’âge, top 10 des soldes, alertes (solde supérieur à 150 000, score de crédit inférieur à 500)</w:t>
            </w:r>
          </w:p>
        </w:tc>
      </w:tr>
      <w:tr w:rsidR="00410DD1" w14:paraId="60BC9B7E"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814BD6C" w14:textId="77777777" w:rsidR="00410DD1" w:rsidRDefault="00000000">
            <w:r>
              <w:rPr>
                <w:sz w:val="20"/>
                <w:szCs w:val="20"/>
              </w:rPr>
              <w:t>Stockage</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EB3AEDA" w14:textId="77777777" w:rsidR="00410DD1" w:rsidRDefault="00000000">
            <w:r>
              <w:rPr>
                <w:sz w:val="20"/>
                <w:szCs w:val="20"/>
              </w:rPr>
              <w:t>HDFS</w:t>
            </w:r>
          </w:p>
        </w:tc>
        <w:tc>
          <w:tcPr>
            <w:tcW w:w="45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E47BA23" w14:textId="77777777" w:rsidR="00410DD1" w:rsidRDefault="00000000">
            <w:r>
              <w:rPr>
                <w:sz w:val="20"/>
                <w:szCs w:val="20"/>
              </w:rPr>
              <w:t>Stocke le CSV source ; sert d’entrée aux jobs MapReduce</w:t>
            </w:r>
          </w:p>
        </w:tc>
      </w:tr>
      <w:tr w:rsidR="00410DD1" w14:paraId="37719576"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EA61541" w14:textId="77777777" w:rsidR="00410DD1" w:rsidRDefault="00000000">
            <w:r>
              <w:rPr>
                <w:sz w:val="20"/>
                <w:szCs w:val="20"/>
              </w:rPr>
              <w:t>Batch</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48A2859" w14:textId="77777777" w:rsidR="00410DD1" w:rsidRDefault="00000000">
            <w:r>
              <w:rPr>
                <w:sz w:val="20"/>
                <w:szCs w:val="20"/>
              </w:rPr>
              <w:t>Jobs MapReduce</w:t>
            </w:r>
          </w:p>
        </w:tc>
        <w:tc>
          <w:tcPr>
            <w:tcW w:w="45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33A879E" w14:textId="77777777" w:rsidR="00410DD1" w:rsidRDefault="00000000">
            <w:r>
              <w:rPr>
                <w:sz w:val="20"/>
                <w:szCs w:val="20"/>
              </w:rPr>
              <w:t>Total des soldes par pays (TP1) ; nombre de clients et solde par pays × tranche d’âge (batch-</w:t>
            </w:r>
            <w:proofErr w:type="spellStart"/>
            <w:r>
              <w:rPr>
                <w:sz w:val="20"/>
                <w:szCs w:val="20"/>
              </w:rPr>
              <w:t>churn</w:t>
            </w:r>
            <w:proofErr w:type="spellEnd"/>
            <w:r>
              <w:rPr>
                <w:sz w:val="20"/>
                <w:szCs w:val="20"/>
              </w:rPr>
              <w:t>)</w:t>
            </w:r>
          </w:p>
        </w:tc>
      </w:tr>
      <w:tr w:rsidR="00410DD1" w14:paraId="51076A5D"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B7F9A46" w14:textId="77777777" w:rsidR="00410DD1" w:rsidRDefault="00000000">
            <w:r>
              <w:rPr>
                <w:sz w:val="20"/>
                <w:szCs w:val="20"/>
              </w:rPr>
              <w:t>Stockage des résultats</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94E3112" w14:textId="77777777" w:rsidR="00410DD1" w:rsidRDefault="00000000">
            <w:r>
              <w:rPr>
                <w:sz w:val="20"/>
                <w:szCs w:val="20"/>
              </w:rPr>
              <w:t>PostgreSQL</w:t>
            </w:r>
          </w:p>
        </w:tc>
        <w:tc>
          <w:tcPr>
            <w:tcW w:w="45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7BD3783" w14:textId="77777777" w:rsidR="00410DD1" w:rsidRDefault="00000000">
            <w:r>
              <w:rPr>
                <w:sz w:val="20"/>
                <w:szCs w:val="20"/>
              </w:rPr>
              <w:t>Tables batch_* et streaming_* alimentées par le job Spark et par le chargement des sorties MapReduce</w:t>
            </w:r>
          </w:p>
        </w:tc>
      </w:tr>
      <w:tr w:rsidR="00410DD1" w14:paraId="71AACE17"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4886075" w14:textId="77777777" w:rsidR="00410DD1" w:rsidRDefault="00000000">
            <w:r>
              <w:rPr>
                <w:sz w:val="20"/>
                <w:szCs w:val="20"/>
              </w:rPr>
              <w:t>Visualisation</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EE926D9" w14:textId="77777777" w:rsidR="00410DD1" w:rsidRDefault="00000000">
            <w:proofErr w:type="spellStart"/>
            <w:r>
              <w:rPr>
                <w:sz w:val="20"/>
                <w:szCs w:val="20"/>
              </w:rPr>
              <w:t>Grafana</w:t>
            </w:r>
            <w:proofErr w:type="spellEnd"/>
          </w:p>
        </w:tc>
        <w:tc>
          <w:tcPr>
            <w:tcW w:w="45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1840B1A" w14:textId="77777777" w:rsidR="00410DD1" w:rsidRDefault="00000000">
            <w:r>
              <w:rPr>
                <w:sz w:val="20"/>
                <w:szCs w:val="20"/>
              </w:rPr>
              <w:t>Dashboard provisionné automatiquement, rafraîchi toutes les 5 secondes</w:t>
            </w:r>
          </w:p>
        </w:tc>
      </w:tr>
    </w:tbl>
    <w:p w14:paraId="40B14D0E" w14:textId="77777777" w:rsidR="00410DD1" w:rsidRDefault="00410DD1">
      <w:pPr>
        <w:spacing w:after="100"/>
      </w:pPr>
    </w:p>
    <w:p w14:paraId="6CE5DFEF" w14:textId="77777777" w:rsidR="00410DD1" w:rsidRDefault="00000000">
      <w:pPr>
        <w:pStyle w:val="Titre2"/>
      </w:pPr>
      <w:r>
        <w:t>3.2 Flux de données</w:t>
      </w:r>
    </w:p>
    <w:p w14:paraId="49CCC976" w14:textId="77777777" w:rsidR="00410DD1" w:rsidRDefault="00000000">
      <w:pPr>
        <w:spacing w:after="120"/>
      </w:pPr>
      <w:r>
        <w:rPr>
          <w:b/>
          <w:bCs/>
        </w:rPr>
        <w:t xml:space="preserve">Chemin streaming : </w:t>
      </w:r>
      <w:r>
        <w:t xml:space="preserve">CSV → producteur → Kafka → Spark Streaming → PostgreSQL → </w:t>
      </w:r>
      <w:proofErr w:type="spellStart"/>
      <w:r>
        <w:t>Grafana</w:t>
      </w:r>
      <w:proofErr w:type="spellEnd"/>
      <w:r>
        <w:t>.</w:t>
      </w:r>
    </w:p>
    <w:p w14:paraId="50599499" w14:textId="77777777" w:rsidR="00410DD1" w:rsidRDefault="00000000">
      <w:pPr>
        <w:spacing w:after="120"/>
      </w:pPr>
      <w:r>
        <w:rPr>
          <w:b/>
          <w:bCs/>
        </w:rPr>
        <w:t xml:space="preserve">Chemin batch : </w:t>
      </w:r>
      <w:r>
        <w:t xml:space="preserve">CSV → HDFS → MapReduce → fichier de sortie → chargement dans PostgreSQL → </w:t>
      </w:r>
      <w:proofErr w:type="spellStart"/>
      <w:r>
        <w:t>Grafana</w:t>
      </w:r>
      <w:proofErr w:type="spellEnd"/>
      <w:r>
        <w:t>. Le batch fournit les chiffres complets de l’historique ; le streaming fournit la vue immédiate.</w:t>
      </w:r>
    </w:p>
    <w:p w14:paraId="17A69E88" w14:textId="77777777" w:rsidR="00410DD1" w:rsidRDefault="00000000">
      <w:pPr>
        <w:spacing w:after="120"/>
      </w:pPr>
      <w:r>
        <w:t>Exemple de message publié dans Kafka (JSON) :</w:t>
      </w:r>
    </w:p>
    <w:p w14:paraId="6E1C7EED" w14:textId="77777777" w:rsidR="00410DD1" w:rsidRPr="004B64C3" w:rsidRDefault="00000000">
      <w:pPr>
        <w:shd w:val="clear" w:color="auto" w:fill="F2F2F2"/>
        <w:rPr>
          <w:lang w:val="en-US"/>
        </w:rPr>
      </w:pPr>
      <w:r w:rsidRPr="004B64C3">
        <w:rPr>
          <w:rFonts w:ascii="Courier New" w:eastAsia="Courier New" w:hAnsi="Courier New" w:cs="Courier New"/>
          <w:sz w:val="18"/>
          <w:szCs w:val="18"/>
          <w:lang w:val="en-US"/>
        </w:rPr>
        <w:t>{</w:t>
      </w:r>
    </w:p>
    <w:p w14:paraId="563E3ACA" w14:textId="77777777" w:rsidR="00410DD1" w:rsidRPr="004B64C3" w:rsidRDefault="00000000">
      <w:pPr>
        <w:shd w:val="clear" w:color="auto" w:fill="F2F2F2"/>
        <w:rPr>
          <w:lang w:val="en-US"/>
        </w:rPr>
      </w:pPr>
      <w:r w:rsidRPr="004B64C3">
        <w:rPr>
          <w:rFonts w:ascii="Courier New" w:eastAsia="Courier New" w:hAnsi="Courier New" w:cs="Courier New"/>
          <w:sz w:val="18"/>
          <w:szCs w:val="18"/>
          <w:lang w:val="en-US"/>
        </w:rPr>
        <w:t xml:space="preserve">  "</w:t>
      </w:r>
      <w:proofErr w:type="spellStart"/>
      <w:r w:rsidRPr="004B64C3">
        <w:rPr>
          <w:rFonts w:ascii="Courier New" w:eastAsia="Courier New" w:hAnsi="Courier New" w:cs="Courier New"/>
          <w:sz w:val="18"/>
          <w:szCs w:val="18"/>
          <w:lang w:val="en-US"/>
        </w:rPr>
        <w:t>event_time</w:t>
      </w:r>
      <w:proofErr w:type="spellEnd"/>
      <w:r w:rsidRPr="004B64C3">
        <w:rPr>
          <w:rFonts w:ascii="Courier New" w:eastAsia="Courier New" w:hAnsi="Courier New" w:cs="Courier New"/>
          <w:sz w:val="18"/>
          <w:szCs w:val="18"/>
          <w:lang w:val="en-US"/>
        </w:rPr>
        <w:t>": "2026-10-02T14:05:31Z",</w:t>
      </w:r>
    </w:p>
    <w:p w14:paraId="2C62386B" w14:textId="77777777" w:rsidR="00410DD1" w:rsidRPr="004B64C3" w:rsidRDefault="00000000">
      <w:pPr>
        <w:shd w:val="clear" w:color="auto" w:fill="F2F2F2"/>
        <w:rPr>
          <w:lang w:val="en-US"/>
        </w:rPr>
      </w:pPr>
      <w:r w:rsidRPr="004B64C3">
        <w:rPr>
          <w:rFonts w:ascii="Courier New" w:eastAsia="Courier New" w:hAnsi="Courier New" w:cs="Courier New"/>
          <w:sz w:val="18"/>
          <w:szCs w:val="18"/>
          <w:lang w:val="en-US"/>
        </w:rPr>
        <w:t xml:space="preserve">  "</w:t>
      </w:r>
      <w:proofErr w:type="spellStart"/>
      <w:r w:rsidRPr="004B64C3">
        <w:rPr>
          <w:rFonts w:ascii="Courier New" w:eastAsia="Courier New" w:hAnsi="Courier New" w:cs="Courier New"/>
          <w:sz w:val="18"/>
          <w:szCs w:val="18"/>
          <w:lang w:val="en-US"/>
        </w:rPr>
        <w:t>CustomerId</w:t>
      </w:r>
      <w:proofErr w:type="spellEnd"/>
      <w:r w:rsidRPr="004B64C3">
        <w:rPr>
          <w:rFonts w:ascii="Courier New" w:eastAsia="Courier New" w:hAnsi="Courier New" w:cs="Courier New"/>
          <w:sz w:val="18"/>
          <w:szCs w:val="18"/>
          <w:lang w:val="en-US"/>
        </w:rPr>
        <w:t>": 15574012,</w:t>
      </w:r>
    </w:p>
    <w:p w14:paraId="4F1B1CF7" w14:textId="77777777" w:rsidR="00410DD1" w:rsidRPr="004B64C3" w:rsidRDefault="00000000">
      <w:pPr>
        <w:shd w:val="clear" w:color="auto" w:fill="F2F2F2"/>
        <w:rPr>
          <w:lang w:val="en-US"/>
        </w:rPr>
      </w:pPr>
      <w:r w:rsidRPr="004B64C3">
        <w:rPr>
          <w:rFonts w:ascii="Courier New" w:eastAsia="Courier New" w:hAnsi="Courier New" w:cs="Courier New"/>
          <w:sz w:val="18"/>
          <w:szCs w:val="18"/>
          <w:lang w:val="en-US"/>
        </w:rPr>
        <w:t xml:space="preserve">  "</w:t>
      </w:r>
      <w:proofErr w:type="spellStart"/>
      <w:r w:rsidRPr="004B64C3">
        <w:rPr>
          <w:rFonts w:ascii="Courier New" w:eastAsia="Courier New" w:hAnsi="Courier New" w:cs="Courier New"/>
          <w:sz w:val="18"/>
          <w:szCs w:val="18"/>
          <w:lang w:val="en-US"/>
        </w:rPr>
        <w:t>CreditScore</w:t>
      </w:r>
      <w:proofErr w:type="spellEnd"/>
      <w:r w:rsidRPr="004B64C3">
        <w:rPr>
          <w:rFonts w:ascii="Courier New" w:eastAsia="Courier New" w:hAnsi="Courier New" w:cs="Courier New"/>
          <w:sz w:val="18"/>
          <w:szCs w:val="18"/>
          <w:lang w:val="en-US"/>
        </w:rPr>
        <w:t>": 645,</w:t>
      </w:r>
    </w:p>
    <w:p w14:paraId="5E32FD21" w14:textId="77777777" w:rsidR="00410DD1" w:rsidRPr="004B64C3" w:rsidRDefault="00000000">
      <w:pPr>
        <w:shd w:val="clear" w:color="auto" w:fill="F2F2F2"/>
        <w:rPr>
          <w:lang w:val="en-US"/>
        </w:rPr>
      </w:pPr>
      <w:r w:rsidRPr="004B64C3">
        <w:rPr>
          <w:rFonts w:ascii="Courier New" w:eastAsia="Courier New" w:hAnsi="Courier New" w:cs="Courier New"/>
          <w:sz w:val="18"/>
          <w:szCs w:val="18"/>
          <w:lang w:val="en-US"/>
        </w:rPr>
        <w:t xml:space="preserve">  "Geography": "Spain",</w:t>
      </w:r>
    </w:p>
    <w:p w14:paraId="6525CD2D" w14:textId="77777777" w:rsidR="00410DD1" w:rsidRPr="004B64C3" w:rsidRDefault="00000000">
      <w:pPr>
        <w:shd w:val="clear" w:color="auto" w:fill="F2F2F2"/>
        <w:rPr>
          <w:lang w:val="en-US"/>
        </w:rPr>
      </w:pPr>
      <w:r w:rsidRPr="004B64C3">
        <w:rPr>
          <w:rFonts w:ascii="Courier New" w:eastAsia="Courier New" w:hAnsi="Courier New" w:cs="Courier New"/>
          <w:sz w:val="18"/>
          <w:szCs w:val="18"/>
          <w:lang w:val="en-US"/>
        </w:rPr>
        <w:t xml:space="preserve">  "Gender": "Male",</w:t>
      </w:r>
    </w:p>
    <w:p w14:paraId="763D30A7" w14:textId="77777777" w:rsidR="00410DD1" w:rsidRDefault="00000000">
      <w:pPr>
        <w:shd w:val="clear" w:color="auto" w:fill="F2F2F2"/>
      </w:pPr>
      <w:r w:rsidRPr="004B64C3">
        <w:rPr>
          <w:rFonts w:ascii="Courier New" w:eastAsia="Courier New" w:hAnsi="Courier New" w:cs="Courier New"/>
          <w:sz w:val="18"/>
          <w:szCs w:val="18"/>
          <w:lang w:val="en-US"/>
        </w:rPr>
        <w:t xml:space="preserve">  </w:t>
      </w:r>
      <w:r>
        <w:rPr>
          <w:rFonts w:ascii="Courier New" w:eastAsia="Courier New" w:hAnsi="Courier New" w:cs="Courier New"/>
          <w:sz w:val="18"/>
          <w:szCs w:val="18"/>
        </w:rPr>
        <w:t>"Age": 44,</w:t>
      </w:r>
    </w:p>
    <w:p w14:paraId="248079CB" w14:textId="77777777" w:rsidR="00410DD1" w:rsidRDefault="00000000">
      <w:pPr>
        <w:shd w:val="clear" w:color="auto" w:fill="F2F2F2"/>
      </w:pPr>
      <w:r>
        <w:rPr>
          <w:rFonts w:ascii="Courier New" w:eastAsia="Courier New" w:hAnsi="Courier New" w:cs="Courier New"/>
          <w:sz w:val="18"/>
          <w:szCs w:val="18"/>
        </w:rPr>
        <w:t xml:space="preserve">  "Tenure": 8,</w:t>
      </w:r>
    </w:p>
    <w:p w14:paraId="6FCD35CA" w14:textId="77777777" w:rsidR="00410DD1" w:rsidRDefault="00000000">
      <w:pPr>
        <w:shd w:val="clear" w:color="auto" w:fill="F2F2F2"/>
      </w:pPr>
      <w:r>
        <w:rPr>
          <w:rFonts w:ascii="Courier New" w:eastAsia="Courier New" w:hAnsi="Courier New" w:cs="Courier New"/>
          <w:sz w:val="18"/>
          <w:szCs w:val="18"/>
        </w:rPr>
        <w:t xml:space="preserve">  "Balance": 113755.78,</w:t>
      </w:r>
    </w:p>
    <w:p w14:paraId="2E956671" w14:textId="77777777" w:rsidR="00410DD1" w:rsidRDefault="00000000">
      <w:pP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NumOfProducts</w:t>
      </w:r>
      <w:proofErr w:type="spellEnd"/>
      <w:r>
        <w:rPr>
          <w:rFonts w:ascii="Courier New" w:eastAsia="Courier New" w:hAnsi="Courier New" w:cs="Courier New"/>
          <w:sz w:val="18"/>
          <w:szCs w:val="18"/>
        </w:rPr>
        <w:t>": 2</w:t>
      </w:r>
    </w:p>
    <w:p w14:paraId="3487D1CC" w14:textId="77777777" w:rsidR="00410DD1" w:rsidRDefault="00000000">
      <w:pPr>
        <w:shd w:val="clear" w:color="auto" w:fill="F2F2F2"/>
      </w:pPr>
      <w:r>
        <w:rPr>
          <w:rFonts w:ascii="Courier New" w:eastAsia="Courier New" w:hAnsi="Courier New" w:cs="Courier New"/>
          <w:sz w:val="18"/>
          <w:szCs w:val="18"/>
        </w:rPr>
        <w:t>}</w:t>
      </w:r>
    </w:p>
    <w:p w14:paraId="5988434B" w14:textId="77777777" w:rsidR="00410DD1" w:rsidRDefault="00410DD1">
      <w:pPr>
        <w:spacing w:after="100"/>
      </w:pPr>
    </w:p>
    <w:p w14:paraId="5B8A7953" w14:textId="77777777" w:rsidR="00410DD1" w:rsidRDefault="00000000">
      <w:pPr>
        <w:pStyle w:val="Titre1"/>
      </w:pPr>
      <w:r>
        <w:t>4. Contenu du tableau de bord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410DD1" w14:paraId="78BB9071" w14:textId="77777777">
        <w:trPr>
          <w:tblHeader/>
        </w:trPr>
        <w:tc>
          <w:tcPr>
            <w:tcW w:w="17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6A5D4043" w14:textId="77777777" w:rsidR="00410DD1" w:rsidRDefault="00000000">
            <w:r>
              <w:rPr>
                <w:b/>
                <w:bCs/>
                <w:sz w:val="20"/>
                <w:szCs w:val="20"/>
              </w:rPr>
              <w:t>Type</w:t>
            </w:r>
          </w:p>
        </w:tc>
        <w:tc>
          <w:tcPr>
            <w:tcW w:w="7326"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167745C0" w14:textId="77777777" w:rsidR="00410DD1" w:rsidRDefault="00000000">
            <w:r>
              <w:rPr>
                <w:b/>
                <w:bCs/>
                <w:sz w:val="20"/>
                <w:szCs w:val="20"/>
              </w:rPr>
              <w:t>Indicateurs</w:t>
            </w:r>
          </w:p>
        </w:tc>
      </w:tr>
      <w:tr w:rsidR="00410DD1" w14:paraId="6D631F6E" w14:textId="77777777">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EA13A02" w14:textId="77777777" w:rsidR="00410DD1" w:rsidRDefault="00000000">
            <w:r>
              <w:rPr>
                <w:sz w:val="20"/>
                <w:szCs w:val="20"/>
              </w:rPr>
              <w:t>Temps réel (streaming)</w:t>
            </w:r>
          </w:p>
        </w:tc>
        <w:tc>
          <w:tcPr>
            <w:tcW w:w="7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A3B3B6A" w14:textId="77777777" w:rsidR="00410DD1" w:rsidRDefault="00000000">
            <w:r>
              <w:rPr>
                <w:sz w:val="20"/>
                <w:szCs w:val="20"/>
              </w:rPr>
              <w:t>Clients traités, solde total et solde moyen cumulés ; solde cumulé par pays ; clients par tranche d’âge ; top 10 des soldes de la dernière fenêtre ; dernières alertes (solde supérieur à 150 000 : 969 clients dans le jeu complet ; score de crédit inférieur à 500 : 632 clients)</w:t>
            </w:r>
          </w:p>
        </w:tc>
      </w:tr>
      <w:tr w:rsidR="00410DD1" w14:paraId="4CF2ABF8" w14:textId="77777777">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EB9BB92" w14:textId="77777777" w:rsidR="00410DD1" w:rsidRDefault="00000000">
            <w:r>
              <w:rPr>
                <w:sz w:val="20"/>
                <w:szCs w:val="20"/>
              </w:rPr>
              <w:t>Historique (batch)</w:t>
            </w:r>
          </w:p>
        </w:tc>
        <w:tc>
          <w:tcPr>
            <w:tcW w:w="7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65D8637" w14:textId="77777777" w:rsidR="00410DD1" w:rsidRDefault="00000000">
            <w:r>
              <w:rPr>
                <w:sz w:val="20"/>
                <w:szCs w:val="20"/>
              </w:rPr>
              <w:t xml:space="preserve">Nombre de clients et solde total par tranche d’âge (moins de 30, 30-39, 40-49, 50-59, 60 et plus), filtrables par pays grâce à une variable </w:t>
            </w:r>
            <w:proofErr w:type="spellStart"/>
            <w:r>
              <w:rPr>
                <w:sz w:val="20"/>
                <w:szCs w:val="20"/>
              </w:rPr>
              <w:t>Grafana</w:t>
            </w:r>
            <w:proofErr w:type="spellEnd"/>
          </w:p>
        </w:tc>
      </w:tr>
    </w:tbl>
    <w:p w14:paraId="14BC2795" w14:textId="77777777" w:rsidR="00410DD1" w:rsidRDefault="00410DD1">
      <w:pPr>
        <w:spacing w:after="100"/>
      </w:pPr>
    </w:p>
    <w:p w14:paraId="1147347B" w14:textId="77777777" w:rsidR="00410DD1" w:rsidRDefault="00000000">
      <w:pPr>
        <w:spacing w:after="120"/>
      </w:pPr>
      <w:r>
        <w:t>Repères déjà calculés sur le jeu complet, que le batch devra retrouver : France 311 332 479,49 ; Germany 300 402 861,38 ; Spain 153 123 552,01 (total des soldes). Les tranches d’âge 30-39 (4 346 clients) et 40-49 (2 618 clients) sont les plus nombreuses.</w:t>
      </w:r>
    </w:p>
    <w:p w14:paraId="73B512BF" w14:textId="77777777" w:rsidR="00410DD1" w:rsidRDefault="00000000">
      <w:pPr>
        <w:pStyle w:val="Titre1"/>
      </w:pPr>
      <w:r>
        <w:t>5. Déploiement</w:t>
      </w:r>
    </w:p>
    <w:p w14:paraId="049D0ED8" w14:textId="77777777" w:rsidR="00410DD1" w:rsidRDefault="00000000">
      <w:pPr>
        <w:spacing w:after="120"/>
      </w:pPr>
      <w:r>
        <w:t>Le cluster Hadoop (</w:t>
      </w:r>
      <w:proofErr w:type="spellStart"/>
      <w:r>
        <w:t>hadoop</w:t>
      </w:r>
      <w:proofErr w:type="spellEnd"/>
      <w:r>
        <w:t>-master, hadoop-slave1, hadoop-slave2) reste celui du TP1. La pile streaming est lancée séparément par un fichier docker-</w:t>
      </w:r>
      <w:proofErr w:type="spellStart"/>
      <w:r>
        <w:t>compose.yml</w:t>
      </w:r>
      <w:proofErr w:type="spellEnd"/>
      <w:r>
        <w:t xml:space="preserve"> : Kafka (mode </w:t>
      </w:r>
      <w:proofErr w:type="spellStart"/>
      <w:r>
        <w:t>KRaft</w:t>
      </w:r>
      <w:proofErr w:type="spellEnd"/>
      <w:r>
        <w:t xml:space="preserve">, sans </w:t>
      </w:r>
      <w:proofErr w:type="spellStart"/>
      <w:r>
        <w:t>Zookeeper</w:t>
      </w:r>
      <w:proofErr w:type="spellEnd"/>
      <w:r>
        <w:t xml:space="preserve">), PostgreSQL 16 et </w:t>
      </w:r>
      <w:proofErr w:type="spellStart"/>
      <w:r>
        <w:t>Grafana</w:t>
      </w:r>
      <w:proofErr w:type="spellEnd"/>
      <w:r>
        <w:t>, sur un réseau Docker dédié. Le job Spark Streaming (</w:t>
      </w:r>
      <w:proofErr w:type="spellStart"/>
      <w:r>
        <w:t>PySpark</w:t>
      </w:r>
      <w:proofErr w:type="spellEnd"/>
      <w:r>
        <w:t xml:space="preserve"> 3.5.3) et le producteur s’exécutent sur la machine hôte. Prévoir 8 Go de RAM.</w:t>
      </w:r>
    </w:p>
    <w:p w14:paraId="184F25D9" w14:textId="77777777" w:rsidR="00410DD1" w:rsidRDefault="00000000">
      <w:pPr>
        <w:pStyle w:val="Titre1"/>
      </w:pPr>
      <w:r>
        <w:t>6. Plan de travail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300"/>
        <w:gridCol w:w="4026"/>
      </w:tblGrid>
      <w:tr w:rsidR="00410DD1" w14:paraId="3FAEBAF0" w14:textId="77777777">
        <w:trPr>
          <w:tblHeader/>
        </w:trPr>
        <w:tc>
          <w:tcPr>
            <w:tcW w:w="7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2F6BC435" w14:textId="77777777" w:rsidR="00410DD1" w:rsidRDefault="00000000">
            <w:r>
              <w:rPr>
                <w:b/>
                <w:bCs/>
                <w:sz w:val="20"/>
                <w:szCs w:val="20"/>
              </w:rPr>
              <w:t>Étape</w:t>
            </w:r>
          </w:p>
        </w:tc>
        <w:tc>
          <w:tcPr>
            <w:tcW w:w="43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5452FEF1" w14:textId="77777777" w:rsidR="00410DD1" w:rsidRDefault="00000000">
            <w:r>
              <w:rPr>
                <w:b/>
                <w:bCs/>
                <w:sz w:val="20"/>
                <w:szCs w:val="20"/>
              </w:rPr>
              <w:t>Tâche</w:t>
            </w:r>
          </w:p>
        </w:tc>
        <w:tc>
          <w:tcPr>
            <w:tcW w:w="4026"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0F0B4DA7" w14:textId="77777777" w:rsidR="00410DD1" w:rsidRDefault="00000000">
            <w:r>
              <w:rPr>
                <w:b/>
                <w:bCs/>
                <w:sz w:val="20"/>
                <w:szCs w:val="20"/>
              </w:rPr>
              <w:t>État</w:t>
            </w:r>
          </w:p>
        </w:tc>
      </w:tr>
      <w:tr w:rsidR="00410DD1" w14:paraId="087FF149" w14:textId="77777777">
        <w:tc>
          <w:tcPr>
            <w:tcW w:w="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D4656AA" w14:textId="77777777" w:rsidR="00410DD1" w:rsidRDefault="00000000">
            <w:r>
              <w:rPr>
                <w:sz w:val="20"/>
                <w:szCs w:val="20"/>
              </w:rPr>
              <w:t>1</w:t>
            </w:r>
          </w:p>
        </w:tc>
        <w:tc>
          <w:tcPr>
            <w:tcW w:w="4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E778A8D" w14:textId="77777777" w:rsidR="00410DD1" w:rsidRDefault="00000000">
            <w:r>
              <w:rPr>
                <w:sz w:val="20"/>
                <w:szCs w:val="20"/>
              </w:rPr>
              <w:t>Cluster Hadoop opérationnel, CSV chargé dans HDFS</w:t>
            </w:r>
          </w:p>
        </w:tc>
        <w:tc>
          <w:tcPr>
            <w:tcW w:w="4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B0B3869" w14:textId="77777777" w:rsidR="00410DD1" w:rsidRDefault="00000000">
            <w:r>
              <w:rPr>
                <w:sz w:val="20"/>
                <w:szCs w:val="20"/>
              </w:rPr>
              <w:t>À faire sur la machine (commandes dans le README)</w:t>
            </w:r>
          </w:p>
        </w:tc>
      </w:tr>
      <w:tr w:rsidR="00410DD1" w14:paraId="0AAB01AC" w14:textId="77777777">
        <w:tc>
          <w:tcPr>
            <w:tcW w:w="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F582888" w14:textId="77777777" w:rsidR="00410DD1" w:rsidRDefault="00000000">
            <w:r>
              <w:rPr>
                <w:sz w:val="20"/>
                <w:szCs w:val="20"/>
              </w:rPr>
              <w:t>2</w:t>
            </w:r>
          </w:p>
        </w:tc>
        <w:tc>
          <w:tcPr>
            <w:tcW w:w="4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417A6EC" w14:textId="77777777" w:rsidR="00410DD1" w:rsidRDefault="00000000">
            <w:r>
              <w:rPr>
                <w:sz w:val="20"/>
                <w:szCs w:val="20"/>
              </w:rPr>
              <w:t>Jobs MapReduce batch (total par pays ; pays × tranche d’âge)</w:t>
            </w:r>
          </w:p>
        </w:tc>
        <w:tc>
          <w:tcPr>
            <w:tcW w:w="4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A6B8A71" w14:textId="77777777" w:rsidR="00410DD1" w:rsidRDefault="00000000">
            <w:r>
              <w:rPr>
                <w:sz w:val="20"/>
                <w:szCs w:val="20"/>
              </w:rPr>
              <w:t>Code écrit ; sortie attendue simulée en Python, à exécuter sur le cluster</w:t>
            </w:r>
          </w:p>
        </w:tc>
      </w:tr>
      <w:tr w:rsidR="00410DD1" w14:paraId="2B2BDF38" w14:textId="77777777">
        <w:tc>
          <w:tcPr>
            <w:tcW w:w="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D6BD742" w14:textId="77777777" w:rsidR="00410DD1" w:rsidRDefault="00000000">
            <w:r>
              <w:rPr>
                <w:sz w:val="20"/>
                <w:szCs w:val="20"/>
              </w:rPr>
              <w:t>3</w:t>
            </w:r>
          </w:p>
        </w:tc>
        <w:tc>
          <w:tcPr>
            <w:tcW w:w="4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D2DEC86" w14:textId="77777777" w:rsidR="00410DD1" w:rsidRDefault="00000000">
            <w:r>
              <w:rPr>
                <w:sz w:val="20"/>
                <w:szCs w:val="20"/>
              </w:rPr>
              <w:t>Kafka dans Docker + producteur Python</w:t>
            </w:r>
          </w:p>
        </w:tc>
        <w:tc>
          <w:tcPr>
            <w:tcW w:w="4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5D79996" w14:textId="77777777" w:rsidR="00410DD1" w:rsidRDefault="00000000">
            <w:r>
              <w:rPr>
                <w:sz w:val="20"/>
                <w:szCs w:val="20"/>
              </w:rPr>
              <w:t>Producteur écrit et testé en mode dry-run ; Kafka à lancer</w:t>
            </w:r>
          </w:p>
        </w:tc>
      </w:tr>
      <w:tr w:rsidR="00410DD1" w14:paraId="585D6D47" w14:textId="77777777">
        <w:tc>
          <w:tcPr>
            <w:tcW w:w="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D1F2502" w14:textId="77777777" w:rsidR="00410DD1" w:rsidRDefault="00000000">
            <w:r>
              <w:rPr>
                <w:sz w:val="20"/>
                <w:szCs w:val="20"/>
              </w:rPr>
              <w:t>4</w:t>
            </w:r>
          </w:p>
        </w:tc>
        <w:tc>
          <w:tcPr>
            <w:tcW w:w="4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EDBAA5F" w14:textId="77777777" w:rsidR="00410DD1" w:rsidRPr="004B64C3" w:rsidRDefault="00000000">
            <w:pPr>
              <w:rPr>
                <w:lang w:val="en-US"/>
              </w:rPr>
            </w:pPr>
            <w:r w:rsidRPr="004B64C3">
              <w:rPr>
                <w:sz w:val="20"/>
                <w:szCs w:val="20"/>
                <w:lang w:val="en-US"/>
              </w:rPr>
              <w:t xml:space="preserve">Spark Streaming : </w:t>
            </w:r>
            <w:proofErr w:type="spellStart"/>
            <w:r w:rsidRPr="004B64C3">
              <w:rPr>
                <w:sz w:val="20"/>
                <w:szCs w:val="20"/>
                <w:lang w:val="en-US"/>
              </w:rPr>
              <w:t>cumuls</w:t>
            </w:r>
            <w:proofErr w:type="spellEnd"/>
            <w:r w:rsidRPr="004B64C3">
              <w:rPr>
                <w:sz w:val="20"/>
                <w:szCs w:val="20"/>
                <w:lang w:val="en-US"/>
              </w:rPr>
              <w:t xml:space="preserve">, top </w:t>
            </w:r>
            <w:proofErr w:type="spellStart"/>
            <w:r w:rsidRPr="004B64C3">
              <w:rPr>
                <w:sz w:val="20"/>
                <w:szCs w:val="20"/>
                <w:lang w:val="en-US"/>
              </w:rPr>
              <w:t>soldes</w:t>
            </w:r>
            <w:proofErr w:type="spellEnd"/>
            <w:r w:rsidRPr="004B64C3">
              <w:rPr>
                <w:sz w:val="20"/>
                <w:szCs w:val="20"/>
                <w:lang w:val="en-US"/>
              </w:rPr>
              <w:t xml:space="preserve">, </w:t>
            </w:r>
            <w:proofErr w:type="spellStart"/>
            <w:r w:rsidRPr="004B64C3">
              <w:rPr>
                <w:sz w:val="20"/>
                <w:szCs w:val="20"/>
                <w:lang w:val="en-US"/>
              </w:rPr>
              <w:t>alertes</w:t>
            </w:r>
            <w:proofErr w:type="spellEnd"/>
          </w:p>
        </w:tc>
        <w:tc>
          <w:tcPr>
            <w:tcW w:w="4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C23E6E4" w14:textId="77777777" w:rsidR="00410DD1" w:rsidRDefault="00000000">
            <w:r>
              <w:rPr>
                <w:sz w:val="20"/>
                <w:szCs w:val="20"/>
              </w:rPr>
              <w:t>Testé en local avec PostgreSQL (10 000 clients, résultats identiques au batch) ; lecture Kafka à tester</w:t>
            </w:r>
          </w:p>
        </w:tc>
      </w:tr>
      <w:tr w:rsidR="00410DD1" w14:paraId="32180C2D" w14:textId="77777777">
        <w:tc>
          <w:tcPr>
            <w:tcW w:w="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3361C54" w14:textId="77777777" w:rsidR="00410DD1" w:rsidRDefault="00000000">
            <w:r>
              <w:rPr>
                <w:sz w:val="20"/>
                <w:szCs w:val="20"/>
              </w:rPr>
              <w:t>5</w:t>
            </w:r>
          </w:p>
        </w:tc>
        <w:tc>
          <w:tcPr>
            <w:tcW w:w="4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DE98CB2" w14:textId="77777777" w:rsidR="00410DD1" w:rsidRDefault="00000000">
            <w:r>
              <w:rPr>
                <w:sz w:val="20"/>
                <w:szCs w:val="20"/>
              </w:rPr>
              <w:t xml:space="preserve">PostgreSQL + </w:t>
            </w:r>
            <w:proofErr w:type="spellStart"/>
            <w:r>
              <w:rPr>
                <w:sz w:val="20"/>
                <w:szCs w:val="20"/>
              </w:rPr>
              <w:t>Grafana</w:t>
            </w:r>
            <w:proofErr w:type="spellEnd"/>
            <w:r>
              <w:rPr>
                <w:sz w:val="20"/>
                <w:szCs w:val="20"/>
              </w:rPr>
              <w:t xml:space="preserve">, </w:t>
            </w:r>
            <w:proofErr w:type="spellStart"/>
            <w:r>
              <w:rPr>
                <w:sz w:val="20"/>
                <w:szCs w:val="20"/>
              </w:rPr>
              <w:t>dashboard</w:t>
            </w:r>
            <w:proofErr w:type="spellEnd"/>
          </w:p>
        </w:tc>
        <w:tc>
          <w:tcPr>
            <w:tcW w:w="4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3C75BC3" w14:textId="77777777" w:rsidR="00410DD1" w:rsidRDefault="00000000">
            <w:r>
              <w:rPr>
                <w:sz w:val="20"/>
                <w:szCs w:val="20"/>
              </w:rPr>
              <w:t xml:space="preserve">Schéma SQL testé ; </w:t>
            </w:r>
            <w:proofErr w:type="spellStart"/>
            <w:r>
              <w:rPr>
                <w:sz w:val="20"/>
                <w:szCs w:val="20"/>
              </w:rPr>
              <w:t>dashboard</w:t>
            </w:r>
            <w:proofErr w:type="spellEnd"/>
            <w:r>
              <w:rPr>
                <w:sz w:val="20"/>
                <w:szCs w:val="20"/>
              </w:rPr>
              <w:t xml:space="preserve"> provisionné, à ouvrir dans </w:t>
            </w:r>
            <w:proofErr w:type="spellStart"/>
            <w:r>
              <w:rPr>
                <w:sz w:val="20"/>
                <w:szCs w:val="20"/>
              </w:rPr>
              <w:t>Grafana</w:t>
            </w:r>
            <w:proofErr w:type="spellEnd"/>
          </w:p>
        </w:tc>
      </w:tr>
      <w:tr w:rsidR="00410DD1" w14:paraId="2A035CDA" w14:textId="77777777">
        <w:tc>
          <w:tcPr>
            <w:tcW w:w="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F97E6FF" w14:textId="77777777" w:rsidR="00410DD1" w:rsidRDefault="00000000">
            <w:r>
              <w:rPr>
                <w:sz w:val="20"/>
                <w:szCs w:val="20"/>
              </w:rPr>
              <w:t>6</w:t>
            </w:r>
          </w:p>
        </w:tc>
        <w:tc>
          <w:tcPr>
            <w:tcW w:w="4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185BDDE" w14:textId="77777777" w:rsidR="00410DD1" w:rsidRPr="004B64C3" w:rsidRDefault="00000000">
            <w:pPr>
              <w:rPr>
                <w:lang w:val="en-US"/>
              </w:rPr>
            </w:pPr>
            <w:proofErr w:type="spellStart"/>
            <w:r w:rsidRPr="004B64C3">
              <w:rPr>
                <w:sz w:val="20"/>
                <w:szCs w:val="20"/>
                <w:lang w:val="en-US"/>
              </w:rPr>
              <w:t>Intégration</w:t>
            </w:r>
            <w:proofErr w:type="spellEnd"/>
            <w:r w:rsidRPr="004B64C3">
              <w:rPr>
                <w:sz w:val="20"/>
                <w:szCs w:val="20"/>
                <w:lang w:val="en-US"/>
              </w:rPr>
              <w:t xml:space="preserve"> batch + streaming, rapport final</w:t>
            </w:r>
          </w:p>
        </w:tc>
        <w:tc>
          <w:tcPr>
            <w:tcW w:w="4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2D1E9CE" w14:textId="77777777" w:rsidR="00410DD1" w:rsidRDefault="00000000">
            <w:r>
              <w:rPr>
                <w:sz w:val="20"/>
                <w:szCs w:val="20"/>
              </w:rPr>
              <w:t>À finaliser</w:t>
            </w:r>
          </w:p>
        </w:tc>
      </w:tr>
    </w:tbl>
    <w:p w14:paraId="5E0DE8F1" w14:textId="77777777" w:rsidR="00410DD1" w:rsidRDefault="00410DD1">
      <w:pPr>
        <w:spacing w:after="100"/>
      </w:pPr>
    </w:p>
    <w:p w14:paraId="56AE45E8" w14:textId="77777777" w:rsidR="00410DD1" w:rsidRDefault="00000000">
      <w:pPr>
        <w:spacing w:after="120"/>
      </w:pPr>
      <w:r>
        <w:t xml:space="preserve">Répartition suggérée pour un quadrinôme : (1) infrastructure Docker et HDFS ; (2) batch MapReduce ; (3) Kafka et Spark Streaming ; (4) PostgreSQL, </w:t>
      </w:r>
      <w:proofErr w:type="spellStart"/>
      <w:r>
        <w:t>Grafana</w:t>
      </w:r>
      <w:proofErr w:type="spellEnd"/>
      <w:r>
        <w:t xml:space="preserve"> et rapport. Pour un trinôme, regrouper (1) et (4).</w:t>
      </w:r>
    </w:p>
    <w:p w14:paraId="76BCC5BF" w14:textId="77777777" w:rsidR="00410DD1" w:rsidRDefault="00000000">
      <w:pPr>
        <w:pStyle w:val="Titre1"/>
      </w:pPr>
      <w:r>
        <w:t>7. Risques et points d’attention</w:t>
      </w:r>
    </w:p>
    <w:p w14:paraId="42FB22E1" w14:textId="77777777" w:rsidR="00410DD1" w:rsidRDefault="00000000">
      <w:pPr>
        <w:pStyle w:val="Paragraphedeliste"/>
        <w:numPr>
          <w:ilvl w:val="0"/>
          <w:numId w:val="2"/>
        </w:numPr>
        <w:spacing w:after="60"/>
      </w:pPr>
      <w:r>
        <w:t>Ressources machine limitées : lancer les services par étapes et réduire la mémoire allouée à Spark et à Kafka.</w:t>
      </w:r>
    </w:p>
    <w:p w14:paraId="3775DA32" w14:textId="77777777" w:rsidR="00410DD1" w:rsidRDefault="00000000">
      <w:pPr>
        <w:pStyle w:val="Paragraphedeliste"/>
        <w:numPr>
          <w:ilvl w:val="0"/>
          <w:numId w:val="2"/>
        </w:numPr>
        <w:spacing w:after="60"/>
      </w:pPr>
      <w:r>
        <w:t>Versions : Hadoop 2.7.2 et l’image Docker du TP sont anciennes ; vérifier la compatibilité de la version de Spark avec Kafka avant de commencer l’étape 4.</w:t>
      </w:r>
    </w:p>
    <w:p w14:paraId="3F407C71" w14:textId="77777777" w:rsidR="00410DD1" w:rsidRDefault="00000000">
      <w:pPr>
        <w:pStyle w:val="Paragraphedeliste"/>
        <w:numPr>
          <w:ilvl w:val="0"/>
          <w:numId w:val="2"/>
        </w:numPr>
        <w:spacing w:after="60"/>
      </w:pPr>
      <w:r>
        <w:t>Données statiques : le flux simulé doit rester configurable (cadence, rejeu en boucle) pour que la démonstration soit lisible.</w:t>
      </w:r>
    </w:p>
    <w:p w14:paraId="27F2D172" w14:textId="77777777" w:rsidR="00410DD1" w:rsidRDefault="00000000">
      <w:pPr>
        <w:pStyle w:val="Titre1"/>
      </w:pPr>
      <w:r>
        <w:t>8. Organisation du dépôt</w:t>
      </w:r>
    </w:p>
    <w:p w14:paraId="2959C673" w14:textId="77777777" w:rsidR="00410DD1" w:rsidRDefault="00000000">
      <w:pPr>
        <w:shd w:val="clear" w:color="auto" w:fill="F2F2F2"/>
      </w:pPr>
      <w:proofErr w:type="spellStart"/>
      <w:r>
        <w:rPr>
          <w:rFonts w:ascii="Courier New" w:eastAsia="Courier New" w:hAnsi="Courier New" w:cs="Courier New"/>
          <w:sz w:val="18"/>
          <w:szCs w:val="18"/>
        </w:rPr>
        <w:t>hadoop</w:t>
      </w:r>
      <w:proofErr w:type="spellEnd"/>
      <w:r>
        <w:rPr>
          <w:rFonts w:ascii="Courier New" w:eastAsia="Courier New" w:hAnsi="Courier New" w:cs="Courier New"/>
          <w:sz w:val="18"/>
          <w:szCs w:val="18"/>
        </w:rPr>
        <w:t>/</w:t>
      </w:r>
    </w:p>
    <w:p w14:paraId="741F00EB" w14:textId="77777777" w:rsidR="00410DD1" w:rsidRDefault="00000000">
      <w:pPr>
        <w:shd w:val="clear" w:color="auto" w:fill="F2F2F2"/>
      </w:pPr>
      <w:r>
        <w:rPr>
          <w:rFonts w:ascii="Courier New" w:eastAsia="Courier New" w:hAnsi="Courier New" w:cs="Courier New"/>
          <w:sz w:val="18"/>
          <w:szCs w:val="18"/>
        </w:rPr>
        <w:t xml:space="preserve">├── tp1-wordcount/        TP1 : </w:t>
      </w:r>
      <w:proofErr w:type="spellStart"/>
      <w:r>
        <w:rPr>
          <w:rFonts w:ascii="Courier New" w:eastAsia="Courier New" w:hAnsi="Courier New" w:cs="Courier New"/>
          <w:sz w:val="18"/>
          <w:szCs w:val="18"/>
        </w:rPr>
        <w:t>WordCount</w:t>
      </w:r>
      <w:proofErr w:type="spellEnd"/>
      <w:r>
        <w:rPr>
          <w:rFonts w:ascii="Courier New" w:eastAsia="Courier New" w:hAnsi="Courier New" w:cs="Courier New"/>
          <w:sz w:val="18"/>
          <w:szCs w:val="18"/>
        </w:rPr>
        <w:t>, total des soldes par pays</w:t>
      </w:r>
    </w:p>
    <w:p w14:paraId="64731AB9" w14:textId="77777777" w:rsidR="00410DD1" w:rsidRPr="004B64C3" w:rsidRDefault="00000000">
      <w:pPr>
        <w:shd w:val="clear" w:color="auto" w:fill="F2F2F2"/>
        <w:rPr>
          <w:lang w:val="en-US"/>
        </w:rPr>
      </w:pPr>
      <w:r w:rsidRPr="004B64C3">
        <w:rPr>
          <w:rFonts w:ascii="Courier New" w:eastAsia="Courier New" w:hAnsi="Courier New" w:cs="Courier New"/>
          <w:sz w:val="18"/>
          <w:szCs w:val="18"/>
          <w:lang w:val="en-US"/>
        </w:rPr>
        <w:t xml:space="preserve">├── </w:t>
      </w:r>
      <w:proofErr w:type="spellStart"/>
      <w:r w:rsidRPr="004B64C3">
        <w:rPr>
          <w:rFonts w:ascii="Courier New" w:eastAsia="Courier New" w:hAnsi="Courier New" w:cs="Courier New"/>
          <w:sz w:val="18"/>
          <w:szCs w:val="18"/>
          <w:lang w:val="en-US"/>
        </w:rPr>
        <w:t>projet</w:t>
      </w:r>
      <w:proofErr w:type="spellEnd"/>
      <w:r w:rsidRPr="004B64C3">
        <w:rPr>
          <w:rFonts w:ascii="Courier New" w:eastAsia="Courier New" w:hAnsi="Courier New" w:cs="Courier New"/>
          <w:sz w:val="18"/>
          <w:szCs w:val="18"/>
          <w:lang w:val="en-US"/>
        </w:rPr>
        <w:t>-final/</w:t>
      </w:r>
    </w:p>
    <w:p w14:paraId="2ED52604" w14:textId="77777777" w:rsidR="00410DD1" w:rsidRPr="004B64C3" w:rsidRDefault="00000000">
      <w:pPr>
        <w:shd w:val="clear" w:color="auto" w:fill="F2F2F2"/>
        <w:rPr>
          <w:lang w:val="en-US"/>
        </w:rPr>
      </w:pPr>
      <w:r w:rsidRPr="004B64C3">
        <w:rPr>
          <w:rFonts w:ascii="Courier New" w:eastAsia="Courier New" w:hAnsi="Courier New" w:cs="Courier New"/>
          <w:sz w:val="18"/>
          <w:szCs w:val="18"/>
          <w:lang w:val="en-US"/>
        </w:rPr>
        <w:t>│   ├── data/             Customer-Churn-Records.csv + README</w:t>
      </w:r>
    </w:p>
    <w:p w14:paraId="42203621" w14:textId="77777777" w:rsidR="00410DD1" w:rsidRDefault="00000000">
      <w:pPr>
        <w:shd w:val="clear" w:color="auto" w:fill="F2F2F2"/>
      </w:pPr>
      <w:r>
        <w:rPr>
          <w:rFonts w:ascii="Courier New" w:eastAsia="Courier New" w:hAnsi="Courier New" w:cs="Courier New"/>
          <w:sz w:val="18"/>
          <w:szCs w:val="18"/>
        </w:rPr>
        <w:t>│   ├── batch-</w:t>
      </w:r>
      <w:proofErr w:type="spellStart"/>
      <w:r>
        <w:rPr>
          <w:rFonts w:ascii="Courier New" w:eastAsia="Courier New" w:hAnsi="Courier New" w:cs="Courier New"/>
          <w:sz w:val="18"/>
          <w:szCs w:val="18"/>
        </w:rPr>
        <w:t>churn</w:t>
      </w:r>
      <w:proofErr w:type="spellEnd"/>
      <w:r>
        <w:rPr>
          <w:rFonts w:ascii="Courier New" w:eastAsia="Courier New" w:hAnsi="Courier New" w:cs="Courier New"/>
          <w:sz w:val="18"/>
          <w:szCs w:val="18"/>
        </w:rPr>
        <w:t xml:space="preserve">/      MapReduce : clients et solde par pays x tranche </w:t>
      </w:r>
      <w:proofErr w:type="spellStart"/>
      <w:r>
        <w:rPr>
          <w:rFonts w:ascii="Courier New" w:eastAsia="Courier New" w:hAnsi="Courier New" w:cs="Courier New"/>
          <w:sz w:val="18"/>
          <w:szCs w:val="18"/>
        </w:rPr>
        <w:t>d'age</w:t>
      </w:r>
      <w:proofErr w:type="spellEnd"/>
    </w:p>
    <w:p w14:paraId="68C95F2F" w14:textId="77777777" w:rsidR="00410DD1" w:rsidRPr="004B64C3" w:rsidRDefault="00000000">
      <w:pPr>
        <w:shd w:val="clear" w:color="auto" w:fill="F2F2F2"/>
        <w:rPr>
          <w:lang w:val="en-US"/>
        </w:rPr>
      </w:pPr>
      <w:r w:rsidRPr="004B64C3">
        <w:rPr>
          <w:rFonts w:ascii="Courier New" w:eastAsia="Courier New" w:hAnsi="Courier New" w:cs="Courier New"/>
          <w:sz w:val="18"/>
          <w:szCs w:val="18"/>
          <w:lang w:val="en-US"/>
        </w:rPr>
        <w:t>│   ├── streaming/        Kafka + Spark Streaming + PostgreSQL + Grafana</w:t>
      </w:r>
    </w:p>
    <w:p w14:paraId="10558E0E" w14:textId="77777777" w:rsidR="00410DD1" w:rsidRDefault="00000000">
      <w:pPr>
        <w:shd w:val="clear" w:color="auto" w:fill="F2F2F2"/>
      </w:pPr>
      <w:r>
        <w:rPr>
          <w:rFonts w:ascii="Courier New" w:eastAsia="Courier New" w:hAnsi="Courier New" w:cs="Courier New"/>
          <w:sz w:val="18"/>
          <w:szCs w:val="18"/>
        </w:rPr>
        <w:t xml:space="preserve">│   ├── ml/               </w:t>
      </w:r>
      <w:proofErr w:type="spellStart"/>
      <w:r>
        <w:rPr>
          <w:rFonts w:ascii="Courier New" w:eastAsia="Courier New" w:hAnsi="Courier New" w:cs="Courier New"/>
          <w:sz w:val="18"/>
          <w:szCs w:val="18"/>
        </w:rPr>
        <w:t>modele</w:t>
      </w:r>
      <w:proofErr w:type="spellEnd"/>
      <w:r>
        <w:rPr>
          <w:rFonts w:ascii="Courier New" w:eastAsia="Courier New" w:hAnsi="Courier New" w:cs="Courier New"/>
          <w:sz w:val="18"/>
          <w:szCs w:val="18"/>
        </w:rPr>
        <w:t xml:space="preserve"> de </w:t>
      </w:r>
      <w:proofErr w:type="spellStart"/>
      <w:r>
        <w:rPr>
          <w:rFonts w:ascii="Courier New" w:eastAsia="Courier New" w:hAnsi="Courier New" w:cs="Courier New"/>
          <w:sz w:val="18"/>
          <w:szCs w:val="18"/>
        </w:rPr>
        <w:t>prediction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scikit-learn</w:t>
      </w:r>
      <w:proofErr w:type="spellEnd"/>
      <w:r>
        <w:rPr>
          <w:rFonts w:ascii="Courier New" w:eastAsia="Courier New" w:hAnsi="Courier New" w:cs="Courier New"/>
          <w:sz w:val="18"/>
          <w:szCs w:val="18"/>
        </w:rPr>
        <w:t>)</w:t>
      </w:r>
    </w:p>
    <w:p w14:paraId="3D376BDA" w14:textId="77777777" w:rsidR="00410DD1" w:rsidRDefault="00000000">
      <w:pPr>
        <w:shd w:val="clear" w:color="auto" w:fill="F2F2F2"/>
      </w:pPr>
      <w:r>
        <w:rPr>
          <w:rFonts w:ascii="Courier New" w:eastAsia="Courier New" w:hAnsi="Courier New" w:cs="Courier New"/>
          <w:sz w:val="18"/>
          <w:szCs w:val="18"/>
        </w:rPr>
        <w:t>│   └── scripts/          exploration, simulation du batch</w:t>
      </w:r>
    </w:p>
    <w:p w14:paraId="12316FF3" w14:textId="77777777" w:rsidR="00410DD1" w:rsidRDefault="00000000">
      <w:pPr>
        <w:shd w:val="clear" w:color="auto" w:fill="F2F2F2"/>
      </w:pPr>
      <w:r>
        <w:rPr>
          <w:rFonts w:ascii="Courier New" w:eastAsia="Courier New" w:hAnsi="Courier New" w:cs="Courier New"/>
          <w:sz w:val="18"/>
          <w:szCs w:val="18"/>
        </w:rPr>
        <w:t>├── tp1_hadoop_map_raduce.pdf</w:t>
      </w:r>
    </w:p>
    <w:p w14:paraId="0DA08A62" w14:textId="77777777" w:rsidR="00410DD1" w:rsidRDefault="00000000">
      <w:pPr>
        <w:shd w:val="clear" w:color="auto" w:fill="F2F2F2"/>
      </w:pPr>
      <w:r>
        <w:rPr>
          <w:rFonts w:ascii="Courier New" w:eastAsia="Courier New" w:hAnsi="Courier New" w:cs="Courier New"/>
          <w:sz w:val="18"/>
          <w:szCs w:val="18"/>
        </w:rPr>
        <w:t>└── Rapport_Homework.docx</w:t>
      </w:r>
    </w:p>
    <w:p w14:paraId="62E9818E" w14:textId="77777777" w:rsidR="00410DD1" w:rsidRDefault="00410DD1">
      <w:pPr>
        <w:spacing w:after="100"/>
      </w:pPr>
    </w:p>
    <w:sectPr w:rsidR="00410DD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2ED8"/>
    <w:multiLevelType w:val="hybridMultilevel"/>
    <w:tmpl w:val="A572A736"/>
    <w:lvl w:ilvl="0" w:tplc="32DA1F66">
      <w:start w:val="1"/>
      <w:numFmt w:val="bullet"/>
      <w:lvlText w:val="•"/>
      <w:lvlJc w:val="left"/>
      <w:pPr>
        <w:ind w:left="720" w:hanging="360"/>
      </w:pPr>
    </w:lvl>
    <w:lvl w:ilvl="1" w:tplc="11229FE8">
      <w:numFmt w:val="decimal"/>
      <w:lvlText w:val=""/>
      <w:lvlJc w:val="left"/>
    </w:lvl>
    <w:lvl w:ilvl="2" w:tplc="2D162656">
      <w:numFmt w:val="decimal"/>
      <w:lvlText w:val=""/>
      <w:lvlJc w:val="left"/>
    </w:lvl>
    <w:lvl w:ilvl="3" w:tplc="3EBC1EF2">
      <w:numFmt w:val="decimal"/>
      <w:lvlText w:val=""/>
      <w:lvlJc w:val="left"/>
    </w:lvl>
    <w:lvl w:ilvl="4" w:tplc="920A2FFC">
      <w:numFmt w:val="decimal"/>
      <w:lvlText w:val=""/>
      <w:lvlJc w:val="left"/>
    </w:lvl>
    <w:lvl w:ilvl="5" w:tplc="360CFCF6">
      <w:numFmt w:val="decimal"/>
      <w:lvlText w:val=""/>
      <w:lvlJc w:val="left"/>
    </w:lvl>
    <w:lvl w:ilvl="6" w:tplc="FE0A4E44">
      <w:numFmt w:val="decimal"/>
      <w:lvlText w:val=""/>
      <w:lvlJc w:val="left"/>
    </w:lvl>
    <w:lvl w:ilvl="7" w:tplc="0FE886A2">
      <w:numFmt w:val="decimal"/>
      <w:lvlText w:val=""/>
      <w:lvlJc w:val="left"/>
    </w:lvl>
    <w:lvl w:ilvl="8" w:tplc="81D68DAC">
      <w:numFmt w:val="decimal"/>
      <w:lvlText w:val=""/>
      <w:lvlJc w:val="left"/>
    </w:lvl>
  </w:abstractNum>
  <w:abstractNum w:abstractNumId="1" w15:restartNumberingAfterBreak="0">
    <w:nsid w:val="1B552F51"/>
    <w:multiLevelType w:val="hybridMultilevel"/>
    <w:tmpl w:val="CA2C74A4"/>
    <w:lvl w:ilvl="0" w:tplc="19BA5B9E">
      <w:start w:val="1"/>
      <w:numFmt w:val="bullet"/>
      <w:lvlText w:val="●"/>
      <w:lvlJc w:val="left"/>
      <w:pPr>
        <w:ind w:left="720" w:hanging="360"/>
      </w:pPr>
    </w:lvl>
    <w:lvl w:ilvl="1" w:tplc="46E6538C">
      <w:start w:val="1"/>
      <w:numFmt w:val="bullet"/>
      <w:lvlText w:val="○"/>
      <w:lvlJc w:val="left"/>
      <w:pPr>
        <w:ind w:left="1440" w:hanging="360"/>
      </w:pPr>
    </w:lvl>
    <w:lvl w:ilvl="2" w:tplc="9F286068">
      <w:start w:val="1"/>
      <w:numFmt w:val="bullet"/>
      <w:lvlText w:val="■"/>
      <w:lvlJc w:val="left"/>
      <w:pPr>
        <w:ind w:left="2160" w:hanging="360"/>
      </w:pPr>
    </w:lvl>
    <w:lvl w:ilvl="3" w:tplc="D30C0BEE">
      <w:start w:val="1"/>
      <w:numFmt w:val="bullet"/>
      <w:lvlText w:val="●"/>
      <w:lvlJc w:val="left"/>
      <w:pPr>
        <w:ind w:left="2880" w:hanging="360"/>
      </w:pPr>
    </w:lvl>
    <w:lvl w:ilvl="4" w:tplc="2AFC8FBE">
      <w:start w:val="1"/>
      <w:numFmt w:val="bullet"/>
      <w:lvlText w:val="○"/>
      <w:lvlJc w:val="left"/>
      <w:pPr>
        <w:ind w:left="3600" w:hanging="360"/>
      </w:pPr>
    </w:lvl>
    <w:lvl w:ilvl="5" w:tplc="D8C46526">
      <w:start w:val="1"/>
      <w:numFmt w:val="bullet"/>
      <w:lvlText w:val="■"/>
      <w:lvlJc w:val="left"/>
      <w:pPr>
        <w:ind w:left="4320" w:hanging="360"/>
      </w:pPr>
    </w:lvl>
    <w:lvl w:ilvl="6" w:tplc="C136F03A">
      <w:start w:val="1"/>
      <w:numFmt w:val="bullet"/>
      <w:lvlText w:val="●"/>
      <w:lvlJc w:val="left"/>
      <w:pPr>
        <w:ind w:left="5040" w:hanging="360"/>
      </w:pPr>
    </w:lvl>
    <w:lvl w:ilvl="7" w:tplc="7334F898">
      <w:start w:val="1"/>
      <w:numFmt w:val="bullet"/>
      <w:lvlText w:val="●"/>
      <w:lvlJc w:val="left"/>
      <w:pPr>
        <w:ind w:left="5760" w:hanging="360"/>
      </w:pPr>
    </w:lvl>
    <w:lvl w:ilvl="8" w:tplc="657CAD72">
      <w:start w:val="1"/>
      <w:numFmt w:val="bullet"/>
      <w:lvlText w:val="●"/>
      <w:lvlJc w:val="left"/>
      <w:pPr>
        <w:ind w:left="6480" w:hanging="360"/>
      </w:pPr>
    </w:lvl>
  </w:abstractNum>
  <w:num w:numId="1" w16cid:durableId="197134658">
    <w:abstractNumId w:val="1"/>
    <w:lvlOverride w:ilvl="0">
      <w:startOverride w:val="1"/>
    </w:lvlOverride>
  </w:num>
  <w:num w:numId="2" w16cid:durableId="21128225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DD1"/>
    <w:rsid w:val="00410DD1"/>
    <w:rsid w:val="00423484"/>
    <w:rsid w:val="004B64C3"/>
    <w:rsid w:val="00514293"/>
    <w:rsid w:val="005220C1"/>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DAF38"/>
  <w15:docId w15:val="{1C3110F6-2267-46B0-A974-580F79898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CI" w:eastAsia="fr-C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60"/>
      <w:outlineLvl w:val="0"/>
    </w:pPr>
    <w:rPr>
      <w:b/>
      <w:bCs/>
      <w:color w:val="1F3864"/>
      <w:sz w:val="32"/>
      <w:szCs w:val="32"/>
    </w:rPr>
  </w:style>
  <w:style w:type="paragraph" w:styleId="Titre2">
    <w:name w:val="heading 2"/>
    <w:uiPriority w:val="9"/>
    <w:unhideWhenUsed/>
    <w:qFormat/>
    <w:pPr>
      <w:spacing w:before="220" w:after="120"/>
      <w:outlineLvl w:val="1"/>
    </w:pPr>
    <w:rPr>
      <w:b/>
      <w:bCs/>
      <w:color w:val="2F5496"/>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1079</Words>
  <Characters>5937</Characters>
  <Application>Microsoft Office Word</Application>
  <DocSecurity>0</DocSecurity>
  <Lines>49</Lines>
  <Paragraphs>14</Paragraphs>
  <ScaleCrop>false</ScaleCrop>
  <Company/>
  <LinksUpToDate>false</LinksUpToDate>
  <CharactersWithSpaces>7002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Abraham TANOH</cp:lastModifiedBy>
  <cp:revision>3</cp:revision>
  <dcterms:created xsi:type="dcterms:W3CDTF">2026-10-02T11:25:00Z</dcterms:created>
  <dcterms:modified xsi:type="dcterms:W3CDTF">2026-10-02T16:18:00Z</dcterms:modified>
</cp:coreProperties>
</file>