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3A2532EA" w:rsidR="00AD121E" w:rsidRPr="005A1013" w:rsidRDefault="76494F1D" w:rsidP="005A1013">
      <w:pPr>
        <w:jc w:val="center"/>
        <w:rPr>
          <w:b/>
          <w:bCs/>
          <w:u w:val="single"/>
        </w:rPr>
      </w:pPr>
      <w:bookmarkStart w:id="0" w:name="_Int_eQgkW3Kd"/>
      <w:proofErr w:type="gramStart"/>
      <w:r w:rsidRPr="005A1013">
        <w:rPr>
          <w:b/>
          <w:bCs/>
          <w:u w:val="single"/>
        </w:rPr>
        <w:t>Pi-rates</w:t>
      </w:r>
      <w:bookmarkEnd w:id="0"/>
      <w:proofErr w:type="gramEnd"/>
      <w:r w:rsidR="005A1013" w:rsidRPr="005A1013">
        <w:rPr>
          <w:b/>
          <w:bCs/>
          <w:u w:val="single"/>
        </w:rPr>
        <w:t xml:space="preserve"> </w:t>
      </w:r>
      <w:r w:rsidR="04C15E82" w:rsidRPr="005A1013">
        <w:rPr>
          <w:b/>
          <w:bCs/>
          <w:u w:val="single"/>
        </w:rPr>
        <w:t>Build guide</w:t>
      </w:r>
    </w:p>
    <w:p w14:paraId="0615D48F" w14:textId="4300C311" w:rsidR="1D0851D0" w:rsidRDefault="1D0851D0" w:rsidP="1D0851D0">
      <w:pPr>
        <w:rPr>
          <w:rFonts w:ascii="Aptos Narrow" w:eastAsia="Aptos Narrow" w:hAnsi="Aptos Narrow" w:cs="Aptos Narrow"/>
          <w:color w:val="000000" w:themeColor="text1"/>
        </w:rPr>
      </w:pPr>
    </w:p>
    <w:p w14:paraId="79AA5354" w14:textId="77777777" w:rsidR="00B47E7A" w:rsidRDefault="692DE37F" w:rsidP="7FDBC9D9">
      <w:pPr>
        <w:rPr>
          <w:rFonts w:ascii="Aptos Narrow" w:eastAsia="Aptos Narrow" w:hAnsi="Aptos Narrow" w:cs="Aptos Narrow"/>
          <w:color w:val="000000" w:themeColor="text1"/>
        </w:rPr>
      </w:pPr>
      <w:r w:rsidRPr="7FDBC9D9">
        <w:rPr>
          <w:rFonts w:ascii="Aptos Narrow" w:eastAsia="Aptos Narrow" w:hAnsi="Aptos Narrow" w:cs="Aptos Narrow"/>
          <w:color w:val="000000" w:themeColor="text1"/>
        </w:rPr>
        <w:t>First, we coded the Temperature sensor</w:t>
      </w:r>
      <w:r w:rsidR="0F7083C9" w:rsidRPr="7FDBC9D9">
        <w:rPr>
          <w:rFonts w:ascii="Aptos Narrow" w:eastAsia="Aptos Narrow" w:hAnsi="Aptos Narrow" w:cs="Aptos Narrow"/>
          <w:color w:val="000000" w:themeColor="text1"/>
        </w:rPr>
        <w:t xml:space="preserve"> on to a spare Raspberry Pi</w:t>
      </w:r>
      <w:r w:rsidRPr="7FDBC9D9">
        <w:rPr>
          <w:rFonts w:ascii="Aptos Narrow" w:eastAsia="Aptos Narrow" w:hAnsi="Aptos Narrow" w:cs="Aptos Narrow"/>
          <w:color w:val="000000" w:themeColor="text1"/>
        </w:rPr>
        <w:t xml:space="preserve"> </w:t>
      </w:r>
      <w:r w:rsidR="59E72B88" w:rsidRPr="7FDBC9D9">
        <w:rPr>
          <w:rFonts w:ascii="Aptos Narrow" w:eastAsia="Aptos Narrow" w:hAnsi="Aptos Narrow" w:cs="Aptos Narrow"/>
          <w:color w:val="000000" w:themeColor="text1"/>
        </w:rPr>
        <w:t>and checked that it worked.</w:t>
      </w:r>
      <w:r w:rsidR="09CA6596" w:rsidRPr="7FDBC9D9">
        <w:rPr>
          <w:rFonts w:ascii="Aptos Narrow" w:eastAsia="Aptos Narrow" w:hAnsi="Aptos Narrow" w:cs="Aptos Narrow"/>
          <w:color w:val="000000" w:themeColor="text1"/>
        </w:rPr>
        <w:t xml:space="preserve">                         Then we coded the screen on another spare</w:t>
      </w:r>
      <w:r w:rsidR="0C38E307" w:rsidRPr="7FDBC9D9">
        <w:rPr>
          <w:rFonts w:ascii="Aptos Narrow" w:eastAsia="Aptos Narrow" w:hAnsi="Aptos Narrow" w:cs="Aptos Narrow"/>
          <w:color w:val="000000" w:themeColor="text1"/>
        </w:rPr>
        <w:t xml:space="preserve"> Pi. The screen was quite difficult to code, but we managed to show a picture.</w:t>
      </w:r>
      <w:r w:rsidR="59E72B88" w:rsidRPr="7FDBC9D9">
        <w:rPr>
          <w:rFonts w:ascii="Aptos Narrow" w:eastAsia="Aptos Narrow" w:hAnsi="Aptos Narrow" w:cs="Aptos Narrow"/>
          <w:color w:val="000000" w:themeColor="text1"/>
        </w:rPr>
        <w:t xml:space="preserve"> </w:t>
      </w:r>
      <w:r w:rsidR="1DF2C4B8" w:rsidRPr="7FDBC9D9">
        <w:rPr>
          <w:rFonts w:ascii="Aptos Narrow" w:eastAsia="Aptos Narrow" w:hAnsi="Aptos Narrow" w:cs="Aptos Narrow"/>
          <w:color w:val="000000" w:themeColor="text1"/>
        </w:rPr>
        <w:t>Next, we coded the water flow sensor on to the pi which held the temperature sensor. When we tried to test it would just show zeros, but eventually we found out it was dividing the answer by 160 so the answer wou</w:t>
      </w:r>
      <w:r w:rsidR="01BF53B1" w:rsidRPr="7FDBC9D9">
        <w:rPr>
          <w:rFonts w:ascii="Aptos Narrow" w:eastAsia="Aptos Narrow" w:hAnsi="Aptos Narrow" w:cs="Aptos Narrow"/>
          <w:color w:val="000000" w:themeColor="text1"/>
        </w:rPr>
        <w:t xml:space="preserve">ld be zero. We changed it to make sure it worked. </w:t>
      </w:r>
      <w:r w:rsidR="530A9C1C" w:rsidRPr="7FDBC9D9">
        <w:rPr>
          <w:rFonts w:ascii="Aptos Narrow" w:eastAsia="Aptos Narrow" w:hAnsi="Aptos Narrow" w:cs="Aptos Narrow"/>
          <w:color w:val="000000" w:themeColor="text1"/>
        </w:rPr>
        <w:t xml:space="preserve">Lastly towards the end of the project we </w:t>
      </w:r>
      <w:r w:rsidR="405B0B12" w:rsidRPr="7FDBC9D9">
        <w:rPr>
          <w:rFonts w:ascii="Aptos Narrow" w:eastAsia="Aptos Narrow" w:hAnsi="Aptos Narrow" w:cs="Aptos Narrow"/>
          <w:color w:val="000000" w:themeColor="text1"/>
        </w:rPr>
        <w:t>coded the screen again to show pictures corresponding with the flow meter and the temperature sensor.</w:t>
      </w:r>
    </w:p>
    <w:p w14:paraId="730D69C3" w14:textId="77777777" w:rsidR="00B47E7A" w:rsidRDefault="00B47E7A" w:rsidP="7FDBC9D9">
      <w:pPr>
        <w:rPr>
          <w:rFonts w:ascii="Aptos Narrow" w:eastAsia="Aptos Narrow" w:hAnsi="Aptos Narrow" w:cs="Aptos Narrow"/>
          <w:color w:val="000000" w:themeColor="text1"/>
        </w:rPr>
      </w:pPr>
    </w:p>
    <w:p w14:paraId="45301FD0" w14:textId="78A0C668" w:rsidR="692DE37F" w:rsidRDefault="00B47E7A" w:rsidP="7FDBC9D9">
      <w:pPr>
        <w:rPr>
          <w:rFonts w:ascii="Aptos Narrow" w:eastAsia="Aptos Narrow" w:hAnsi="Aptos Narrow" w:cs="Aptos Narrow"/>
          <w:color w:val="000000" w:themeColor="text1"/>
        </w:rPr>
      </w:pPr>
      <w:r>
        <w:rPr>
          <w:rFonts w:ascii="Aptos Narrow" w:eastAsia="Aptos Narrow" w:hAnsi="Aptos Narrow" w:cs="Aptos Narrow"/>
          <w:color w:val="000000" w:themeColor="text1"/>
        </w:rPr>
        <w:t>This shows how all the devices were connected:</w:t>
      </w:r>
    </w:p>
    <w:p w14:paraId="52FA04DD" w14:textId="5C896D10" w:rsidR="00B47E7A" w:rsidRDefault="005A1013" w:rsidP="7FDBC9D9">
      <w:pPr>
        <w:rPr>
          <w:rFonts w:ascii="Aptos Narrow" w:eastAsia="Aptos Narrow" w:hAnsi="Aptos Narrow" w:cs="Aptos Narrow"/>
          <w:color w:val="000000" w:themeColor="text1"/>
        </w:rPr>
      </w:pPr>
      <w:r>
        <w:rPr>
          <w:rFonts w:ascii="Aptos Narrow" w:eastAsia="Aptos Narrow" w:hAnsi="Aptos Narrow" w:cs="Aptos Narrow"/>
          <w:noProof/>
          <w:color w:val="000000" w:themeColor="text1"/>
        </w:rPr>
        <w:drawing>
          <wp:inline distT="0" distB="0" distL="0" distR="0" wp14:anchorId="749B597F" wp14:editId="7697715F">
            <wp:extent cx="5721350" cy="3217545"/>
            <wp:effectExtent l="0" t="0" r="0" b="1905"/>
            <wp:docPr id="50890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5721350" cy="3217545"/>
                    </a:xfrm>
                    <a:prstGeom prst="rect">
                      <a:avLst/>
                    </a:prstGeom>
                    <a:noFill/>
                    <a:ln>
                      <a:noFill/>
                    </a:ln>
                  </pic:spPr>
                </pic:pic>
              </a:graphicData>
            </a:graphic>
          </wp:inline>
        </w:drawing>
      </w:r>
    </w:p>
    <w:p w14:paraId="79287EB5" w14:textId="77777777" w:rsidR="00F21E73" w:rsidRDefault="00F21E73" w:rsidP="7FDBC9D9">
      <w:pPr>
        <w:rPr>
          <w:rFonts w:ascii="Aptos Narrow" w:eastAsia="Aptos Narrow" w:hAnsi="Aptos Narrow" w:cs="Aptos Narrow"/>
          <w:color w:val="000000" w:themeColor="text1"/>
        </w:rPr>
      </w:pPr>
    </w:p>
    <w:p w14:paraId="1A88EB08" w14:textId="77777777" w:rsidR="005A1013" w:rsidRDefault="005A1013">
      <w:pPr>
        <w:rPr>
          <w:rFonts w:ascii="Aptos Narrow" w:eastAsia="Aptos Narrow" w:hAnsi="Aptos Narrow" w:cs="Aptos Narrow"/>
          <w:color w:val="000000" w:themeColor="text1"/>
        </w:rPr>
      </w:pPr>
      <w:r>
        <w:rPr>
          <w:rFonts w:ascii="Aptos Narrow" w:eastAsia="Aptos Narrow" w:hAnsi="Aptos Narrow" w:cs="Aptos Narrow"/>
          <w:color w:val="000000" w:themeColor="text1"/>
        </w:rPr>
        <w:br w:type="page"/>
      </w:r>
    </w:p>
    <w:p w14:paraId="598012CD" w14:textId="19E58037" w:rsidR="005A1013" w:rsidRDefault="005A1013" w:rsidP="7FDBC9D9">
      <w:pPr>
        <w:rPr>
          <w:rFonts w:ascii="Aptos Narrow" w:eastAsia="Aptos Narrow" w:hAnsi="Aptos Narrow" w:cs="Aptos Narrow"/>
          <w:color w:val="000000" w:themeColor="text1"/>
        </w:rPr>
      </w:pPr>
      <w:r>
        <w:rPr>
          <w:rFonts w:ascii="Aptos Narrow" w:eastAsia="Aptos Narrow" w:hAnsi="Aptos Narrow" w:cs="Aptos Narrow"/>
          <w:color w:val="000000" w:themeColor="text1"/>
        </w:rPr>
        <w:lastRenderedPageBreak/>
        <w:t>This shows where each wire connects to the Pi</w:t>
      </w:r>
      <w:r>
        <w:rPr>
          <w:rFonts w:ascii="Aptos Narrow" w:eastAsia="Aptos Narrow" w:hAnsi="Aptos Narrow" w:cs="Aptos Narrow"/>
          <w:noProof/>
          <w:color w:val="000000" w:themeColor="text1"/>
        </w:rPr>
        <w:drawing>
          <wp:inline distT="0" distB="0" distL="0" distR="0" wp14:anchorId="6710B9A9" wp14:editId="4AEE2005">
            <wp:extent cx="5730875" cy="4298315"/>
            <wp:effectExtent l="0" t="0" r="3175" b="6985"/>
            <wp:docPr id="99953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5730875" cy="4298315"/>
                    </a:xfrm>
                    <a:prstGeom prst="rect">
                      <a:avLst/>
                    </a:prstGeom>
                    <a:noFill/>
                    <a:ln>
                      <a:noFill/>
                    </a:ln>
                  </pic:spPr>
                </pic:pic>
              </a:graphicData>
            </a:graphic>
          </wp:inline>
        </w:drawing>
      </w:r>
      <w:r>
        <w:rPr>
          <w:rFonts w:ascii="Aptos Narrow" w:eastAsia="Aptos Narrow" w:hAnsi="Aptos Narrow" w:cs="Aptos Narrow"/>
          <w:noProof/>
          <w:color w:val="000000" w:themeColor="text1"/>
        </w:rPr>
        <w:drawing>
          <wp:inline distT="0" distB="0" distL="0" distR="0" wp14:anchorId="57EA3886" wp14:editId="566A6694">
            <wp:extent cx="5725795" cy="4293235"/>
            <wp:effectExtent l="0" t="0" r="8255" b="0"/>
            <wp:docPr id="1032297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5725795" cy="4293235"/>
                    </a:xfrm>
                    <a:prstGeom prst="rect">
                      <a:avLst/>
                    </a:prstGeom>
                    <a:noFill/>
                    <a:ln>
                      <a:noFill/>
                    </a:ln>
                  </pic:spPr>
                </pic:pic>
              </a:graphicData>
            </a:graphic>
          </wp:inline>
        </w:drawing>
      </w:r>
    </w:p>
    <w:p w14:paraId="241008D7" w14:textId="77777777" w:rsidR="005A1013" w:rsidRDefault="005A1013" w:rsidP="7FDBC9D9">
      <w:pPr>
        <w:rPr>
          <w:rFonts w:ascii="Aptos Narrow" w:eastAsia="Aptos Narrow" w:hAnsi="Aptos Narrow" w:cs="Aptos Narrow"/>
          <w:color w:val="000000" w:themeColor="text1"/>
        </w:rPr>
      </w:pPr>
    </w:p>
    <w:p w14:paraId="767CCD47" w14:textId="6F2AA34A" w:rsidR="405B0B12" w:rsidRDefault="405B0B12" w:rsidP="7FDBC9D9">
      <w:pPr>
        <w:rPr>
          <w:rFonts w:ascii="Aptos Narrow" w:eastAsia="Aptos Narrow" w:hAnsi="Aptos Narrow" w:cs="Aptos Narrow"/>
          <w:color w:val="000000" w:themeColor="text1"/>
        </w:rPr>
      </w:pPr>
      <w:r w:rsidRPr="7FDBC9D9">
        <w:rPr>
          <w:rFonts w:ascii="Aptos Narrow" w:eastAsia="Aptos Narrow" w:hAnsi="Aptos Narrow" w:cs="Aptos Narrow"/>
          <w:color w:val="000000" w:themeColor="text1"/>
        </w:rPr>
        <w:t>The building:</w:t>
      </w:r>
    </w:p>
    <w:p w14:paraId="7E91955F" w14:textId="6D815855" w:rsidR="405B0B12" w:rsidRDefault="405B0B12" w:rsidP="7FDBC9D9">
      <w:pPr>
        <w:rPr>
          <w:rFonts w:ascii="Aptos Narrow" w:eastAsia="Aptos Narrow" w:hAnsi="Aptos Narrow" w:cs="Aptos Narrow"/>
          <w:color w:val="000000" w:themeColor="text1"/>
        </w:rPr>
      </w:pPr>
      <w:r w:rsidRPr="7FDBC9D9">
        <w:rPr>
          <w:rFonts w:ascii="Aptos Narrow" w:eastAsia="Aptos Narrow" w:hAnsi="Aptos Narrow" w:cs="Aptos Narrow"/>
          <w:color w:val="000000" w:themeColor="text1"/>
        </w:rPr>
        <w:t xml:space="preserve">Firstly, our teacher 3D printed the outer cup model. Then once the coding had been </w:t>
      </w:r>
      <w:r w:rsidR="766E5F20" w:rsidRPr="7FDBC9D9">
        <w:rPr>
          <w:rFonts w:ascii="Aptos Narrow" w:eastAsia="Aptos Narrow" w:hAnsi="Aptos Narrow" w:cs="Aptos Narrow"/>
          <w:color w:val="000000" w:themeColor="text1"/>
        </w:rPr>
        <w:t>done,</w:t>
      </w:r>
      <w:r w:rsidRPr="7FDBC9D9">
        <w:rPr>
          <w:rFonts w:ascii="Aptos Narrow" w:eastAsia="Aptos Narrow" w:hAnsi="Aptos Narrow" w:cs="Aptos Narrow"/>
          <w:color w:val="000000" w:themeColor="text1"/>
        </w:rPr>
        <w:t xml:space="preserve"> </w:t>
      </w:r>
      <w:r w:rsidR="74C4CAAF" w:rsidRPr="7FDBC9D9">
        <w:rPr>
          <w:rFonts w:ascii="Aptos Narrow" w:eastAsia="Aptos Narrow" w:hAnsi="Aptos Narrow" w:cs="Aptos Narrow"/>
          <w:color w:val="000000" w:themeColor="text1"/>
        </w:rPr>
        <w:t>he also soldered all the wires on to the mini pi.</w:t>
      </w:r>
      <w:r w:rsidRPr="7FDBC9D9">
        <w:rPr>
          <w:rFonts w:ascii="Aptos Narrow" w:eastAsia="Aptos Narrow" w:hAnsi="Aptos Narrow" w:cs="Aptos Narrow"/>
          <w:color w:val="000000" w:themeColor="text1"/>
        </w:rPr>
        <w:t xml:space="preserve"> </w:t>
      </w:r>
      <w:r w:rsidR="6D496711" w:rsidRPr="7FDBC9D9">
        <w:rPr>
          <w:rFonts w:ascii="Aptos Narrow" w:eastAsia="Aptos Narrow" w:hAnsi="Aptos Narrow" w:cs="Aptos Narrow"/>
          <w:color w:val="000000" w:themeColor="text1"/>
        </w:rPr>
        <w:t>Then we fitted the pi and the wiring into the inside of the 3D printed cup.</w:t>
      </w:r>
    </w:p>
    <w:p w14:paraId="6517C86B" w14:textId="4D2C5C67" w:rsidR="00BF6B1C" w:rsidRDefault="453327D3" w:rsidP="7FDBC9D9">
      <w:pPr>
        <w:rPr>
          <w:rFonts w:ascii="Aptos Narrow" w:eastAsia="Aptos Narrow" w:hAnsi="Aptos Narrow" w:cs="Aptos Narrow"/>
        </w:rPr>
      </w:pPr>
      <w:r w:rsidRPr="7FDBC9D9">
        <w:rPr>
          <w:rFonts w:ascii="Aptos Narrow" w:eastAsia="Aptos Narrow" w:hAnsi="Aptos Narrow" w:cs="Aptos Narrow"/>
        </w:rPr>
        <w:lastRenderedPageBreak/>
        <w:t>This is</w:t>
      </w:r>
      <w:r w:rsidR="00782514">
        <w:rPr>
          <w:rFonts w:ascii="Aptos Narrow" w:eastAsia="Aptos Narrow" w:hAnsi="Aptos Narrow" w:cs="Aptos Narrow"/>
        </w:rPr>
        <w:t xml:space="preserve"> how the screen connects into the cup</w:t>
      </w:r>
      <w:r w:rsidR="00782514">
        <w:rPr>
          <w:rFonts w:ascii="Aptos Narrow" w:eastAsia="Aptos Narrow" w:hAnsi="Aptos Narrow" w:cs="Aptos Narrow"/>
          <w:noProof/>
        </w:rPr>
        <w:drawing>
          <wp:inline distT="0" distB="0" distL="0" distR="0" wp14:anchorId="2292FD10" wp14:editId="1CC54164">
            <wp:extent cx="5721350" cy="7633335"/>
            <wp:effectExtent l="0" t="0" r="0" b="5715"/>
            <wp:docPr id="1001780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5721350" cy="7633335"/>
                    </a:xfrm>
                    <a:prstGeom prst="rect">
                      <a:avLst/>
                    </a:prstGeom>
                    <a:noFill/>
                    <a:ln>
                      <a:noFill/>
                    </a:ln>
                  </pic:spPr>
                </pic:pic>
              </a:graphicData>
            </a:graphic>
          </wp:inline>
        </w:drawing>
      </w:r>
    </w:p>
    <w:p w14:paraId="0C0592D5" w14:textId="686187E5" w:rsidR="7FDBC9D9" w:rsidRDefault="7FDBC9D9" w:rsidP="7FDBC9D9"/>
    <w:p w14:paraId="25605AB7" w14:textId="7C84F013" w:rsidR="00782514" w:rsidRDefault="00782514">
      <w:r>
        <w:br w:type="page"/>
      </w:r>
    </w:p>
    <w:p w14:paraId="12FB01B1" w14:textId="032EB578" w:rsidR="00782514" w:rsidRDefault="004023BD" w:rsidP="7FDBC9D9">
      <w:r>
        <w:lastRenderedPageBreak/>
        <w:t xml:space="preserve">This is how the Pi Zero connects to the </w:t>
      </w:r>
      <w:proofErr w:type="gramStart"/>
      <w:r>
        <w:t>cup</w:t>
      </w:r>
      <w:proofErr w:type="gramEnd"/>
    </w:p>
    <w:p w14:paraId="0693B5B6" w14:textId="175CC7F3" w:rsidR="004023BD" w:rsidRDefault="004023BD" w:rsidP="7FDBC9D9">
      <w:r>
        <w:rPr>
          <w:noProof/>
        </w:rPr>
        <w:drawing>
          <wp:inline distT="0" distB="0" distL="0" distR="0" wp14:anchorId="25FE7848" wp14:editId="76224BDD">
            <wp:extent cx="5721350" cy="4293235"/>
            <wp:effectExtent l="0" t="0" r="0" b="0"/>
            <wp:docPr id="1392597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5721350" cy="4293235"/>
                    </a:xfrm>
                    <a:prstGeom prst="rect">
                      <a:avLst/>
                    </a:prstGeom>
                    <a:noFill/>
                    <a:ln>
                      <a:noFill/>
                    </a:ln>
                  </pic:spPr>
                </pic:pic>
              </a:graphicData>
            </a:graphic>
          </wp:inline>
        </w:drawing>
      </w:r>
    </w:p>
    <w:p w14:paraId="5BF4871B" w14:textId="77777777" w:rsidR="00BF6B1C" w:rsidRDefault="00BF6B1C" w:rsidP="7FDBC9D9">
      <w:pPr>
        <w:rPr>
          <w:rFonts w:ascii="Aptos Narrow" w:eastAsia="Aptos Narrow" w:hAnsi="Aptos Narrow" w:cs="Aptos Narrow"/>
        </w:rPr>
      </w:pPr>
    </w:p>
    <w:p w14:paraId="16CA7D83" w14:textId="713DC269" w:rsidR="004023BD" w:rsidRDefault="004023BD">
      <w:pPr>
        <w:rPr>
          <w:rFonts w:ascii="Aptos Narrow" w:eastAsia="Aptos Narrow" w:hAnsi="Aptos Narrow" w:cs="Aptos Narrow"/>
        </w:rPr>
      </w:pPr>
      <w:r>
        <w:rPr>
          <w:rFonts w:ascii="Aptos Narrow" w:eastAsia="Aptos Narrow" w:hAnsi="Aptos Narrow" w:cs="Aptos Narrow"/>
        </w:rPr>
        <w:br w:type="page"/>
      </w:r>
    </w:p>
    <w:p w14:paraId="69581C58" w14:textId="4C870986" w:rsidR="004023BD" w:rsidRDefault="004023BD" w:rsidP="7FDBC9D9">
      <w:pPr>
        <w:rPr>
          <w:rFonts w:ascii="Aptos Narrow" w:eastAsia="Aptos Narrow" w:hAnsi="Aptos Narrow" w:cs="Aptos Narrow"/>
        </w:rPr>
      </w:pPr>
      <w:r>
        <w:rPr>
          <w:rFonts w:ascii="Aptos Narrow" w:eastAsia="Aptos Narrow" w:hAnsi="Aptos Narrow" w:cs="Aptos Narrow"/>
        </w:rPr>
        <w:lastRenderedPageBreak/>
        <w:t xml:space="preserve">This is where the flow meter connects to the cup through the </w:t>
      </w:r>
      <w:proofErr w:type="gramStart"/>
      <w:r>
        <w:rPr>
          <w:rFonts w:ascii="Aptos Narrow" w:eastAsia="Aptos Narrow" w:hAnsi="Aptos Narrow" w:cs="Aptos Narrow"/>
        </w:rPr>
        <w:t>hole</w:t>
      </w:r>
      <w:proofErr w:type="gramEnd"/>
    </w:p>
    <w:p w14:paraId="586C831B" w14:textId="39210D87" w:rsidR="004023BD" w:rsidRDefault="004023BD" w:rsidP="7FDBC9D9">
      <w:pPr>
        <w:rPr>
          <w:rFonts w:ascii="Aptos Narrow" w:eastAsia="Aptos Narrow" w:hAnsi="Aptos Narrow" w:cs="Aptos Narrow"/>
        </w:rPr>
      </w:pPr>
      <w:r>
        <w:rPr>
          <w:rFonts w:ascii="Aptos Narrow" w:eastAsia="Aptos Narrow" w:hAnsi="Aptos Narrow" w:cs="Aptos Narrow"/>
          <w:noProof/>
        </w:rPr>
        <w:drawing>
          <wp:inline distT="0" distB="0" distL="0" distR="0" wp14:anchorId="5A38A4DE" wp14:editId="2288D363">
            <wp:extent cx="5725795" cy="7633335"/>
            <wp:effectExtent l="0" t="0" r="8255" b="5715"/>
            <wp:docPr id="16643912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5725795" cy="7633335"/>
                    </a:xfrm>
                    <a:prstGeom prst="rect">
                      <a:avLst/>
                    </a:prstGeom>
                    <a:noFill/>
                    <a:ln>
                      <a:noFill/>
                    </a:ln>
                  </pic:spPr>
                </pic:pic>
              </a:graphicData>
            </a:graphic>
          </wp:inline>
        </w:drawing>
      </w:r>
    </w:p>
    <w:p w14:paraId="509ACB46" w14:textId="3994AD0C" w:rsidR="7FDBC9D9" w:rsidRDefault="7FDBC9D9" w:rsidP="7FDBC9D9"/>
    <w:p w14:paraId="552FB7D5" w14:textId="22AC3D00" w:rsidR="004023BD" w:rsidRDefault="004023BD">
      <w:r>
        <w:br w:type="page"/>
      </w:r>
    </w:p>
    <w:p w14:paraId="44ACDB94" w14:textId="04661AF5" w:rsidR="004023BD" w:rsidRDefault="004019DE" w:rsidP="7FDBC9D9">
      <w:r>
        <w:lastRenderedPageBreak/>
        <w:t xml:space="preserve">Here you can see the wiring in the cup as well as the battery and charging circuit at the </w:t>
      </w:r>
      <w:proofErr w:type="gramStart"/>
      <w:r>
        <w:t>bottom</w:t>
      </w:r>
      <w:proofErr w:type="gramEnd"/>
    </w:p>
    <w:p w14:paraId="0AE6867C" w14:textId="12B90B54" w:rsidR="004019DE" w:rsidRDefault="004019DE" w:rsidP="7FDBC9D9">
      <w:r>
        <w:rPr>
          <w:noProof/>
        </w:rPr>
        <w:drawing>
          <wp:inline distT="0" distB="0" distL="0" distR="0" wp14:anchorId="1017E10F" wp14:editId="530FDC72">
            <wp:extent cx="5730875" cy="7637780"/>
            <wp:effectExtent l="0" t="0" r="3175" b="1270"/>
            <wp:docPr id="1154751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730875" cy="7637780"/>
                    </a:xfrm>
                    <a:prstGeom prst="rect">
                      <a:avLst/>
                    </a:prstGeom>
                    <a:noFill/>
                    <a:ln>
                      <a:noFill/>
                    </a:ln>
                  </pic:spPr>
                </pic:pic>
              </a:graphicData>
            </a:graphic>
          </wp:inline>
        </w:drawing>
      </w:r>
    </w:p>
    <w:p w14:paraId="2D8C735F" w14:textId="09DBA9B5" w:rsidR="3A5D5060" w:rsidRDefault="3A5D5060" w:rsidP="3A5D5060"/>
    <w:p w14:paraId="242CE13E" w14:textId="68C9BFB8" w:rsidR="00017393" w:rsidRDefault="00017393">
      <w:r>
        <w:br w:type="page"/>
      </w:r>
    </w:p>
    <w:p w14:paraId="1ECCD887" w14:textId="306AEA07" w:rsidR="00017393" w:rsidRDefault="00017393" w:rsidP="3A5D5060">
      <w:r>
        <w:lastRenderedPageBreak/>
        <w:t xml:space="preserve">The temperature sensor was connected to the metal cup with heat conducting plaster and held in place with </w:t>
      </w:r>
      <w:proofErr w:type="gramStart"/>
      <w:r>
        <w:t>tape</w:t>
      </w:r>
      <w:proofErr w:type="gramEnd"/>
    </w:p>
    <w:p w14:paraId="03739DA8" w14:textId="0DDFF4A8" w:rsidR="00017393" w:rsidRDefault="006933A5" w:rsidP="3A5D5060">
      <w:r>
        <w:rPr>
          <w:noProof/>
        </w:rPr>
        <w:drawing>
          <wp:inline distT="0" distB="0" distL="0" distR="0" wp14:anchorId="02852252" wp14:editId="4C041113">
            <wp:extent cx="5716270" cy="7623175"/>
            <wp:effectExtent l="0" t="0" r="0" b="0"/>
            <wp:docPr id="336786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5716270" cy="7623175"/>
                    </a:xfrm>
                    <a:prstGeom prst="rect">
                      <a:avLst/>
                    </a:prstGeom>
                    <a:noFill/>
                    <a:ln>
                      <a:noFill/>
                    </a:ln>
                  </pic:spPr>
                </pic:pic>
              </a:graphicData>
            </a:graphic>
          </wp:inline>
        </w:drawing>
      </w:r>
    </w:p>
    <w:sectPr w:rsidR="0001739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B1C0" w14:textId="77777777" w:rsidR="005811ED" w:rsidRDefault="005811ED" w:rsidP="005811ED">
      <w:pPr>
        <w:spacing w:after="0" w:line="240" w:lineRule="auto"/>
      </w:pPr>
      <w:r>
        <w:separator/>
      </w:r>
    </w:p>
  </w:endnote>
  <w:endnote w:type="continuationSeparator" w:id="0">
    <w:p w14:paraId="7FA704B8" w14:textId="77777777" w:rsidR="005811ED" w:rsidRDefault="005811ED" w:rsidP="0058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7C388" w14:textId="77777777" w:rsidR="005811ED" w:rsidRDefault="005811ED" w:rsidP="005811ED">
      <w:pPr>
        <w:spacing w:after="0" w:line="240" w:lineRule="auto"/>
      </w:pPr>
      <w:r>
        <w:separator/>
      </w:r>
    </w:p>
  </w:footnote>
  <w:footnote w:type="continuationSeparator" w:id="0">
    <w:p w14:paraId="4EE2C106" w14:textId="77777777" w:rsidR="005811ED" w:rsidRDefault="005811ED" w:rsidP="00581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03358"/>
    <w:rsid w:val="00017393"/>
    <w:rsid w:val="004019DE"/>
    <w:rsid w:val="004023BD"/>
    <w:rsid w:val="005811ED"/>
    <w:rsid w:val="005A1013"/>
    <w:rsid w:val="006933A5"/>
    <w:rsid w:val="00782514"/>
    <w:rsid w:val="00AD121E"/>
    <w:rsid w:val="00B47E7A"/>
    <w:rsid w:val="00BF6B1C"/>
    <w:rsid w:val="00F21E73"/>
    <w:rsid w:val="01779A3B"/>
    <w:rsid w:val="01BF53B1"/>
    <w:rsid w:val="04C15E82"/>
    <w:rsid w:val="07235CDC"/>
    <w:rsid w:val="09CA6596"/>
    <w:rsid w:val="09D03358"/>
    <w:rsid w:val="0A9D12A6"/>
    <w:rsid w:val="0AD622BA"/>
    <w:rsid w:val="0B5D83AD"/>
    <w:rsid w:val="0BDDA5A2"/>
    <w:rsid w:val="0C38E307"/>
    <w:rsid w:val="0D352124"/>
    <w:rsid w:val="0F7083C9"/>
    <w:rsid w:val="1188FDD2"/>
    <w:rsid w:val="12B01211"/>
    <w:rsid w:val="17788BC1"/>
    <w:rsid w:val="1B424657"/>
    <w:rsid w:val="1C0F3AE1"/>
    <w:rsid w:val="1D0851D0"/>
    <w:rsid w:val="1DF2C4B8"/>
    <w:rsid w:val="1EB335BF"/>
    <w:rsid w:val="208AD336"/>
    <w:rsid w:val="294042B4"/>
    <w:rsid w:val="29B29AA9"/>
    <w:rsid w:val="2AFFCEF2"/>
    <w:rsid w:val="323737BB"/>
    <w:rsid w:val="329C8DB5"/>
    <w:rsid w:val="3328C88B"/>
    <w:rsid w:val="3395A4A4"/>
    <w:rsid w:val="34385E16"/>
    <w:rsid w:val="3496428E"/>
    <w:rsid w:val="3791BD09"/>
    <w:rsid w:val="3A5D5060"/>
    <w:rsid w:val="3AD79338"/>
    <w:rsid w:val="3AEE9FD8"/>
    <w:rsid w:val="405B0B12"/>
    <w:rsid w:val="4358B243"/>
    <w:rsid w:val="453327D3"/>
    <w:rsid w:val="46905305"/>
    <w:rsid w:val="46F37DF0"/>
    <w:rsid w:val="482C2366"/>
    <w:rsid w:val="4854017C"/>
    <w:rsid w:val="4A2B1EB2"/>
    <w:rsid w:val="4E2D454A"/>
    <w:rsid w:val="4E4FF3D4"/>
    <w:rsid w:val="508137D9"/>
    <w:rsid w:val="530A9C1C"/>
    <w:rsid w:val="5636822F"/>
    <w:rsid w:val="59E72B88"/>
    <w:rsid w:val="5DB6B9AA"/>
    <w:rsid w:val="5E5262DC"/>
    <w:rsid w:val="618B1E96"/>
    <w:rsid w:val="63401754"/>
    <w:rsid w:val="65A3DCDA"/>
    <w:rsid w:val="65C7BD22"/>
    <w:rsid w:val="65E0B53A"/>
    <w:rsid w:val="665E8FB9"/>
    <w:rsid w:val="692DE37F"/>
    <w:rsid w:val="6996307B"/>
    <w:rsid w:val="6D496711"/>
    <w:rsid w:val="72513D54"/>
    <w:rsid w:val="74C4CAAF"/>
    <w:rsid w:val="7511F336"/>
    <w:rsid w:val="76494F1D"/>
    <w:rsid w:val="766E5F20"/>
    <w:rsid w:val="77B5467F"/>
    <w:rsid w:val="7CEBE28D"/>
    <w:rsid w:val="7E177FD8"/>
    <w:rsid w:val="7FDBC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033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F6B1C"/>
    <w:rPr>
      <w:color w:val="954F72" w:themeColor="followedHyperlink"/>
      <w:u w:val="single"/>
    </w:rPr>
  </w:style>
  <w:style w:type="paragraph" w:styleId="Header">
    <w:name w:val="header"/>
    <w:basedOn w:val="Normal"/>
    <w:link w:val="HeaderChar"/>
    <w:uiPriority w:val="99"/>
    <w:unhideWhenUsed/>
    <w:rsid w:val="00581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1ED"/>
  </w:style>
  <w:style w:type="paragraph" w:styleId="Footer">
    <w:name w:val="footer"/>
    <w:basedOn w:val="Normal"/>
    <w:link w:val="FooterChar"/>
    <w:uiPriority w:val="99"/>
    <w:unhideWhenUsed/>
    <w:rsid w:val="00581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2024-03-27T16:56:00Z</dcterms:created>
  <dcterms:modified xsi:type="dcterms:W3CDTF">2024-03-27T16:56:00Z</dcterms:modified>
</cp:coreProperties>
</file>