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"/>
        <w:gridCol w:w="455"/>
        <w:gridCol w:w="461"/>
        <w:gridCol w:w="415"/>
      </w:tblGrid>
      <w:tr w:rsidR="00D64EE1" w:rsidTr="00D64EE1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EE1" w:rsidRDefault="00D64EE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EE1" w:rsidRDefault="00D64EE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EE1" w:rsidRDefault="00D64EE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EE1" w:rsidRDefault="00D64EE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</w:tr>
      <w:tr w:rsidR="00D64EE1" w:rsidTr="00D64EE1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EE1" w:rsidRDefault="00D64EE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EE1" w:rsidRDefault="00D64EE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EE1" w:rsidRDefault="00D64EE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EE1" w:rsidRDefault="00D64EE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</w:tbl>
    <w:p w:rsidR="00D64EE1" w:rsidRDefault="00D64EE1" w:rsidP="00D64EE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Course Code: EN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G138</w:t>
      </w:r>
    </w:p>
    <w:p w:rsidR="00D64EE1" w:rsidRDefault="00D64EE1" w:rsidP="00D64EE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Semester: II</w:t>
      </w:r>
    </w:p>
    <w:p w:rsidR="00D64EE1" w:rsidRDefault="00D64EE1" w:rsidP="00D64EE1">
      <w:pPr>
        <w:jc w:val="center"/>
        <w:rPr>
          <w:rFonts w:ascii="Arial" w:hAnsi="Arial" w:cs="Arial"/>
          <w:b/>
          <w:sz w:val="22"/>
          <w:szCs w:val="22"/>
        </w:rPr>
      </w:pPr>
    </w:p>
    <w:p w:rsidR="00D64EE1" w:rsidRDefault="00D64EE1" w:rsidP="00D64EE1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BUSINESS COMMUNICATION &amp; VALUE SCIENCE – II</w:t>
      </w:r>
    </w:p>
    <w:p w:rsidR="00D64EE1" w:rsidRDefault="00D64EE1" w:rsidP="00D64EE1">
      <w:pPr>
        <w:jc w:val="center"/>
        <w:rPr>
          <w:rFonts w:ascii="Arial" w:hAnsi="Arial" w:cs="Arial"/>
          <w:b/>
          <w:sz w:val="22"/>
          <w:szCs w:val="22"/>
        </w:rPr>
      </w:pPr>
    </w:p>
    <w:p w:rsidR="00D64EE1" w:rsidRDefault="00D64EE1" w:rsidP="00D64EE1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Course Objectives:</w:t>
      </w:r>
    </w:p>
    <w:p w:rsidR="00D64EE1" w:rsidRDefault="00D64EE1" w:rsidP="00D64EE1">
      <w:pPr>
        <w:widowControl w:val="0"/>
        <w:suppressAutoHyphens/>
        <w:spacing w:after="120"/>
        <w:ind w:right="83"/>
        <w:jc w:val="both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hAnsi="Arial" w:cs="Arial"/>
          <w:bCs/>
          <w:iCs/>
          <w:kern w:val="2"/>
          <w:sz w:val="22"/>
          <w:szCs w:val="22"/>
          <w:lang w:eastAsia="hi-IN" w:bidi="hi-IN"/>
        </w:rPr>
        <w:t>This course will help the learner to d</w:t>
      </w:r>
      <w:proofErr w:type="spellStart"/>
      <w:r>
        <w:rPr>
          <w:rFonts w:ascii="Arial" w:eastAsia="Calibri" w:hAnsi="Arial" w:cs="Arial"/>
          <w:sz w:val="22"/>
          <w:szCs w:val="22"/>
          <w:lang w:val="en-US"/>
        </w:rPr>
        <w:t>evelop</w:t>
      </w:r>
      <w:proofErr w:type="spellEnd"/>
      <w:r>
        <w:rPr>
          <w:rFonts w:ascii="Arial" w:eastAsia="Calibri" w:hAnsi="Arial" w:cs="Arial"/>
          <w:sz w:val="22"/>
          <w:szCs w:val="22"/>
          <w:lang w:val="en-US"/>
        </w:rPr>
        <w:t xml:space="preserve"> effective writing, reading, presentation and group discussion skills, identify personality traits and evolve as a better team player, understand the key concepts of Morality, Behavior and beliefs, Diversity &amp; Inclusion.</w:t>
      </w:r>
    </w:p>
    <w:p w:rsidR="00D64EE1" w:rsidRDefault="00D64EE1" w:rsidP="00D64EE1">
      <w:pPr>
        <w:widowControl w:val="0"/>
        <w:suppressAutoHyphens/>
        <w:ind w:right="83"/>
        <w:jc w:val="both"/>
        <w:rPr>
          <w:rFonts w:ascii="Arial" w:hAnsi="Arial" w:cs="Arial"/>
          <w:bCs/>
          <w:iCs/>
          <w:kern w:val="2"/>
          <w:sz w:val="22"/>
          <w:szCs w:val="22"/>
          <w:lang w:eastAsia="hi-IN" w:bidi="hi-IN"/>
        </w:rPr>
      </w:pPr>
    </w:p>
    <w:p w:rsidR="00D64EE1" w:rsidRDefault="00D64EE1" w:rsidP="00D64E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:rsidR="00D64EE1" w:rsidRDefault="00D64EE1" w:rsidP="00D64E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UNIT - I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                                                               10 Periods</w:t>
      </w:r>
    </w:p>
    <w:p w:rsidR="00D64EE1" w:rsidRDefault="00D64EE1" w:rsidP="00D64EE1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Communication Basics: </w:t>
      </w:r>
      <w:r>
        <w:rPr>
          <w:rFonts w:ascii="Arial" w:hAnsi="Arial" w:cs="Arial"/>
          <w:color w:val="auto"/>
          <w:sz w:val="22"/>
          <w:szCs w:val="22"/>
        </w:rPr>
        <w:t xml:space="preserve">Icebreaker - JAM-Comment on any social issue with your suggestion - Expressing one’s view to Agree or disagree - Group Discussion - Principles of Paragraph Writing - Catherine Morris and Joanie McMahon’s writing techniques - Report writing on the discussion - Common errors - punctuation rules - Collocations </w:t>
      </w:r>
    </w:p>
    <w:p w:rsidR="00D64EE1" w:rsidRDefault="00D64EE1" w:rsidP="00D64E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D64EE1" w:rsidRDefault="00D64EE1" w:rsidP="00D64EE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UNIT - II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     10 Periods </w:t>
      </w:r>
    </w:p>
    <w:p w:rsidR="00D64EE1" w:rsidRDefault="00D64EE1" w:rsidP="00D64EE1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Reading and Writing: </w:t>
      </w:r>
      <w:r>
        <w:rPr>
          <w:rFonts w:ascii="Arial" w:hAnsi="Arial" w:cs="Arial"/>
          <w:color w:val="auto"/>
          <w:sz w:val="22"/>
          <w:szCs w:val="22"/>
        </w:rPr>
        <w:t>Preparing a poster or pamphlet with vision, mission, value statement, tagline and a logo - Presentation skills - Writing an article - Reading Strategies- skimming and scanning</w:t>
      </w:r>
    </w:p>
    <w:p w:rsidR="00D64EE1" w:rsidRDefault="00D64EE1" w:rsidP="00D64EE1">
      <w:pPr>
        <w:jc w:val="both"/>
        <w:rPr>
          <w:rFonts w:ascii="Arial" w:hAnsi="Arial" w:cs="Arial"/>
          <w:sz w:val="22"/>
          <w:szCs w:val="22"/>
        </w:rPr>
      </w:pPr>
    </w:p>
    <w:p w:rsidR="00D64EE1" w:rsidRDefault="00D64EE1" w:rsidP="00D64EE1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UNIT - III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     12 Periods</w:t>
      </w:r>
    </w:p>
    <w:p w:rsidR="00D64EE1" w:rsidRDefault="00D64EE1" w:rsidP="00D64EE1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Soft Skills and Spoken Communication: </w:t>
      </w:r>
      <w:r>
        <w:rPr>
          <w:rFonts w:ascii="Arial" w:hAnsi="Arial" w:cs="Arial"/>
          <w:color w:val="auto"/>
          <w:sz w:val="22"/>
          <w:szCs w:val="22"/>
        </w:rPr>
        <w:t>Art of speaking - Enacting a Skit - Feedback and its use - Use electronic or social media to share concepts and ideas - Six speaking personalities - Belbin's 8 Team Roles&amp; Player styles - Lindgren's Big 5 personality traits</w:t>
      </w:r>
    </w:p>
    <w:p w:rsidR="00D64EE1" w:rsidRDefault="00D64EE1" w:rsidP="00D64E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64EE1" w:rsidRDefault="00D64EE1" w:rsidP="00D64EE1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UNIT - IV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                13 Periods</w:t>
      </w:r>
    </w:p>
    <w:p w:rsidR="00D64EE1" w:rsidRDefault="00D64EE1" w:rsidP="00D64EE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Personal and Corporate Values: </w:t>
      </w:r>
      <w:r>
        <w:rPr>
          <w:rFonts w:ascii="Arial" w:hAnsi="Arial" w:cs="Arial"/>
          <w:sz w:val="22"/>
          <w:szCs w:val="22"/>
        </w:rPr>
        <w:t xml:space="preserve">Perspectives on Moral Development and Moral Diversity - Different forms of Diversity - Empathy </w:t>
      </w:r>
      <w:proofErr w:type="spellStart"/>
      <w:r>
        <w:rPr>
          <w:rFonts w:ascii="Arial" w:hAnsi="Arial" w:cs="Arial"/>
          <w:sz w:val="22"/>
          <w:szCs w:val="22"/>
        </w:rPr>
        <w:t>vs</w:t>
      </w:r>
      <w:proofErr w:type="spellEnd"/>
      <w:r>
        <w:rPr>
          <w:rFonts w:ascii="Arial" w:hAnsi="Arial" w:cs="Arial"/>
          <w:sz w:val="22"/>
          <w:szCs w:val="22"/>
        </w:rPr>
        <w:t xml:space="preserve"> Sympathy - Film and Book review - Features of Short Story - Narrative types and techniques - Writing a Review in a blog - Power Point Presentation -Interviewing a delegates and a public - interviewing techniques - Debate - Art of persuasive communication - 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TCS values and Respect for Individual and Integrity - </w:t>
      </w:r>
      <w:r>
        <w:rPr>
          <w:rFonts w:ascii="Arial" w:hAnsi="Arial" w:cs="Arial"/>
          <w:sz w:val="22"/>
          <w:szCs w:val="22"/>
        </w:rPr>
        <w:t xml:space="preserve">Updating one’s Resume </w:t>
      </w:r>
    </w:p>
    <w:p w:rsidR="00D64EE1" w:rsidRDefault="00D64EE1" w:rsidP="00D64EE1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D64EE1" w:rsidRDefault="00D64EE1" w:rsidP="00D64EE1">
      <w:pPr>
        <w:autoSpaceDE w:val="0"/>
        <w:autoSpaceDN w:val="0"/>
        <w:adjustRightInd w:val="0"/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TEXTBOOKS </w:t>
      </w:r>
    </w:p>
    <w:p w:rsidR="00D64EE1" w:rsidRDefault="00D64EE1" w:rsidP="00D64EE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are no prescribed texts - there will be </w:t>
      </w:r>
      <w:proofErr w:type="spellStart"/>
      <w:r>
        <w:rPr>
          <w:rFonts w:ascii="Arial" w:hAnsi="Arial" w:cs="Arial"/>
          <w:sz w:val="22"/>
          <w:szCs w:val="22"/>
        </w:rPr>
        <w:t>handouts</w:t>
      </w:r>
      <w:proofErr w:type="spellEnd"/>
      <w:r>
        <w:rPr>
          <w:rFonts w:ascii="Arial" w:hAnsi="Arial" w:cs="Arial"/>
          <w:sz w:val="22"/>
          <w:szCs w:val="22"/>
        </w:rPr>
        <w:t xml:space="preserve"> and reference links shared. </w:t>
      </w:r>
    </w:p>
    <w:p w:rsidR="00D64EE1" w:rsidRDefault="00D64EE1" w:rsidP="00D64EE1">
      <w:pPr>
        <w:jc w:val="both"/>
        <w:rPr>
          <w:rFonts w:ascii="Arial" w:hAnsi="Arial" w:cs="Arial"/>
          <w:sz w:val="22"/>
          <w:szCs w:val="22"/>
        </w:rPr>
      </w:pPr>
    </w:p>
    <w:p w:rsidR="00D64EE1" w:rsidRDefault="00D64EE1" w:rsidP="00D64EE1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REFERENCES</w:t>
      </w:r>
    </w:p>
    <w:p w:rsidR="00D64EE1" w:rsidRDefault="00D64EE1" w:rsidP="00D64EE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Dr.A.P.J</w:t>
      </w:r>
      <w:proofErr w:type="spellEnd"/>
      <w:r>
        <w:rPr>
          <w:rFonts w:ascii="Arial" w:hAnsi="Arial" w:cs="Arial"/>
          <w:sz w:val="22"/>
          <w:szCs w:val="22"/>
        </w:rPr>
        <w:t xml:space="preserve"> Abdul </w:t>
      </w:r>
      <w:proofErr w:type="spellStart"/>
      <w:r>
        <w:rPr>
          <w:rFonts w:ascii="Arial" w:hAnsi="Arial" w:cs="Arial"/>
          <w:sz w:val="22"/>
          <w:szCs w:val="22"/>
        </w:rPr>
        <w:t>Kalam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Arun</w:t>
      </w:r>
      <w:proofErr w:type="spellEnd"/>
      <w:r>
        <w:rPr>
          <w:rFonts w:ascii="Arial" w:hAnsi="Arial" w:cs="Arial"/>
          <w:sz w:val="22"/>
          <w:szCs w:val="22"/>
        </w:rPr>
        <w:t xml:space="preserve"> Tiwari, </w:t>
      </w:r>
      <w:r>
        <w:rPr>
          <w:rFonts w:ascii="Arial" w:hAnsi="Arial" w:cs="Arial"/>
          <w:i/>
          <w:sz w:val="22"/>
          <w:szCs w:val="22"/>
        </w:rPr>
        <w:t>Guiding Souls: Dialogues on the Purpose of Life</w:t>
      </w:r>
      <w:r>
        <w:rPr>
          <w:rFonts w:ascii="Arial" w:hAnsi="Arial" w:cs="Arial"/>
          <w:sz w:val="22"/>
          <w:szCs w:val="22"/>
        </w:rPr>
        <w:t>, 2005.</w:t>
      </w:r>
    </w:p>
    <w:p w:rsidR="00D64EE1" w:rsidRDefault="00D64EE1" w:rsidP="00D64EE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Dr.A.P.J</w:t>
      </w:r>
      <w:proofErr w:type="spellEnd"/>
      <w:r>
        <w:rPr>
          <w:rFonts w:ascii="Arial" w:hAnsi="Arial" w:cs="Arial"/>
          <w:sz w:val="22"/>
          <w:szCs w:val="22"/>
        </w:rPr>
        <w:t xml:space="preserve"> Abdul </w:t>
      </w:r>
      <w:proofErr w:type="spellStart"/>
      <w:r>
        <w:rPr>
          <w:rFonts w:ascii="Arial" w:hAnsi="Arial" w:cs="Arial"/>
          <w:sz w:val="22"/>
          <w:szCs w:val="22"/>
        </w:rPr>
        <w:t>Kalam</w:t>
      </w:r>
      <w:proofErr w:type="spellEnd"/>
      <w:r>
        <w:rPr>
          <w:rFonts w:ascii="Arial" w:hAnsi="Arial" w:cs="Arial"/>
          <w:sz w:val="22"/>
          <w:szCs w:val="22"/>
        </w:rPr>
        <w:t xml:space="preserve"> and Acharya </w:t>
      </w:r>
      <w:proofErr w:type="spellStart"/>
      <w:r>
        <w:rPr>
          <w:rFonts w:ascii="Arial" w:hAnsi="Arial" w:cs="Arial"/>
          <w:sz w:val="22"/>
          <w:szCs w:val="22"/>
        </w:rPr>
        <w:t>Mahapragya,</w:t>
      </w:r>
      <w:r>
        <w:rPr>
          <w:rFonts w:ascii="Arial" w:hAnsi="Arial" w:cs="Arial"/>
          <w:i/>
          <w:sz w:val="22"/>
          <w:szCs w:val="22"/>
        </w:rPr>
        <w:t>The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Family and the Nation,</w:t>
      </w:r>
      <w:r>
        <w:rPr>
          <w:rFonts w:ascii="Arial" w:hAnsi="Arial" w:cs="Arial"/>
          <w:sz w:val="22"/>
          <w:szCs w:val="22"/>
        </w:rPr>
        <w:t xml:space="preserve"> 2015 </w:t>
      </w:r>
    </w:p>
    <w:p w:rsidR="00D64EE1" w:rsidRDefault="00D64EE1" w:rsidP="00D64EE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Dr.A.P.J</w:t>
      </w:r>
      <w:proofErr w:type="spellEnd"/>
      <w:r>
        <w:rPr>
          <w:rFonts w:ascii="Arial" w:hAnsi="Arial" w:cs="Arial"/>
          <w:sz w:val="22"/>
          <w:szCs w:val="22"/>
        </w:rPr>
        <w:t xml:space="preserve"> Abdul </w:t>
      </w:r>
      <w:proofErr w:type="spellStart"/>
      <w:r>
        <w:rPr>
          <w:rFonts w:ascii="Arial" w:hAnsi="Arial" w:cs="Arial"/>
          <w:sz w:val="22"/>
          <w:szCs w:val="22"/>
        </w:rPr>
        <w:t>Kalam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Y.S.Rajan</w:t>
      </w:r>
      <w:proofErr w:type="gramStart"/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i/>
          <w:sz w:val="22"/>
          <w:szCs w:val="22"/>
        </w:rPr>
        <w:t>The</w:t>
      </w:r>
      <w:proofErr w:type="spellEnd"/>
      <w:proofErr w:type="gramEnd"/>
      <w:r>
        <w:rPr>
          <w:rFonts w:ascii="Arial" w:hAnsi="Arial" w:cs="Arial"/>
          <w:i/>
          <w:sz w:val="22"/>
          <w:szCs w:val="22"/>
        </w:rPr>
        <w:t xml:space="preserve"> Scientific India: A Twenty First Century Guide to the World Around Us</w:t>
      </w:r>
      <w:r>
        <w:rPr>
          <w:rFonts w:ascii="Arial" w:hAnsi="Arial" w:cs="Arial"/>
          <w:sz w:val="22"/>
          <w:szCs w:val="22"/>
        </w:rPr>
        <w:t>, 2011.</w:t>
      </w:r>
    </w:p>
    <w:p w:rsidR="00D64EE1" w:rsidRDefault="00D64EE1" w:rsidP="00D64EE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Dr.A.P.J</w:t>
      </w:r>
      <w:proofErr w:type="spellEnd"/>
      <w:r>
        <w:rPr>
          <w:rFonts w:ascii="Arial" w:hAnsi="Arial" w:cs="Arial"/>
          <w:sz w:val="22"/>
          <w:szCs w:val="22"/>
        </w:rPr>
        <w:t xml:space="preserve"> Abdul </w:t>
      </w:r>
      <w:proofErr w:type="spellStart"/>
      <w:r>
        <w:rPr>
          <w:rFonts w:ascii="Arial" w:hAnsi="Arial" w:cs="Arial"/>
          <w:sz w:val="22"/>
          <w:szCs w:val="22"/>
        </w:rPr>
        <w:t>Kalam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i/>
          <w:sz w:val="22"/>
          <w:szCs w:val="22"/>
        </w:rPr>
        <w:t>Forge Your Future: Candid, Forthright, Inspiring,</w:t>
      </w:r>
      <w:r>
        <w:rPr>
          <w:rFonts w:ascii="Arial" w:hAnsi="Arial" w:cs="Arial"/>
          <w:sz w:val="22"/>
          <w:szCs w:val="22"/>
        </w:rPr>
        <w:t xml:space="preserve"> 2014 </w:t>
      </w:r>
    </w:p>
    <w:p w:rsidR="00D64EE1" w:rsidRDefault="00D64EE1" w:rsidP="00D64EE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Peter H. </w:t>
      </w:r>
      <w:proofErr w:type="spellStart"/>
      <w:r>
        <w:rPr>
          <w:rFonts w:ascii="Arial" w:hAnsi="Arial" w:cs="Arial"/>
          <w:sz w:val="22"/>
          <w:szCs w:val="22"/>
        </w:rPr>
        <w:t>Diamandis</w:t>
      </w:r>
      <w:proofErr w:type="spellEnd"/>
      <w:r>
        <w:rPr>
          <w:rFonts w:ascii="Arial" w:hAnsi="Arial" w:cs="Arial"/>
          <w:sz w:val="22"/>
          <w:szCs w:val="22"/>
        </w:rPr>
        <w:t xml:space="preserve"> and Steven Kotler, </w:t>
      </w:r>
      <w:r>
        <w:rPr>
          <w:rFonts w:ascii="Arial" w:hAnsi="Arial" w:cs="Arial"/>
          <w:i/>
          <w:sz w:val="22"/>
          <w:szCs w:val="22"/>
        </w:rPr>
        <w:t xml:space="preserve">Abundance: The Future is Better Than You </w:t>
      </w:r>
      <w:proofErr w:type="spellStart"/>
      <w:r>
        <w:rPr>
          <w:rFonts w:ascii="Arial" w:hAnsi="Arial" w:cs="Arial"/>
          <w:i/>
          <w:sz w:val="22"/>
          <w:szCs w:val="22"/>
        </w:rPr>
        <w:t>Think</w:t>
      </w:r>
      <w:proofErr w:type="gramStart"/>
      <w:r>
        <w:rPr>
          <w:rFonts w:ascii="Arial" w:hAnsi="Arial" w:cs="Arial"/>
          <w:i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Free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Press Publishers, 2012.</w:t>
      </w:r>
    </w:p>
    <w:p w:rsidR="00D64EE1" w:rsidRDefault="00D64EE1" w:rsidP="00D64EE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Simon </w:t>
      </w:r>
      <w:proofErr w:type="spellStart"/>
      <w:r>
        <w:rPr>
          <w:rFonts w:ascii="Arial" w:hAnsi="Arial" w:cs="Arial"/>
          <w:sz w:val="22"/>
          <w:szCs w:val="22"/>
        </w:rPr>
        <w:t>Sinek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i/>
          <w:sz w:val="22"/>
          <w:szCs w:val="22"/>
        </w:rPr>
        <w:t>Start With Why: How Great Leaders Inspire Everyone to Take Action ,</w:t>
      </w:r>
      <w:r>
        <w:rPr>
          <w:rFonts w:ascii="Arial" w:hAnsi="Arial" w:cs="Arial"/>
          <w:sz w:val="22"/>
          <w:szCs w:val="22"/>
        </w:rPr>
        <w:t xml:space="preserve">Penguin Publisher, 2011 </w:t>
      </w:r>
    </w:p>
    <w:p w:rsidR="00D64EE1" w:rsidRDefault="00D64EE1" w:rsidP="00D64EE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Sandra Moriarty, Nancy D. Mitchell, William D. Wells, </w:t>
      </w:r>
      <w:r>
        <w:rPr>
          <w:rFonts w:ascii="Arial" w:hAnsi="Arial" w:cs="Arial"/>
          <w:i/>
          <w:sz w:val="22"/>
          <w:szCs w:val="22"/>
        </w:rPr>
        <w:t xml:space="preserve">Advertising &amp; IMC: Principles and Practice,  </w:t>
      </w:r>
      <w:r>
        <w:rPr>
          <w:rFonts w:ascii="Arial" w:hAnsi="Arial" w:cs="Arial"/>
          <w:sz w:val="22"/>
          <w:szCs w:val="22"/>
        </w:rPr>
        <w:t>Pearson Education India</w:t>
      </w:r>
      <w:r>
        <w:rPr>
          <w:rFonts w:ascii="Arial" w:hAnsi="Arial" w:cs="Arial"/>
          <w:i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2016 </w:t>
      </w:r>
    </w:p>
    <w:p w:rsidR="00D64EE1" w:rsidRDefault="00D64EE1" w:rsidP="00D64EE1">
      <w:pPr>
        <w:rPr>
          <w:rFonts w:ascii="Arial" w:hAnsi="Arial" w:cs="Arial"/>
          <w:sz w:val="22"/>
          <w:szCs w:val="22"/>
        </w:rPr>
      </w:pPr>
    </w:p>
    <w:p w:rsidR="00D64EE1" w:rsidRDefault="00D64EE1" w:rsidP="00D64EE1">
      <w:pPr>
        <w:spacing w:after="120"/>
        <w:ind w:right="29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UNITWISE LEARNING OUTCOMES</w:t>
      </w:r>
    </w:p>
    <w:p w:rsidR="00D64EE1" w:rsidRDefault="00D64EE1" w:rsidP="00D64EE1">
      <w:pPr>
        <w:spacing w:after="120"/>
        <w:ind w:right="29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Upon successful completion of each unit, the learner will be able to</w:t>
      </w:r>
    </w:p>
    <w:tbl>
      <w:tblPr>
        <w:tblW w:w="4893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"/>
        <w:gridCol w:w="7865"/>
      </w:tblGrid>
      <w:tr w:rsidR="00D64EE1" w:rsidTr="00D64EE1">
        <w:trPr>
          <w:trHeight w:val="341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4EE1" w:rsidRDefault="00D64EE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Cs/>
              </w:rPr>
            </w:pPr>
            <w:r>
              <w:rPr>
                <w:rFonts w:ascii="Arial" w:hAnsi="Arial" w:cs="Arial"/>
                <w:sz w:val="22"/>
                <w:szCs w:val="22"/>
              </w:rPr>
              <w:t>Unit I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4EE1" w:rsidRDefault="00D64EE1" w:rsidP="00262BBE">
            <w:pPr>
              <w:pStyle w:val="ListParagraph"/>
              <w:numPr>
                <w:ilvl w:val="0"/>
                <w:numId w:val="2"/>
              </w:numPr>
              <w:ind w:left="39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Acquaint with the basics of spoken and written communication  </w:t>
            </w:r>
          </w:p>
        </w:tc>
      </w:tr>
      <w:tr w:rsidR="00D64EE1" w:rsidTr="00D64EE1">
        <w:trPr>
          <w:trHeight w:val="440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4EE1" w:rsidRDefault="00D64EE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Cs/>
              </w:rPr>
            </w:pPr>
            <w:r>
              <w:rPr>
                <w:rFonts w:ascii="Arial" w:hAnsi="Arial" w:cs="Arial"/>
                <w:sz w:val="22"/>
                <w:szCs w:val="22"/>
              </w:rPr>
              <w:t>Unit II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4EE1" w:rsidRDefault="00D64EE1" w:rsidP="00262BBE">
            <w:pPr>
              <w:pStyle w:val="ListParagraph"/>
              <w:numPr>
                <w:ilvl w:val="0"/>
                <w:numId w:val="2"/>
              </w:numPr>
              <w:ind w:left="39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Perform some reading and writing tasks  </w:t>
            </w:r>
          </w:p>
        </w:tc>
      </w:tr>
      <w:tr w:rsidR="00D64EE1" w:rsidTr="00D64EE1">
        <w:trPr>
          <w:trHeight w:val="350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4EE1" w:rsidRDefault="00D64EE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Cs/>
              </w:rPr>
            </w:pPr>
            <w:r>
              <w:rPr>
                <w:rFonts w:ascii="Arial" w:hAnsi="Arial" w:cs="Arial"/>
                <w:sz w:val="22"/>
                <w:szCs w:val="22"/>
              </w:rPr>
              <w:t>Unit III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4EE1" w:rsidRDefault="00D64EE1" w:rsidP="00262BBE">
            <w:pPr>
              <w:pStyle w:val="ListParagraph"/>
              <w:numPr>
                <w:ilvl w:val="0"/>
                <w:numId w:val="2"/>
              </w:numPr>
              <w:ind w:left="39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Acquire soft skills and speak in formal and informal situations</w:t>
            </w:r>
          </w:p>
        </w:tc>
      </w:tr>
      <w:tr w:rsidR="00D64EE1" w:rsidTr="00D64EE1">
        <w:trPr>
          <w:trHeight w:val="359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4EE1" w:rsidRDefault="00D64EE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Cs/>
              </w:rPr>
            </w:pPr>
            <w:r>
              <w:rPr>
                <w:rFonts w:ascii="Arial" w:hAnsi="Arial" w:cs="Arial"/>
                <w:sz w:val="22"/>
                <w:szCs w:val="22"/>
              </w:rPr>
              <w:t>Unit IV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4EE1" w:rsidRDefault="00D64EE1" w:rsidP="00262BBE">
            <w:pPr>
              <w:pStyle w:val="ListParagraph"/>
              <w:numPr>
                <w:ilvl w:val="0"/>
                <w:numId w:val="2"/>
              </w:numPr>
              <w:ind w:left="39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Obtain some useful personal and corporate values </w:t>
            </w:r>
          </w:p>
        </w:tc>
      </w:tr>
    </w:tbl>
    <w:p w:rsidR="00D64EE1" w:rsidRDefault="00D64EE1" w:rsidP="00D64EE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64EE1" w:rsidRDefault="00D64EE1" w:rsidP="00D64EE1">
      <w:pPr>
        <w:spacing w:after="120"/>
        <w:ind w:right="2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COURSE LEARNING OUTCOMES</w:t>
      </w:r>
    </w:p>
    <w:p w:rsidR="00D64EE1" w:rsidRDefault="00D64EE1" w:rsidP="00D64EE1">
      <w:pPr>
        <w:spacing w:after="120"/>
        <w:ind w:right="2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Upon successful completion of this course, the learner will be able to:</w:t>
      </w:r>
    </w:p>
    <w:p w:rsidR="00D64EE1" w:rsidRDefault="00D64EE1" w:rsidP="00D64EE1">
      <w:pPr>
        <w:pStyle w:val="ListParagraph"/>
        <w:numPr>
          <w:ilvl w:val="0"/>
          <w:numId w:val="2"/>
        </w:numPr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basic tools of structured spoken and written communication</w:t>
      </w:r>
    </w:p>
    <w:p w:rsidR="00D64EE1" w:rsidRDefault="00D64EE1" w:rsidP="00D64EE1">
      <w:pPr>
        <w:pStyle w:val="ListParagraph"/>
        <w:numPr>
          <w:ilvl w:val="0"/>
          <w:numId w:val="2"/>
        </w:numPr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electronic/social media to share concepts and ideas</w:t>
      </w:r>
    </w:p>
    <w:p w:rsidR="00D64EE1" w:rsidRDefault="00D64EE1" w:rsidP="00D64EE1">
      <w:pPr>
        <w:pStyle w:val="ListParagraph"/>
        <w:numPr>
          <w:ilvl w:val="0"/>
          <w:numId w:val="2"/>
        </w:numPr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Apply effective techniques to make presentations</w:t>
      </w:r>
    </w:p>
    <w:p w:rsidR="00D64EE1" w:rsidRDefault="00D64EE1" w:rsidP="00D64EE1">
      <w:pPr>
        <w:pStyle w:val="ListParagraph"/>
        <w:numPr>
          <w:ilvl w:val="0"/>
          <w:numId w:val="2"/>
        </w:numPr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Understand the basic concepts of Morality and Diversity</w:t>
      </w:r>
    </w:p>
    <w:p w:rsidR="00D64EE1" w:rsidRDefault="00D64EE1" w:rsidP="00D64EE1">
      <w:pPr>
        <w:spacing w:after="200"/>
        <w:rPr>
          <w:rFonts w:ascii="Arial" w:eastAsia="Calibri" w:hAnsi="Arial" w:cs="Arial"/>
          <w:sz w:val="22"/>
          <w:szCs w:val="22"/>
        </w:rPr>
      </w:pPr>
    </w:p>
    <w:p w:rsidR="008D599C" w:rsidRDefault="008D599C"/>
    <w:sectPr w:rsidR="008D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D7022"/>
    <w:multiLevelType w:val="hybridMultilevel"/>
    <w:tmpl w:val="172E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C34E3"/>
    <w:multiLevelType w:val="hybridMultilevel"/>
    <w:tmpl w:val="D258F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tzQwNTYyMLe0NDVX0lEKTi0uzszPAykwrAUAkWHjOSwAAAA="/>
  </w:docVars>
  <w:rsids>
    <w:rsidRoot w:val="00D64EE1"/>
    <w:rsid w:val="008D599C"/>
    <w:rsid w:val="00D6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96A04-0129-4F7B-98D5-56CFA418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EE1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D64EE1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paragraph" w:styleId="ListParagraph">
    <w:name w:val="List Paragraph"/>
    <w:basedOn w:val="Normal"/>
    <w:uiPriority w:val="34"/>
    <w:qFormat/>
    <w:rsid w:val="00D64EE1"/>
    <w:pPr>
      <w:ind w:left="720"/>
      <w:contextualSpacing/>
    </w:pPr>
  </w:style>
  <w:style w:type="paragraph" w:customStyle="1" w:styleId="Default">
    <w:name w:val="Default"/>
    <w:rsid w:val="00D64EE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2020-01-11T01:17:00Z</dcterms:created>
  <dcterms:modified xsi:type="dcterms:W3CDTF">2020-01-11T01:18:00Z</dcterms:modified>
</cp:coreProperties>
</file>