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F01C4" w14:textId="2F0E13D2" w:rsidR="00D34D17" w:rsidRDefault="00D34D17">
      <w:r>
        <w:t>ARCHITECTURE - AEGIS FLARE</w:t>
      </w:r>
      <w:r>
        <w:rPr>
          <w:noProof/>
        </w:rPr>
        <w:drawing>
          <wp:inline distT="0" distB="0" distL="0" distR="0" wp14:anchorId="62A15F52" wp14:editId="42528F57">
            <wp:extent cx="5943600" cy="3359728"/>
            <wp:effectExtent l="0" t="0" r="0" b="0"/>
            <wp:docPr id="33925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58905" cy="3368379"/>
                    </a:xfrm>
                    <a:prstGeom prst="rect">
                      <a:avLst/>
                    </a:prstGeom>
                    <a:noFill/>
                    <a:ln>
                      <a:noFill/>
                    </a:ln>
                  </pic:spPr>
                </pic:pic>
              </a:graphicData>
            </a:graphic>
          </wp:inline>
        </w:drawing>
      </w:r>
    </w:p>
    <w:p w14:paraId="69D34A86" w14:textId="77777777" w:rsidR="00D34D17" w:rsidRDefault="00D34D17">
      <w:pPr>
        <w:rPr>
          <w:noProof/>
        </w:rPr>
      </w:pPr>
    </w:p>
    <w:p w14:paraId="27FA4190" w14:textId="77777777" w:rsidR="00D34D17" w:rsidRDefault="00D34D17">
      <w:pPr>
        <w:rPr>
          <w:noProof/>
        </w:rPr>
      </w:pPr>
    </w:p>
    <w:p w14:paraId="758BEC17" w14:textId="41198FCA" w:rsidR="00D34D17" w:rsidRDefault="00D34D17">
      <w:pPr>
        <w:rPr>
          <w:noProof/>
        </w:rPr>
      </w:pPr>
      <w:r>
        <w:rPr>
          <w:noProof/>
        </w:rPr>
        <w:t>WORKFLOW – DIAGRAM</w:t>
      </w:r>
    </w:p>
    <w:p w14:paraId="09DE5B34" w14:textId="5FC61E8B" w:rsidR="00D34D17" w:rsidRDefault="00D34D17">
      <w:r>
        <w:rPr>
          <w:noProof/>
        </w:rPr>
        <w:drawing>
          <wp:inline distT="0" distB="0" distL="0" distR="0" wp14:anchorId="4E8EA831" wp14:editId="6D3C6DF0">
            <wp:extent cx="6366164" cy="3343275"/>
            <wp:effectExtent l="0" t="0" r="0" b="0"/>
            <wp:docPr id="20036624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7545" cy="3349252"/>
                    </a:xfrm>
                    <a:prstGeom prst="rect">
                      <a:avLst/>
                    </a:prstGeom>
                    <a:noFill/>
                    <a:ln>
                      <a:noFill/>
                    </a:ln>
                  </pic:spPr>
                </pic:pic>
              </a:graphicData>
            </a:graphic>
          </wp:inline>
        </w:drawing>
      </w:r>
      <w:r>
        <w:br w:type="page"/>
      </w:r>
    </w:p>
    <w:p w14:paraId="0DAB63DC" w14:textId="7B472AC1" w:rsidR="00D34D17" w:rsidRDefault="00D34D17">
      <w:r>
        <w:lastRenderedPageBreak/>
        <w:t xml:space="preserve">OUTPUT IMAGES </w:t>
      </w:r>
    </w:p>
    <w:p w14:paraId="5ADB9419" w14:textId="77777777" w:rsidR="000279DD" w:rsidRDefault="000279DD">
      <w:r>
        <w:rPr>
          <w:noProof/>
        </w:rPr>
        <w:drawing>
          <wp:inline distT="0" distB="0" distL="0" distR="0" wp14:anchorId="548312AA" wp14:editId="27AC2C1F">
            <wp:extent cx="5943600" cy="3150870"/>
            <wp:effectExtent l="0" t="0" r="0" b="0"/>
            <wp:docPr id="4798682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p>
    <w:p w14:paraId="6098C18E" w14:textId="7C3CAFD3" w:rsidR="000279DD" w:rsidRDefault="000279DD" w:rsidP="00B34612">
      <w:pPr>
        <w:tabs>
          <w:tab w:val="left" w:pos="3578"/>
        </w:tabs>
        <w:jc w:val="both"/>
      </w:pPr>
      <w:r>
        <w:t xml:space="preserve">The Aegis Flare is an innovative IoT-enabled robotic firefighter that leverages advanced </w:t>
      </w:r>
      <w:r>
        <w:t>image-processing</w:t>
      </w:r>
      <w:r>
        <w:t xml:space="preserve"> techniques to detect and respond to fire incidents in </w:t>
      </w:r>
      <w:r w:rsidR="00B34612">
        <w:t>real-time</w:t>
      </w:r>
      <w:r>
        <w:t>. Utilizing OpenCV and YOLO for image recognition, this system efficiently identifies fire through video feed analysis, ensuring swift and accurate firefighting measures.</w:t>
      </w:r>
    </w:p>
    <w:p w14:paraId="06D79169" w14:textId="77777777" w:rsidR="00B34612" w:rsidRDefault="000279DD" w:rsidP="00B34612">
      <w:pPr>
        <w:pStyle w:val="NormalWeb"/>
      </w:pPr>
      <w:r>
        <w:rPr>
          <w:noProof/>
        </w:rPr>
        <w:drawing>
          <wp:inline distT="0" distB="0" distL="0" distR="0" wp14:anchorId="72FA952F" wp14:editId="6587D967">
            <wp:extent cx="5943600" cy="3143885"/>
            <wp:effectExtent l="0" t="0" r="0" b="0"/>
            <wp:docPr id="3823044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43885"/>
                    </a:xfrm>
                    <a:prstGeom prst="rect">
                      <a:avLst/>
                    </a:prstGeom>
                    <a:noFill/>
                    <a:ln>
                      <a:noFill/>
                    </a:ln>
                  </pic:spPr>
                </pic:pic>
              </a:graphicData>
            </a:graphic>
          </wp:inline>
        </w:drawing>
      </w:r>
    </w:p>
    <w:p w14:paraId="439CDD6C" w14:textId="6983F840" w:rsidR="00B34612" w:rsidRDefault="00B34612" w:rsidP="00B34612">
      <w:pPr>
        <w:pStyle w:val="NormalWeb"/>
        <w:jc w:val="both"/>
      </w:pPr>
      <w:r>
        <w:lastRenderedPageBreak/>
        <w:t xml:space="preserve">The system utilizes a Raspberry Pi as the central processor, connected to a camera module for video feed capture. Additional sensors, such as </w:t>
      </w:r>
      <w:r>
        <w:t>flame</w:t>
      </w:r>
      <w:r>
        <w:t xml:space="preserve"> and smoke sensors, provide supplementary data for fire detection. Actuators control the robot's movement and firefighting mechanisms.</w:t>
      </w:r>
    </w:p>
    <w:p w14:paraId="46705E58" w14:textId="73E74CE7" w:rsidR="000279DD" w:rsidRPr="000279DD" w:rsidRDefault="000279DD" w:rsidP="000279DD">
      <w:pPr>
        <w:tabs>
          <w:tab w:val="left" w:pos="3578"/>
        </w:tabs>
      </w:pPr>
    </w:p>
    <w:p w14:paraId="32BAC4B2" w14:textId="77777777" w:rsidR="000279DD" w:rsidRDefault="000279DD">
      <w:r>
        <w:rPr>
          <w:noProof/>
        </w:rPr>
        <w:drawing>
          <wp:inline distT="0" distB="0" distL="0" distR="0" wp14:anchorId="35B1C6F6" wp14:editId="26109744">
            <wp:extent cx="5943600" cy="3137535"/>
            <wp:effectExtent l="0" t="0" r="0" b="5715"/>
            <wp:docPr id="1188212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37535"/>
                    </a:xfrm>
                    <a:prstGeom prst="rect">
                      <a:avLst/>
                    </a:prstGeom>
                    <a:noFill/>
                    <a:ln>
                      <a:noFill/>
                    </a:ln>
                  </pic:spPr>
                </pic:pic>
              </a:graphicData>
            </a:graphic>
          </wp:inline>
        </w:drawing>
      </w:r>
    </w:p>
    <w:p w14:paraId="4DB989DB" w14:textId="77777777" w:rsidR="00B34612" w:rsidRDefault="00B34612" w:rsidP="00B34612">
      <w:pPr>
        <w:spacing w:before="100" w:beforeAutospacing="1" w:after="100" w:afterAutospacing="1" w:line="240" w:lineRule="auto"/>
        <w:jc w:val="both"/>
        <w:rPr>
          <w:noProof/>
        </w:rPr>
      </w:pPr>
      <w:r>
        <w:t>OpenCV is employed for image processing, enabling the system to analyze video frames for fire detection. YOLO (You Only Look Once) is used for object detection, providing high accuracy and speed in identifying fire. IoT integration allows for remote monitoring and control of the system.</w:t>
      </w:r>
      <w:r w:rsidRPr="00B34612">
        <w:rPr>
          <w:noProof/>
        </w:rPr>
        <w:t xml:space="preserve"> </w:t>
      </w:r>
    </w:p>
    <w:p w14:paraId="4736B560" w14:textId="7A814ED0" w:rsidR="000279DD" w:rsidRPr="000279DD" w:rsidRDefault="00B34612" w:rsidP="000279DD">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092E3E4E" wp14:editId="38B2F9B1">
            <wp:extent cx="5943600" cy="3150870"/>
            <wp:effectExtent l="0" t="0" r="0" b="0"/>
            <wp:docPr id="432428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50870"/>
                    </a:xfrm>
                    <a:prstGeom prst="rect">
                      <a:avLst/>
                    </a:prstGeom>
                    <a:noFill/>
                    <a:ln>
                      <a:noFill/>
                    </a:ln>
                  </pic:spPr>
                </pic:pic>
              </a:graphicData>
            </a:graphic>
          </wp:inline>
        </w:drawing>
      </w:r>
      <w:r w:rsidR="000279DD">
        <w:br w:type="page"/>
      </w:r>
    </w:p>
    <w:p w14:paraId="18F2CCEF" w14:textId="1FB460D0" w:rsidR="00D34D17" w:rsidRDefault="00B34612">
      <w:r>
        <w:lastRenderedPageBreak/>
        <w:t>PROTOTYPE IMAGES</w:t>
      </w:r>
    </w:p>
    <w:p w14:paraId="3085C70B" w14:textId="26990BE7" w:rsidR="00B34612" w:rsidRDefault="00B34612">
      <w:pPr>
        <w:rPr>
          <w:noProof/>
        </w:rPr>
      </w:pPr>
      <w:r>
        <w:rPr>
          <w:noProof/>
        </w:rPr>
        <w:drawing>
          <wp:inline distT="0" distB="0" distL="0" distR="0" wp14:anchorId="586A5530" wp14:editId="687EF1EB">
            <wp:extent cx="5943600" cy="7924800"/>
            <wp:effectExtent l="0" t="0" r="0" b="0"/>
            <wp:docPr id="13827590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344B62A6" w14:textId="669C76BF" w:rsidR="00B34612" w:rsidRDefault="00B34612" w:rsidP="00B34612">
      <w:pPr>
        <w:pStyle w:val="NormalWeb"/>
      </w:pPr>
    </w:p>
    <w:p w14:paraId="3712969F" w14:textId="2FED7444" w:rsidR="00B34612" w:rsidRDefault="00B34612" w:rsidP="00B34612">
      <w:pPr>
        <w:tabs>
          <w:tab w:val="left" w:pos="2913"/>
        </w:tabs>
      </w:pPr>
      <w:r>
        <w:rPr>
          <w:noProof/>
        </w:rPr>
        <w:drawing>
          <wp:inline distT="0" distB="0" distL="0" distR="0" wp14:anchorId="43921584" wp14:editId="146D3DF0">
            <wp:extent cx="5943600" cy="2745740"/>
            <wp:effectExtent l="0" t="0" r="0" b="0"/>
            <wp:docPr id="6806146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45740"/>
                    </a:xfrm>
                    <a:prstGeom prst="rect">
                      <a:avLst/>
                    </a:prstGeom>
                    <a:noFill/>
                    <a:ln>
                      <a:noFill/>
                    </a:ln>
                  </pic:spPr>
                </pic:pic>
              </a:graphicData>
            </a:graphic>
          </wp:inline>
        </w:drawing>
      </w:r>
    </w:p>
    <w:p w14:paraId="21B7A617" w14:textId="5D852792" w:rsidR="00B34612" w:rsidRDefault="00B34612" w:rsidP="00B34612">
      <w:pPr>
        <w:tabs>
          <w:tab w:val="left" w:pos="2913"/>
        </w:tabs>
      </w:pPr>
    </w:p>
    <w:p w14:paraId="7445A8D2" w14:textId="27EC2FEC" w:rsidR="00B34612" w:rsidRDefault="00B34612" w:rsidP="00B34612">
      <w:pPr>
        <w:tabs>
          <w:tab w:val="left" w:pos="2913"/>
        </w:tabs>
      </w:pPr>
      <w:r>
        <w:t>COMPONENTS IMAGES:</w:t>
      </w:r>
    </w:p>
    <w:p w14:paraId="5557FADD" w14:textId="3AD3D49F" w:rsidR="004A065D" w:rsidRDefault="004A065D" w:rsidP="00B34612">
      <w:pPr>
        <w:tabs>
          <w:tab w:val="left" w:pos="2913"/>
        </w:tabs>
      </w:pPr>
      <w:r>
        <w:rPr>
          <w:noProof/>
        </w:rPr>
        <w:drawing>
          <wp:inline distT="0" distB="0" distL="0" distR="0" wp14:anchorId="076465C9" wp14:editId="31A180E0">
            <wp:extent cx="2459355" cy="1870075"/>
            <wp:effectExtent l="0" t="0" r="0" b="0"/>
            <wp:docPr id="21341884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9355" cy="1870075"/>
                    </a:xfrm>
                    <a:prstGeom prst="rect">
                      <a:avLst/>
                    </a:prstGeom>
                    <a:noFill/>
                    <a:ln>
                      <a:noFill/>
                    </a:ln>
                  </pic:spPr>
                </pic:pic>
              </a:graphicData>
            </a:graphic>
          </wp:inline>
        </w:drawing>
      </w:r>
      <w:r>
        <w:t xml:space="preserve"> </w:t>
      </w:r>
      <w:r>
        <w:tab/>
        <w:t>Raspberry Pi</w:t>
      </w:r>
    </w:p>
    <w:p w14:paraId="4CC1DF7C" w14:textId="3AED4098" w:rsidR="004A065D" w:rsidRDefault="004A065D" w:rsidP="00B34612">
      <w:pPr>
        <w:tabs>
          <w:tab w:val="left" w:pos="2913"/>
        </w:tabs>
      </w:pPr>
      <w:r>
        <w:rPr>
          <w:noProof/>
        </w:rPr>
        <w:drawing>
          <wp:inline distT="0" distB="0" distL="0" distR="0" wp14:anchorId="0BFF9677" wp14:editId="673C0A60">
            <wp:extent cx="2140585" cy="2140585"/>
            <wp:effectExtent l="0" t="0" r="0" b="0"/>
            <wp:docPr id="16365299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r>
        <w:t xml:space="preserve">    </w:t>
      </w:r>
      <w:r>
        <w:tab/>
      </w:r>
      <w:r>
        <w:tab/>
        <w:t>Flame Sensor</w:t>
      </w:r>
    </w:p>
    <w:p w14:paraId="68B60072" w14:textId="3FD522A4" w:rsidR="00B34612" w:rsidRDefault="004A065D" w:rsidP="00B34612">
      <w:pPr>
        <w:tabs>
          <w:tab w:val="left" w:pos="2913"/>
        </w:tabs>
      </w:pPr>
      <w:r>
        <w:rPr>
          <w:noProof/>
        </w:rPr>
        <w:lastRenderedPageBreak/>
        <w:drawing>
          <wp:inline distT="0" distB="0" distL="0" distR="0" wp14:anchorId="424D5D20" wp14:editId="2CFA6819">
            <wp:extent cx="3810000" cy="3810000"/>
            <wp:effectExtent l="0" t="0" r="0" b="0"/>
            <wp:docPr id="5711189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t>Gas or Smoke Sensor</w:t>
      </w:r>
    </w:p>
    <w:p w14:paraId="3B4E5CF4" w14:textId="3EC8FE6B" w:rsidR="004A065D" w:rsidRPr="00B34612" w:rsidRDefault="004A065D" w:rsidP="00B34612">
      <w:pPr>
        <w:tabs>
          <w:tab w:val="left" w:pos="2913"/>
        </w:tabs>
      </w:pPr>
      <w:r>
        <w:rPr>
          <w:noProof/>
        </w:rPr>
        <w:drawing>
          <wp:inline distT="0" distB="0" distL="0" distR="0" wp14:anchorId="34CE831C" wp14:editId="5A8000EB">
            <wp:extent cx="1925955" cy="2369185"/>
            <wp:effectExtent l="0" t="0" r="0" b="0"/>
            <wp:docPr id="1284025821" name="Picture 16" descr="OpenC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penCV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5955" cy="2369185"/>
                    </a:xfrm>
                    <a:prstGeom prst="rect">
                      <a:avLst/>
                    </a:prstGeom>
                    <a:noFill/>
                    <a:ln>
                      <a:noFill/>
                    </a:ln>
                  </pic:spPr>
                </pic:pic>
              </a:graphicData>
            </a:graphic>
          </wp:inline>
        </w:drawing>
      </w:r>
      <w:r>
        <w:t xml:space="preserve">  </w:t>
      </w:r>
    </w:p>
    <w:sectPr w:rsidR="004A065D" w:rsidRPr="00B346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AAE1DE" w14:textId="77777777" w:rsidR="00371A8B" w:rsidRDefault="00371A8B" w:rsidP="00D34D17">
      <w:pPr>
        <w:spacing w:after="0" w:line="240" w:lineRule="auto"/>
      </w:pPr>
      <w:r>
        <w:separator/>
      </w:r>
    </w:p>
  </w:endnote>
  <w:endnote w:type="continuationSeparator" w:id="0">
    <w:p w14:paraId="0E111D3C" w14:textId="77777777" w:rsidR="00371A8B" w:rsidRDefault="00371A8B" w:rsidP="00D34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79F23" w14:textId="77777777" w:rsidR="00371A8B" w:rsidRDefault="00371A8B" w:rsidP="00D34D17">
      <w:pPr>
        <w:spacing w:after="0" w:line="240" w:lineRule="auto"/>
      </w:pPr>
      <w:r>
        <w:separator/>
      </w:r>
    </w:p>
  </w:footnote>
  <w:footnote w:type="continuationSeparator" w:id="0">
    <w:p w14:paraId="22B9891C" w14:textId="77777777" w:rsidR="00371A8B" w:rsidRDefault="00371A8B" w:rsidP="00D34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937133"/>
    <w:multiLevelType w:val="multilevel"/>
    <w:tmpl w:val="DF7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38F2977"/>
    <w:multiLevelType w:val="multilevel"/>
    <w:tmpl w:val="024C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591661">
    <w:abstractNumId w:val="0"/>
  </w:num>
  <w:num w:numId="2" w16cid:durableId="18880316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D17"/>
    <w:rsid w:val="000279DD"/>
    <w:rsid w:val="00371A8B"/>
    <w:rsid w:val="004A065D"/>
    <w:rsid w:val="0078410D"/>
    <w:rsid w:val="00B34612"/>
    <w:rsid w:val="00CD445F"/>
    <w:rsid w:val="00D34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D34716"/>
  <w15:chartTrackingRefBased/>
  <w15:docId w15:val="{847F4B73-813B-4640-BF9D-EA25EA17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D17"/>
  </w:style>
  <w:style w:type="paragraph" w:styleId="Footer">
    <w:name w:val="footer"/>
    <w:basedOn w:val="Normal"/>
    <w:link w:val="FooterChar"/>
    <w:uiPriority w:val="99"/>
    <w:unhideWhenUsed/>
    <w:rsid w:val="00D34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D17"/>
  </w:style>
  <w:style w:type="paragraph" w:styleId="NormalWeb">
    <w:name w:val="Normal (Web)"/>
    <w:basedOn w:val="Normal"/>
    <w:uiPriority w:val="99"/>
    <w:semiHidden/>
    <w:unhideWhenUsed/>
    <w:rsid w:val="00B3461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5046349">
      <w:bodyDiv w:val="1"/>
      <w:marLeft w:val="0"/>
      <w:marRight w:val="0"/>
      <w:marTop w:val="0"/>
      <w:marBottom w:val="0"/>
      <w:divBdr>
        <w:top w:val="none" w:sz="0" w:space="0" w:color="auto"/>
        <w:left w:val="none" w:sz="0" w:space="0" w:color="auto"/>
        <w:bottom w:val="none" w:sz="0" w:space="0" w:color="auto"/>
        <w:right w:val="none" w:sz="0" w:space="0" w:color="auto"/>
      </w:divBdr>
    </w:div>
    <w:div w:id="145483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6</Pages>
  <Words>151</Words>
  <Characters>900</Characters>
  <Application>Microsoft Office Word</Application>
  <DocSecurity>0</DocSecurity>
  <Lines>32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S</dc:creator>
  <cp:keywords/>
  <dc:description/>
  <cp:lastModifiedBy>SANJAY S</cp:lastModifiedBy>
  <cp:revision>1</cp:revision>
  <dcterms:created xsi:type="dcterms:W3CDTF">2024-06-27T14:37:00Z</dcterms:created>
  <dcterms:modified xsi:type="dcterms:W3CDTF">2024-06-27T15:16:00Z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fcdb5e9a-7bbb-4504-98a8-acd9571469d5</vt:lpwstr>
  </property>
</Properties>
</file>