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B155" w14:textId="372E4EA6" w:rsidR="001A02EF" w:rsidRDefault="001A02EF" w:rsidP="001A02EF">
      <w:pPr>
        <w:jc w:val="center"/>
        <w:rPr>
          <w:b/>
          <w:bCs/>
          <w:sz w:val="36"/>
          <w:szCs w:val="36"/>
        </w:rPr>
      </w:pPr>
      <w:r w:rsidRPr="001A02EF">
        <w:rPr>
          <w:b/>
          <w:bCs/>
          <w:sz w:val="36"/>
          <w:szCs w:val="36"/>
        </w:rPr>
        <w:t>Scenario Based Learning</w:t>
      </w:r>
    </w:p>
    <w:p w14:paraId="4396CCAB" w14:textId="61856473" w:rsidR="001A02EF" w:rsidRDefault="001A02EF" w:rsidP="001A02E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can go through the Resignation Letter Of Employees, Before the Week of Resignation</w:t>
      </w:r>
      <w:r w:rsidR="005128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The Resignation Letter will be Forwarded To The Human Resource </w:t>
      </w:r>
      <w:proofErr w:type="gramStart"/>
      <w:r>
        <w:rPr>
          <w:b/>
          <w:bCs/>
          <w:sz w:val="24"/>
          <w:szCs w:val="24"/>
        </w:rPr>
        <w:t>Manager(</w:t>
      </w:r>
      <w:proofErr w:type="gramEnd"/>
      <w:r>
        <w:rPr>
          <w:b/>
          <w:bCs/>
          <w:sz w:val="24"/>
          <w:szCs w:val="24"/>
        </w:rPr>
        <w:t>HR),The HR Will Assign The New Employee or Alternative Employee for The Project.</w:t>
      </w:r>
    </w:p>
    <w:p w14:paraId="15803B69" w14:textId="77269AD9" w:rsidR="00512855" w:rsidRDefault="00512855" w:rsidP="0051285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is Pred</w:t>
      </w:r>
      <w:r w:rsidR="0084578E">
        <w:rPr>
          <w:b/>
          <w:bCs/>
          <w:sz w:val="24"/>
          <w:szCs w:val="24"/>
        </w:rPr>
        <w:t>iction And Call to Action</w:t>
      </w:r>
    </w:p>
    <w:p w14:paraId="5A518BB1" w14:textId="36741DE7" w:rsidR="001A02EF" w:rsidRDefault="001A02EF" w:rsidP="001A02E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STAGE 1- </w:t>
      </w:r>
      <w:proofErr w:type="gramStart"/>
      <w:r>
        <w:rPr>
          <w:b/>
          <w:bCs/>
          <w:sz w:val="24"/>
          <w:szCs w:val="24"/>
        </w:rPr>
        <w:t>NLP(</w:t>
      </w:r>
      <w:proofErr w:type="gramEnd"/>
      <w:r>
        <w:rPr>
          <w:b/>
          <w:bCs/>
          <w:sz w:val="24"/>
          <w:szCs w:val="24"/>
        </w:rPr>
        <w:t xml:space="preserve">Natural Language Processing), </w:t>
      </w:r>
      <w:r w:rsidRPr="001A02EF">
        <w:rPr>
          <w:b/>
          <w:bCs/>
          <w:sz w:val="24"/>
          <w:szCs w:val="24"/>
        </w:rPr>
        <w:t xml:space="preserve">STAGE 2- </w:t>
      </w:r>
      <w:proofErr w:type="spellStart"/>
      <w:r w:rsidRPr="001A02EF">
        <w:rPr>
          <w:b/>
          <w:bCs/>
          <w:sz w:val="24"/>
          <w:szCs w:val="24"/>
        </w:rPr>
        <w:t>Suprevised</w:t>
      </w:r>
      <w:proofErr w:type="spellEnd"/>
      <w:r w:rsidRPr="001A02EF">
        <w:rPr>
          <w:b/>
          <w:bCs/>
          <w:sz w:val="24"/>
          <w:szCs w:val="24"/>
        </w:rPr>
        <w:t xml:space="preserve"> Learning</w:t>
      </w:r>
      <w:r>
        <w:rPr>
          <w:b/>
          <w:bCs/>
          <w:sz w:val="24"/>
          <w:szCs w:val="24"/>
        </w:rPr>
        <w:t>, STAGE 3-</w:t>
      </w:r>
      <w:r w:rsidR="00512855">
        <w:rPr>
          <w:b/>
          <w:bCs/>
          <w:sz w:val="24"/>
          <w:szCs w:val="24"/>
        </w:rPr>
        <w:t xml:space="preserve"> Classification</w:t>
      </w:r>
    </w:p>
    <w:p w14:paraId="22475F70" w14:textId="3AD55ECC" w:rsidR="00512855" w:rsidRDefault="00512855" w:rsidP="001A02E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 Resignation Finder</w:t>
      </w:r>
    </w:p>
    <w:p w14:paraId="6BF734E6" w14:textId="77777777" w:rsidR="00512855" w:rsidRDefault="00512855" w:rsidP="001A02E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tbl>
      <w:tblPr>
        <w:tblStyle w:val="TableGrid"/>
        <w:tblW w:w="8686" w:type="dxa"/>
        <w:tblInd w:w="720" w:type="dxa"/>
        <w:tblLook w:val="04A0" w:firstRow="1" w:lastRow="0" w:firstColumn="1" w:lastColumn="0" w:noHBand="0" w:noVBand="1"/>
      </w:tblPr>
      <w:tblGrid>
        <w:gridCol w:w="2895"/>
        <w:gridCol w:w="2895"/>
        <w:gridCol w:w="2896"/>
      </w:tblGrid>
      <w:tr w:rsidR="00512855" w14:paraId="4D176227" w14:textId="77777777" w:rsidTr="00512855">
        <w:trPr>
          <w:trHeight w:val="414"/>
        </w:trPr>
        <w:tc>
          <w:tcPr>
            <w:tcW w:w="2895" w:type="dxa"/>
          </w:tcPr>
          <w:p w14:paraId="54759B80" w14:textId="42428B06" w:rsidR="00512855" w:rsidRDefault="00512855" w:rsidP="0051285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No.</w:t>
            </w:r>
            <w:proofErr w:type="gramStart"/>
            <w:r>
              <w:rPr>
                <w:b/>
                <w:bCs/>
                <w:sz w:val="24"/>
                <w:szCs w:val="24"/>
              </w:rPr>
              <w:t>of.Employee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Resigning in Next Week</w:t>
            </w:r>
          </w:p>
        </w:tc>
        <w:tc>
          <w:tcPr>
            <w:tcW w:w="2895" w:type="dxa"/>
          </w:tcPr>
          <w:p w14:paraId="3EDB5AC9" w14:textId="08D3D943" w:rsidR="00512855" w:rsidRDefault="00512855" w:rsidP="0051285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Forwarding To HR</w:t>
            </w:r>
          </w:p>
        </w:tc>
        <w:tc>
          <w:tcPr>
            <w:tcW w:w="2896" w:type="dxa"/>
          </w:tcPr>
          <w:p w14:paraId="0036B055" w14:textId="3F2F0263" w:rsidR="00512855" w:rsidRPr="00512855" w:rsidRDefault="00512855" w:rsidP="00512855">
            <w:pPr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Assigns a New Person or alternative </w:t>
            </w:r>
            <w:proofErr w:type="spellStart"/>
            <w:r>
              <w:rPr>
                <w:b/>
                <w:bCs/>
                <w:sz w:val="24"/>
                <w:szCs w:val="24"/>
              </w:rPr>
              <w:t>preson</w:t>
            </w:r>
            <w:proofErr w:type="spellEnd"/>
          </w:p>
        </w:tc>
      </w:tr>
      <w:tr w:rsidR="00512855" w14:paraId="0CF231DC" w14:textId="77777777" w:rsidTr="00512855">
        <w:trPr>
          <w:trHeight w:val="428"/>
        </w:trPr>
        <w:tc>
          <w:tcPr>
            <w:tcW w:w="2895" w:type="dxa"/>
          </w:tcPr>
          <w:p w14:paraId="151D51A2" w14:textId="143C349C" w:rsidR="00512855" w:rsidRDefault="00512855" w:rsidP="0051285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Kumar.s</w:t>
            </w:r>
            <w:proofErr w:type="spellEnd"/>
          </w:p>
        </w:tc>
        <w:tc>
          <w:tcPr>
            <w:tcW w:w="2895" w:type="dxa"/>
          </w:tcPr>
          <w:p w14:paraId="20D15F16" w14:textId="058157D9" w:rsidR="00512855" w:rsidRDefault="00512855" w:rsidP="0051285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Enquired By HR</w:t>
            </w:r>
          </w:p>
        </w:tc>
        <w:tc>
          <w:tcPr>
            <w:tcW w:w="2896" w:type="dxa"/>
          </w:tcPr>
          <w:p w14:paraId="1B39A16A" w14:textId="2585AE6A" w:rsidR="00512855" w:rsidRPr="00512855" w:rsidRDefault="00512855" w:rsidP="00512855">
            <w:pPr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Alex.G</w:t>
            </w:r>
            <w:proofErr w:type="spellEnd"/>
          </w:p>
        </w:tc>
      </w:tr>
      <w:tr w:rsidR="00512855" w14:paraId="3FF3CE75" w14:textId="77777777" w:rsidTr="00512855">
        <w:trPr>
          <w:trHeight w:val="414"/>
        </w:trPr>
        <w:tc>
          <w:tcPr>
            <w:tcW w:w="2895" w:type="dxa"/>
          </w:tcPr>
          <w:p w14:paraId="426F69F0" w14:textId="29FC135C" w:rsidR="00512855" w:rsidRDefault="00512855" w:rsidP="0051285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Sanjay.c.k</w:t>
            </w:r>
            <w:proofErr w:type="spellEnd"/>
            <w:proofErr w:type="gramEnd"/>
          </w:p>
        </w:tc>
        <w:tc>
          <w:tcPr>
            <w:tcW w:w="2895" w:type="dxa"/>
          </w:tcPr>
          <w:p w14:paraId="473FEBB0" w14:textId="0F1D615B" w:rsidR="00512855" w:rsidRDefault="00512855" w:rsidP="0051285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Enquired By HR</w:t>
            </w:r>
          </w:p>
        </w:tc>
        <w:tc>
          <w:tcPr>
            <w:tcW w:w="2896" w:type="dxa"/>
          </w:tcPr>
          <w:p w14:paraId="7A418E0F" w14:textId="45BA1F23" w:rsidR="00512855" w:rsidRPr="00512855" w:rsidRDefault="00512855" w:rsidP="00512855">
            <w:pPr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Swathi.G</w:t>
            </w:r>
            <w:proofErr w:type="spellEnd"/>
          </w:p>
        </w:tc>
      </w:tr>
      <w:tr w:rsidR="00512855" w14:paraId="28B779D2" w14:textId="77777777" w:rsidTr="00512855">
        <w:trPr>
          <w:trHeight w:val="414"/>
        </w:trPr>
        <w:tc>
          <w:tcPr>
            <w:tcW w:w="2895" w:type="dxa"/>
          </w:tcPr>
          <w:p w14:paraId="074445D5" w14:textId="14845801" w:rsidR="00512855" w:rsidRDefault="00512855" w:rsidP="0051285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Gowtham.s</w:t>
            </w:r>
            <w:proofErr w:type="spellEnd"/>
          </w:p>
        </w:tc>
        <w:tc>
          <w:tcPr>
            <w:tcW w:w="2895" w:type="dxa"/>
          </w:tcPr>
          <w:p w14:paraId="6137C25C" w14:textId="752C982D" w:rsidR="00512855" w:rsidRDefault="00512855" w:rsidP="0051285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Enquired By HR</w:t>
            </w:r>
          </w:p>
        </w:tc>
        <w:tc>
          <w:tcPr>
            <w:tcW w:w="2896" w:type="dxa"/>
          </w:tcPr>
          <w:p w14:paraId="3328364A" w14:textId="602A9B48" w:rsidR="00512855" w:rsidRPr="00512855" w:rsidRDefault="00512855" w:rsidP="00512855">
            <w:pPr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Ragul.k</w:t>
            </w:r>
            <w:proofErr w:type="spellEnd"/>
          </w:p>
        </w:tc>
      </w:tr>
    </w:tbl>
    <w:p w14:paraId="44280709" w14:textId="77777777" w:rsidR="00512855" w:rsidRPr="001A02EF" w:rsidRDefault="00512855" w:rsidP="00512855">
      <w:pPr>
        <w:pStyle w:val="ListParagraph"/>
        <w:rPr>
          <w:b/>
          <w:bCs/>
          <w:sz w:val="24"/>
          <w:szCs w:val="24"/>
        </w:rPr>
      </w:pPr>
    </w:p>
    <w:p w14:paraId="06E29767" w14:textId="77777777" w:rsidR="001A02EF" w:rsidRDefault="001A02EF" w:rsidP="001A02EF">
      <w:pPr>
        <w:pStyle w:val="ListParagraph"/>
        <w:rPr>
          <w:b/>
          <w:bCs/>
          <w:sz w:val="24"/>
          <w:szCs w:val="24"/>
        </w:rPr>
      </w:pPr>
    </w:p>
    <w:p w14:paraId="79E8A21B" w14:textId="77777777" w:rsidR="001A02EF" w:rsidRDefault="001A02EF" w:rsidP="001A02EF">
      <w:pPr>
        <w:pStyle w:val="ListParagraph"/>
        <w:rPr>
          <w:b/>
          <w:bCs/>
          <w:sz w:val="24"/>
          <w:szCs w:val="24"/>
        </w:rPr>
      </w:pPr>
    </w:p>
    <w:p w14:paraId="3E561C7C" w14:textId="77777777" w:rsidR="001A02EF" w:rsidRDefault="001A02EF" w:rsidP="001A02EF">
      <w:pPr>
        <w:pStyle w:val="ListParagraph"/>
        <w:rPr>
          <w:b/>
          <w:bCs/>
          <w:sz w:val="24"/>
          <w:szCs w:val="24"/>
        </w:rPr>
      </w:pPr>
    </w:p>
    <w:sectPr w:rsidR="001A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67A7"/>
    <w:multiLevelType w:val="hybridMultilevel"/>
    <w:tmpl w:val="CDA6F0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7B15"/>
    <w:multiLevelType w:val="hybridMultilevel"/>
    <w:tmpl w:val="B58094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46325">
    <w:abstractNumId w:val="1"/>
  </w:num>
  <w:num w:numId="2" w16cid:durableId="100266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EF"/>
    <w:rsid w:val="001A02EF"/>
    <w:rsid w:val="00512855"/>
    <w:rsid w:val="0084578E"/>
    <w:rsid w:val="00A3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3E0E"/>
  <w15:chartTrackingRefBased/>
  <w15:docId w15:val="{267644A8-48B3-46CC-AA1D-E224E0EC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EF"/>
    <w:pPr>
      <w:ind w:left="720"/>
      <w:contextualSpacing/>
    </w:pPr>
  </w:style>
  <w:style w:type="table" w:styleId="TableGrid">
    <w:name w:val="Table Grid"/>
    <w:basedOn w:val="TableNormal"/>
    <w:uiPriority w:val="39"/>
    <w:rsid w:val="0051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6DA92-2DF1-481C-986F-839016E4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jojo</dc:creator>
  <cp:keywords/>
  <dc:description/>
  <cp:lastModifiedBy>sanjay jojo</cp:lastModifiedBy>
  <cp:revision>1</cp:revision>
  <dcterms:created xsi:type="dcterms:W3CDTF">2023-08-31T02:32:00Z</dcterms:created>
  <dcterms:modified xsi:type="dcterms:W3CDTF">2023-08-31T02:53:00Z</dcterms:modified>
</cp:coreProperties>
</file>