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100"/>
        <w:jc w:val="center"/>
      </w:pPr>
      <w:r>
        <w:rPr>
          <w:b/>
          <w:bCs/>
          <w:color w:val="2F3B4C"/>
          <w:sz w:val="64"/>
          <w:szCs w:val="64"/>
        </w:rPr>
        <w:t xml:space="preserve">VERORA</w:t>
      </w:r>
    </w:p>
    <w:p>
      <w:pPr>
        <w:spacing w:after="600"/>
        <w:jc w:val="center"/>
      </w:pPr>
      <w:r>
        <w:rPr>
          <w:color w:val="555555"/>
          <w:sz w:val="26"/>
          <w:szCs w:val="26"/>
        </w:rPr>
        <w:t xml:space="preserve">Phase-Wise Build Checklist</w:t>
      </w:r>
    </w:p>
    <w:p>
      <w:pPr>
        <w:spacing w:after="500"/>
        <w:jc w:val="center"/>
      </w:pPr>
      <w:r>
        <w:rPr>
          <w:color w:val="777777"/>
          <w:sz w:val="20"/>
          <w:szCs w:val="20"/>
        </w:rPr>
        <w:t xml:space="preserve">Companion to the Verora PRD — execution order, setup commands, and done-criteria for each phase</w:t>
      </w:r>
    </w:p>
    <w:p>
      <w:pPr>
        <w:spacing w:after="80"/>
        <w:jc w:val="center"/>
      </w:pPr>
      <w:r>
        <w:rPr>
          <w:sz w:val="20"/>
          <w:szCs w:val="20"/>
        </w:rPr>
        <w:t xml:space="preserve">Prepared for: Sanskar (MNNIT Allahabad, CSE)</w:t>
      </w:r>
    </w:p>
    <w:p>
      <w:pPr>
        <w:jc w:val="center"/>
      </w:pPr>
      <w:r>
        <w:rPr>
          <w:sz w:val="20"/>
          <w:szCs w:val="20"/>
        </w:rPr>
        <w:t xml:space="preserve">Version 1.0 — September 2026</w:t>
      </w:r>
    </w:p>
    <w:p>
      <w:r>
        <w:br w:type="page"/>
      </w:r>
    </w:p>
    <w:p>
      <w:pPr>
        <w:pStyle w:val="Heading1"/>
        <w:spacing w:after="160" w:before="360"/>
      </w:pPr>
      <w:r>
        <w:t xml:space="preserve">How to Use This Checklist</w:t>
      </w:r>
    </w:p>
    <w:p>
      <w:pPr>
        <w:spacing w:after="160" w:line="300"/>
      </w:pPr>
      <w:r>
        <w:t xml:space="preserve">This is a step-by-step execution companion to the Verora PRD, not a restatement of the architecture. Each phase lists concrete setup steps in order, plus one checkpoint that defines "done" before moving to the next phase. Phases 0-4 are week-boxed since they form the demoable MVP; Phases 5-11 are left unscheduled — build them at your own pace once the core loop works.</w:t>
      </w:r>
    </w:p>
    <w:p>
      <w:pPr>
        <w:spacing w:after="100" w:line="280"/>
      </w:pPr>
      <w:r>
        <w:rPr>
          <w:b/>
          <w:bCs/>
        </w:rPr>
        <w:t xml:space="preserve">Core rule: </w:t>
      </w:r>
      <w:r>
        <w:t xml:space="preserve">don't start a phase's checkpoint until the previous phase's checkpoint is actually met. Skipping ahead on an unfinished foundation is the most common way this kind of project stalls.</w:t>
      </w:r>
    </w:p>
    <w:p>
      <w:pPr>
        <w:spacing w:after="80"/>
      </w:pPr>
    </w:p>
    <w:p>
      <w:pPr>
        <w:pStyle w:val="Heading1"/>
        <w:spacing w:after="160" w:before="360"/>
      </w:pPr>
      <w:r>
        <w:t xml:space="preserve">Part 1: The MVP (Weeks 1-5) — Build This First</w:t>
      </w:r>
    </w:p>
    <w:p>
      <w:pPr>
        <w:pStyle w:val="Heading2"/>
        <w:spacing w:after="120" w:before="280"/>
      </w:pPr>
      <w:r>
        <w:t xml:space="preserve">Week 1 — Phase 0: Foundations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Install Ollama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Pull the main model: ollama pull qwen3.5:4b (or closest available quant tag)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Set OLLAMA_KV_CACHE_TYPE=q8_0 and enable flash attention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Install faster-whisper, Piper, ChromaDB, nomic-embed-text (install only — no wiring yet)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Create project skeleton: verora/agent/, verora/tools/, verora/state_store/, verora/main.py</w:t>
      </w:r>
    </w:p>
    <w:p>
      <w:pPr>
        <w:spacing w:after="100" w:line="280"/>
      </w:pPr>
      <w:r>
        <w:rPr>
          <w:b/>
          <w:bCs/>
        </w:rPr>
        <w:t xml:space="preserve">Checkpoint: </w:t>
      </w:r>
      <w:r>
        <w:t xml:space="preserve">python main.py sends a hardcoded prompt to Ollama and prints a response.</w:t>
      </w:r>
    </w:p>
    <w:p>
      <w:pPr>
        <w:spacing w:after="140"/>
      </w:pPr>
    </w:p>
    <w:p>
      <w:pPr>
        <w:pStyle w:val="Heading2"/>
        <w:spacing w:after="120" w:before="280"/>
      </w:pPr>
      <w:r>
        <w:t xml:space="preserve">Week 2 — Phase 1: Core Reasoning Loop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Write tools/read_file.py — takes a path, returns contents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Write tools/tail_log.py — takes a log path, returns last N lines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Install LangGraph; build the minimal ReAct graph (LLM node → tool node → LLM node → final answer)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Register both tools with the graph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Test with a real scenario: point at an actual project file + log, ask a real debugging question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Spot-check Qwen3.5-4B against a few real coding/debugging prompts; note whether Qwen2.5-Coder-7B fallback is needed</w:t>
      </w:r>
    </w:p>
    <w:p>
      <w:pPr>
        <w:spacing w:after="100" w:line="280"/>
      </w:pPr>
      <w:r>
        <w:rPr>
          <w:b/>
          <w:bCs/>
        </w:rPr>
        <w:t xml:space="preserve">Checkpoint: </w:t>
      </w:r>
      <w:r>
        <w:t xml:space="preserve">A typed question like "why is my accuracy stuck" is answered using the actual current file and log content.</w:t>
      </w:r>
    </w:p>
    <w:p>
      <w:pPr>
        <w:spacing w:after="140"/>
      </w:pPr>
    </w:p>
    <w:p>
      <w:pPr>
        <w:pStyle w:val="Heading2"/>
        <w:spacing w:after="120" w:before="280"/>
      </w:pPr>
      <w:r>
        <w:t xml:space="preserve">Week 3 — Phase 2: Voice In/Out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Wire faster-whisper (small, int8) as transcribe_speech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Wire Piper as speak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Add streaming: split LLM output on sentence boundaries, start speak on the first sentence while generation continues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Replace typed input with mic input; replace printed output with spoken output</w:t>
      </w:r>
    </w:p>
    <w:p>
      <w:pPr>
        <w:spacing w:after="100" w:line="280"/>
      </w:pPr>
      <w:r>
        <w:rPr>
          <w:b/>
          <w:bCs/>
        </w:rPr>
        <w:t xml:space="preserve">Checkpoint: </w:t>
      </w:r>
      <w:r>
        <w:t xml:space="preserve">Speaking a question produces a spoken answer, with speech starting before the full response finishes generating.</w:t>
      </w:r>
    </w:p>
    <w:p>
      <w:pPr>
        <w:spacing w:after="140"/>
      </w:pPr>
    </w:p>
    <w:p>
      <w:pPr>
        <w:pStyle w:val="Heading2"/>
        <w:spacing w:after="120" w:before="280"/>
      </w:pPr>
      <w:r>
        <w:t xml:space="preserve">Week 4 — Phase 3: Overlay UI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Set up PyQt/PySide; create a frameless, always-on-top, semi-transparent window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Add static labels (current file, last log line) with hardcoded placeholder values first</w:t>
      </w:r>
    </w:p>
    <w:p>
      <w:pPr>
        <w:spacing w:after="100" w:line="280"/>
      </w:pPr>
      <w:r>
        <w:rPr>
          <w:b/>
          <w:bCs/>
        </w:rPr>
        <w:t xml:space="preserve">Checkpoint: </w:t>
      </w:r>
      <w:r>
        <w:t xml:space="preserve">The overlay is visible on screen and updates when a test value is changed manually.</w:t>
      </w:r>
    </w:p>
    <w:p>
      <w:pPr>
        <w:spacing w:after="140"/>
      </w:pPr>
    </w:p>
    <w:p>
      <w:pPr>
        <w:pStyle w:val="Heading2"/>
        <w:spacing w:after="120" w:before="280"/>
      </w:pPr>
      <w:r>
        <w:t xml:space="preserve">Week 5 — Phase 4: Continuous Watchers (Layer 1)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Build file_watcher using the watchdog library on the active project directory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Build log_tailer (tail -f-style watcher on a log file)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Build metric_tracker — parse accuracy/loss lines from the log as they appear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Build system_monitor via psutil (+ nvidia-smi parsing for GPU)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Build clipboard_watcher (e.g. pyperclip)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Wire all five into a shared state store (SQLite table or in-memory dict + periodic sync)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Connect the overlay to read this shared state directly — no LLM call involved</w:t>
      </w:r>
    </w:p>
    <w:p>
      <w:pPr>
        <w:spacing w:after="100" w:line="280"/>
      </w:pPr>
      <w:r>
        <w:rPr>
          <w:b/>
          <w:bCs/>
        </w:rPr>
        <w:t xml:space="preserve">Checkpoint: </w:t>
      </w:r>
      <w:r>
        <w:t xml:space="preserve">Saving a file updates the overlay automatically within a second or two, with zero LLM calls.</w:t>
      </w:r>
    </w:p>
    <w:p>
      <w:pPr>
        <w:spacing w:after="140"/>
      </w:pPr>
    </w:p>
    <w:p>
      <w:pPr>
        <w:pStyle w:val="Heading2"/>
        <w:spacing w:after="120" w:before="280"/>
      </w:pPr>
      <w:r>
        <w:t xml:space="preserve">MVP Complete — Record the Demo</w:t>
      </w:r>
    </w:p>
    <w:p>
      <w:pPr>
        <w:spacing w:after="160" w:line="300"/>
      </w:pPr>
      <w:r>
        <w:t xml:space="preserve">At this point: voice in/out, grounded answers from real files/logs, a live overlay, zero-cost background awareness. This is the point to record a 60-90 second demo video and publish the repo with a README — do not wait for Phases 5-11 to do this.</w:t>
      </w:r>
    </w:p>
    <w:p>
      <w:pPr>
        <w:spacing w:after="80"/>
      </w:pPr>
    </w:p>
    <w:p>
      <w:pPr>
        <w:pStyle w:val="Heading1"/>
        <w:spacing w:after="160" w:before="360"/>
      </w:pPr>
      <w:r>
        <w:t xml:space="preserve">Part 2: Extended Capability (Unscheduled — Build at Your Own Pace)</w:t>
      </w:r>
    </w:p>
    <w:p>
      <w:pPr>
        <w:spacing w:after="160" w:line="300"/>
      </w:pPr>
      <w:r>
        <w:t xml:space="preserve">These phases add depth and breadth on top of the working MVP. Build them in roughly this order, but there is no fixed timeline — pace according to what you actually find yourself needing.</w:t>
      </w:r>
    </w:p>
    <w:p>
      <w:pPr>
        <w:pStyle w:val="Heading2"/>
        <w:spacing w:after="120" w:before="280"/>
      </w:pPr>
      <w:r>
        <w:t xml:space="preserve">Phase 5: RAG / Codebase Grounding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Build search_codebase tool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Index the active project directory with ChromaDB + nomic-embed-text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Add retrieval reranking (cross-encoder or LLM-prompted ranking) on the top-k results before they reach the LLM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Introduce a context-pruning policy for long sessions — drop or summarize context older than a defined turn count unless still referenced</w:t>
      </w:r>
    </w:p>
    <w:p>
      <w:pPr>
        <w:spacing w:after="100" w:line="280"/>
      </w:pPr>
      <w:r>
        <w:rPr>
          <w:b/>
          <w:bCs/>
        </w:rPr>
        <w:t xml:space="preserve">Checkpoint: </w:t>
      </w:r>
      <w:r>
        <w:t xml:space="preserve">Questions are answered using semantically retrieved code from anywhere in the project, with prompt size staying bounded in long sessions.</w:t>
      </w:r>
    </w:p>
    <w:p>
      <w:pPr>
        <w:spacing w:after="140"/>
      </w:pPr>
    </w:p>
    <w:p>
      <w:pPr>
        <w:pStyle w:val="Heading2"/>
        <w:spacing w:after="120" w:before="280"/>
      </w:pPr>
      <w:r>
        <w:t xml:space="preserve">Phase 6: Screen Capture Fallback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Build capture_screen tool (active-window screenshot only, not full desktop)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Pass the screenshot directly to the resident Qwen3.5-4B model (multimodal) for reading/understanding — no separate OCR model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Restrict use to cases with no file/log source available</w:t>
      </w:r>
    </w:p>
    <w:p>
      <w:pPr>
        <w:spacing w:after="100" w:line="280"/>
      </w:pPr>
      <w:r>
        <w:rPr>
          <w:b/>
          <w:bCs/>
        </w:rPr>
        <w:t xml:space="preserve">Checkpoint: </w:t>
      </w:r>
      <w:r>
        <w:t xml:space="preserve">A matplotlib plot never saved to disk can be correctly read and discussed.</w:t>
      </w:r>
    </w:p>
    <w:p>
      <w:pPr>
        <w:spacing w:after="140"/>
      </w:pPr>
    </w:p>
    <w:p>
      <w:pPr>
        <w:pStyle w:val="Heading2"/>
        <w:spacing w:after="120" w:before="280"/>
      </w:pPr>
      <w:r>
        <w:t xml:space="preserve">Phase 7: Layer 2 — Ambient Judgment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Build an adaptive-interval polling loop (faster after a state change, slower when idle)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Send a delta-only compact prompt to the resident LLM each check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Route the speak/stay-silent decision to voice output and the overlay</w:t>
      </w:r>
    </w:p>
    <w:p>
      <w:pPr>
        <w:spacing w:after="100" w:line="280"/>
      </w:pPr>
      <w:r>
        <w:rPr>
          <w:b/>
          <w:bCs/>
        </w:rPr>
        <w:t xml:space="preserve">Checkpoint: </w:t>
      </w:r>
      <w:r>
        <w:t xml:space="preserve">The assistant proactively reports "training finished, accuracy went up" without being asked.</w:t>
      </w:r>
    </w:p>
    <w:p>
      <w:pPr>
        <w:spacing w:after="140"/>
      </w:pPr>
    </w:p>
    <w:p>
      <w:pPr>
        <w:pStyle w:val="Heading2"/>
        <w:spacing w:after="120" w:before="280"/>
      </w:pPr>
      <w:r>
        <w:t xml:space="preserve">Phase 8: Action &amp; Control Tools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Build open_app, run_command, launch_detached_process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Build send_message for one channel first (email or Telegram), confirmation-gated via LangGraph interrupt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Set up PinchTab locally; build login_to_site for one test site + keyring credential storage, confirmation-gated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Build upload_file for one test site's file picker, confirmation-gated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Build create_document and write_code_file, confirmation-gated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Build control_desktop_app for one predefined native Windows app using pywinauto, confirmation-gated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Add a GBNF grammar constraint per tool as it is built, so tool-call output is syntactically valid by construction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Add the self-verification node between tool-call proposal and execution</w:t>
      </w:r>
    </w:p>
    <w:p>
      <w:pPr>
        <w:spacing w:after="100" w:line="280"/>
      </w:pPr>
      <w:r>
        <w:rPr>
          <w:b/>
          <w:bCs/>
        </w:rPr>
        <w:t xml:space="preserve">Checkpoint: </w:t>
      </w:r>
      <w:r>
        <w:t xml:space="preserve">The assistant opens an app, sends one confirmed message, logs into one predefined site, uploads one test file, generates one document/code file, and drives one native app's UI end-to-end, all with explicit confirmation.</w:t>
      </w:r>
    </w:p>
    <w:p>
      <w:pPr>
        <w:spacing w:after="140"/>
      </w:pPr>
    </w:p>
    <w:p>
      <w:pPr>
        <w:pStyle w:val="Heading2"/>
        <w:spacing w:after="120" w:before="280"/>
      </w:pPr>
      <w:r>
        <w:t xml:space="preserve">Phase 9: Knowledge Expansion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Build web_search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Build crawl_page for simple static pages (cheap HTTP+parse path)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Integrate ScrapeGraphAI for extract_from_page and crawl_docs, using the resident local LLM</w:t>
      </w:r>
    </w:p>
    <w:p>
      <w:pPr>
        <w:spacing w:after="100" w:line="280"/>
      </w:pPr>
      <w:r>
        <w:rPr>
          <w:b/>
          <w:bCs/>
        </w:rPr>
        <w:t xml:space="preserve">Checkpoint: </w:t>
      </w:r>
      <w:r>
        <w:t xml:space="preserve">The assistant pulls and reasons over a live documentation page, returning a targeted answer rather than a full-page dump.</w:t>
      </w:r>
    </w:p>
    <w:p>
      <w:pPr>
        <w:spacing w:after="140"/>
      </w:pPr>
    </w:p>
    <w:p>
      <w:pPr>
        <w:pStyle w:val="Heading2"/>
        <w:spacing w:after="120" w:before="280"/>
      </w:pPr>
      <w:r>
        <w:t xml:space="preserve">Phase 10: User's Hosted Models &amp; Heavy-Task Delegation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Register one named tool per hosted HF Space model, sharing a common HTTP call implementation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Implement delegate_to_gemini_agent via A2A, restricted to reasoning/algorithmic sub-tasks the local model handles poorly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Log each delegation as an episodic memory entry</w:t>
      </w:r>
    </w:p>
    <w:p>
      <w:pPr>
        <w:spacing w:after="100" w:line="280"/>
      </w:pPr>
      <w:r>
        <w:rPr>
          <w:b/>
          <w:bCs/>
        </w:rPr>
        <w:t xml:space="preserve">Checkpoint: </w:t>
      </w:r>
      <w:r>
        <w:t xml:space="preserve">A query is correctly routed to the right hosted model, and a genuinely hard reasoning/coding question is correctly delegated to the Gemini-backed agent and remembered.</w:t>
      </w:r>
    </w:p>
    <w:p>
      <w:pPr>
        <w:spacing w:after="140"/>
      </w:pPr>
    </w:p>
    <w:p>
      <w:pPr>
        <w:pStyle w:val="Heading2"/>
        <w:spacing w:after="120" w:before="280"/>
      </w:pPr>
      <w:r>
        <w:t xml:space="preserve">Phase 11: Full Memory Model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Build save_memory / recall_memory (semantic)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Build log_episode / recall_episodes (episodic)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Build upsert_entity / query_entity (entity/relational) — structured SQLite table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Build check_calendar / set_reminder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Build add_task / list_tasks / complete_task</w:t>
      </w:r>
    </w:p>
    <w:p>
      <w:pPr>
        <w:spacing w:after="100" w:line="280"/>
      </w:pPr>
      <w:r>
        <w:rPr>
          <w:b/>
          <w:bCs/>
        </w:rPr>
        <w:t xml:space="preserve">Checkpoint: </w:t>
      </w:r>
      <w:r>
        <w:t xml:space="preserve">Facts, episodes, entity records, and tasks all persist across restarts and can be recalled conversationally.</w:t>
      </w:r>
    </w:p>
    <w:p>
      <w:pPr>
        <w:spacing w:after="140"/>
      </w:pPr>
    </w:p>
    <w:p>
      <w:pPr>
        <w:spacing w:after="80"/>
      </w:pPr>
    </w:p>
    <w:p>
      <w:pPr>
        <w:pStyle w:val="Heading1"/>
        <w:spacing w:after="160" w:before="360"/>
      </w:pPr>
      <w:r>
        <w:t xml:space="preserve">Quick Reference: Tool Build Order by Phase</w:t>
      </w:r>
    </w:p>
    <w:p>
      <w:pPr>
        <w:spacing w:after="160" w:line="300"/>
      </w:pPr>
      <w:r>
        <w:t xml:space="preserve">For scanning at a glance — which tool gets built in which phase.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9"/>
        <w:gridCol w:w="8631"/>
      </w:tblGrid>
      <w:tr>
        <w:trPr>
          <w:tblHeader/>
        </w:trPr>
        <w:tc>
          <w:tcPr>
            <w:tcW w:type="dxa" w:w="1449"/>
            <w:shd w:fill="2F3B4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8631"/>
            <w:shd w:fill="2F3B4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Tools Introduced</w:t>
            </w:r>
          </w:p>
        </w:tc>
      </w:tr>
      <w:tr>
        <w:tc>
          <w:tcPr>
            <w:tcW w:type="dxa" w:w="14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6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 (environment setup only)</w:t>
            </w:r>
          </w:p>
        </w:tc>
      </w:tr>
      <w:tr>
        <w:tc>
          <w:tcPr>
            <w:tcW w:type="dxa" w:w="1449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8631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read_file, tail_log</w:t>
            </w:r>
          </w:p>
        </w:tc>
      </w:tr>
      <w:tr>
        <w:tc>
          <w:tcPr>
            <w:tcW w:type="dxa" w:w="14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86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transcribe_speech, speak</w:t>
            </w:r>
          </w:p>
        </w:tc>
      </w:tr>
      <w:tr>
        <w:tc>
          <w:tcPr>
            <w:tcW w:type="dxa" w:w="1449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8631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 (overlay UI only, no new tools)</w:t>
            </w:r>
          </w:p>
        </w:tc>
      </w:tr>
      <w:tr>
        <w:tc>
          <w:tcPr>
            <w:tcW w:type="dxa" w:w="14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86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file_watcher, log_tailer, metric_tracker, system_monitor, clipboard_watcher (Layer 1, not agent-called tools)</w:t>
            </w:r>
          </w:p>
        </w:tc>
      </w:tr>
      <w:tr>
        <w:tc>
          <w:tcPr>
            <w:tcW w:type="dxa" w:w="1449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8631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search_codebase, check_metric_history</w:t>
            </w:r>
          </w:p>
        </w:tc>
      </w:tr>
      <w:tr>
        <w:tc>
          <w:tcPr>
            <w:tcW w:type="dxa" w:w="14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86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capture_screen (feeds directly into the resident multimodal LLM, no separate OCR tool)</w:t>
            </w:r>
          </w:p>
        </w:tc>
      </w:tr>
      <w:tr>
        <w:tc>
          <w:tcPr>
            <w:tcW w:type="dxa" w:w="1449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8631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 (Layer 2 ambient judgment, not agent-called tools)</w:t>
            </w:r>
          </w:p>
        </w:tc>
      </w:tr>
      <w:tr>
        <w:tc>
          <w:tcPr>
            <w:tcW w:type="dxa" w:w="14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86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open_app, run_command, launch_detached_process, send_message, login_to_site, browser_action, upload_file, create_document, write_code_file, control_desktop_app</w:t>
            </w:r>
          </w:p>
        </w:tc>
      </w:tr>
      <w:tr>
        <w:tc>
          <w:tcPr>
            <w:tcW w:type="dxa" w:w="1449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8631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web_search, crawl_page, extract_from_page, crawl_docs</w:t>
            </w:r>
          </w:p>
        </w:tc>
      </w:tr>
      <w:tr>
        <w:tc>
          <w:tcPr>
            <w:tcW w:type="dxa" w:w="14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86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call_&lt;model_name&gt; (per hosted model), delegate_to_gemini_agent</w:t>
            </w:r>
          </w:p>
        </w:tc>
      </w:tr>
      <w:tr>
        <w:tc>
          <w:tcPr>
            <w:tcW w:type="dxa" w:w="1449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8631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save_memory, recall_memory, log_task_attempt, recall_task_history, log_episode, recall_episodes, upsert_entity, query_entity, check_calendar, set_reminder, add_task, list_tasks, complete_task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2026-09-15T06:23:17.625Z</dcterms:created>
  <dcterms:modified xsi:type="dcterms:W3CDTF">2026-09-15T06:23:17.626Z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