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E71C0">
      <w:pPr>
        <w:pStyle w:val="37"/>
      </w:pPr>
      <w:r>
        <w:t>Splunk Lab Setup Documentation</w:t>
      </w:r>
    </w:p>
    <w:p w14:paraId="01CC2370">
      <w:pPr>
        <w:pStyle w:val="2"/>
      </w:pPr>
      <w:r>
        <w:t>Lab Setup Overview</w:t>
      </w:r>
    </w:p>
    <w:p w14:paraId="7A3608F0">
      <w:r>
        <w:br w:type="textWrapping"/>
      </w:r>
      <w:r>
        <w:t xml:space="preserve">This document details the setup of a Splunk lab environment for security monitoring and threat detection. </w:t>
      </w:r>
      <w:r>
        <w:br w:type="textWrapping"/>
      </w:r>
      <w:r>
        <w:t xml:space="preserve">The architecture includes a Linux virtual machine with a Splunk Universal Forwarder and a Windows host running Splunk Enterprise. The environment is designed to simulate and detect common attack scenarios such as </w:t>
      </w:r>
      <w:r>
        <w:rPr>
          <w:b/>
          <w:bCs/>
        </w:rPr>
        <w:t>brute-force attacks</w:t>
      </w:r>
      <w:r>
        <w:t xml:space="preserve">, </w:t>
      </w:r>
      <w:r>
        <w:rPr>
          <w:b/>
          <w:bCs/>
        </w:rPr>
        <w:t>lateral movement</w:t>
      </w:r>
      <w:r>
        <w:t xml:space="preserve">, </w:t>
      </w:r>
      <w:r>
        <w:rPr>
          <w:b/>
          <w:bCs/>
        </w:rPr>
        <w:t>log tampering</w:t>
      </w:r>
      <w:r>
        <w:t xml:space="preserve">, and </w:t>
      </w:r>
      <w:r>
        <w:rPr>
          <w:b/>
          <w:bCs/>
        </w:rPr>
        <w:t>user account creation</w:t>
      </w:r>
      <w:r>
        <w:t>.</w:t>
      </w:r>
      <w:r>
        <w:br w:type="textWrapping"/>
      </w:r>
    </w:p>
    <w:p w14:paraId="371D1FB7">
      <w:pPr>
        <w:pStyle w:val="2"/>
      </w:pPr>
      <w:r>
        <w:t>Architecture</w:t>
      </w:r>
    </w:p>
    <w:p w14:paraId="69E9DA7A">
      <w:pPr>
        <w:bidi w:val="0"/>
      </w:pPr>
      <w:r>
        <w:br w:type="textWrapping"/>
      </w:r>
      <w:r>
        <w:t>-</w:t>
      </w:r>
      <w:r>
        <w:rPr>
          <w:b/>
          <w:bCs/>
        </w:rPr>
        <w:t xml:space="preserve"> Windows Host Machine</w:t>
      </w:r>
      <w:r>
        <w:t>:</w:t>
      </w:r>
      <w:r>
        <w:br w:type="textWrapping"/>
      </w:r>
      <w:r>
        <w:t xml:space="preserve">  - Operating System: Windows 10/11</w:t>
      </w:r>
      <w:r>
        <w:br w:type="textWrapping"/>
      </w:r>
      <w:r>
        <w:t xml:space="preserve">  - Software: Splunk Enterprise</w:t>
      </w:r>
      <w:r>
        <w:br w:type="textWrapping"/>
      </w:r>
      <w:r>
        <w:br w:type="textWrapping"/>
      </w:r>
      <w:r>
        <w:t xml:space="preserve">- </w:t>
      </w:r>
      <w:r>
        <w:rPr>
          <w:b/>
          <w:bCs/>
        </w:rPr>
        <w:t>Linux Virtual Machine</w:t>
      </w:r>
      <w:r>
        <w:t>:</w:t>
      </w:r>
      <w:r>
        <w:br w:type="textWrapping"/>
      </w:r>
      <w:r>
        <w:t xml:space="preserve">  - Operating System: Kali Linux/Ubuntu</w:t>
      </w:r>
      <w:r>
        <w:br w:type="textWrapping"/>
      </w:r>
      <w:r>
        <w:t xml:space="preserve">  - Software: Splunk Universal Forwarder</w:t>
      </w:r>
      <w:r>
        <w:br w:type="textWrapping"/>
      </w:r>
      <w:r>
        <w:br w:type="textWrapping"/>
      </w:r>
      <w:r>
        <w:t xml:space="preserve">- </w:t>
      </w:r>
      <w:r>
        <w:rPr>
          <w:b/>
          <w:bCs/>
        </w:rPr>
        <w:t>Communication</w:t>
      </w:r>
      <w:r>
        <w:t>: Linux VM forwards logs to Splunk Enterprise on Windows via TCP por</w:t>
      </w:r>
      <w:r>
        <w:rPr>
          <w:rFonts w:hint="default"/>
          <w:lang w:val="en-US"/>
        </w:rPr>
        <w:t>t   9997.</w:t>
      </w:r>
      <w:r>
        <w:br w:type="textWrapping"/>
      </w:r>
    </w:p>
    <w:p w14:paraId="40306F77">
      <w:pPr>
        <w:pStyle w:val="2"/>
      </w:pPr>
      <w:r>
        <w:t>Tools Used</w:t>
      </w:r>
    </w:p>
    <w:p w14:paraId="1CB22452">
      <w:pPr>
        <w:bidi w:val="0"/>
      </w:pPr>
      <w:r>
        <w:br w:type="textWrapping"/>
      </w:r>
      <w:r>
        <w:t>- Splunk Enterprise</w:t>
      </w:r>
      <w:r>
        <w:br w:type="textWrapping"/>
      </w:r>
      <w:r>
        <w:t>- Splunk Universal Forwarder</w:t>
      </w:r>
      <w:r>
        <w:br w:type="textWrapping"/>
      </w:r>
      <w:r>
        <w:t>- Syslog (/var/log/syslog)</w:t>
      </w:r>
      <w:r>
        <w:br w:type="textWrapping"/>
      </w:r>
      <w:r>
        <w:t>- Auth logs (/var/log/auth.log)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             - Audit logs (/var/log/auditd/audit.log)</w:t>
      </w:r>
      <w:r>
        <w:br w:type="textWrapping"/>
      </w:r>
      <w:r>
        <w:t>- Custom attack simulation tools (</w:t>
      </w:r>
      <w:r>
        <w:rPr>
          <w:rFonts w:hint="default"/>
          <w:lang w:val="en-US"/>
        </w:rPr>
        <w:t xml:space="preserve">ex : </w:t>
      </w:r>
      <w:r>
        <w:t>Hydra)</w:t>
      </w:r>
      <w:r>
        <w:br w:type="textWrapping"/>
      </w:r>
    </w:p>
    <w:p w14:paraId="16045E9D">
      <w:pPr>
        <w:pStyle w:val="2"/>
      </w:pPr>
      <w:r>
        <w:t>Splunk Forwarder Configuration</w:t>
      </w:r>
    </w:p>
    <w:p w14:paraId="5C85EB5C">
      <w:pPr>
        <w:numPr>
          <w:ilvl w:val="0"/>
          <w:numId w:val="7"/>
        </w:numPr>
      </w:pPr>
      <w:r>
        <w:t>Install Splunk Forwarder on Linux</w:t>
      </w:r>
      <w:r>
        <w:rPr>
          <w:rFonts w:hint="default"/>
          <w:lang w:val="en-US"/>
        </w:rPr>
        <w:t xml:space="preserve"> VM</w:t>
      </w:r>
      <w:r>
        <w:t>:</w:t>
      </w:r>
    </w:p>
    <w:p w14:paraId="6964860F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3919855" cy="2042795"/>
            <wp:effectExtent l="0" t="0" r="12065" b="1460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- Download and extract Splunk Forwarder</w:t>
      </w:r>
      <w:r>
        <w:rPr>
          <w:rFonts w:hint="default"/>
          <w:lang w:val="en-US"/>
        </w:rPr>
        <w:t xml:space="preserve"> , according to you machine type.</w:t>
      </w:r>
    </w:p>
    <w:p w14:paraId="5E3DE5A7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949700" cy="1946275"/>
            <wp:effectExtent l="0" t="0" r="12700" b="444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6720" cy="753110"/>
            <wp:effectExtent l="0" t="0" r="0" b="889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320A85E">
      <w:r>
        <w:t>2. Start Splunk Forwarder:</w:t>
      </w:r>
    </w:p>
    <w:p w14:paraId="733E18F7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84445" cy="1657985"/>
            <wp:effectExtent l="0" t="0" r="5715" b="317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0A8DD8">
      <w:pPr>
        <w:pStyle w:val="33"/>
        <w:keepNext w:val="0"/>
        <w:keepLines w:val="0"/>
        <w:widowControl/>
        <w:suppressLineNumbers w:val="0"/>
      </w:pPr>
      <w:r>
        <w:br w:type="textWrapping"/>
      </w:r>
      <w:r>
        <w:t>sudo /opt/splunkforwarder/bin/splunk start --accept-license</w:t>
      </w:r>
      <w:r>
        <w:br w:type="textWrapping"/>
      </w:r>
    </w:p>
    <w:p w14:paraId="11EF53CF">
      <w:pPr>
        <w:pStyle w:val="33"/>
        <w:keepNext w:val="0"/>
        <w:keepLines w:val="0"/>
        <w:widowControl/>
        <w:suppressLineNumbers w:val="0"/>
      </w:pPr>
    </w:p>
    <w:p w14:paraId="1A0D7B15">
      <w:pPr>
        <w:numPr>
          <w:ilvl w:val="0"/>
          <w:numId w:val="7"/>
        </w:numPr>
        <w:ind w:left="0" w:leftChars="0" w:firstLine="0" w:firstLineChars="0"/>
      </w:pPr>
      <w:r>
        <w:t>Configure Splunk Forward Server:</w:t>
      </w:r>
    </w:p>
    <w:p w14:paraId="3774162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This will forward our defined logs in inputs.conf to splunk enterprise server hosted on windows machine.</w:t>
      </w:r>
    </w:p>
    <w:p w14:paraId="62BB208F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19115" cy="1269365"/>
            <wp:effectExtent l="0" t="0" r="4445" b="1079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sudo /opt/splunkforwarder/bin/splunk add forward-server &lt;Windows_IP&gt;:9997 </w:t>
      </w:r>
    </w:p>
    <w:p w14:paraId="2D612E79">
      <w:r>
        <w:rPr>
          <w:rFonts w:hint="default"/>
          <w:b/>
          <w:bCs/>
          <w:lang w:val="en-US"/>
        </w:rPr>
        <w:t>Note</w:t>
      </w:r>
      <w:r>
        <w:rPr>
          <w:rFonts w:hint="default"/>
          <w:lang w:val="en-US"/>
        </w:rPr>
        <w:t xml:space="preserve"> : This step , might be done again , if machine restarts with new IP_address .</w:t>
      </w:r>
      <w:r>
        <w:br w:type="textWrapping"/>
      </w:r>
    </w:p>
    <w:p w14:paraId="3EC1E91E">
      <w:pPr>
        <w:numPr>
          <w:ilvl w:val="0"/>
          <w:numId w:val="7"/>
        </w:numPr>
        <w:ind w:left="0" w:leftChars="0" w:firstLine="0" w:firstLineChars="0"/>
      </w:pPr>
      <w:r>
        <w:t>Monitor Logs:</w:t>
      </w:r>
    </w:p>
    <w:p w14:paraId="098392B8">
      <w:r>
        <w:rPr>
          <w:rFonts w:hint="default"/>
          <w:lang w:val="en-US"/>
        </w:rPr>
        <w:t>This step commands forwarder to forward which specific logs to splunk server.</w:t>
      </w:r>
      <w:r>
        <w:br w:type="textWrapping"/>
      </w:r>
      <w:r>
        <w:t>Add the following to /opt/splunkforwarder/etc/system/local/inputs.conf:</w:t>
      </w:r>
      <w:r>
        <w:br w:type="textWrapping"/>
      </w:r>
      <w:r>
        <w:drawing>
          <wp:inline distT="0" distB="0" distL="114300" distR="114300">
            <wp:extent cx="3543935" cy="224980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ED27">
      <w:r>
        <w:br w:type="textWrapping"/>
      </w:r>
      <w:r>
        <w:t>[monitor:///var/log/syslog]</w:t>
      </w:r>
      <w:r>
        <w:br w:type="textWrapping"/>
      </w:r>
      <w:r>
        <w:t>disabled = false</w:t>
      </w:r>
      <w:r>
        <w:br w:type="textWrapping"/>
      </w:r>
      <w:r>
        <w:t>index = linux_logs</w:t>
      </w:r>
      <w:r>
        <w:br w:type="textWrapping"/>
      </w:r>
      <w:r>
        <w:t>sourcetype = syslog</w:t>
      </w:r>
      <w:r>
        <w:br w:type="textWrapping"/>
      </w:r>
      <w:r>
        <w:br w:type="textWrapping"/>
      </w:r>
      <w:r>
        <w:t>[monitor:///var/log/auth.log]</w:t>
      </w:r>
      <w:r>
        <w:br w:type="textWrapping"/>
      </w:r>
      <w:r>
        <w:t>disabled = false</w:t>
      </w:r>
      <w:r>
        <w:br w:type="textWrapping"/>
      </w:r>
      <w:r>
        <w:t>index = linux_logs</w:t>
      </w:r>
      <w:r>
        <w:br w:type="textWrapping"/>
      </w:r>
      <w:r>
        <w:t>sourcetype = linux_secure</w:t>
      </w:r>
    </w:p>
    <w:p w14:paraId="1C819256">
      <w:r>
        <w:t>[monitor:///var/log/</w:t>
      </w:r>
      <w:r>
        <w:rPr>
          <w:rFonts w:hint="default"/>
          <w:lang w:val="en-US"/>
        </w:rPr>
        <w:t>sysmon</w:t>
      </w:r>
      <w:r>
        <w:t>.log]</w:t>
      </w:r>
      <w:r>
        <w:br w:type="textWrapping"/>
      </w:r>
      <w:r>
        <w:t>disabled = false</w:t>
      </w:r>
      <w:r>
        <w:br w:type="textWrapping"/>
      </w:r>
      <w:r>
        <w:t>index = linux_logs</w:t>
      </w:r>
      <w:r>
        <w:br w:type="textWrapping"/>
      </w:r>
      <w:r>
        <w:t xml:space="preserve">sourcetype </w:t>
      </w:r>
      <w:r>
        <w:rPr>
          <w:rFonts w:hint="default"/>
          <w:lang w:val="en-US"/>
        </w:rPr>
        <w:t>= sysmon_linux</w:t>
      </w:r>
    </w:p>
    <w:p w14:paraId="2492FB1C">
      <w:pPr>
        <w:pStyle w:val="2"/>
      </w:pPr>
      <w:r>
        <w:t>Splunk Enterprise Configuration</w:t>
      </w:r>
    </w:p>
    <w:p w14:paraId="0640DBC2">
      <w:pPr>
        <w:numPr>
          <w:ilvl w:val="0"/>
          <w:numId w:val="8"/>
        </w:numPr>
      </w:pPr>
      <w:r>
        <w:rPr>
          <w:rFonts w:hint="default"/>
          <w:lang w:val="en-US"/>
        </w:rPr>
        <w:t xml:space="preserve"> Download Splunk Enterprise for windows from official site :</w:t>
      </w:r>
    </w:p>
    <w:p w14:paraId="3EBCE3A6">
      <w:pPr>
        <w:numPr>
          <w:numId w:val="0"/>
        </w:numPr>
      </w:pPr>
      <w:r>
        <w:drawing>
          <wp:inline distT="0" distB="0" distL="114300" distR="114300">
            <wp:extent cx="3867785" cy="177419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2315">
      <w:pPr>
        <w:numPr>
          <w:ilvl w:val="0"/>
          <w:numId w:val="8"/>
        </w:numPr>
      </w:pPr>
      <w:r>
        <w:rPr>
          <w:rFonts w:hint="default"/>
          <w:lang w:val="en-US"/>
        </w:rPr>
        <w:t xml:space="preserve"> Set username and password to login  on splunk server later.</w:t>
      </w:r>
    </w:p>
    <w:p w14:paraId="4BEABBC2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35855" cy="3051175"/>
            <wp:effectExtent l="0" t="0" r="1905" b="1206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A304E">
      <w:pPr>
        <w:numPr>
          <w:numId w:val="0"/>
        </w:numPr>
      </w:pPr>
    </w:p>
    <w:p w14:paraId="53618151">
      <w:pPr>
        <w:numPr>
          <w:ilvl w:val="0"/>
          <w:numId w:val="8"/>
        </w:numPr>
      </w:pPr>
      <w:r>
        <w:t>Enable Receiving on Port 9997:</w:t>
      </w:r>
    </w:p>
    <w:p w14:paraId="52E2E345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70320" cy="1067435"/>
            <wp:effectExtent l="0" t="0" r="0" b="1460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28A4D9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31585" cy="1501775"/>
            <wp:effectExtent l="0" t="0" r="8255" b="6985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AF2383">
      <w:pPr>
        <w:pStyle w:val="33"/>
        <w:keepNext w:val="0"/>
        <w:keepLines w:val="0"/>
        <w:widowControl/>
        <w:suppressLineNumbers w:val="0"/>
      </w:pPr>
      <w:r>
        <w:br w:type="textWrapping"/>
      </w:r>
      <w:r>
        <w:t xml:space="preserve">Settings &gt; Forwarding and Receiving &gt; Configure Receiving &gt; </w:t>
      </w:r>
      <w:r>
        <w:rPr>
          <w:rFonts w:hint="default"/>
          <w:lang w:val="en-US"/>
        </w:rPr>
        <w:t>new receiving port</w:t>
      </w:r>
      <w:r>
        <w:t xml:space="preserve"> &gt; Port 9997</w:t>
      </w:r>
      <w:r>
        <w:br w:type="textWrapping"/>
      </w:r>
    </w:p>
    <w:p w14:paraId="4DF21CC1">
      <w:r>
        <w:t>2. Configure web.conf :</w:t>
      </w:r>
    </w:p>
    <w:p w14:paraId="26143866">
      <w:r>
        <w:br w:type="textWrapping"/>
      </w:r>
      <w:r>
        <w:t xml:space="preserve">To allow access </w:t>
      </w:r>
      <w:r>
        <w:rPr>
          <w:rFonts w:hint="default"/>
          <w:lang w:val="en-US"/>
        </w:rPr>
        <w:t xml:space="preserve"> to splunk forwarder in linux </w:t>
      </w:r>
      <w:r>
        <w:t xml:space="preserve">via </w:t>
      </w:r>
      <w:r>
        <w:rPr>
          <w:rFonts w:hint="default"/>
          <w:lang w:val="en-US"/>
        </w:rPr>
        <w:t xml:space="preserve">actual </w:t>
      </w:r>
      <w:r>
        <w:t>IP</w:t>
      </w:r>
      <w:r>
        <w:rPr>
          <w:rFonts w:hint="default"/>
          <w:lang w:val="en-US"/>
        </w:rPr>
        <w:t xml:space="preserve"> of windows where splunk server is hosted </w:t>
      </w:r>
      <w:r>
        <w:t>, edit C:\Program Files\Splunk\etc\system\local\web.conf:</w:t>
      </w:r>
      <w:r>
        <w:br w:type="textWrapping"/>
      </w:r>
    </w:p>
    <w:p w14:paraId="0DDFC783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49875" cy="2517775"/>
            <wp:effectExtent l="0" t="0" r="14605" b="1206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4D52FD">
      <w:pPr>
        <w:pStyle w:val="33"/>
        <w:keepNext w:val="0"/>
        <w:keepLines w:val="0"/>
        <w:widowControl/>
        <w:suppressLineNumbers w:val="0"/>
      </w:pPr>
    </w:p>
    <w:p w14:paraId="2DECBF99">
      <w:pPr>
        <w:pStyle w:val="33"/>
        <w:keepNext w:val="0"/>
        <w:keepLines w:val="0"/>
        <w:widowControl/>
        <w:suppressLineNumbers w:val="0"/>
      </w:pPr>
      <w:r>
        <w:br w:type="textWrapping"/>
      </w:r>
      <w:r>
        <w:t>[settings]</w:t>
      </w:r>
      <w:r>
        <w:br w:type="textWrapping"/>
      </w:r>
      <w:r>
        <w:t>enableSplunkWebSSL = false</w:t>
      </w:r>
      <w:r>
        <w:br w:type="textWrapping"/>
      </w:r>
      <w:r>
        <w:t>httpport = 8000</w:t>
      </w:r>
      <w:r>
        <w:br w:type="textWrapping"/>
      </w:r>
      <w:r>
        <w:t>mgmtHostPort = 192.168.1.34:8089</w:t>
      </w:r>
      <w:r>
        <w:br w:type="textWrapping"/>
      </w:r>
    </w:p>
    <w:p w14:paraId="534B69C6">
      <w:r>
        <w:t>3. splunk-launch.conf :</w:t>
      </w:r>
    </w:p>
    <w:p w14:paraId="325B3765">
      <w:r>
        <w:rPr>
          <w:rFonts w:hint="default"/>
          <w:lang w:val="en-US"/>
        </w:rPr>
        <w:t>This is necessary , if we are changing IP in above step , to start splunk server with that actual IP.</w:t>
      </w:r>
      <w:r>
        <w:br w:type="textWrapping"/>
      </w:r>
      <w:r>
        <w:t>Configure environmental variables if needed in splunk-launch.conf</w:t>
      </w:r>
      <w:r>
        <w:rPr>
          <w:rFonts w:hint="default"/>
          <w:lang w:val="en-US"/>
        </w:rPr>
        <w:t xml:space="preserve"> , i.e , add bind_ip.</w:t>
      </w:r>
      <w:r>
        <w:drawing>
          <wp:inline distT="0" distB="0" distL="114300" distR="114300">
            <wp:extent cx="5285105" cy="2858770"/>
            <wp:effectExtent l="0" t="0" r="3175" b="635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00A5B">
      <w:pPr>
        <w:numPr>
          <w:ilvl w:val="0"/>
          <w:numId w:val="8"/>
        </w:numPr>
        <w:ind w:left="0" w:leftChars="0" w:firstLine="0" w:firstLineChars="0"/>
      </w:pPr>
      <w:r>
        <w:t>Firewall Configuration</w:t>
      </w:r>
      <w:r>
        <w:rPr>
          <w:rFonts w:hint="default"/>
          <w:lang w:val="en-US"/>
        </w:rPr>
        <w:t>(this is optional )</w:t>
      </w:r>
      <w:r>
        <w:t>:</w:t>
      </w:r>
    </w:p>
    <w:p w14:paraId="5476A406">
      <w:pPr>
        <w:numPr>
          <w:numId w:val="0"/>
        </w:numPr>
        <w:ind w:leftChars="0"/>
      </w:pPr>
      <w:r>
        <w:t>Allow inbound connections on port 9997 (TCP) in Windows Defender Firewall.</w:t>
      </w:r>
      <w:r>
        <w:br w:type="textWrapping"/>
      </w:r>
      <w:r>
        <w:drawing>
          <wp:inline distT="0" distB="0" distL="114300" distR="114300">
            <wp:extent cx="3450590" cy="2360930"/>
            <wp:effectExtent l="0" t="0" r="8890" b="127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95EF11">
      <w:pPr>
        <w:pStyle w:val="3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Create new index (namespace or data repository where forwarded logs are collected and analyzed ) in splunk enterprise , with name as linux_logs.</w:t>
      </w:r>
    </w:p>
    <w:p w14:paraId="378B61B2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30315" cy="1624965"/>
            <wp:effectExtent l="0" t="0" r="9525" b="5715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792646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51810" cy="2289175"/>
            <wp:effectExtent l="0" t="0" r="11430" b="1206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F902F7">
      <w:pPr>
        <w:pStyle w:val="3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Now restart splunk enterprise and splunk forwarder.</w:t>
      </w:r>
    </w:p>
    <w:p w14:paraId="3CB66D81">
      <w:pPr>
        <w:pStyle w:val="33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4625340" cy="2452370"/>
            <wp:effectExtent l="0" t="0" r="7620" b="127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BC2CB3">
      <w:pPr>
        <w:pStyle w:val="3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ED7DA3"/>
    <w:multiLevelType w:val="singleLevel"/>
    <w:tmpl w:val="9AED7DA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00B833F5"/>
    <w:multiLevelType w:val="multilevel"/>
    <w:tmpl w:val="00B833F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6096A"/>
    <w:rsid w:val="00AA1D8D"/>
    <w:rsid w:val="00B47730"/>
    <w:rsid w:val="00CB0664"/>
    <w:rsid w:val="00FC693F"/>
    <w:rsid w:val="0A3E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Sanskar Solanki</cp:lastModifiedBy>
  <dcterms:modified xsi:type="dcterms:W3CDTF">2025-05-19T12:54:30Z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54D4722DD8924CE9A39C38F131C74CA2_12</vt:lpwstr>
  </property>
</Properties>
</file>