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a4ea8c1a03439b185589b35f1c3f05ff599a4d"/>
    <w:p>
      <w:pPr>
        <w:pStyle w:val="Heading1"/>
      </w:pPr>
      <w:r>
        <w:t xml:space="preserve">House Price Prediction Using Machine Learning</w:t>
      </w:r>
    </w:p>
    <w:bookmarkStart w:id="20" w:name="project-overview"/>
    <w:p>
      <w:pPr>
        <w:pStyle w:val="Heading2"/>
      </w:pPr>
      <w:r>
        <w:t xml:space="preserve">Project Overview</w:t>
      </w:r>
    </w:p>
    <w:p>
      <w:pPr>
        <w:pStyle w:val="FirstParagraph"/>
      </w:pPr>
      <w:r>
        <w:t xml:space="preserve">The objective of this project was to build a machine learning model capable of predicting house prices based on various property characteristics. The project involved data preprocessing, exploratory data analysis (EDA), feature engineering, model building, and performance evaluation.</w:t>
      </w:r>
    </w:p>
    <w:bookmarkEnd w:id="20"/>
    <w:bookmarkStart w:id="21" w:name="dataset-and-preprocessing"/>
    <w:p>
      <w:pPr>
        <w:pStyle w:val="Heading2"/>
      </w:pPr>
      <w:r>
        <w:t xml:space="preserve">Dataset and Preprocessing</w:t>
      </w:r>
    </w:p>
    <w:p>
      <w:pPr>
        <w:pStyle w:val="FirstParagraph"/>
      </w:pPr>
      <w:r>
        <w:t xml:space="preserve">The dataset contained information about house properties such as area, bedrooms, bathrooms, stories, parking, air conditioning, furnishing status, and location-related features. One interesting observation was that the dataset contained no missing values and no duplicate records, which simplified the preprocessing stage.</w:t>
      </w:r>
    </w:p>
    <w:p>
      <w:pPr>
        <w:pStyle w:val="BodyText"/>
      </w:pPr>
      <w:r>
        <w:t xml:space="preserve">Categorical variables were converted into numerical values using mapping and one-hot encoding techniques. Numerical features were analyzed to understand their distributions and relationships with the target variable.</w:t>
      </w:r>
    </w:p>
    <w:bookmarkEnd w:id="21"/>
    <w:bookmarkStart w:id="22" w:name="exploratory-data-analysis"/>
    <w:p>
      <w:pPr>
        <w:pStyle w:val="Heading2"/>
      </w:pPr>
      <w:r>
        <w:t xml:space="preserve">Exploratory Data Analysis</w:t>
      </w:r>
    </w:p>
    <w:p>
      <w:pPr>
        <w:pStyle w:val="FirstParagraph"/>
      </w:pPr>
      <w:r>
        <w:t xml:space="preserve">Several visualizations were used to understand the data:</w:t>
      </w:r>
    </w:p>
    <w:p>
      <w:pPr>
        <w:pStyle w:val="Compact"/>
        <w:numPr>
          <w:ilvl w:val="0"/>
          <w:numId w:val="1001"/>
        </w:numPr>
      </w:pPr>
      <w:r>
        <w:t xml:space="preserve">Histograms were used to study the distribution of continuous variables such as house prices.</w:t>
      </w:r>
    </w:p>
    <w:p>
      <w:pPr>
        <w:pStyle w:val="Compact"/>
        <w:numPr>
          <w:ilvl w:val="0"/>
          <w:numId w:val="1001"/>
        </w:numPr>
      </w:pPr>
      <w:r>
        <w:t xml:space="preserve">Correlation heatmaps were used to identify relationships between features and the target variable.</w:t>
      </w:r>
    </w:p>
    <w:p>
      <w:pPr>
        <w:pStyle w:val="Compact"/>
        <w:numPr>
          <w:ilvl w:val="0"/>
          <w:numId w:val="1001"/>
        </w:numPr>
      </w:pPr>
      <w:r>
        <w:t xml:space="preserve">The analysis showed that features such as area, bathrooms, bedrooms, stories, air conditioning, and main road accessibility had strong relationships with house prices.</w:t>
      </w:r>
    </w:p>
    <w:p>
      <w:pPr>
        <w:pStyle w:val="FirstParagraph"/>
      </w:pPr>
      <w:r>
        <w:t xml:space="preserve">Among all features, area and location-related factors were found to have the greatest influence on price.</w:t>
      </w:r>
    </w:p>
    <w:bookmarkEnd w:id="22"/>
    <w:bookmarkStart w:id="25" w:name="model-building"/>
    <w:p>
      <w:pPr>
        <w:pStyle w:val="Heading2"/>
      </w:pPr>
      <w:r>
        <w:t xml:space="preserve">Model Building</w:t>
      </w:r>
    </w:p>
    <w:p>
      <w:pPr>
        <w:pStyle w:val="FirstParagraph"/>
      </w:pPr>
      <w:r>
        <w:t xml:space="preserve">Two machine learning models were developed and evaluated:</w:t>
      </w:r>
    </w:p>
    <w:bookmarkStart w:id="23" w:name="linear-regression"/>
    <w:p>
      <w:pPr>
        <w:pStyle w:val="Heading3"/>
      </w:pPr>
      <w:r>
        <w:t xml:space="preserve">Linear Regression</w:t>
      </w:r>
    </w:p>
    <w:p>
      <w:pPr>
        <w:pStyle w:val="Compact"/>
        <w:numPr>
          <w:ilvl w:val="0"/>
          <w:numId w:val="1002"/>
        </w:numPr>
      </w:pPr>
      <w:r>
        <w:t xml:space="preserve">R² Score: 0.6595</w:t>
      </w:r>
    </w:p>
    <w:p>
      <w:pPr>
        <w:pStyle w:val="Compact"/>
        <w:numPr>
          <w:ilvl w:val="0"/>
          <w:numId w:val="1002"/>
        </w:numPr>
      </w:pPr>
      <w:r>
        <w:t xml:space="preserve">The model explained approximately 66% of the variation in house prices.</w:t>
      </w:r>
    </w:p>
    <w:bookmarkEnd w:id="23"/>
    <w:bookmarkStart w:id="24" w:name="random-forest-regressor"/>
    <w:p>
      <w:pPr>
        <w:pStyle w:val="Heading3"/>
      </w:pPr>
      <w:r>
        <w:t xml:space="preserve">Random Forest Regressor</w:t>
      </w:r>
    </w:p>
    <w:p>
      <w:pPr>
        <w:pStyle w:val="Compact"/>
        <w:numPr>
          <w:ilvl w:val="0"/>
          <w:numId w:val="1003"/>
        </w:numPr>
      </w:pPr>
      <w:r>
        <w:t xml:space="preserve">R² Score: 0.6296</w:t>
      </w:r>
    </w:p>
    <w:p>
      <w:pPr>
        <w:pStyle w:val="Compact"/>
        <w:numPr>
          <w:ilvl w:val="0"/>
          <w:numId w:val="1003"/>
        </w:numPr>
      </w:pPr>
      <w:r>
        <w:t xml:space="preserve">The model explained approximately 63% of the variation in house prices.</w:t>
      </w:r>
    </w:p>
    <w:p>
      <w:pPr>
        <w:pStyle w:val="FirstParagraph"/>
      </w:pPr>
      <w:r>
        <w:t xml:space="preserve">The Linear Regression model performed slightly better than the Random Forest Regressor on this dataset.</w:t>
      </w:r>
    </w:p>
    <w:bookmarkEnd w:id="24"/>
    <w:bookmarkEnd w:id="25"/>
    <w:bookmarkStart w:id="26" w:name="key-findings"/>
    <w:p>
      <w:pPr>
        <w:pStyle w:val="Heading2"/>
      </w:pPr>
      <w:r>
        <w:t xml:space="preserve">Key Findings</w:t>
      </w:r>
    </w:p>
    <w:p>
      <w:pPr>
        <w:pStyle w:val="Compact"/>
        <w:numPr>
          <w:ilvl w:val="0"/>
          <w:numId w:val="1004"/>
        </w:numPr>
      </w:pPr>
      <w:r>
        <w:t xml:space="preserve">Area was the most influential feature affecting house prices.</w:t>
      </w:r>
    </w:p>
    <w:p>
      <w:pPr>
        <w:pStyle w:val="Compact"/>
        <w:numPr>
          <w:ilvl w:val="0"/>
          <w:numId w:val="1004"/>
        </w:numPr>
      </w:pPr>
      <w:r>
        <w:t xml:space="preserve">Bedrooms, bathrooms, stories, air conditioning, and main road accessibility also contributed significantly.</w:t>
      </w:r>
    </w:p>
    <w:p>
      <w:pPr>
        <w:pStyle w:val="Compact"/>
        <w:numPr>
          <w:ilvl w:val="0"/>
          <w:numId w:val="1004"/>
        </w:numPr>
      </w:pPr>
      <w:r>
        <w:t xml:space="preserve">Every feature influenced the price to some extent, although the strength of influence varied.</w:t>
      </w:r>
    </w:p>
    <w:p>
      <w:pPr>
        <w:pStyle w:val="Compact"/>
        <w:numPr>
          <w:ilvl w:val="0"/>
          <w:numId w:val="1004"/>
        </w:numPr>
      </w:pPr>
      <w:r>
        <w:t xml:space="preserve">The dataset was clean and required minimal preprocessing.</w:t>
      </w:r>
    </w:p>
    <w:bookmarkEnd w:id="26"/>
    <w:bookmarkStart w:id="27" w:name="recommendation"/>
    <w:p>
      <w:pPr>
        <w:pStyle w:val="Heading2"/>
      </w:pPr>
      <w:r>
        <w:t xml:space="preserve">Recommendation</w:t>
      </w:r>
    </w:p>
    <w:p>
      <w:pPr>
        <w:pStyle w:val="FirstParagraph"/>
      </w:pPr>
      <w:r>
        <w:t xml:space="preserve">Based on the findings, real estate businesses should prioritize properties with larger areas and favorable locations, while also considering amenities such as bedrooms, bathrooms, stories, and air conditioning, as these factors contribute significantly to overall property value.</w:t>
      </w:r>
    </w:p>
    <w:bookmarkEnd w:id="27"/>
    <w:bookmarkStart w:id="28" w:name="conclusion"/>
    <w:p>
      <w:pPr>
        <w:pStyle w:val="Heading2"/>
      </w:pPr>
      <w:r>
        <w:t xml:space="preserve">Conclusion</w:t>
      </w:r>
    </w:p>
    <w:p>
      <w:pPr>
        <w:pStyle w:val="FirstParagraph"/>
      </w:pPr>
      <w:r>
        <w:t xml:space="preserve">This project demonstrated the complete machine learning workflow, including data preprocessing, exploratory data analysis, feature engineering, model training, and evaluation. The results showed that house prices are influenced by multiple factors, with area and location-related features playing the most important role.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2026-06-19T14:43:48Z</dcterms:created>
  <dcterms:modified xsi:type="dcterms:W3CDTF">2026-06-19T14:43:48Z</dcterms:modified>
</cp:coreProperties>
</file>

<file path=docProps/custom.xml><?xml version="1.0" encoding="utf-8"?>
<Properties xmlns="http://schemas.openxmlformats.org/officeDocument/2006/custom-properties" xmlns:vt="http://schemas.openxmlformats.org/officeDocument/2006/docPropsVTypes"/>
</file>