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GRUPO1-DC19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Especificación de Caso de Uso: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CU001-</w:t>
      </w:r>
      <w:r w:rsidDel="00000000" w:rsidR="00000000" w:rsidRPr="00000000">
        <w:rPr>
          <w:sz w:val="44"/>
          <w:szCs w:val="44"/>
          <w:rtl w:val="0"/>
        </w:rPr>
        <w:t xml:space="preserve">Registro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Octubre  del  2016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0.788395141459"/>
        <w:gridCol w:w="1252.7524280285156"/>
        <w:gridCol w:w="3402.361707941082"/>
        <w:gridCol w:w="2149.6092799125663"/>
        <w:tblGridChange w:id="0">
          <w:tblGrid>
            <w:gridCol w:w="2220.788395141459"/>
            <w:gridCol w:w="1252.7524280285156"/>
            <w:gridCol w:w="3402.361707941082"/>
            <w:gridCol w:w="2149.6092799125663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12/06/2017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del documento.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Isaac Ñuflo</w:t>
            </w:r>
          </w:p>
        </w:tc>
      </w:tr>
      <w:tr>
        <w:trPr>
          <w:trHeight w:val="8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30/06/2017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Modificación del documento observado por el usuario Lenis Wong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Isaac Ñuflo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100" w:righ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  Introducción</w:t>
      </w:r>
    </w:p>
    <w:p w:rsidR="00000000" w:rsidDel="00000000" w:rsidP="00000000" w:rsidRDefault="00000000" w:rsidRPr="00000000" w14:paraId="00000039">
      <w:pPr>
        <w:pStyle w:val="Heading2"/>
        <w:ind w:firstLine="425.19685039370086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Garantizar noticias verídicas y dar un medio de comunicación a este grupo de personas afectadas por una enfermedad, mediante publicaciones y foros de ayuda.</w:t>
      </w:r>
    </w:p>
    <w:p w:rsidR="00000000" w:rsidDel="00000000" w:rsidP="00000000" w:rsidRDefault="00000000" w:rsidRPr="00000000" w14:paraId="0000003B">
      <w:pPr>
        <w:pStyle w:val="Heading2"/>
        <w:ind w:firstLine="425.1968503937008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1.2 Alcance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 alcance del proyecto abarcaría todo el perú, generando satisfacción a todos los usuarios que busquen información relacionada al COVID-19 , enfermedad nos está afectando actualmente.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Los alcances que tendría el proyecto principalmente seria 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sitio web se adaptará a todos los dispositivos móviles para que llegue a todas las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ingreso al sitio web tendría que ser de manera sencilla , para que el usuario no le genera dificultad al usarla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brindada por el usuario estará de manera segura dentro de nuestro sitio web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publicaciones serán de forma verídica , que será corroborada por nuestros administradores , para así evitar informaciones falsas.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firstLine="425.19685039370086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1.3 Definiciones, siglas 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FB: </w:t>
      </w:r>
      <w:r w:rsidDel="00000000" w:rsidR="00000000" w:rsidRPr="00000000">
        <w:rPr>
          <w:rtl w:val="0"/>
        </w:rPr>
        <w:t xml:space="preserve">Flujo básico del caso de uso.</w:t>
      </w:r>
    </w:p>
    <w:p w:rsidR="00000000" w:rsidDel="00000000" w:rsidP="00000000" w:rsidRDefault="00000000" w:rsidRPr="00000000" w14:paraId="00000044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FA:</w:t>
      </w:r>
      <w:r w:rsidDel="00000000" w:rsidR="00000000" w:rsidRPr="00000000">
        <w:rPr>
          <w:rtl w:val="0"/>
        </w:rPr>
        <w:t xml:space="preserve"> Flujo alternativo del caso de uso.</w:t>
      </w:r>
    </w:p>
    <w:p w:rsidR="00000000" w:rsidDel="00000000" w:rsidP="00000000" w:rsidRDefault="00000000" w:rsidRPr="00000000" w14:paraId="00000045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Página web: </w:t>
      </w:r>
      <w:r w:rsidDel="00000000" w:rsidR="00000000" w:rsidRPr="00000000">
        <w:rPr>
          <w:rtl w:val="0"/>
        </w:rPr>
        <w:t xml:space="preserve">Instancia del sitio web que cuenta con una URL definida mediante la cual se puede acceder a esta. Frecuentemente nos referiremos a esta solamente como “página”.</w:t>
      </w:r>
    </w:p>
    <w:p w:rsidR="00000000" w:rsidDel="00000000" w:rsidP="00000000" w:rsidRDefault="00000000" w:rsidRPr="00000000" w14:paraId="00000046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Sitio web: </w:t>
      </w:r>
      <w:r w:rsidDel="00000000" w:rsidR="00000000" w:rsidRPr="00000000">
        <w:rPr>
          <w:rtl w:val="0"/>
        </w:rPr>
        <w:t xml:space="preserve">Conjunto de páginas web que representan al sistema completo.</w:t>
      </w:r>
    </w:p>
    <w:p w:rsidR="00000000" w:rsidDel="00000000" w:rsidP="00000000" w:rsidRDefault="00000000" w:rsidRPr="00000000" w14:paraId="00000047">
      <w:pPr>
        <w:pStyle w:val="Heading2"/>
        <w:ind w:firstLine="425.1968503937008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de Requisitos v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.xls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2"/>
        <w:ind w:left="425.19685039370086" w:hanging="425.1968503937008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1.5 Resumen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fin del proyecto es permit</w:t>
      </w:r>
      <w:r w:rsidDel="00000000" w:rsidR="00000000" w:rsidRPr="00000000">
        <w:rPr>
          <w:rtl w:val="0"/>
        </w:rPr>
        <w:t xml:space="preserve">irle a las personas, afectadas por alguna enfermedad, difundir información verídica acerca de su situación, ya sea sus experiencias con el sistema de salud o los problemas que sufren por la desinformación de la población.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lograr esto, se diseñará una portal web en el que cada usuario registrado pueda realizar estas publicaciones y la aplicación verificará si todo es verídico para no desinformar a nuestros demás usuarios.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rPr/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1.  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firstLine="425.1968503937008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1.1 Diagrama de Casos de Usos</w:t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4660463" cy="4520217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7753" l="12506" r="15729" t="2138"/>
                    <a:stretch>
                      <a:fillRect/>
                    </a:stretch>
                  </pic:blipFill>
                  <pic:spPr>
                    <a:xfrm>
                      <a:off x="0" y="0"/>
                      <a:ext cx="4660463" cy="4520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Figura </w:t>
      </w:r>
      <w:r w:rsidDel="00000000" w:rsidR="00000000" w:rsidRPr="00000000">
        <w:rPr>
          <w:b w:val="1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. Prototipo del Caso de uso: CU001-  </w:t>
      </w:r>
      <w:r w:rsidDel="00000000" w:rsidR="00000000" w:rsidRPr="00000000">
        <w:rPr>
          <w:b w:val="1"/>
          <w:sz w:val="18"/>
          <w:szCs w:val="18"/>
          <w:rtl w:val="0"/>
        </w:rPr>
        <w:t xml:space="preserve">Publicación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de post</w:t>
      </w:r>
    </w:p>
    <w:p w:rsidR="00000000" w:rsidDel="00000000" w:rsidP="00000000" w:rsidRDefault="00000000" w:rsidRPr="00000000" w14:paraId="00000053">
      <w:pPr>
        <w:pStyle w:val="Heading2"/>
        <w:ind w:firstLine="425.19685039370086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1.2 Descripción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  <w:t xml:space="preserve">Esta funcionalidad permitirá que los usuarios puedan realizar publicaciones, las cuales podrán editar y eliminar. Asimismo, estas publicaciones pueden ser reportadas mientras no estén validadas si no cumplen con las normas del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ind w:firstLine="425.19685039370086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1.3 Actores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 este nombre se ha generalizado a cualquier usuario que </w:t>
      </w:r>
      <w:r w:rsidDel="00000000" w:rsidR="00000000" w:rsidRPr="00000000">
        <w:rPr>
          <w:rtl w:val="0"/>
        </w:rPr>
        <w:t xml:space="preserve">haga uso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tl w:val="0"/>
        </w:rPr>
        <w:t xml:space="preserve">istema: Con esta terminación se hará referencia al sitio web en general.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2"/>
        <w:ind w:firstLine="425.19685039370086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1.4 Precondiciones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El usuario debe estar registrado en la base de datos del sistema.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Alternativamente al registro, el usuario podría hacer uso de un oAuth provisto por las API de Google, Facebook o Instagram.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 haber iniciado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firstLine="425.19685039370086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1.5 Poscondiciones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hará inmediatamente pública la información recientemente añadida por el usuario.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ind w:firstLine="425.19685039370086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1.6 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1. El usuario registrado ingresa a la página de iniciar sesión por medio del botón de Inicio de Sesión.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El sistema muestra una sección del sitio web con los siguientes campos: correo y contraseña.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El usuario rellena los campos y presiona el botón de Iniciar Sesión.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El sistema redirige al usuario a la página de inicio con la cuenta logeada.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El usuario presiona el botón de Nueva Publicación.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El sistema muestra una interfaz con los siguientes campos: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before="240" w:lineRule="auto"/>
        <w:ind w:left="1417.3228346456694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Título de la publicación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before="0" w:lineRule="auto"/>
        <w:ind w:left="1417.3228346456694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Tema del que trata la publicación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lineRule="auto"/>
        <w:ind w:left="1417.3228346456694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Contenido de la publicación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El usuario rellena los campos y presiona el botón de publicar.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El sistema almacena la publicación en la base de datos.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El sistema recarga la página principal y muestra en la parte superior la publicación realizada.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 caso de uso termina cuando el usuario ve su publicación en la página principal.</w:t>
      </w:r>
    </w:p>
    <w:p w:rsidR="00000000" w:rsidDel="00000000" w:rsidP="00000000" w:rsidRDefault="00000000" w:rsidRPr="00000000" w14:paraId="0000006D">
      <w:pPr>
        <w:pStyle w:val="Heading2"/>
        <w:ind w:firstLine="425.19685039370086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1.7   </w:t>
        <w:tab/>
        <w:t xml:space="preserve">Flujo Alternativo</w:t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Usuario no registrado.</w:t>
      </w:r>
    </w:p>
    <w:p w:rsidR="00000000" w:rsidDel="00000000" w:rsidP="00000000" w:rsidRDefault="00000000" w:rsidRPr="00000000" w14:paraId="0000006F">
      <w:pPr>
        <w:spacing w:after="240" w:before="240" w:lineRule="auto"/>
        <w:ind w:left="1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En el paso 1 del F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si el usuario no está registrado, debe ingresar a la página de Registro.</w:t>
      </w:r>
    </w:p>
    <w:p w:rsidR="00000000" w:rsidDel="00000000" w:rsidP="00000000" w:rsidRDefault="00000000" w:rsidRPr="00000000" w14:paraId="00000070">
      <w:pPr>
        <w:spacing w:after="240" w:before="240" w:lineRule="auto"/>
        <w:ind w:left="1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El sistema le muestra una sección con los siguientes campos: DNI, Nombres, Apellidos, Correo y Contraseña.</w:t>
      </w:r>
    </w:p>
    <w:p w:rsidR="00000000" w:rsidDel="00000000" w:rsidP="00000000" w:rsidRDefault="00000000" w:rsidRPr="00000000" w14:paraId="00000071">
      <w:pPr>
        <w:spacing w:after="240" w:before="240" w:lineRule="auto"/>
        <w:ind w:left="1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1.3. El usuario rellena los campos y presiona el botón Registrarse.</w:t>
      </w:r>
    </w:p>
    <w:p w:rsidR="00000000" w:rsidDel="00000000" w:rsidP="00000000" w:rsidRDefault="00000000" w:rsidRPr="00000000" w14:paraId="00000072">
      <w:pPr>
        <w:spacing w:after="240" w:before="240" w:lineRule="auto"/>
        <w:ind w:left="11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 flujo continúa en el paso 1 del F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Publicar en la sección de Publicaciones.</w:t>
      </w:r>
    </w:p>
    <w:p w:rsidR="00000000" w:rsidDel="00000000" w:rsidP="00000000" w:rsidRDefault="00000000" w:rsidRPr="00000000" w14:paraId="00000074">
      <w:pPr>
        <w:spacing w:after="240" w:before="240" w:lineRule="auto"/>
        <w:ind w:left="1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Luego del paso 4 del F</w:t>
      </w:r>
      <w:r w:rsidDel="00000000" w:rsidR="00000000" w:rsidRPr="00000000">
        <w:rPr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usuario, alternativamente, accede a la sección de Publicaciones.</w:t>
      </w:r>
    </w:p>
    <w:p w:rsidR="00000000" w:rsidDel="00000000" w:rsidP="00000000" w:rsidRDefault="00000000" w:rsidRPr="00000000" w14:paraId="00000075">
      <w:pPr>
        <w:spacing w:after="240" w:before="240" w:lineRule="auto"/>
        <w:ind w:left="11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El sistema le muestra una página con las publicaciones realizadas por los usuarios, ordenados por relevancia.</w:t>
      </w:r>
    </w:p>
    <w:p w:rsidR="00000000" w:rsidDel="00000000" w:rsidP="00000000" w:rsidRDefault="00000000" w:rsidRPr="00000000" w14:paraId="00000076">
      <w:pPr>
        <w:spacing w:after="240" w:before="240" w:lineRule="auto"/>
        <w:ind w:left="11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 flujo continúa en el paso 5 del F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</w:p>
    <w:p w:rsidR="00000000" w:rsidDel="00000000" w:rsidP="00000000" w:rsidRDefault="00000000" w:rsidRPr="00000000" w14:paraId="00000077">
      <w:pPr>
        <w:pStyle w:val="Heading2"/>
        <w:ind w:firstLine="425.19685039370086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1.8 Excepciones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[EX1]: Validar la publicación de un post en el sitio web DC19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Dirigirse a la sección de post en la página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Completar todos los campos, en caso no todo esté completo un mensaje de alerta dirá que los completemos.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Damos clic en publicar.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El caso de uso termina.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firstLine="425.19685039370086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1.9 Prototipos visuales</w:t>
      </w:r>
    </w:p>
    <w:p w:rsidR="00000000" w:rsidDel="00000000" w:rsidP="00000000" w:rsidRDefault="00000000" w:rsidRPr="00000000" w14:paraId="00000080">
      <w:pPr>
        <w:spacing w:after="240" w:before="240" w:lineRule="auto"/>
        <w:ind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5757150" cy="4102100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410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right="0" w:firstLine="0"/>
        <w:rPr/>
      </w:pPr>
      <w:r w:rsidDel="00000000" w:rsidR="00000000" w:rsidRPr="00000000">
        <w:rPr>
          <w:rtl w:val="0"/>
        </w:rPr>
        <w:t xml:space="preserve">Figura 2</w:t>
      </w:r>
    </w:p>
    <w:p w:rsidR="00000000" w:rsidDel="00000000" w:rsidP="00000000" w:rsidRDefault="00000000" w:rsidRPr="00000000" w14:paraId="00000082">
      <w:pPr>
        <w:pStyle w:val="Heading2"/>
        <w:ind w:firstLine="425.19685039370086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1.10 Requerimientos no funcionales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REQNF-1. El sistema debe asegurarse de tener los permisos necesarios para el tratamiento de datos personales del usuario.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REQNF-2. El sistema debe tener un diseño de interfaz amigable e intuitivo.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REQNF-3. Se debe verificar biometricamente la identidad de cada usuario.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REQNF-4. El sistema debe soportar los principales idiomas del Perú.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REQNF-5. El sistema debe ser soportado en dispositivos moviles de baja resolución.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Especificación de Caso de Uso:</w:t>
      </w:r>
    </w:p>
    <w:p w:rsidR="00000000" w:rsidDel="00000000" w:rsidP="00000000" w:rsidRDefault="00000000" w:rsidRPr="00000000" w14:paraId="0000008E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CU002-Inicio de sesión</w:t>
      </w:r>
    </w:p>
    <w:p w:rsidR="00000000" w:rsidDel="00000000" w:rsidP="00000000" w:rsidRDefault="00000000" w:rsidRPr="00000000" w14:paraId="0000008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9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diciembre de 2020</w:t>
      </w:r>
    </w:p>
    <w:p w:rsidR="00000000" w:rsidDel="00000000" w:rsidP="00000000" w:rsidRDefault="00000000" w:rsidRPr="00000000" w14:paraId="0000009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Versiones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0.788395141459"/>
        <w:gridCol w:w="1252.7524280285156"/>
        <w:gridCol w:w="3402.361707941082"/>
        <w:gridCol w:w="2149.6092799125663"/>
        <w:tblGridChange w:id="0">
          <w:tblGrid>
            <w:gridCol w:w="2220.788395141459"/>
            <w:gridCol w:w="1252.7524280285156"/>
            <w:gridCol w:w="3402.361707941082"/>
            <w:gridCol w:w="2149.6092799125663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01/12/2020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Jonathan Galarza</w:t>
            </w:r>
          </w:p>
        </w:tc>
      </w:tr>
      <w:tr>
        <w:trPr>
          <w:trHeight w:val="8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heading=h.y68njalzvwfn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heading=h.jv6r1ewceatc" w:id="20"/>
      <w:bookmarkEnd w:id="20"/>
      <w:r w:rsidDel="00000000" w:rsidR="00000000" w:rsidRPr="00000000">
        <w:rPr>
          <w:rtl w:val="0"/>
        </w:rPr>
        <w:t xml:space="preserve">1.   Introducción</w:t>
      </w:r>
    </w:p>
    <w:p w:rsidR="00000000" w:rsidDel="00000000" w:rsidP="00000000" w:rsidRDefault="00000000" w:rsidRPr="00000000" w14:paraId="000000C3">
      <w:pPr>
        <w:pStyle w:val="Heading2"/>
        <w:ind w:firstLine="425.19685039370086"/>
        <w:rPr/>
      </w:pPr>
      <w:bookmarkStart w:colFirst="0" w:colLast="0" w:name="_heading=h.r1n9cx1wwzoe" w:id="21"/>
      <w:bookmarkEnd w:id="21"/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Autorizar el acceso a la cuenta de usuario para que pueda hacer uso de las funcionalidades del sitio.</w:t>
      </w:r>
    </w:p>
    <w:p w:rsidR="00000000" w:rsidDel="00000000" w:rsidP="00000000" w:rsidRDefault="00000000" w:rsidRPr="00000000" w14:paraId="000000C5">
      <w:pPr>
        <w:pStyle w:val="Heading2"/>
        <w:ind w:firstLine="425.19685039370086"/>
        <w:rPr/>
      </w:pPr>
      <w:bookmarkStart w:colFirst="0" w:colLast="0" w:name="_heading=h.hyqwnfow7cef" w:id="22"/>
      <w:bookmarkEnd w:id="22"/>
      <w:r w:rsidDel="00000000" w:rsidR="00000000" w:rsidRPr="00000000">
        <w:rPr>
          <w:rtl w:val="0"/>
        </w:rPr>
        <w:t xml:space="preserve">1.2 Alcance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El alcance del proyecto abarcaría todo el perú, generando satisfacción a todos los usuarios que busquen información relacionada al COVID-19 , enfermedad nos está afectando actualmente.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Los alcances que tendría el proyecto principalmente seria :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El sitio web se adaptará a todos los dispositivos móviles para que llegue a todas las personas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El ingreso al sitio web tendría que ser de manera sencilla , para que el usuario no le genera dificultad al usarla .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La información brindada por el usuario estará de manera segura dentro de nuestro sitio web .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Las publicaciones serán de forma verídica , que será corroborada por nuestros administradores , para así evitar informaciones falsas.</w:t>
      </w:r>
    </w:p>
    <w:p w:rsidR="00000000" w:rsidDel="00000000" w:rsidP="00000000" w:rsidRDefault="00000000" w:rsidRPr="00000000" w14:paraId="000000CC">
      <w:pPr>
        <w:pStyle w:val="Heading2"/>
        <w:ind w:firstLine="425.19685039370086"/>
        <w:rPr/>
      </w:pPr>
      <w:bookmarkStart w:colFirst="0" w:colLast="0" w:name="_heading=h.gzwwr15m19w9" w:id="23"/>
      <w:bookmarkEnd w:id="23"/>
      <w:r w:rsidDel="00000000" w:rsidR="00000000" w:rsidRPr="00000000">
        <w:rPr>
          <w:rtl w:val="0"/>
        </w:rPr>
        <w:t xml:space="preserve">1.3 Definiciones, siglas y abreviaciones</w:t>
      </w:r>
    </w:p>
    <w:p w:rsidR="00000000" w:rsidDel="00000000" w:rsidP="00000000" w:rsidRDefault="00000000" w:rsidRPr="00000000" w14:paraId="000000CD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FB: </w:t>
      </w:r>
      <w:r w:rsidDel="00000000" w:rsidR="00000000" w:rsidRPr="00000000">
        <w:rPr>
          <w:rtl w:val="0"/>
        </w:rPr>
        <w:t xml:space="preserve">Flujo básico del caso de uso.</w:t>
      </w:r>
    </w:p>
    <w:p w:rsidR="00000000" w:rsidDel="00000000" w:rsidP="00000000" w:rsidRDefault="00000000" w:rsidRPr="00000000" w14:paraId="000000CE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FA:</w:t>
      </w:r>
      <w:r w:rsidDel="00000000" w:rsidR="00000000" w:rsidRPr="00000000">
        <w:rPr>
          <w:rtl w:val="0"/>
        </w:rPr>
        <w:t xml:space="preserve"> Flujo alternativo del caso de uso.</w:t>
      </w:r>
    </w:p>
    <w:p w:rsidR="00000000" w:rsidDel="00000000" w:rsidP="00000000" w:rsidRDefault="00000000" w:rsidRPr="00000000" w14:paraId="000000CF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Página web: </w:t>
      </w:r>
      <w:r w:rsidDel="00000000" w:rsidR="00000000" w:rsidRPr="00000000">
        <w:rPr>
          <w:rtl w:val="0"/>
        </w:rPr>
        <w:t xml:space="preserve">Instancia del sitio web que cuenta con una URL definida mediante la cual se puede acceder a esta. Frecuentemente nos referiremos a esta solamente como “página”.</w:t>
      </w:r>
    </w:p>
    <w:p w:rsidR="00000000" w:rsidDel="00000000" w:rsidP="00000000" w:rsidRDefault="00000000" w:rsidRPr="00000000" w14:paraId="000000D0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Sitio web: </w:t>
      </w:r>
      <w:r w:rsidDel="00000000" w:rsidR="00000000" w:rsidRPr="00000000">
        <w:rPr>
          <w:rtl w:val="0"/>
        </w:rPr>
        <w:t xml:space="preserve">Conjunto de páginas web que representan al sistema completo.</w:t>
      </w:r>
    </w:p>
    <w:p w:rsidR="00000000" w:rsidDel="00000000" w:rsidP="00000000" w:rsidRDefault="00000000" w:rsidRPr="00000000" w14:paraId="000000D1">
      <w:pPr>
        <w:pStyle w:val="Heading2"/>
        <w:ind w:firstLine="425.19685039370086"/>
        <w:rPr/>
      </w:pPr>
      <w:bookmarkStart w:colFirst="0" w:colLast="0" w:name="_heading=h.qlgc4oerfbr9" w:id="24"/>
      <w:bookmarkEnd w:id="24"/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Lista de Requisitos v1.xls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heading=h.2n6mv75fpvk" w:id="25"/>
      <w:bookmarkEnd w:id="25"/>
      <w:r w:rsidDel="00000000" w:rsidR="00000000" w:rsidRPr="00000000">
        <w:rPr>
          <w:rtl w:val="0"/>
        </w:rPr>
        <w:t xml:space="preserve">1.5 Resumen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El fin del proyecto es permitirle a las personas, afectadas por alguna enfermedad, difundir información verídica acerca de su situación, ya sea sus experiencias con el sistema de salud o los problemas que sufren por la desinformación de la población.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Para lograr esto, se diseñará una portal web en el que cada usuario registrado pueda realizar estas publicaciones y la aplicación verificará si todo es verídico para no desinformar a nuestros demás usuarios.</w:t>
      </w:r>
    </w:p>
    <w:p w:rsidR="00000000" w:rsidDel="00000000" w:rsidP="00000000" w:rsidRDefault="00000000" w:rsidRPr="00000000" w14:paraId="000000D7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rPr/>
      </w:pPr>
      <w:bookmarkStart w:colFirst="0" w:colLast="0" w:name="_heading=h.kx2pdtx5kb0h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rPr/>
      </w:pPr>
      <w:bookmarkStart w:colFirst="0" w:colLast="0" w:name="_heading=h.bq6undjslf2k" w:id="27"/>
      <w:bookmarkEnd w:id="27"/>
      <w:r w:rsidDel="00000000" w:rsidR="00000000" w:rsidRPr="00000000">
        <w:rPr>
          <w:rtl w:val="0"/>
        </w:rPr>
        <w:t xml:space="preserve">2.  Descripción General</w:t>
      </w:r>
    </w:p>
    <w:p w:rsidR="00000000" w:rsidDel="00000000" w:rsidP="00000000" w:rsidRDefault="00000000" w:rsidRPr="00000000" w14:paraId="000000DA">
      <w:pPr>
        <w:pStyle w:val="Heading2"/>
        <w:ind w:firstLine="425.19685039370086"/>
        <w:rPr/>
      </w:pPr>
      <w:bookmarkStart w:colFirst="0" w:colLast="0" w:name="_heading=h.1j4c445u8mqf" w:id="28"/>
      <w:bookmarkEnd w:id="28"/>
      <w:r w:rsidDel="00000000" w:rsidR="00000000" w:rsidRPr="00000000">
        <w:rPr>
          <w:rtl w:val="0"/>
        </w:rPr>
        <w:t xml:space="preserve">2.1 Diagrama de Casos de Usos</w:t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7150" cy="425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3. Prototipo del Caso de uso: CU002-  Inicio de sesión</w:t>
      </w:r>
    </w:p>
    <w:p w:rsidR="00000000" w:rsidDel="00000000" w:rsidP="00000000" w:rsidRDefault="00000000" w:rsidRPr="00000000" w14:paraId="000000DD">
      <w:pPr>
        <w:pStyle w:val="Heading2"/>
        <w:ind w:firstLine="425.19685039370086"/>
        <w:rPr/>
      </w:pPr>
      <w:bookmarkStart w:colFirst="0" w:colLast="0" w:name="_heading=h.z2u0yg4nvp73" w:id="29"/>
      <w:bookmarkEnd w:id="29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.2 Descripción</w:t>
      </w:r>
    </w:p>
    <w:p w:rsidR="00000000" w:rsidDel="00000000" w:rsidP="00000000" w:rsidRDefault="00000000" w:rsidRPr="00000000" w14:paraId="000000DE">
      <w:pPr>
        <w:rPr>
          <w:i w:val="1"/>
        </w:rPr>
      </w:pPr>
      <w:r w:rsidDel="00000000" w:rsidR="00000000" w:rsidRPr="00000000">
        <w:rPr>
          <w:rtl w:val="0"/>
        </w:rPr>
        <w:t xml:space="preserve">Esta funcionalidad permitirá que los usuarios puedan identificarse y tener acceso a funcionalidades según su rol en el sitio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ind w:firstLine="425.19685039370086"/>
        <w:rPr/>
      </w:pPr>
      <w:bookmarkStart w:colFirst="0" w:colLast="0" w:name="_heading=h.61wgvne18mon" w:id="30"/>
      <w:bookmarkEnd w:id="30"/>
      <w:r w:rsidDel="00000000" w:rsidR="00000000" w:rsidRPr="00000000">
        <w:rPr>
          <w:rtl w:val="0"/>
        </w:rPr>
        <w:t xml:space="preserve">2.3 Actores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Usuario: Con este nombre se ha generalizado a cualquier usuario que haga uso del sistema.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Sistema: Con esta terminación se hará referencia al sitio web en general. 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pStyle w:val="Heading2"/>
        <w:ind w:firstLine="425.19685039370086"/>
        <w:rPr/>
      </w:pPr>
      <w:bookmarkStart w:colFirst="0" w:colLast="0" w:name="_heading=h.wcww82nuntlr" w:id="31"/>
      <w:bookmarkEnd w:id="31"/>
      <w:r w:rsidDel="00000000" w:rsidR="00000000" w:rsidRPr="00000000">
        <w:rPr>
          <w:rtl w:val="0"/>
        </w:rPr>
        <w:t xml:space="preserve">2.4 Precondiciones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El usuario debe estar registrado en la base de datos del sistema.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Alternativamente al registro, el usuario podría hacer uso de un oAuth provisto por las API de Google, Facebook o Instagram.</w:t>
      </w:r>
    </w:p>
    <w:p w:rsidR="00000000" w:rsidDel="00000000" w:rsidP="00000000" w:rsidRDefault="00000000" w:rsidRPr="00000000" w14:paraId="000000E6">
      <w:pPr>
        <w:pStyle w:val="Heading2"/>
        <w:ind w:firstLine="425.19685039370086"/>
        <w:rPr/>
      </w:pPr>
      <w:bookmarkStart w:colFirst="0" w:colLast="0" w:name="_heading=h.2nzw0k8unnen" w:id="32"/>
      <w:bookmarkEnd w:id="32"/>
      <w:r w:rsidDel="00000000" w:rsidR="00000000" w:rsidRPr="00000000">
        <w:rPr>
          <w:rtl w:val="0"/>
        </w:rPr>
        <w:t xml:space="preserve">2.5 Poscondiciones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sistema registrará la sesión de usuario. </w:t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ind w:firstLine="425.19685039370086"/>
        <w:rPr>
          <w:sz w:val="20"/>
          <w:szCs w:val="20"/>
        </w:rPr>
      </w:pPr>
      <w:bookmarkStart w:colFirst="0" w:colLast="0" w:name="_heading=h.g5w999pgeudg" w:id="33"/>
      <w:bookmarkEnd w:id="33"/>
      <w:r w:rsidDel="00000000" w:rsidR="00000000" w:rsidRPr="00000000">
        <w:rPr>
          <w:rtl w:val="0"/>
        </w:rPr>
        <w:t xml:space="preserve">2.6 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1. El usuario registrado ingresa a la página de iniciar sesión por medio del botón de Inicio de Sesión.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2. El sistema muestra una sección del sitio web con los siguientes campos: correo y contraseña.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3. El usuario rellena los campos y presiona el botón de Iniciar Sesión.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4. El sistema redirige al usuario a la página de inicio con la cuenta logeada.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5. El usuario presiona el botón de Nueva Publicación.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6. El sistema muestra una interfaz con los siguientes campos: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lineRule="auto"/>
        <w:ind w:left="1417.3228346456694" w:hanging="360"/>
      </w:pPr>
      <w:r w:rsidDel="00000000" w:rsidR="00000000" w:rsidRPr="00000000">
        <w:rPr>
          <w:rtl w:val="0"/>
        </w:rPr>
        <w:t xml:space="preserve">Título de la publicación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before="0" w:lineRule="auto"/>
        <w:ind w:left="1417.3228346456694" w:hanging="360"/>
      </w:pPr>
      <w:r w:rsidDel="00000000" w:rsidR="00000000" w:rsidRPr="00000000">
        <w:rPr>
          <w:rtl w:val="0"/>
        </w:rPr>
        <w:t xml:space="preserve">Tema del que trata la publicación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before="0" w:lineRule="auto"/>
        <w:ind w:left="1417.3228346456694" w:hanging="360"/>
      </w:pPr>
      <w:r w:rsidDel="00000000" w:rsidR="00000000" w:rsidRPr="00000000">
        <w:rPr>
          <w:rtl w:val="0"/>
        </w:rPr>
        <w:t xml:space="preserve">Contenido de la publicación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7. El usuario rellena los campos y presiona el botón de publicar.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8. El sistema almacena la publicación en la base de datos.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9. El sistema recarga la página principal y muestra en la parte superior la publicación realizada.</w:t>
      </w:r>
    </w:p>
    <w:p w:rsidR="00000000" w:rsidDel="00000000" w:rsidP="00000000" w:rsidRDefault="00000000" w:rsidRPr="00000000" w14:paraId="000000F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 caso de uso termina cuando el usuario ve su publicación en la página principal.</w:t>
      </w:r>
    </w:p>
    <w:p w:rsidR="00000000" w:rsidDel="00000000" w:rsidP="00000000" w:rsidRDefault="00000000" w:rsidRPr="00000000" w14:paraId="000000F6">
      <w:pPr>
        <w:pStyle w:val="Heading2"/>
        <w:ind w:firstLine="425.19685039370086"/>
        <w:rPr/>
      </w:pPr>
      <w:bookmarkStart w:colFirst="0" w:colLast="0" w:name="_heading=h.nnowks93j5m0" w:id="34"/>
      <w:bookmarkEnd w:id="34"/>
      <w:r w:rsidDel="00000000" w:rsidR="00000000" w:rsidRPr="00000000">
        <w:rPr>
          <w:rtl w:val="0"/>
        </w:rPr>
        <w:t xml:space="preserve">2.7   </w:t>
        <w:tab/>
        <w:t xml:space="preserve">Flujo Alternativo</w:t>
      </w:r>
    </w:p>
    <w:p w:rsidR="00000000" w:rsidDel="00000000" w:rsidP="00000000" w:rsidRDefault="00000000" w:rsidRPr="00000000" w14:paraId="000000F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Usuario no registrado.</w:t>
      </w:r>
    </w:p>
    <w:p w:rsidR="00000000" w:rsidDel="00000000" w:rsidP="00000000" w:rsidRDefault="00000000" w:rsidRPr="00000000" w14:paraId="000000F8">
      <w:pPr>
        <w:ind w:left="1140" w:firstLine="0"/>
        <w:rPr/>
      </w:pPr>
      <w:r w:rsidDel="00000000" w:rsidR="00000000" w:rsidRPr="00000000">
        <w:rPr>
          <w:rtl w:val="0"/>
        </w:rPr>
        <w:t xml:space="preserve">1.1. En el paso 1 del FB, si el usuario no está registrado, debe ingresar a la página de Registro.</w:t>
      </w:r>
    </w:p>
    <w:p w:rsidR="00000000" w:rsidDel="00000000" w:rsidP="00000000" w:rsidRDefault="00000000" w:rsidRPr="00000000" w14:paraId="000000F9">
      <w:pPr>
        <w:ind w:left="1140" w:firstLine="0"/>
        <w:rPr/>
      </w:pPr>
      <w:r w:rsidDel="00000000" w:rsidR="00000000" w:rsidRPr="00000000">
        <w:rPr>
          <w:rtl w:val="0"/>
        </w:rPr>
        <w:t xml:space="preserve">1.2. El sistema le muestra una sección con los siguientes campos: DNI, Nombres, Apellidos, Correo y Contraseña.</w:t>
      </w:r>
    </w:p>
    <w:p w:rsidR="00000000" w:rsidDel="00000000" w:rsidP="00000000" w:rsidRDefault="00000000" w:rsidRPr="00000000" w14:paraId="000000FA">
      <w:pPr>
        <w:ind w:left="1140" w:firstLine="0"/>
        <w:rPr/>
      </w:pPr>
      <w:r w:rsidDel="00000000" w:rsidR="00000000" w:rsidRPr="00000000">
        <w:rPr>
          <w:rtl w:val="0"/>
        </w:rPr>
        <w:t xml:space="preserve">1.3. El usuario rellena los campos y presiona el botón Registrarse.</w:t>
      </w:r>
    </w:p>
    <w:p w:rsidR="00000000" w:rsidDel="00000000" w:rsidP="00000000" w:rsidRDefault="00000000" w:rsidRPr="00000000" w14:paraId="000000FB">
      <w:pPr>
        <w:ind w:left="11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 flujo continúa en el paso 1 del FB.</w:t>
      </w:r>
    </w:p>
    <w:p w:rsidR="00000000" w:rsidDel="00000000" w:rsidP="00000000" w:rsidRDefault="00000000" w:rsidRPr="00000000" w14:paraId="000000F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Publicar en la sección de Publicaciones.</w:t>
      </w:r>
    </w:p>
    <w:p w:rsidR="00000000" w:rsidDel="00000000" w:rsidP="00000000" w:rsidRDefault="00000000" w:rsidRPr="00000000" w14:paraId="000000FD">
      <w:pPr>
        <w:ind w:left="1140" w:firstLine="0"/>
        <w:rPr/>
      </w:pPr>
      <w:r w:rsidDel="00000000" w:rsidR="00000000" w:rsidRPr="00000000">
        <w:rPr>
          <w:rtl w:val="0"/>
        </w:rPr>
        <w:t xml:space="preserve">2.1. Luego del paso 4 del FB el usuario, alternativamente, accede a la sección de Publicaciones.</w:t>
      </w:r>
    </w:p>
    <w:p w:rsidR="00000000" w:rsidDel="00000000" w:rsidP="00000000" w:rsidRDefault="00000000" w:rsidRPr="00000000" w14:paraId="000000FE">
      <w:pPr>
        <w:ind w:left="1140" w:firstLine="0"/>
        <w:rPr/>
      </w:pPr>
      <w:r w:rsidDel="00000000" w:rsidR="00000000" w:rsidRPr="00000000">
        <w:rPr>
          <w:rtl w:val="0"/>
        </w:rPr>
        <w:t xml:space="preserve">2.2. El sistema le muestra una página con las publicaciones realizadas por los usuarios, ordenados por relevancia.</w:t>
      </w:r>
    </w:p>
    <w:p w:rsidR="00000000" w:rsidDel="00000000" w:rsidP="00000000" w:rsidRDefault="00000000" w:rsidRPr="00000000" w14:paraId="000000FF">
      <w:pPr>
        <w:ind w:left="11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 flujo continúa en el paso 5 del FB.</w:t>
      </w:r>
    </w:p>
    <w:p w:rsidR="00000000" w:rsidDel="00000000" w:rsidP="00000000" w:rsidRDefault="00000000" w:rsidRPr="00000000" w14:paraId="00000100">
      <w:pPr>
        <w:pStyle w:val="Heading2"/>
        <w:ind w:firstLine="425.19685039370086"/>
        <w:rPr/>
      </w:pPr>
      <w:bookmarkStart w:colFirst="0" w:colLast="0" w:name="_heading=h.32haal7np7tk" w:id="35"/>
      <w:bookmarkEnd w:id="35"/>
      <w:r w:rsidDel="00000000" w:rsidR="00000000" w:rsidRPr="00000000">
        <w:rPr>
          <w:rtl w:val="0"/>
        </w:rPr>
        <w:t xml:space="preserve">2.8 Excepciones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[EX1]: Validar la publicación de un post en el sitio web DC19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Dirigirse a la sección de post en la página principal.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Completar todos los campos, en caso no todo esté completo un mensaje de alerta dirá que los completemos.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before="0" w:lineRule="auto"/>
        <w:ind w:left="1440" w:hanging="360"/>
      </w:pPr>
      <w:r w:rsidDel="00000000" w:rsidR="00000000" w:rsidRPr="00000000">
        <w:rPr>
          <w:rtl w:val="0"/>
        </w:rPr>
        <w:t xml:space="preserve">Damos clic en publicar.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El caso de uso termina.</w:t>
      </w:r>
    </w:p>
    <w:p w:rsidR="00000000" w:rsidDel="00000000" w:rsidP="00000000" w:rsidRDefault="00000000" w:rsidRPr="00000000" w14:paraId="00000106">
      <w:p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ind w:firstLine="425.19685039370086"/>
        <w:rPr/>
      </w:pPr>
      <w:bookmarkStart w:colFirst="0" w:colLast="0" w:name="_heading=h.2qkbsnlo0hkw" w:id="36"/>
      <w:bookmarkEnd w:id="36"/>
      <w:r w:rsidDel="00000000" w:rsidR="00000000" w:rsidRPr="00000000">
        <w:rPr>
          <w:rtl w:val="0"/>
        </w:rPr>
        <w:t xml:space="preserve">2.9 Prototipos visuales</w:t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5600" cy="4352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ind w:firstLine="425.19685039370086"/>
        <w:rPr/>
      </w:pPr>
      <w:bookmarkStart w:colFirst="0" w:colLast="0" w:name="_heading=h.q9l9knexbm5u" w:id="37"/>
      <w:bookmarkEnd w:id="37"/>
      <w:r w:rsidDel="00000000" w:rsidR="00000000" w:rsidRPr="00000000">
        <w:rPr>
          <w:rtl w:val="0"/>
        </w:rPr>
        <w:t xml:space="preserve">2.10 Requerimientos no funcionales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REQNF-1. El sistema debe asegurarse de tener los permisos necesarios para el tratamiento de datos personales del usuario.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REQNF-2. El sistema debe tener un diseño de interfaz amigable e intuitivo.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REQNF-3. Se debe verificar biometricamente la identidad de cada usuario.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REQNF-4. El sistema debe soportar los principales idiomas del Perú.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REQNF-5. El sistema debe ser soportado en dispositivos moviles de baja resolución.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Especificación de Caso de Uso:</w:t>
      </w:r>
    </w:p>
    <w:p w:rsidR="00000000" w:rsidDel="00000000" w:rsidP="00000000" w:rsidRDefault="00000000" w:rsidRPr="00000000" w14:paraId="0000011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CU006</w:t>
      </w:r>
      <w:r w:rsidDel="00000000" w:rsidR="00000000" w:rsidRPr="00000000">
        <w:rPr>
          <w:sz w:val="44"/>
          <w:szCs w:val="44"/>
          <w:rtl w:val="0"/>
        </w:rPr>
        <w:t xml:space="preserve">-Editar post</w:t>
      </w:r>
    </w:p>
    <w:p w:rsidR="00000000" w:rsidDel="00000000" w:rsidP="00000000" w:rsidRDefault="00000000" w:rsidRPr="00000000" w14:paraId="000001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1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1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Octubre  del  20</w:t>
      </w:r>
    </w:p>
    <w:p w:rsidR="00000000" w:rsidDel="00000000" w:rsidP="00000000" w:rsidRDefault="00000000" w:rsidRPr="00000000" w14:paraId="000001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2">
      <w:pPr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Versiones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0.788395141459"/>
        <w:gridCol w:w="1252.7524280285156"/>
        <w:gridCol w:w="3402.361707941082"/>
        <w:gridCol w:w="2149.6092799125663"/>
        <w:tblGridChange w:id="0">
          <w:tblGrid>
            <w:gridCol w:w="2220.788395141459"/>
            <w:gridCol w:w="1252.7524280285156"/>
            <w:gridCol w:w="3402.361707941082"/>
            <w:gridCol w:w="2149.6092799125663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08/12/2020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Omar Villarreal</w:t>
            </w:r>
          </w:p>
        </w:tc>
      </w:tr>
      <w:tr>
        <w:trPr>
          <w:trHeight w:val="8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heading=h.xqu57koa4nzk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heading=h.quujo838aan7" w:id="39"/>
      <w:bookmarkEnd w:id="39"/>
      <w:r w:rsidDel="00000000" w:rsidR="00000000" w:rsidRPr="00000000">
        <w:rPr>
          <w:rtl w:val="0"/>
        </w:rPr>
        <w:t xml:space="preserve">1.   Introducción</w:t>
      </w:r>
    </w:p>
    <w:p w:rsidR="00000000" w:rsidDel="00000000" w:rsidP="00000000" w:rsidRDefault="00000000" w:rsidRPr="00000000" w14:paraId="00000147">
      <w:pPr>
        <w:pStyle w:val="Heading2"/>
        <w:ind w:firstLine="425.19685039370086"/>
        <w:rPr/>
      </w:pPr>
      <w:bookmarkStart w:colFirst="0" w:colLast="0" w:name="_heading=h.6by7i6yggijc" w:id="40"/>
      <w:bookmarkEnd w:id="40"/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Garantizar noticias verídicas y dar un medio de comunicación a este grupo de personas afectadas por una enfermedad, mediante publicaciones y foros de ayuda.</w:t>
      </w:r>
    </w:p>
    <w:p w:rsidR="00000000" w:rsidDel="00000000" w:rsidP="00000000" w:rsidRDefault="00000000" w:rsidRPr="00000000" w14:paraId="00000149">
      <w:pPr>
        <w:pStyle w:val="Heading2"/>
        <w:ind w:firstLine="425.19685039370086"/>
        <w:rPr/>
      </w:pPr>
      <w:bookmarkStart w:colFirst="0" w:colLast="0" w:name="_heading=h.po7qax9z61b0" w:id="41"/>
      <w:bookmarkEnd w:id="41"/>
      <w:r w:rsidDel="00000000" w:rsidR="00000000" w:rsidRPr="00000000">
        <w:rPr>
          <w:rtl w:val="0"/>
        </w:rPr>
        <w:t xml:space="preserve">1.2 Alcance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El alcance del proyecto abarcaría todo el perú, generando satisfacción a todos los usuarios que busquen información relacionada al COVID-19 , enfermedad nos está afectando actualmente.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Los alcances que tendría el proyecto principalmente seria :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El sitio web se adaptará a todos los dispositivos móviles para que llegue a todas las personas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El ingreso al sitio web tendría que ser de manera sencilla , para que el usuario no le genera dificultad al usarla .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spacing w:after="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información brindada por el usuario estará de manera segura dentro de nuestro sitio web .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spacing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Las publicaciones serán de forma verídica , que será corroborada por nuestros administradores , para así evitar informaciones falsas.</w:t>
      </w:r>
    </w:p>
    <w:p w:rsidR="00000000" w:rsidDel="00000000" w:rsidP="00000000" w:rsidRDefault="00000000" w:rsidRPr="00000000" w14:paraId="00000150">
      <w:pPr>
        <w:pStyle w:val="Heading2"/>
        <w:ind w:firstLine="425.19685039370086"/>
        <w:rPr/>
      </w:pPr>
      <w:bookmarkStart w:colFirst="0" w:colLast="0" w:name="_heading=h.49yzc5c88mjf" w:id="42"/>
      <w:bookmarkEnd w:id="42"/>
      <w:r w:rsidDel="00000000" w:rsidR="00000000" w:rsidRPr="00000000">
        <w:rPr>
          <w:rtl w:val="0"/>
        </w:rPr>
        <w:t xml:space="preserve">1.3 Definiciones, siglas y abreviaciones</w:t>
      </w:r>
    </w:p>
    <w:p w:rsidR="00000000" w:rsidDel="00000000" w:rsidP="00000000" w:rsidRDefault="00000000" w:rsidRPr="00000000" w14:paraId="00000151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FB: </w:t>
      </w:r>
      <w:r w:rsidDel="00000000" w:rsidR="00000000" w:rsidRPr="00000000">
        <w:rPr>
          <w:rtl w:val="0"/>
        </w:rPr>
        <w:t xml:space="preserve">Flujo básico del caso de uso.</w:t>
      </w:r>
    </w:p>
    <w:p w:rsidR="00000000" w:rsidDel="00000000" w:rsidP="00000000" w:rsidRDefault="00000000" w:rsidRPr="00000000" w14:paraId="00000152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FA:</w:t>
      </w:r>
      <w:r w:rsidDel="00000000" w:rsidR="00000000" w:rsidRPr="00000000">
        <w:rPr>
          <w:rtl w:val="0"/>
        </w:rPr>
        <w:t xml:space="preserve"> Flujo alternativo del caso de uso.</w:t>
      </w:r>
    </w:p>
    <w:p w:rsidR="00000000" w:rsidDel="00000000" w:rsidP="00000000" w:rsidRDefault="00000000" w:rsidRPr="00000000" w14:paraId="00000153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Página web: </w:t>
      </w:r>
      <w:r w:rsidDel="00000000" w:rsidR="00000000" w:rsidRPr="00000000">
        <w:rPr>
          <w:rtl w:val="0"/>
        </w:rPr>
        <w:t xml:space="preserve">Instancia del sitio web que cuenta con una URL definida mediante la cual se puede acceder a esta. Frecuentemente nos referiremos a esta solamente como “página”.</w:t>
      </w:r>
    </w:p>
    <w:p w:rsidR="00000000" w:rsidDel="00000000" w:rsidP="00000000" w:rsidRDefault="00000000" w:rsidRPr="00000000" w14:paraId="00000154">
      <w:pPr>
        <w:ind w:left="283.46456692913375" w:firstLine="0"/>
        <w:rPr/>
      </w:pPr>
      <w:r w:rsidDel="00000000" w:rsidR="00000000" w:rsidRPr="00000000">
        <w:rPr>
          <w:b w:val="1"/>
          <w:rtl w:val="0"/>
        </w:rPr>
        <w:t xml:space="preserve">Sitio web: </w:t>
      </w:r>
      <w:r w:rsidDel="00000000" w:rsidR="00000000" w:rsidRPr="00000000">
        <w:rPr>
          <w:rtl w:val="0"/>
        </w:rPr>
        <w:t xml:space="preserve">Conjunto de páginas web que representan al sistema completo.</w:t>
      </w:r>
    </w:p>
    <w:p w:rsidR="00000000" w:rsidDel="00000000" w:rsidP="00000000" w:rsidRDefault="00000000" w:rsidRPr="00000000" w14:paraId="00000155">
      <w:pPr>
        <w:pStyle w:val="Heading2"/>
        <w:ind w:firstLine="425.19685039370086"/>
        <w:rPr/>
      </w:pPr>
      <w:bookmarkStart w:colFirst="0" w:colLast="0" w:name="_heading=h.rsgu8bvcjq7f" w:id="43"/>
      <w:bookmarkEnd w:id="43"/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Lista de Requisitos v1.xls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heading=h.txcbtyopwjo" w:id="44"/>
      <w:bookmarkEnd w:id="44"/>
      <w:r w:rsidDel="00000000" w:rsidR="00000000" w:rsidRPr="00000000">
        <w:rPr>
          <w:rtl w:val="0"/>
        </w:rPr>
        <w:t xml:space="preserve">1.5 Resumen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El fin del proyecto es permitirle a las personas, afectadas por alguna enfermedad, difundir información verídica acerca de su situación, ya sea sus experiencias con el sistema de salud o los problemas que sufren por la desinformación de la población.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Para lograr esto, se diseñará una portal web en el que cada usuario registrado pueda realizar estas publicaciones y la aplicación verificará si todo es verídico para no desinformar a nuestros demás usuarios.</w:t>
      </w:r>
    </w:p>
    <w:p w:rsidR="00000000" w:rsidDel="00000000" w:rsidP="00000000" w:rsidRDefault="00000000" w:rsidRPr="00000000" w14:paraId="0000015B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keepNext w:val="0"/>
        <w:keepLines w:val="0"/>
        <w:rPr/>
      </w:pPr>
      <w:bookmarkStart w:colFirst="0" w:colLast="0" w:name="_heading=h.91srwbyn97q0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keepNext w:val="0"/>
        <w:keepLines w:val="0"/>
        <w:rPr/>
      </w:pPr>
      <w:bookmarkStart w:colFirst="0" w:colLast="0" w:name="_heading=h.gsdjr8fd76r8" w:id="46"/>
      <w:bookmarkEnd w:id="46"/>
      <w:r w:rsidDel="00000000" w:rsidR="00000000" w:rsidRPr="00000000">
        <w:rPr>
          <w:rtl w:val="0"/>
        </w:rPr>
        <w:t xml:space="preserve">2.  Descripción General</w:t>
      </w:r>
    </w:p>
    <w:p w:rsidR="00000000" w:rsidDel="00000000" w:rsidP="00000000" w:rsidRDefault="00000000" w:rsidRPr="00000000" w14:paraId="0000015E">
      <w:pPr>
        <w:pStyle w:val="Heading2"/>
        <w:ind w:firstLine="425.19685039370086"/>
        <w:rPr/>
      </w:pPr>
      <w:bookmarkStart w:colFirst="0" w:colLast="0" w:name="_heading=h.jg4tump9lnbi" w:id="47"/>
      <w:bookmarkEnd w:id="47"/>
      <w:r w:rsidDel="00000000" w:rsidR="00000000" w:rsidRPr="00000000">
        <w:rPr>
          <w:rtl w:val="0"/>
        </w:rPr>
        <w:t xml:space="preserve">2.1 Diagrama de Casos de Usos</w:t>
      </w:r>
    </w:p>
    <w:p w:rsidR="00000000" w:rsidDel="00000000" w:rsidP="00000000" w:rsidRDefault="00000000" w:rsidRPr="00000000" w14:paraId="000001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53100" cy="53144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71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31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Figura 3. Prototipo del Caso de uso: </w:t>
      </w:r>
      <w:r w:rsidDel="00000000" w:rsidR="00000000" w:rsidRPr="00000000">
        <w:rPr>
          <w:b w:val="1"/>
          <w:sz w:val="18"/>
          <w:szCs w:val="18"/>
          <w:rtl w:val="0"/>
        </w:rPr>
        <w:t xml:space="preserve">CU006</w:t>
      </w:r>
      <w:r w:rsidDel="00000000" w:rsidR="00000000" w:rsidRPr="00000000">
        <w:rPr>
          <w:b w:val="1"/>
          <w:sz w:val="18"/>
          <w:szCs w:val="18"/>
          <w:rtl w:val="0"/>
        </w:rPr>
        <w:t xml:space="preserve">- Editar post</w:t>
      </w:r>
    </w:p>
    <w:p w:rsidR="00000000" w:rsidDel="00000000" w:rsidP="00000000" w:rsidRDefault="00000000" w:rsidRPr="00000000" w14:paraId="00000161">
      <w:pPr>
        <w:pStyle w:val="Heading2"/>
        <w:ind w:firstLine="425.19685039370086"/>
        <w:rPr/>
      </w:pPr>
      <w:bookmarkStart w:colFirst="0" w:colLast="0" w:name="_heading=h.po1a12a3bql9" w:id="48"/>
      <w:bookmarkEnd w:id="48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.2 Descripción</w:t>
      </w:r>
    </w:p>
    <w:p w:rsidR="00000000" w:rsidDel="00000000" w:rsidP="00000000" w:rsidRDefault="00000000" w:rsidRPr="00000000" w14:paraId="00000162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Esta funcionalidad permitirá que los usuarios puedan editar sus publicaciones, modificando el título, tema y contenido de dicha publicación. También pueden añadir imágenes si lo consideran necesario. No se puede editar publicaciones de otros usuarios. Al editar una publicación, su porcentaje de acreditación y desacreditación se reinicia a cero, así que los demás usuarios podrán volver a valorarla en función a su nuevo contenido. El prestigio del usuario permanece intacto.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ind w:firstLine="425.19685039370086"/>
        <w:rPr/>
      </w:pPr>
      <w:bookmarkStart w:colFirst="0" w:colLast="0" w:name="_heading=h.hzhxpxroyu50" w:id="49"/>
      <w:bookmarkEnd w:id="49"/>
      <w:r w:rsidDel="00000000" w:rsidR="00000000" w:rsidRPr="00000000">
        <w:rPr>
          <w:rtl w:val="0"/>
        </w:rPr>
        <w:t xml:space="preserve">2.3 Actores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spacing w:after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Con este nombre se ha generalizado a cualquier usuario que haga uso del sistema. Para este caso de uso en particular, se refiere al propietario de la publicación que será editada,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: Con esta terminación se hará referencia al sitio web en general.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ind w:firstLine="425.19685039370086"/>
        <w:rPr/>
      </w:pPr>
      <w:bookmarkStart w:colFirst="0" w:colLast="0" w:name="_heading=h.9qwbydnt7u40" w:id="50"/>
      <w:bookmarkEnd w:id="50"/>
      <w:r w:rsidDel="00000000" w:rsidR="00000000" w:rsidRPr="00000000">
        <w:rPr>
          <w:rtl w:val="0"/>
        </w:rPr>
        <w:t xml:space="preserve">2.4 Precondiciones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spacing w:after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usuario debe estar registrado en la base de datos del sistema.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spacing w:after="0" w:before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Alternativamente al registro, el usuario podría hacer uso de un oAuth provisto por las API de Google, Facebook o Instagram.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spacing w:after="0" w:before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usuario debe haber iniciado sesión.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spacing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debe haber publicado por lo menos un post, sino no tendría nada que editar.</w:t>
      </w:r>
    </w:p>
    <w:p w:rsidR="00000000" w:rsidDel="00000000" w:rsidP="00000000" w:rsidRDefault="00000000" w:rsidRPr="00000000" w14:paraId="0000016C">
      <w:pPr>
        <w:pStyle w:val="Heading2"/>
        <w:ind w:firstLine="425.19685039370086"/>
        <w:rPr/>
      </w:pPr>
      <w:bookmarkStart w:colFirst="0" w:colLast="0" w:name="_heading=h.6855qcphawq2" w:id="51"/>
      <w:bookmarkEnd w:id="51"/>
      <w:r w:rsidDel="00000000" w:rsidR="00000000" w:rsidRPr="00000000">
        <w:rPr>
          <w:rtl w:val="0"/>
        </w:rPr>
        <w:t xml:space="preserve">2.5 Poscondiciones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spacing w:after="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hará inmediatamente pública la información recientemente editada por el usuario. 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acreditación que tenía la publicación antes de ser editada se reiniciará.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keepNext w:val="0"/>
        <w:keepLines w:val="0"/>
        <w:ind w:firstLine="425.19685039370086"/>
        <w:rPr/>
      </w:pPr>
      <w:bookmarkStart w:colFirst="0" w:colLast="0" w:name="_heading=h.4zoncto7f5sw" w:id="52"/>
      <w:bookmarkEnd w:id="52"/>
      <w:r w:rsidDel="00000000" w:rsidR="00000000" w:rsidRPr="00000000">
        <w:rPr>
          <w:rtl w:val="0"/>
        </w:rPr>
        <w:t xml:space="preserve">2.6 Flujo Básico</w:t>
      </w:r>
    </w:p>
    <w:p w:rsidR="00000000" w:rsidDel="00000000" w:rsidP="00000000" w:rsidRDefault="00000000" w:rsidRPr="00000000" w14:paraId="0000017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 El usuario registrado ingresa a la página de iniciar sesión por medio del botón de Inicio de Sesión.</w:t>
      </w:r>
    </w:p>
    <w:p w:rsidR="00000000" w:rsidDel="00000000" w:rsidP="00000000" w:rsidRDefault="00000000" w:rsidRPr="00000000" w14:paraId="0000017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El sistema muestra una sección del sitio web con los siguientes campos: correo y contraseña.</w:t>
      </w:r>
    </w:p>
    <w:p w:rsidR="00000000" w:rsidDel="00000000" w:rsidP="00000000" w:rsidRDefault="00000000" w:rsidRPr="00000000" w14:paraId="0000017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 El usuario rellena los campos y presiona el botón de Iniciar Sesión.</w:t>
      </w:r>
    </w:p>
    <w:p w:rsidR="00000000" w:rsidDel="00000000" w:rsidP="00000000" w:rsidRDefault="00000000" w:rsidRPr="00000000" w14:paraId="0000017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 El sistema redirige al usuario a la página de inicio con la cuenta logeada.</w:t>
      </w:r>
    </w:p>
    <w:p w:rsidR="00000000" w:rsidDel="00000000" w:rsidP="00000000" w:rsidRDefault="00000000" w:rsidRPr="00000000" w14:paraId="0000017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5. El usuario presiona el botón de Mis publicaciones.</w:t>
      </w:r>
    </w:p>
    <w:p w:rsidR="00000000" w:rsidDel="00000000" w:rsidP="00000000" w:rsidRDefault="00000000" w:rsidRPr="00000000" w14:paraId="0000017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6. El sistema muestra una interfaz con los siguientes botones: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spacing w:after="0" w:before="0" w:lineRule="auto"/>
        <w:ind w:left="1417.3228346456694" w:hanging="360"/>
        <w:jc w:val="both"/>
      </w:pPr>
      <w:r w:rsidDel="00000000" w:rsidR="00000000" w:rsidRPr="00000000">
        <w:rPr>
          <w:rtl w:val="0"/>
        </w:rPr>
        <w:t xml:space="preserve">Nueva publicación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spacing w:after="0" w:before="0" w:lineRule="auto"/>
        <w:ind w:left="1417.32283464566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Editar publicación</w:t>
      </w:r>
    </w:p>
    <w:p w:rsidR="00000000" w:rsidDel="00000000" w:rsidP="00000000" w:rsidRDefault="00000000" w:rsidRPr="00000000" w14:paraId="0000017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7. El usuario pulsa el botón Editar publicación.</w:t>
      </w:r>
    </w:p>
    <w:p w:rsidR="00000000" w:rsidDel="00000000" w:rsidP="00000000" w:rsidRDefault="00000000" w:rsidRPr="00000000" w14:paraId="0000017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8. El sistema muestra una interfaz con los campos: título, tema y contenido, como si se tratase de una nueva publicación.</w:t>
      </w:r>
    </w:p>
    <w:p w:rsidR="00000000" w:rsidDel="00000000" w:rsidP="00000000" w:rsidRDefault="00000000" w:rsidRPr="00000000" w14:paraId="0000017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9. El usuario edita lo que desee editar (debe editar al menos uno de los campos).</w:t>
      </w:r>
    </w:p>
    <w:p w:rsidR="00000000" w:rsidDel="00000000" w:rsidP="00000000" w:rsidRDefault="00000000" w:rsidRPr="00000000" w14:paraId="0000017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10. El usuario pulsa el botón Editar.</w:t>
      </w:r>
    </w:p>
    <w:p w:rsidR="00000000" w:rsidDel="00000000" w:rsidP="00000000" w:rsidRDefault="00000000" w:rsidRPr="00000000" w14:paraId="0000017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11. El sistema almacena la información editada en la base de datos y actualiza la página.</w:t>
      </w:r>
    </w:p>
    <w:p w:rsidR="00000000" w:rsidDel="00000000" w:rsidP="00000000" w:rsidRDefault="00000000" w:rsidRPr="00000000" w14:paraId="0000017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12. El usuario ve su publicación editada y con su acreditación nuevamente en cero. (0%)</w:t>
      </w:r>
    </w:p>
    <w:p w:rsidR="00000000" w:rsidDel="00000000" w:rsidP="00000000" w:rsidRDefault="00000000" w:rsidRPr="00000000" w14:paraId="0000017E">
      <w:pPr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El caso de uso termina cuando el usuario ve su publicación con la información que editó en la página principal y sin acreditación.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ind w:firstLine="425.19685039370086"/>
        <w:rPr/>
      </w:pPr>
      <w:bookmarkStart w:colFirst="0" w:colLast="0" w:name="_heading=h.jj6ykkiw4dyo" w:id="53"/>
      <w:bookmarkEnd w:id="53"/>
      <w:r w:rsidDel="00000000" w:rsidR="00000000" w:rsidRPr="00000000">
        <w:rPr>
          <w:rtl w:val="0"/>
        </w:rPr>
        <w:t xml:space="preserve">2.7 Flujo Alternativo</w:t>
      </w:r>
    </w:p>
    <w:p w:rsidR="00000000" w:rsidDel="00000000" w:rsidP="00000000" w:rsidRDefault="00000000" w:rsidRPr="00000000" w14:paraId="0000018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Usuario no registrado.</w:t>
      </w:r>
    </w:p>
    <w:p w:rsidR="00000000" w:rsidDel="00000000" w:rsidP="00000000" w:rsidRDefault="00000000" w:rsidRPr="00000000" w14:paraId="00000181">
      <w:pPr>
        <w:ind w:left="1140" w:firstLine="0"/>
        <w:rPr/>
      </w:pPr>
      <w:r w:rsidDel="00000000" w:rsidR="00000000" w:rsidRPr="00000000">
        <w:rPr>
          <w:rtl w:val="0"/>
        </w:rPr>
        <w:t xml:space="preserve">1.1. En el paso 1 del FB, si el usuario no está registrado, debe ingresar a la página de Registro.</w:t>
      </w:r>
    </w:p>
    <w:p w:rsidR="00000000" w:rsidDel="00000000" w:rsidP="00000000" w:rsidRDefault="00000000" w:rsidRPr="00000000" w14:paraId="00000182">
      <w:pPr>
        <w:ind w:left="1140" w:firstLine="0"/>
        <w:rPr/>
      </w:pPr>
      <w:r w:rsidDel="00000000" w:rsidR="00000000" w:rsidRPr="00000000">
        <w:rPr>
          <w:rtl w:val="0"/>
        </w:rPr>
        <w:t xml:space="preserve">1.2. El sistema le muestra una sección con los siguientes campos: DNI, Nombres, Apellidos, Correo y Contraseña.</w:t>
      </w:r>
    </w:p>
    <w:p w:rsidR="00000000" w:rsidDel="00000000" w:rsidP="00000000" w:rsidRDefault="00000000" w:rsidRPr="00000000" w14:paraId="00000183">
      <w:pPr>
        <w:ind w:left="1140" w:firstLine="0"/>
        <w:rPr/>
      </w:pPr>
      <w:r w:rsidDel="00000000" w:rsidR="00000000" w:rsidRPr="00000000">
        <w:rPr>
          <w:rtl w:val="0"/>
        </w:rPr>
        <w:t xml:space="preserve">1.3. El usuario rellena los campos y presiona el botón Registrarse.</w:t>
      </w:r>
    </w:p>
    <w:p w:rsidR="00000000" w:rsidDel="00000000" w:rsidP="00000000" w:rsidRDefault="00000000" w:rsidRPr="00000000" w14:paraId="00000184">
      <w:pPr>
        <w:ind w:left="11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 flujo continúa en el paso 1 del FB.</w:t>
      </w:r>
    </w:p>
    <w:p w:rsidR="00000000" w:rsidDel="00000000" w:rsidP="00000000" w:rsidRDefault="00000000" w:rsidRPr="00000000" w14:paraId="0000018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El usuario no cuenta con publicaciones propias.</w:t>
      </w:r>
    </w:p>
    <w:p w:rsidR="00000000" w:rsidDel="00000000" w:rsidP="00000000" w:rsidRDefault="00000000" w:rsidRPr="00000000" w14:paraId="00000186">
      <w:pPr>
        <w:ind w:left="1140" w:firstLine="0"/>
        <w:rPr/>
      </w:pPr>
      <w:r w:rsidDel="00000000" w:rsidR="00000000" w:rsidRPr="00000000">
        <w:rPr>
          <w:rtl w:val="0"/>
        </w:rPr>
        <w:t xml:space="preserve">2.1. En el paso 5 del FB, si el usuario no publicó nada hasta el momento, debe pulsar el botón Nueva publicación.</w:t>
      </w:r>
    </w:p>
    <w:p w:rsidR="00000000" w:rsidDel="00000000" w:rsidP="00000000" w:rsidRDefault="00000000" w:rsidRPr="00000000" w14:paraId="00000187">
      <w:pPr>
        <w:ind w:left="1140" w:firstLine="0"/>
        <w:rPr/>
      </w:pPr>
      <w:r w:rsidDel="00000000" w:rsidR="00000000" w:rsidRPr="00000000">
        <w:rPr>
          <w:rtl w:val="0"/>
        </w:rPr>
        <w:t xml:space="preserve">2.2. El sistema le muestra una interfaz con los campos: título, tema y contenido.</w:t>
      </w:r>
    </w:p>
    <w:p w:rsidR="00000000" w:rsidDel="00000000" w:rsidP="00000000" w:rsidRDefault="00000000" w:rsidRPr="00000000" w14:paraId="00000188">
      <w:pPr>
        <w:ind w:left="1140" w:firstLine="0"/>
        <w:rPr/>
      </w:pPr>
      <w:r w:rsidDel="00000000" w:rsidR="00000000" w:rsidRPr="00000000">
        <w:rPr>
          <w:rtl w:val="0"/>
        </w:rPr>
        <w:t xml:space="preserve">2.3. El usuario rellena los campos y publica su post.</w:t>
      </w:r>
    </w:p>
    <w:p w:rsidR="00000000" w:rsidDel="00000000" w:rsidP="00000000" w:rsidRDefault="00000000" w:rsidRPr="00000000" w14:paraId="00000189">
      <w:pPr>
        <w:ind w:left="1140" w:firstLine="0"/>
        <w:rPr/>
      </w:pPr>
      <w:r w:rsidDel="00000000" w:rsidR="00000000" w:rsidRPr="00000000">
        <w:rPr>
          <w:rtl w:val="0"/>
        </w:rPr>
        <w:t xml:space="preserve">2.4. El usuario va a la sección Mis publicaciones para visualizar su post reciente.</w:t>
      </w:r>
    </w:p>
    <w:p w:rsidR="00000000" w:rsidDel="00000000" w:rsidP="00000000" w:rsidRDefault="00000000" w:rsidRPr="00000000" w14:paraId="0000018A">
      <w:pPr>
        <w:ind w:left="1140" w:firstLine="0"/>
        <w:rPr/>
      </w:pPr>
      <w:r w:rsidDel="00000000" w:rsidR="00000000" w:rsidRPr="00000000">
        <w:rPr>
          <w:i w:val="1"/>
          <w:rtl w:val="0"/>
        </w:rPr>
        <w:t xml:space="preserve">El flujo continúa en el paso 6 del FB.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ind w:firstLine="425.19685039370086"/>
        <w:rPr/>
      </w:pPr>
      <w:bookmarkStart w:colFirst="0" w:colLast="0" w:name="_heading=h.c8clw9491sr8" w:id="54"/>
      <w:bookmarkEnd w:id="54"/>
      <w:r w:rsidDel="00000000" w:rsidR="00000000" w:rsidRPr="00000000">
        <w:rPr>
          <w:rtl w:val="0"/>
        </w:rPr>
        <w:t xml:space="preserve">2.8 Excepciones</w:t>
      </w:r>
    </w:p>
    <w:p w:rsidR="00000000" w:rsidDel="00000000" w:rsidP="00000000" w:rsidRDefault="00000000" w:rsidRPr="00000000" w14:paraId="0000018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[EX1]: Editar un post sin haber modificado un campo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spacing w:after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Dirigirse a la sección de Editar publicación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spacing w:after="0" w:before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Completar todos los campos, en caso no se haya modificado ni el título, ni el tema ni el contenido o subido una imagen nueva, un mensaje de alerta indicará que debe editarse al menos un campo.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spacing w:before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Damos clic en Editar.</w:t>
      </w:r>
    </w:p>
    <w:p w:rsidR="00000000" w:rsidDel="00000000" w:rsidP="00000000" w:rsidRDefault="00000000" w:rsidRPr="00000000" w14:paraId="00000190">
      <w:pPr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El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ind w:firstLine="425.19685039370086"/>
        <w:rPr/>
      </w:pPr>
      <w:bookmarkStart w:colFirst="0" w:colLast="0" w:name="_heading=h.brdy8nfn7o5e" w:id="55"/>
      <w:bookmarkEnd w:id="55"/>
      <w:r w:rsidDel="00000000" w:rsidR="00000000" w:rsidRPr="00000000">
        <w:rPr>
          <w:rtl w:val="0"/>
        </w:rPr>
        <w:t xml:space="preserve">2.9 Prototipos visuales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ind w:firstLine="425.19685039370086"/>
        <w:rPr/>
      </w:pPr>
      <w:bookmarkStart w:colFirst="0" w:colLast="0" w:name="_heading=h.hdh9fxwtsm29" w:id="56"/>
      <w:bookmarkEnd w:id="56"/>
      <w:r w:rsidDel="00000000" w:rsidR="00000000" w:rsidRPr="00000000">
        <w:rPr>
          <w:rtl w:val="0"/>
        </w:rPr>
        <w:t xml:space="preserve">2.10 Requerimientos no funcionales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REQNF-1. El sistema debe asegurarse de tener los permisos necesarios para el tratamiento de datos personales del usuario.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REQNF-2. El sistema debe tener un diseño de interfaz amigable e intuitivo.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REQNF-3. Se debe verificar biométricamente la identidad de cada usuario.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REQNF-4. El sistema debe soportar los principales idiomas del Perú.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REQNF-5. El sistema debe ser soportado en dispositivos móviles de baja resolución.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2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25.19685039370086" w:hanging="375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425.1968503937008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25.19685039370086" w:hanging="375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425.19685039370086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kFa7JkVUkCzqw/Pt0kW/A3pww==">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