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sz w:val="2"/>
          <w:lang w:eastAsia="en-US"/>
        </w:rPr>
        <w:id w:val="2046093113"/>
        <w:docPartObj>
          <w:docPartGallery w:val="Cover Pages"/>
          <w:docPartUnique/>
        </w:docPartObj>
      </w:sdtPr>
      <w:sdtEndPr>
        <w:rPr>
          <w:sz w:val="22"/>
        </w:rPr>
      </w:sdtEndPr>
      <w:sdtContent>
        <w:p w14:paraId="1B8BD0EE" w14:textId="77777777" w:rsidR="00AD693B" w:rsidRDefault="00AD693B">
          <w:pPr>
            <w:pStyle w:val="NoSpacing"/>
            <w:rPr>
              <w:sz w:val="2"/>
            </w:rPr>
          </w:pPr>
          <w:r>
            <w:rPr>
              <w:noProof/>
              <w:lang w:val="en-US" w:eastAsia="en-US"/>
            </w:rPr>
            <w:drawing>
              <wp:anchor distT="0" distB="0" distL="114300" distR="114300" simplePos="0" relativeHeight="251662336" behindDoc="0" locked="0" layoutInCell="1" allowOverlap="1" wp14:anchorId="1D20E012" wp14:editId="1140CDCF">
                <wp:simplePos x="0" y="0"/>
                <wp:positionH relativeFrom="margin">
                  <wp:posOffset>5268437</wp:posOffset>
                </wp:positionH>
                <wp:positionV relativeFrom="paragraph">
                  <wp:posOffset>-1252</wp:posOffset>
                </wp:positionV>
                <wp:extent cx="845563" cy="1021220"/>
                <wp:effectExtent l="0" t="0" r="0" b="7620"/>
                <wp:wrapNone/>
                <wp:docPr id="1" name="Immagin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5483" cy="10452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sz w:val="2"/>
            </w:rPr>
            <w:t>BGP</w:t>
          </w:r>
        </w:p>
        <w:p w14:paraId="5DDAFFEB" w14:textId="77777777" w:rsidR="00AD693B" w:rsidRDefault="00AD693B"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661468A" wp14:editId="4CDBEE54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asella di testo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Myriad Pro Light" w:eastAsiaTheme="majorEastAsia" w:hAnsi="Myriad Pro Light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  <w:alias w:val="Tito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7516D613" w14:textId="77777777" w:rsidR="00F339FB" w:rsidRPr="00AD693B" w:rsidRDefault="00F339FB">
                                    <w:pPr>
                                      <w:pStyle w:val="NoSpacing"/>
                                      <w:rPr>
                                        <w:rFonts w:ascii="Myriad Pro Light" w:eastAsiaTheme="majorEastAsia" w:hAnsi="Myriad Pro Light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AD693B">
                                      <w:rPr>
                                        <w:rFonts w:ascii="Myriad Pro Light" w:eastAsiaTheme="majorEastAsia" w:hAnsi="Myriad Pro Light" w:cstheme="majorBidi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</w:rPr>
                                      <w:t>afc hr</w:t>
                                    </w:r>
                                  </w:p>
                                </w:sdtContent>
                              </w:sdt>
                              <w:p w14:paraId="081F8414" w14:textId="77777777" w:rsidR="00F339FB" w:rsidRPr="00AD693B" w:rsidRDefault="003048F0">
                                <w:pPr>
                                  <w:pStyle w:val="NoSpacing"/>
                                  <w:spacing w:before="120"/>
                                  <w:rPr>
                                    <w:rFonts w:ascii="Myriad Pro Light" w:hAnsi="Myriad Pro Light"/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Myriad Pro Light" w:hAnsi="Myriad Pro Light"/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ottotito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F339FB" w:rsidRPr="00AD693B">
                                      <w:rPr>
                                        <w:rFonts w:ascii="Myriad Pro Light" w:hAnsi="Myriad Pro Light"/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Documentazione tecnica della soluzione</w:t>
                                    </w:r>
                                  </w:sdtContent>
                                </w:sdt>
                                <w:r w:rsidR="00F339FB" w:rsidRPr="00AD693B">
                                  <w:rPr>
                                    <w:rFonts w:ascii="Myriad Pro Light" w:hAnsi="Myriad Pro Light"/>
                                  </w:rPr>
                                  <w:t xml:space="preserve"> </w:t>
                                </w:r>
                              </w:p>
                              <w:p w14:paraId="3C1A9968" w14:textId="77777777" w:rsidR="00F339FB" w:rsidRPr="00AD693B" w:rsidRDefault="00F339FB">
                                <w:pPr>
                                  <w:rPr>
                                    <w:rFonts w:ascii="Myriad Pro Light" w:hAnsi="Myriad Pro Light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3661468A" id="_x0000_t202" coordsize="21600,21600" o:spt="202" path="m,l,21600r21600,l21600,xe">
                    <v:stroke joinstyle="miter"/>
                    <v:path gradientshapeok="t" o:connecttype="rect"/>
                  </v:shapetype>
                  <v:shape id="Casella di testo 62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="Myriad Pro Light" w:eastAsiaTheme="majorEastAsia" w:hAnsi="Myriad Pro Light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  <w:alias w:val="Tito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7516D613" w14:textId="77777777" w:rsidR="00F339FB" w:rsidRPr="00AD693B" w:rsidRDefault="00F339FB">
                              <w:pPr>
                                <w:pStyle w:val="NoSpacing"/>
                                <w:rPr>
                                  <w:rFonts w:ascii="Myriad Pro Light" w:eastAsiaTheme="majorEastAsia" w:hAnsi="Myriad Pro Light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 w:rsidRPr="00AD693B">
                                <w:rPr>
                                  <w:rFonts w:ascii="Myriad Pro Light" w:eastAsiaTheme="majorEastAsia" w:hAnsi="Myriad Pro Light" w:cstheme="majorBidi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</w:rPr>
                                <w:t>afc hr</w:t>
                              </w:r>
                            </w:p>
                          </w:sdtContent>
                        </w:sdt>
                        <w:p w14:paraId="081F8414" w14:textId="77777777" w:rsidR="00F339FB" w:rsidRPr="00AD693B" w:rsidRDefault="003048F0">
                          <w:pPr>
                            <w:pStyle w:val="NoSpacing"/>
                            <w:spacing w:before="120"/>
                            <w:rPr>
                              <w:rFonts w:ascii="Myriad Pro Light" w:hAnsi="Myriad Pro Light"/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Myriad Pro Light" w:hAnsi="Myriad Pro Light"/>
                                <w:color w:val="4472C4" w:themeColor="accent1"/>
                                <w:sz w:val="36"/>
                                <w:szCs w:val="36"/>
                              </w:rPr>
                              <w:alias w:val="Sottotito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F339FB" w:rsidRPr="00AD693B">
                                <w:rPr>
                                  <w:rFonts w:ascii="Myriad Pro Light" w:hAnsi="Myriad Pro Light"/>
                                  <w:color w:val="4472C4" w:themeColor="accent1"/>
                                  <w:sz w:val="36"/>
                                  <w:szCs w:val="36"/>
                                </w:rPr>
                                <w:t>Documentazione tecnica della soluzione</w:t>
                              </w:r>
                            </w:sdtContent>
                          </w:sdt>
                          <w:r w:rsidR="00F339FB" w:rsidRPr="00AD693B">
                            <w:rPr>
                              <w:rFonts w:ascii="Myriad Pro Light" w:hAnsi="Myriad Pro Light"/>
                            </w:rPr>
                            <w:t xml:space="preserve"> </w:t>
                          </w:r>
                        </w:p>
                        <w:p w14:paraId="3C1A9968" w14:textId="77777777" w:rsidR="00F339FB" w:rsidRPr="00AD693B" w:rsidRDefault="00F339FB">
                          <w:pPr>
                            <w:rPr>
                              <w:rFonts w:ascii="Myriad Pro Light" w:hAnsi="Myriad Pro Light"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  <w:lang w:val="en-US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2C52F052" wp14:editId="04DA5189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igura a mano libera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igura a mano libera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igura a mano libera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igura a mano libera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igura a mano libera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16F6883" id="Grup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">
                    <o:lock v:ext="edit" aspectratio="t"/>
                    <v:shape id="Figura a mano libera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igura a mano libera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igura a mano libera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igura a mano libera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igura a mano libera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6769CC8" wp14:editId="4F697E5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asella di testo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A81D84" w14:textId="77777777" w:rsidR="00F339FB" w:rsidRPr="0098326C" w:rsidRDefault="003048F0">
                                <w:pPr>
                                  <w:pStyle w:val="NoSpacing"/>
                                  <w:jc w:val="right"/>
                                  <w:rPr>
                                    <w:rFonts w:ascii="Myriad Pro Light" w:hAnsi="Myriad Pro Light"/>
                                    <w:color w:val="4472C4" w:themeColor="accent1"/>
                                    <w:sz w:val="36"/>
                                    <w:szCs w:val="36"/>
                                    <w:lang w:val="en-US"/>
                                  </w:rPr>
                                </w:pPr>
                                <w:sdt>
                                  <w:sdtPr>
                                    <w:rPr>
                                      <w:rFonts w:ascii="Myriad Pro Light" w:hAnsi="Myriad Pro Light"/>
                                      <w:color w:val="4472C4" w:themeColor="accent1"/>
                                      <w:sz w:val="36"/>
                                      <w:szCs w:val="36"/>
                                      <w:lang w:val="en-US"/>
                                    </w:rPr>
                                    <w:alias w:val="Scuola"/>
                                    <w:tag w:val="Scuola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F339FB" w:rsidRPr="0098326C">
                                      <w:rPr>
                                        <w:rFonts w:ascii="Myriad Pro Light" w:hAnsi="Myriad Pro Light"/>
                                        <w:color w:val="4472C4" w:themeColor="accent1"/>
                                        <w:sz w:val="36"/>
                                        <w:szCs w:val="36"/>
                                        <w:lang w:val="en-US"/>
                                      </w:rPr>
                                      <w:t>BGP Management Consulting S.p.A.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Myriad Pro Light" w:hAnsi="Myriad Pro Light"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Corso"/>
                                  <w:tag w:val="Co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0812938" w14:textId="77777777" w:rsidR="00F339FB" w:rsidRPr="00AD693B" w:rsidRDefault="00F339FB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Myriad Pro Light" w:hAnsi="Myriad Pro Light"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AD693B">
                                      <w:rPr>
                                        <w:rFonts w:ascii="Myriad Pro Light" w:hAnsi="Myriad Pro Light"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Viale Pasteur 78, Roma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6769CC8" id="Casella di testo 69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24A81D84" w14:textId="77777777" w:rsidR="00F339FB" w:rsidRPr="0098326C" w:rsidRDefault="003048F0">
                          <w:pPr>
                            <w:pStyle w:val="NoSpacing"/>
                            <w:jc w:val="right"/>
                            <w:rPr>
                              <w:rFonts w:ascii="Myriad Pro Light" w:hAnsi="Myriad Pro Light"/>
                              <w:color w:val="4472C4" w:themeColor="accent1"/>
                              <w:sz w:val="36"/>
                              <w:szCs w:val="36"/>
                              <w:lang w:val="en-US"/>
                            </w:rPr>
                          </w:pPr>
                          <w:sdt>
                            <w:sdtPr>
                              <w:rPr>
                                <w:rFonts w:ascii="Myriad Pro Light" w:hAnsi="Myriad Pro Light"/>
                                <w:color w:val="4472C4" w:themeColor="accent1"/>
                                <w:sz w:val="36"/>
                                <w:szCs w:val="36"/>
                                <w:lang w:val="en-US"/>
                              </w:rPr>
                              <w:alias w:val="Scuola"/>
                              <w:tag w:val="Scuola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F339FB" w:rsidRPr="0098326C">
                                <w:rPr>
                                  <w:rFonts w:ascii="Myriad Pro Light" w:hAnsi="Myriad Pro Light"/>
                                  <w:color w:val="4472C4" w:themeColor="accent1"/>
                                  <w:sz w:val="36"/>
                                  <w:szCs w:val="36"/>
                                  <w:lang w:val="en-US"/>
                                </w:rPr>
                                <w:t>BGP Management Consulting S.p.A.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Myriad Pro Light" w:hAnsi="Myriad Pro Light"/>
                              <w:color w:val="4472C4" w:themeColor="accent1"/>
                              <w:sz w:val="28"/>
                              <w:szCs w:val="28"/>
                            </w:rPr>
                            <w:alias w:val="Corso"/>
                            <w:tag w:val="Co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EndPr/>
                          <w:sdtContent>
                            <w:p w14:paraId="60812938" w14:textId="77777777" w:rsidR="00F339FB" w:rsidRPr="00AD693B" w:rsidRDefault="00F339FB">
                              <w:pPr>
                                <w:pStyle w:val="NoSpacing"/>
                                <w:jc w:val="right"/>
                                <w:rPr>
                                  <w:rFonts w:ascii="Myriad Pro Light" w:hAnsi="Myriad Pro Light"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 w:rsidRPr="00AD693B">
                                <w:rPr>
                                  <w:rFonts w:ascii="Myriad Pro Light" w:hAnsi="Myriad Pro Light"/>
                                  <w:color w:val="4472C4" w:themeColor="accent1"/>
                                  <w:sz w:val="28"/>
                                  <w:szCs w:val="28"/>
                                </w:rPr>
                                <w:t>Viale Pasteur 78, Roma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3598C2D2" w14:textId="77777777" w:rsidR="00AD693B" w:rsidRDefault="00AD693B">
          <w:r>
            <w:br w:type="page"/>
          </w:r>
        </w:p>
      </w:sdtContent>
    </w:sdt>
    <w:sdt>
      <w:sdtPr>
        <w:rPr>
          <w:rFonts w:ascii="Myriad Pro Light" w:eastAsiaTheme="minorHAnsi" w:hAnsi="Myriad Pro Light" w:cstheme="minorBidi"/>
          <w:color w:val="auto"/>
          <w:sz w:val="22"/>
          <w:szCs w:val="22"/>
          <w:lang w:eastAsia="en-US"/>
        </w:rPr>
        <w:id w:val="-14716664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76D412" w14:textId="77777777" w:rsidR="00C8762C" w:rsidRPr="00C8762C" w:rsidRDefault="00C8762C" w:rsidP="00C8762C">
          <w:pPr>
            <w:pStyle w:val="TOCHeading"/>
            <w:spacing w:line="600" w:lineRule="auto"/>
            <w:rPr>
              <w:rFonts w:ascii="Myriad Pro Light" w:hAnsi="Myriad Pro Light"/>
            </w:rPr>
          </w:pPr>
          <w:r w:rsidRPr="00C8762C">
            <w:rPr>
              <w:rFonts w:ascii="Myriad Pro Light" w:hAnsi="Myriad Pro Light"/>
            </w:rPr>
            <w:t>Sommario</w:t>
          </w:r>
        </w:p>
        <w:p w14:paraId="29B291F4" w14:textId="77777777" w:rsidR="00C8762C" w:rsidRPr="00C8762C" w:rsidRDefault="00C8762C" w:rsidP="00C8762C">
          <w:pPr>
            <w:pStyle w:val="TOC1"/>
            <w:tabs>
              <w:tab w:val="right" w:leader="dot" w:pos="9628"/>
            </w:tabs>
            <w:spacing w:line="600" w:lineRule="auto"/>
            <w:rPr>
              <w:rFonts w:ascii="Myriad Pro Light" w:hAnsi="Myriad Pro Light"/>
              <w:noProof/>
            </w:rPr>
          </w:pPr>
          <w:r w:rsidRPr="00C8762C">
            <w:rPr>
              <w:rFonts w:ascii="Myriad Pro Light" w:hAnsi="Myriad Pro Light"/>
            </w:rPr>
            <w:fldChar w:fldCharType="begin"/>
          </w:r>
          <w:r w:rsidRPr="00C8762C">
            <w:rPr>
              <w:rFonts w:ascii="Myriad Pro Light" w:hAnsi="Myriad Pro Light"/>
            </w:rPr>
            <w:instrText xml:space="preserve"> TOC \o "1-3" \h \z \u </w:instrText>
          </w:r>
          <w:r w:rsidRPr="00C8762C">
            <w:rPr>
              <w:rFonts w:ascii="Myriad Pro Light" w:hAnsi="Myriad Pro Light"/>
            </w:rPr>
            <w:fldChar w:fldCharType="separate"/>
          </w:r>
          <w:hyperlink w:anchor="_Toc19714429" w:history="1">
            <w:r w:rsidRPr="00C8762C">
              <w:rPr>
                <w:rStyle w:val="Hyperlink"/>
                <w:rFonts w:ascii="Myriad Pro Light" w:hAnsi="Myriad Pro Light"/>
                <w:noProof/>
              </w:rPr>
              <w:t>Introduzione</w:t>
            </w:r>
            <w:r w:rsidRPr="00C8762C">
              <w:rPr>
                <w:rFonts w:ascii="Myriad Pro Light" w:hAnsi="Myriad Pro Light"/>
                <w:noProof/>
                <w:webHidden/>
              </w:rPr>
              <w:tab/>
            </w:r>
            <w:r w:rsidRPr="00C8762C">
              <w:rPr>
                <w:rFonts w:ascii="Myriad Pro Light" w:hAnsi="Myriad Pro Light"/>
                <w:noProof/>
                <w:webHidden/>
              </w:rPr>
              <w:fldChar w:fldCharType="begin"/>
            </w:r>
            <w:r w:rsidRPr="00C8762C">
              <w:rPr>
                <w:rFonts w:ascii="Myriad Pro Light" w:hAnsi="Myriad Pro Light"/>
                <w:noProof/>
                <w:webHidden/>
              </w:rPr>
              <w:instrText xml:space="preserve"> PAGEREF _Toc19714429 \h </w:instrText>
            </w:r>
            <w:r w:rsidRPr="00C8762C">
              <w:rPr>
                <w:rFonts w:ascii="Myriad Pro Light" w:hAnsi="Myriad Pro Light"/>
                <w:noProof/>
                <w:webHidden/>
              </w:rPr>
            </w:r>
            <w:r w:rsidRPr="00C8762C">
              <w:rPr>
                <w:rFonts w:ascii="Myriad Pro Light" w:hAnsi="Myriad Pro Light"/>
                <w:noProof/>
                <w:webHidden/>
              </w:rPr>
              <w:fldChar w:fldCharType="separate"/>
            </w:r>
            <w:r w:rsidRPr="00C8762C">
              <w:rPr>
                <w:rFonts w:ascii="Myriad Pro Light" w:hAnsi="Myriad Pro Light"/>
                <w:noProof/>
                <w:webHidden/>
              </w:rPr>
              <w:t>1</w:t>
            </w:r>
            <w:r w:rsidRPr="00C8762C">
              <w:rPr>
                <w:rFonts w:ascii="Myriad Pro Light" w:hAnsi="Myriad Pro Light"/>
                <w:noProof/>
                <w:webHidden/>
              </w:rPr>
              <w:fldChar w:fldCharType="end"/>
            </w:r>
          </w:hyperlink>
        </w:p>
        <w:p w14:paraId="42960832" w14:textId="77777777" w:rsidR="00C8762C" w:rsidRPr="00C8762C" w:rsidRDefault="003048F0" w:rsidP="00C8762C">
          <w:pPr>
            <w:pStyle w:val="TOC1"/>
            <w:tabs>
              <w:tab w:val="right" w:leader="dot" w:pos="9628"/>
            </w:tabs>
            <w:spacing w:line="600" w:lineRule="auto"/>
            <w:rPr>
              <w:rFonts w:ascii="Myriad Pro Light" w:hAnsi="Myriad Pro Light"/>
              <w:noProof/>
            </w:rPr>
          </w:pPr>
          <w:hyperlink w:anchor="_Toc19714430" w:history="1">
            <w:r w:rsidR="00C8762C" w:rsidRPr="00C8762C">
              <w:rPr>
                <w:rStyle w:val="Hyperlink"/>
                <w:rFonts w:ascii="Myriad Pro Light" w:hAnsi="Myriad Pro Light"/>
                <w:noProof/>
              </w:rPr>
              <w:t>Ruolo</w:t>
            </w:r>
            <w:r w:rsidR="00C8762C" w:rsidRPr="00C8762C">
              <w:rPr>
                <w:rFonts w:ascii="Myriad Pro Light" w:hAnsi="Myriad Pro Light"/>
                <w:noProof/>
                <w:webHidden/>
              </w:rPr>
              <w:tab/>
            </w:r>
            <w:r w:rsidR="00C8762C" w:rsidRPr="00C8762C">
              <w:rPr>
                <w:rFonts w:ascii="Myriad Pro Light" w:hAnsi="Myriad Pro Light"/>
                <w:noProof/>
                <w:webHidden/>
              </w:rPr>
              <w:fldChar w:fldCharType="begin"/>
            </w:r>
            <w:r w:rsidR="00C8762C" w:rsidRPr="00C8762C">
              <w:rPr>
                <w:rFonts w:ascii="Myriad Pro Light" w:hAnsi="Myriad Pro Light"/>
                <w:noProof/>
                <w:webHidden/>
              </w:rPr>
              <w:instrText xml:space="preserve"> PAGEREF _Toc19714430 \h </w:instrText>
            </w:r>
            <w:r w:rsidR="00C8762C" w:rsidRPr="00C8762C">
              <w:rPr>
                <w:rFonts w:ascii="Myriad Pro Light" w:hAnsi="Myriad Pro Light"/>
                <w:noProof/>
                <w:webHidden/>
              </w:rPr>
            </w:r>
            <w:r w:rsidR="00C8762C" w:rsidRPr="00C8762C">
              <w:rPr>
                <w:rFonts w:ascii="Myriad Pro Light" w:hAnsi="Myriad Pro Light"/>
                <w:noProof/>
                <w:webHidden/>
              </w:rPr>
              <w:fldChar w:fldCharType="separate"/>
            </w:r>
            <w:r w:rsidR="00C8762C" w:rsidRPr="00C8762C">
              <w:rPr>
                <w:rFonts w:ascii="Myriad Pro Light" w:hAnsi="Myriad Pro Light"/>
                <w:noProof/>
                <w:webHidden/>
              </w:rPr>
              <w:t>3</w:t>
            </w:r>
            <w:r w:rsidR="00C8762C" w:rsidRPr="00C8762C">
              <w:rPr>
                <w:rFonts w:ascii="Myriad Pro Light" w:hAnsi="Myriad Pro Light"/>
                <w:noProof/>
                <w:webHidden/>
              </w:rPr>
              <w:fldChar w:fldCharType="end"/>
            </w:r>
          </w:hyperlink>
        </w:p>
        <w:p w14:paraId="10C535BE" w14:textId="77777777" w:rsidR="00C8762C" w:rsidRPr="00C8762C" w:rsidRDefault="003048F0" w:rsidP="00C8762C">
          <w:pPr>
            <w:pStyle w:val="TOC1"/>
            <w:tabs>
              <w:tab w:val="right" w:leader="dot" w:pos="9628"/>
            </w:tabs>
            <w:spacing w:line="600" w:lineRule="auto"/>
            <w:rPr>
              <w:rFonts w:ascii="Myriad Pro Light" w:hAnsi="Myriad Pro Light"/>
              <w:noProof/>
            </w:rPr>
          </w:pPr>
          <w:hyperlink w:anchor="_Toc19714431" w:history="1">
            <w:r w:rsidR="00C8762C" w:rsidRPr="00C8762C">
              <w:rPr>
                <w:rStyle w:val="Hyperlink"/>
                <w:rFonts w:ascii="Myriad Pro Light" w:hAnsi="Myriad Pro Light"/>
                <w:noProof/>
              </w:rPr>
              <w:t>Flusso unità organizzative</w:t>
            </w:r>
            <w:r w:rsidR="00C8762C" w:rsidRPr="00C8762C">
              <w:rPr>
                <w:rFonts w:ascii="Myriad Pro Light" w:hAnsi="Myriad Pro Light"/>
                <w:noProof/>
                <w:webHidden/>
              </w:rPr>
              <w:tab/>
            </w:r>
            <w:r w:rsidR="00C8762C" w:rsidRPr="00C8762C">
              <w:rPr>
                <w:rFonts w:ascii="Myriad Pro Light" w:hAnsi="Myriad Pro Light"/>
                <w:noProof/>
                <w:webHidden/>
              </w:rPr>
              <w:fldChar w:fldCharType="begin"/>
            </w:r>
            <w:r w:rsidR="00C8762C" w:rsidRPr="00C8762C">
              <w:rPr>
                <w:rFonts w:ascii="Myriad Pro Light" w:hAnsi="Myriad Pro Light"/>
                <w:noProof/>
                <w:webHidden/>
              </w:rPr>
              <w:instrText xml:space="preserve"> PAGEREF _Toc19714431 \h </w:instrText>
            </w:r>
            <w:r w:rsidR="00C8762C" w:rsidRPr="00C8762C">
              <w:rPr>
                <w:rFonts w:ascii="Myriad Pro Light" w:hAnsi="Myriad Pro Light"/>
                <w:noProof/>
                <w:webHidden/>
              </w:rPr>
            </w:r>
            <w:r w:rsidR="00C8762C" w:rsidRPr="00C8762C">
              <w:rPr>
                <w:rFonts w:ascii="Myriad Pro Light" w:hAnsi="Myriad Pro Light"/>
                <w:noProof/>
                <w:webHidden/>
              </w:rPr>
              <w:fldChar w:fldCharType="separate"/>
            </w:r>
            <w:r w:rsidR="00C8762C" w:rsidRPr="00C8762C">
              <w:rPr>
                <w:rFonts w:ascii="Myriad Pro Light" w:hAnsi="Myriad Pro Light"/>
                <w:noProof/>
                <w:webHidden/>
              </w:rPr>
              <w:t>3</w:t>
            </w:r>
            <w:r w:rsidR="00C8762C" w:rsidRPr="00C8762C">
              <w:rPr>
                <w:rFonts w:ascii="Myriad Pro Light" w:hAnsi="Myriad Pro Light"/>
                <w:noProof/>
                <w:webHidden/>
              </w:rPr>
              <w:fldChar w:fldCharType="end"/>
            </w:r>
          </w:hyperlink>
        </w:p>
        <w:p w14:paraId="78AB69C0" w14:textId="77777777" w:rsidR="00C8762C" w:rsidRPr="00C8762C" w:rsidRDefault="003048F0" w:rsidP="00C8762C">
          <w:pPr>
            <w:pStyle w:val="TOC1"/>
            <w:tabs>
              <w:tab w:val="right" w:leader="dot" w:pos="9628"/>
            </w:tabs>
            <w:spacing w:line="600" w:lineRule="auto"/>
            <w:rPr>
              <w:rFonts w:ascii="Myriad Pro Light" w:hAnsi="Myriad Pro Light"/>
              <w:noProof/>
            </w:rPr>
          </w:pPr>
          <w:hyperlink w:anchor="_Toc19714432" w:history="1">
            <w:r w:rsidR="00C8762C" w:rsidRPr="00C8762C">
              <w:rPr>
                <w:rStyle w:val="Hyperlink"/>
                <w:rFonts w:ascii="Myriad Pro Light" w:hAnsi="Myriad Pro Light"/>
                <w:noProof/>
              </w:rPr>
              <w:t>Flusso Centri di Costo</w:t>
            </w:r>
            <w:r w:rsidR="00C8762C" w:rsidRPr="00C8762C">
              <w:rPr>
                <w:rFonts w:ascii="Myriad Pro Light" w:hAnsi="Myriad Pro Light"/>
                <w:noProof/>
                <w:webHidden/>
              </w:rPr>
              <w:tab/>
            </w:r>
            <w:r w:rsidR="00C8762C" w:rsidRPr="00C8762C">
              <w:rPr>
                <w:rFonts w:ascii="Myriad Pro Light" w:hAnsi="Myriad Pro Light"/>
                <w:noProof/>
                <w:webHidden/>
              </w:rPr>
              <w:fldChar w:fldCharType="begin"/>
            </w:r>
            <w:r w:rsidR="00C8762C" w:rsidRPr="00C8762C">
              <w:rPr>
                <w:rFonts w:ascii="Myriad Pro Light" w:hAnsi="Myriad Pro Light"/>
                <w:noProof/>
                <w:webHidden/>
              </w:rPr>
              <w:instrText xml:space="preserve"> PAGEREF _Toc19714432 \h </w:instrText>
            </w:r>
            <w:r w:rsidR="00C8762C" w:rsidRPr="00C8762C">
              <w:rPr>
                <w:rFonts w:ascii="Myriad Pro Light" w:hAnsi="Myriad Pro Light"/>
                <w:noProof/>
                <w:webHidden/>
              </w:rPr>
            </w:r>
            <w:r w:rsidR="00C8762C" w:rsidRPr="00C8762C">
              <w:rPr>
                <w:rFonts w:ascii="Myriad Pro Light" w:hAnsi="Myriad Pro Light"/>
                <w:noProof/>
                <w:webHidden/>
              </w:rPr>
              <w:fldChar w:fldCharType="separate"/>
            </w:r>
            <w:r w:rsidR="00C8762C" w:rsidRPr="00C8762C">
              <w:rPr>
                <w:rFonts w:ascii="Myriad Pro Light" w:hAnsi="Myriad Pro Light"/>
                <w:noProof/>
                <w:webHidden/>
              </w:rPr>
              <w:t>4</w:t>
            </w:r>
            <w:r w:rsidR="00C8762C" w:rsidRPr="00C8762C">
              <w:rPr>
                <w:rFonts w:ascii="Myriad Pro Light" w:hAnsi="Myriad Pro Light"/>
                <w:noProof/>
                <w:webHidden/>
              </w:rPr>
              <w:fldChar w:fldCharType="end"/>
            </w:r>
          </w:hyperlink>
        </w:p>
        <w:p w14:paraId="6304DFA3" w14:textId="77777777" w:rsidR="00C8762C" w:rsidRPr="00C8762C" w:rsidRDefault="003048F0" w:rsidP="00C8762C">
          <w:pPr>
            <w:pStyle w:val="TOC1"/>
            <w:tabs>
              <w:tab w:val="right" w:leader="dot" w:pos="9628"/>
            </w:tabs>
            <w:spacing w:line="600" w:lineRule="auto"/>
            <w:rPr>
              <w:rFonts w:ascii="Myriad Pro Light" w:hAnsi="Myriad Pro Light"/>
              <w:noProof/>
            </w:rPr>
          </w:pPr>
          <w:hyperlink w:anchor="_Toc19714433" w:history="1">
            <w:r w:rsidR="00C8762C" w:rsidRPr="00C8762C">
              <w:rPr>
                <w:rStyle w:val="Hyperlink"/>
                <w:rFonts w:ascii="Myriad Pro Light" w:hAnsi="Myriad Pro Light"/>
                <w:noProof/>
              </w:rPr>
              <w:t>Legenda degli oggetti coinvolti</w:t>
            </w:r>
            <w:r w:rsidR="00C8762C" w:rsidRPr="00C8762C">
              <w:rPr>
                <w:rFonts w:ascii="Myriad Pro Light" w:hAnsi="Myriad Pro Light"/>
                <w:noProof/>
                <w:webHidden/>
              </w:rPr>
              <w:tab/>
            </w:r>
            <w:r w:rsidR="00C8762C" w:rsidRPr="00C8762C">
              <w:rPr>
                <w:rFonts w:ascii="Myriad Pro Light" w:hAnsi="Myriad Pro Light"/>
                <w:noProof/>
                <w:webHidden/>
              </w:rPr>
              <w:fldChar w:fldCharType="begin"/>
            </w:r>
            <w:r w:rsidR="00C8762C" w:rsidRPr="00C8762C">
              <w:rPr>
                <w:rFonts w:ascii="Myriad Pro Light" w:hAnsi="Myriad Pro Light"/>
                <w:noProof/>
                <w:webHidden/>
              </w:rPr>
              <w:instrText xml:space="preserve"> PAGEREF _Toc19714433 \h </w:instrText>
            </w:r>
            <w:r w:rsidR="00C8762C" w:rsidRPr="00C8762C">
              <w:rPr>
                <w:rFonts w:ascii="Myriad Pro Light" w:hAnsi="Myriad Pro Light"/>
                <w:noProof/>
                <w:webHidden/>
              </w:rPr>
            </w:r>
            <w:r w:rsidR="00C8762C" w:rsidRPr="00C8762C">
              <w:rPr>
                <w:rFonts w:ascii="Myriad Pro Light" w:hAnsi="Myriad Pro Light"/>
                <w:noProof/>
                <w:webHidden/>
              </w:rPr>
              <w:fldChar w:fldCharType="separate"/>
            </w:r>
            <w:r w:rsidR="00C8762C" w:rsidRPr="00C8762C">
              <w:rPr>
                <w:rFonts w:ascii="Myriad Pro Light" w:hAnsi="Myriad Pro Light"/>
                <w:noProof/>
                <w:webHidden/>
              </w:rPr>
              <w:t>5</w:t>
            </w:r>
            <w:r w:rsidR="00C8762C" w:rsidRPr="00C8762C">
              <w:rPr>
                <w:rFonts w:ascii="Myriad Pro Light" w:hAnsi="Myriad Pro Light"/>
                <w:noProof/>
                <w:webHidden/>
              </w:rPr>
              <w:fldChar w:fldCharType="end"/>
            </w:r>
          </w:hyperlink>
        </w:p>
        <w:p w14:paraId="4D0457D7" w14:textId="77777777" w:rsidR="00C8762C" w:rsidRPr="00C8762C" w:rsidRDefault="00C8762C" w:rsidP="00C8762C">
          <w:pPr>
            <w:spacing w:line="600" w:lineRule="auto"/>
            <w:rPr>
              <w:rFonts w:ascii="Myriad Pro Light" w:hAnsi="Myriad Pro Light"/>
            </w:rPr>
          </w:pPr>
          <w:r w:rsidRPr="00C8762C">
            <w:rPr>
              <w:rFonts w:ascii="Myriad Pro Light" w:hAnsi="Myriad Pro Light"/>
              <w:b/>
              <w:bCs/>
            </w:rPr>
            <w:fldChar w:fldCharType="end"/>
          </w:r>
        </w:p>
      </w:sdtContent>
    </w:sdt>
    <w:p w14:paraId="3AAAB4F6" w14:textId="77777777" w:rsidR="00C8762C" w:rsidRDefault="00C8762C">
      <w:pPr>
        <w:rPr>
          <w:rFonts w:ascii="Myriad Pro Light" w:eastAsiaTheme="majorEastAsia" w:hAnsi="Myriad Pro Light" w:cstheme="majorBidi"/>
          <w:color w:val="2F5496" w:themeColor="accent1" w:themeShade="BF"/>
          <w:sz w:val="32"/>
          <w:szCs w:val="32"/>
        </w:rPr>
      </w:pPr>
      <w:bookmarkStart w:id="0" w:name="_Toc19714429"/>
      <w:r>
        <w:br w:type="page"/>
      </w:r>
    </w:p>
    <w:p w14:paraId="41ED23C0" w14:textId="77777777" w:rsidR="00AD693B" w:rsidRPr="00AD693B" w:rsidRDefault="00AD693B" w:rsidP="00AD693B">
      <w:pPr>
        <w:pStyle w:val="Heading1"/>
        <w:spacing w:line="360" w:lineRule="auto"/>
      </w:pPr>
      <w:r>
        <w:lastRenderedPageBreak/>
        <w:t>Introduzione</w:t>
      </w:r>
      <w:bookmarkEnd w:id="0"/>
    </w:p>
    <w:p w14:paraId="4181432F" w14:textId="77777777" w:rsidR="00AD693B" w:rsidRDefault="00AD693B" w:rsidP="00AD693B">
      <w:pPr>
        <w:spacing w:line="360" w:lineRule="auto"/>
        <w:rPr>
          <w:rFonts w:ascii="Myriad Pro Light" w:hAnsi="Myriad Pro Light"/>
        </w:rPr>
      </w:pPr>
      <w:r>
        <w:rPr>
          <w:rFonts w:ascii="Myriad Pro Light" w:hAnsi="Myriad Pro Light"/>
        </w:rPr>
        <w:t>Lo scopo del presente documento è offrire una panoramica tecnico-funzionale circa le soluzioni implementate nel progetto AFC HR, con l’obiettivo di agganciare i centri di costo con le unità organizzative.</w:t>
      </w:r>
    </w:p>
    <w:p w14:paraId="16FB3207" w14:textId="77777777" w:rsidR="00AD693B" w:rsidRDefault="002B1AFB" w:rsidP="00AD693B">
      <w:pPr>
        <w:tabs>
          <w:tab w:val="left" w:pos="7982"/>
        </w:tabs>
        <w:spacing w:line="360" w:lineRule="auto"/>
        <w:rPr>
          <w:rFonts w:ascii="Myriad Pro Light" w:hAnsi="Myriad Pro Light"/>
        </w:rPr>
      </w:pPr>
      <w:r>
        <w:rPr>
          <w:rFonts w:ascii="Myriad Pro Light" w:hAnsi="Myriad Pro Light"/>
        </w:rPr>
        <w:t>L’architettura degli sviluppi è organizzata com</w:t>
      </w:r>
      <w:r w:rsidR="000973D3">
        <w:rPr>
          <w:rFonts w:ascii="Myriad Pro Light" w:hAnsi="Myriad Pro Light"/>
        </w:rPr>
        <w:t>e segue</w:t>
      </w:r>
      <w:r w:rsidR="000973D3">
        <w:rPr>
          <w:rFonts w:ascii="Myriad Pro Light" w:hAnsi="Myriad Pro Light"/>
          <w:noProof/>
          <w:lang w:val="en-US"/>
        </w:rPr>
        <w:drawing>
          <wp:inline distT="0" distB="0" distL="0" distR="0" wp14:anchorId="55C86273" wp14:editId="0375B22B">
            <wp:extent cx="6099810" cy="3430270"/>
            <wp:effectExtent l="133350" t="114300" r="129540" b="11303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810" cy="343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0973D3">
        <w:rPr>
          <w:rFonts w:ascii="Myriad Pro Light" w:hAnsi="Myriad Pro Light"/>
          <w:noProof/>
          <w:lang w:val="en-US"/>
        </w:rPr>
        <w:drawing>
          <wp:inline distT="0" distB="0" distL="0" distR="0" wp14:anchorId="5540CDAC" wp14:editId="321F2636">
            <wp:extent cx="6098540" cy="3427095"/>
            <wp:effectExtent l="133350" t="114300" r="130810" b="116205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540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BAE2C0" w14:textId="77777777" w:rsidR="000973D3" w:rsidRDefault="00954126" w:rsidP="00AD693B">
      <w:pPr>
        <w:tabs>
          <w:tab w:val="left" w:pos="7982"/>
        </w:tabs>
        <w:spacing w:line="360" w:lineRule="auto"/>
        <w:rPr>
          <w:rFonts w:ascii="Myriad Pro Light" w:hAnsi="Myriad Pro Light"/>
        </w:rPr>
      </w:pPr>
      <w:r>
        <w:rPr>
          <w:rFonts w:ascii="Myriad Pro Light" w:hAnsi="Myriad Pro Light"/>
        </w:rPr>
        <w:lastRenderedPageBreak/>
        <w:t xml:space="preserve">Sono previsti due flussi, uno per le </w:t>
      </w:r>
      <w:r w:rsidRPr="00954126">
        <w:rPr>
          <w:rFonts w:ascii="Myriad Pro Light" w:hAnsi="Myriad Pro Light"/>
          <w:b/>
          <w:bCs/>
        </w:rPr>
        <w:t>unità organizzative</w:t>
      </w:r>
      <w:r>
        <w:rPr>
          <w:rFonts w:ascii="Myriad Pro Light" w:hAnsi="Myriad Pro Light"/>
        </w:rPr>
        <w:t xml:space="preserve"> ed uno per i </w:t>
      </w:r>
      <w:r w:rsidRPr="00954126">
        <w:rPr>
          <w:rFonts w:ascii="Myriad Pro Light" w:hAnsi="Myriad Pro Light"/>
          <w:b/>
          <w:bCs/>
        </w:rPr>
        <w:t>centri di costo</w:t>
      </w:r>
      <w:r>
        <w:rPr>
          <w:rFonts w:ascii="Myriad Pro Light" w:hAnsi="Myriad Pro Light"/>
        </w:rPr>
        <w:t>, entrambi hanno un apposito report a cui è possibile accedere tramite lo stesso ruolo.</w:t>
      </w:r>
    </w:p>
    <w:p w14:paraId="4599C008" w14:textId="77777777" w:rsidR="00954126" w:rsidRDefault="00954126" w:rsidP="00AD693B">
      <w:pPr>
        <w:tabs>
          <w:tab w:val="left" w:pos="7982"/>
        </w:tabs>
        <w:spacing w:line="360" w:lineRule="auto"/>
        <w:rPr>
          <w:rFonts w:ascii="Myriad Pro Light" w:hAnsi="Myriad Pro Light"/>
        </w:rPr>
      </w:pPr>
    </w:p>
    <w:p w14:paraId="3668DC68" w14:textId="77777777" w:rsidR="00954126" w:rsidRPr="00954126" w:rsidRDefault="000973D3" w:rsidP="00954126">
      <w:pPr>
        <w:pStyle w:val="Heading1"/>
        <w:spacing w:line="360" w:lineRule="auto"/>
      </w:pPr>
      <w:bookmarkStart w:id="1" w:name="_Toc19714430"/>
      <w:r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 wp14:anchorId="7009C094" wp14:editId="412DDB3C">
            <wp:simplePos x="0" y="0"/>
            <wp:positionH relativeFrom="margin">
              <wp:align>left</wp:align>
            </wp:positionH>
            <wp:positionV relativeFrom="paragraph">
              <wp:posOffset>409575</wp:posOffset>
            </wp:positionV>
            <wp:extent cx="2762250" cy="1551305"/>
            <wp:effectExtent l="0" t="0" r="0" b="0"/>
            <wp:wrapTight wrapText="bothSides">
              <wp:wrapPolygon edited="0">
                <wp:start x="0" y="0"/>
                <wp:lineTo x="0" y="21220"/>
                <wp:lineTo x="21451" y="21220"/>
                <wp:lineTo x="21451" y="0"/>
                <wp:lineTo x="0" y="0"/>
              </wp:wrapPolygon>
            </wp:wrapTight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4126">
        <w:t>R</w:t>
      </w:r>
      <w:r w:rsidR="00954126" w:rsidRPr="00954126">
        <w:t>uolo</w:t>
      </w:r>
      <w:bookmarkEnd w:id="1"/>
    </w:p>
    <w:p w14:paraId="6FDC5207" w14:textId="77777777" w:rsidR="000973D3" w:rsidRDefault="000973D3" w:rsidP="000973D3">
      <w:pPr>
        <w:spacing w:line="360" w:lineRule="auto"/>
        <w:rPr>
          <w:rFonts w:ascii="Myriad Pro Light" w:hAnsi="Myriad Pro Light"/>
        </w:rPr>
      </w:pPr>
      <w:r>
        <w:rPr>
          <w:rFonts w:ascii="Myriad Pro Light" w:hAnsi="Myriad Pro Light"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40752D" wp14:editId="1EDBF3CD">
                <wp:simplePos x="0" y="0"/>
                <wp:positionH relativeFrom="column">
                  <wp:posOffset>2437150</wp:posOffset>
                </wp:positionH>
                <wp:positionV relativeFrom="paragraph">
                  <wp:posOffset>637065</wp:posOffset>
                </wp:positionV>
                <wp:extent cx="284881" cy="280430"/>
                <wp:effectExtent l="0" t="0" r="20320" b="24765"/>
                <wp:wrapNone/>
                <wp:docPr id="5" name="Rettangolo con angoli arrotondati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881" cy="28043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555225" id="Rettangolo con angoli arrotondati 5" o:spid="_x0000_s1026" style="position:absolute;margin-left:191.9pt;margin-top:50.15pt;width:22.45pt;height:22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" filled="f" strokecolor="#4472c4 [3204]" strokeweight="1pt">
                <v:stroke joinstyle="miter"/>
              </v:roundrect>
            </w:pict>
          </mc:Fallback>
        </mc:AlternateContent>
      </w:r>
      <w:r w:rsidR="00954126" w:rsidRPr="00954126">
        <w:rPr>
          <w:rFonts w:ascii="Myriad Pro Light" w:hAnsi="Myriad Pro Light"/>
        </w:rPr>
        <w:t xml:space="preserve">Il </w:t>
      </w:r>
      <w:r w:rsidR="00954126">
        <w:rPr>
          <w:rFonts w:ascii="Myriad Pro Light" w:hAnsi="Myriad Pro Light"/>
        </w:rPr>
        <w:t xml:space="preserve">ruolo creato per la gestione lato utente delle soluzioni implementate è </w:t>
      </w:r>
      <w:r w:rsidR="00954126" w:rsidRPr="00954126">
        <w:rPr>
          <w:rFonts w:ascii="Myriad Pro Light" w:hAnsi="Myriad Pro Light"/>
          <w:b/>
          <w:bCs/>
        </w:rPr>
        <w:t>S_F_TP_OR__AFCUOCC_DISP</w:t>
      </w:r>
      <w:r w:rsidR="00954126">
        <w:rPr>
          <w:rFonts w:ascii="Myriad Pro Light" w:hAnsi="Myriad Pro Light"/>
        </w:rPr>
        <w:t xml:space="preserve"> (</w:t>
      </w:r>
      <w:r w:rsidR="00954126" w:rsidRPr="00954126">
        <w:rPr>
          <w:rFonts w:ascii="Myriad Pro Light" w:hAnsi="Myriad Pro Light"/>
        </w:rPr>
        <w:t>AFC-HR Integration - CC UO Link - CC Master Data</w:t>
      </w:r>
      <w:r w:rsidR="00954126">
        <w:rPr>
          <w:rFonts w:ascii="Myriad Pro Light" w:hAnsi="Myriad Pro Light"/>
        </w:rPr>
        <w:t>)</w:t>
      </w:r>
      <w:r w:rsidR="00E74349">
        <w:rPr>
          <w:rFonts w:ascii="Myriad Pro Light" w:hAnsi="Myriad Pro Light"/>
        </w:rPr>
        <w:t xml:space="preserve">. Il ruolo consente l’accesso ad entrambi i report, </w:t>
      </w:r>
      <w:r>
        <w:rPr>
          <w:rFonts w:ascii="Myriad Pro Light" w:hAnsi="Myriad Pro Light"/>
        </w:rPr>
        <w:t>e dispone delle autorizzazioni di visualizzazione necessarie alla consultazione delle queries.</w:t>
      </w:r>
    </w:p>
    <w:p w14:paraId="7243C4FC" w14:textId="77777777" w:rsidR="000973D3" w:rsidRDefault="000973D3" w:rsidP="000973D3">
      <w:pPr>
        <w:spacing w:line="360" w:lineRule="auto"/>
        <w:rPr>
          <w:rFonts w:ascii="Myriad Pro Light" w:hAnsi="Myriad Pro Light"/>
        </w:rPr>
      </w:pPr>
    </w:p>
    <w:p w14:paraId="2CE8EDDC" w14:textId="77777777" w:rsidR="000973D3" w:rsidRPr="00954126" w:rsidRDefault="000973D3" w:rsidP="000973D3">
      <w:pPr>
        <w:pStyle w:val="Heading1"/>
        <w:spacing w:line="360" w:lineRule="auto"/>
      </w:pPr>
      <w:bookmarkStart w:id="2" w:name="_Toc19714431"/>
      <w:r>
        <w:rPr>
          <w:noProof/>
          <w:lang w:val="en-US"/>
        </w:rPr>
        <w:drawing>
          <wp:anchor distT="0" distB="0" distL="114300" distR="114300" simplePos="0" relativeHeight="251666432" behindDoc="1" locked="0" layoutInCell="1" allowOverlap="1" wp14:anchorId="7724B8A4" wp14:editId="56CC5C1F">
            <wp:simplePos x="0" y="0"/>
            <wp:positionH relativeFrom="margin">
              <wp:align>left</wp:align>
            </wp:positionH>
            <wp:positionV relativeFrom="paragraph">
              <wp:posOffset>409575</wp:posOffset>
            </wp:positionV>
            <wp:extent cx="2762250" cy="1551305"/>
            <wp:effectExtent l="0" t="0" r="0" b="0"/>
            <wp:wrapTight wrapText="bothSides">
              <wp:wrapPolygon edited="0">
                <wp:start x="0" y="0"/>
                <wp:lineTo x="0" y="21220"/>
                <wp:lineTo x="21451" y="21220"/>
                <wp:lineTo x="21451" y="0"/>
                <wp:lineTo x="0" y="0"/>
              </wp:wrapPolygon>
            </wp:wrapTight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Flusso unità organizzative</w:t>
      </w:r>
      <w:bookmarkEnd w:id="2"/>
    </w:p>
    <w:p w14:paraId="7EF9E390" w14:textId="77777777" w:rsidR="000973D3" w:rsidRDefault="000973D3" w:rsidP="000973D3">
      <w:pPr>
        <w:spacing w:line="360" w:lineRule="auto"/>
        <w:rPr>
          <w:rFonts w:ascii="Myriad Pro Light" w:hAnsi="Myriad Pro Light"/>
        </w:rPr>
      </w:pPr>
      <w:r>
        <w:rPr>
          <w:rFonts w:ascii="Myriad Pro Light" w:hAnsi="Myriad Pro Light"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F6E481" wp14:editId="32A92180">
                <wp:simplePos x="0" y="0"/>
                <wp:positionH relativeFrom="column">
                  <wp:posOffset>988060</wp:posOffset>
                </wp:positionH>
                <wp:positionV relativeFrom="paragraph">
                  <wp:posOffset>180340</wp:posOffset>
                </wp:positionV>
                <wp:extent cx="1357630" cy="549275"/>
                <wp:effectExtent l="0" t="0" r="13970" b="22225"/>
                <wp:wrapNone/>
                <wp:docPr id="7" name="Rettangolo con angoli arrotondati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7630" cy="549275"/>
                        </a:xfrm>
                        <a:prstGeom prst="roundRect">
                          <a:avLst>
                            <a:gd name="adj" fmla="val 10424"/>
                          </a:avLst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2273F2" id="Rettangolo con angoli arrotondati 7" o:spid="_x0000_s1026" style="position:absolute;margin-left:77.8pt;margin-top:14.2pt;width:106.9pt;height:43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8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" filled="f" strokecolor="#4472c4 [3204]" strokeweight="1pt">
                <v:stroke joinstyle="miter"/>
              </v:roundrect>
            </w:pict>
          </mc:Fallback>
        </mc:AlternateContent>
      </w:r>
      <w:r w:rsidR="00C101C6">
        <w:rPr>
          <w:rFonts w:ascii="Myriad Pro Light" w:hAnsi="Myriad Pro Light"/>
        </w:rPr>
        <w:t>R</w:t>
      </w:r>
      <w:r>
        <w:rPr>
          <w:rFonts w:ascii="Myriad Pro Light" w:hAnsi="Myriad Pro Light"/>
        </w:rPr>
        <w:t>ecuperiamo info</w:t>
      </w:r>
      <w:r w:rsidR="00143815">
        <w:rPr>
          <w:rFonts w:ascii="Myriad Pro Light" w:hAnsi="Myriad Pro Light"/>
        </w:rPr>
        <w:t>rmazioni</w:t>
      </w:r>
      <w:r>
        <w:rPr>
          <w:rFonts w:ascii="Myriad Pro Light" w:hAnsi="Myriad Pro Light"/>
        </w:rPr>
        <w:t xml:space="preserve"> da SNOW </w:t>
      </w:r>
      <w:r w:rsidR="00143815">
        <w:rPr>
          <w:rFonts w:ascii="Myriad Pro Light" w:hAnsi="Myriad Pro Light"/>
        </w:rPr>
        <w:t>relative alla creazione, aggancio e modifica delle associazioni tra unità organizzative e centri di costo.</w:t>
      </w:r>
    </w:p>
    <w:p w14:paraId="539C18ED" w14:textId="77777777" w:rsidR="00143815" w:rsidRDefault="00143815" w:rsidP="000973D3">
      <w:pPr>
        <w:spacing w:line="360" w:lineRule="auto"/>
        <w:rPr>
          <w:rFonts w:ascii="Myriad Pro Light" w:hAnsi="Myriad Pro Light"/>
        </w:rPr>
      </w:pPr>
    </w:p>
    <w:p w14:paraId="267521A1" w14:textId="77777777" w:rsidR="00143815" w:rsidRDefault="00143815" w:rsidP="000973D3">
      <w:pPr>
        <w:spacing w:line="360" w:lineRule="auto"/>
        <w:rPr>
          <w:rFonts w:ascii="Myriad Pro Light" w:hAnsi="Myriad Pro Light"/>
        </w:rPr>
      </w:pPr>
    </w:p>
    <w:p w14:paraId="7697D5AE" w14:textId="77777777" w:rsidR="00143815" w:rsidRDefault="00143815" w:rsidP="000973D3">
      <w:pPr>
        <w:spacing w:line="360" w:lineRule="auto"/>
        <w:rPr>
          <w:rFonts w:ascii="Myriad Pro Light" w:hAnsi="Myriad Pro Light"/>
        </w:rPr>
      </w:pPr>
    </w:p>
    <w:p w14:paraId="39ED7D41" w14:textId="77777777" w:rsidR="00143815" w:rsidRDefault="00143815" w:rsidP="000973D3">
      <w:pPr>
        <w:spacing w:line="360" w:lineRule="auto"/>
        <w:rPr>
          <w:rFonts w:ascii="Myriad Pro Light" w:hAnsi="Myriad Pro Light"/>
        </w:rPr>
      </w:pPr>
      <w:r>
        <w:rPr>
          <w:rFonts w:ascii="Myriad Pro Light" w:hAnsi="Myriad Pro Light"/>
        </w:rPr>
        <w:t xml:space="preserve">Di seguito la </w:t>
      </w:r>
      <w:proofErr w:type="spellStart"/>
      <w:r>
        <w:rPr>
          <w:rFonts w:ascii="Myriad Pro Light" w:hAnsi="Myriad Pro Light"/>
        </w:rPr>
        <w:t>Calculation</w:t>
      </w:r>
      <w:proofErr w:type="spellEnd"/>
      <w:r>
        <w:rPr>
          <w:rFonts w:ascii="Myriad Pro Light" w:hAnsi="Myriad Pro Light"/>
        </w:rPr>
        <w:t xml:space="preserve"> </w:t>
      </w:r>
      <w:proofErr w:type="spellStart"/>
      <w:r>
        <w:rPr>
          <w:rFonts w:ascii="Myriad Pro Light" w:hAnsi="Myriad Pro Light"/>
        </w:rPr>
        <w:t>View</w:t>
      </w:r>
      <w:proofErr w:type="spellEnd"/>
      <w:r>
        <w:rPr>
          <w:rFonts w:ascii="Myriad Pro Light" w:hAnsi="Myriad Pro Light"/>
        </w:rPr>
        <w:t xml:space="preserve"> alla base del calcolo (</w:t>
      </w:r>
      <w:r w:rsidRPr="00143815">
        <w:rPr>
          <w:rFonts w:ascii="Myriad Pro Light" w:hAnsi="Myriad Pro Light"/>
        </w:rPr>
        <w:t>ZCF4A_OR_CV_AFCHR_UOCDC</w:t>
      </w:r>
      <w:r>
        <w:rPr>
          <w:rFonts w:ascii="Myriad Pro Light" w:hAnsi="Myriad Pro Light"/>
        </w:rPr>
        <w:t>):</w:t>
      </w:r>
    </w:p>
    <w:p w14:paraId="66EB08FE" w14:textId="77777777" w:rsidR="000973D3" w:rsidRDefault="00143815" w:rsidP="000973D3">
      <w:pPr>
        <w:spacing w:line="360" w:lineRule="auto"/>
        <w:rPr>
          <w:rFonts w:ascii="Myriad Pro Light" w:hAnsi="Myriad Pro Light"/>
        </w:rPr>
      </w:pPr>
      <w:r>
        <w:rPr>
          <w:rFonts w:ascii="Myriad Pro Light" w:hAnsi="Myriad Pro Light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76F010" wp14:editId="76E45101">
                <wp:simplePos x="0" y="0"/>
                <wp:positionH relativeFrom="column">
                  <wp:posOffset>3463672</wp:posOffset>
                </wp:positionH>
                <wp:positionV relativeFrom="paragraph">
                  <wp:posOffset>913130</wp:posOffset>
                </wp:positionV>
                <wp:extent cx="912495" cy="109855"/>
                <wp:effectExtent l="0" t="0" r="20955" b="23495"/>
                <wp:wrapNone/>
                <wp:docPr id="14" name="Rettangolo con angoli arrotondati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2495" cy="109855"/>
                        </a:xfrm>
                        <a:prstGeom prst="roundRect">
                          <a:avLst>
                            <a:gd name="adj" fmla="val 27636"/>
                          </a:avLst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CFAFD4" id="Rettangolo con angoli arrotondati 14" o:spid="_x0000_s1026" style="position:absolute;margin-left:272.75pt;margin-top:71.9pt;width:71.85pt;height:8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811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" filled="f" strokecolor="#4472c4 [3204]" strokeweight="1pt">
                <v:stroke joinstyle="miter"/>
              </v:roundrect>
            </w:pict>
          </mc:Fallback>
        </mc:AlternateContent>
      </w:r>
      <w:r>
        <w:rPr>
          <w:rFonts w:ascii="Myriad Pro Light" w:hAnsi="Myriad Pro Light"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04803C" wp14:editId="37B854CA">
                <wp:simplePos x="0" y="0"/>
                <wp:positionH relativeFrom="column">
                  <wp:posOffset>67309</wp:posOffset>
                </wp:positionH>
                <wp:positionV relativeFrom="paragraph">
                  <wp:posOffset>147320</wp:posOffset>
                </wp:positionV>
                <wp:extent cx="1532467" cy="215900"/>
                <wp:effectExtent l="0" t="0" r="10795" b="12700"/>
                <wp:wrapNone/>
                <wp:docPr id="13" name="Rettangolo con angoli arrotondati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2467" cy="215900"/>
                        </a:xfrm>
                        <a:prstGeom prst="roundRect">
                          <a:avLst>
                            <a:gd name="adj" fmla="val 10424"/>
                          </a:avLst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59CD68" id="Rettangolo con angoli arrotondati 13" o:spid="_x0000_s1026" style="position:absolute;margin-left:5.3pt;margin-top:11.6pt;width:120.65pt;height:1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8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" filled="f" strokecolor="#4472c4 [3204]" strokeweight="1pt">
                <v:stroke joinstyle="miter"/>
              </v:roundrect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35999ECD" wp14:editId="616DFB02">
            <wp:extent cx="6010275" cy="2753360"/>
            <wp:effectExtent l="0" t="0" r="9525" b="8890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785" t="13170" b="3276"/>
                    <a:stretch/>
                  </pic:blipFill>
                  <pic:spPr bwMode="auto">
                    <a:xfrm>
                      <a:off x="0" y="0"/>
                      <a:ext cx="6010899" cy="2753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C4E511" w14:textId="77777777" w:rsidR="00143815" w:rsidRDefault="00143815" w:rsidP="000973D3">
      <w:pPr>
        <w:spacing w:line="360" w:lineRule="auto"/>
        <w:rPr>
          <w:rFonts w:ascii="Myriad Pro Light" w:hAnsi="Myriad Pro Light"/>
        </w:rPr>
      </w:pPr>
      <w:r>
        <w:rPr>
          <w:rFonts w:ascii="Myriad Pro Light" w:hAnsi="Myriad Pro Light"/>
        </w:rPr>
        <w:t xml:space="preserve">La </w:t>
      </w:r>
      <w:proofErr w:type="spellStart"/>
      <w:r>
        <w:rPr>
          <w:rFonts w:ascii="Myriad Pro Light" w:hAnsi="Myriad Pro Light"/>
        </w:rPr>
        <w:t>Calculation</w:t>
      </w:r>
      <w:proofErr w:type="spellEnd"/>
      <w:r>
        <w:rPr>
          <w:rFonts w:ascii="Myriad Pro Light" w:hAnsi="Myriad Pro Light"/>
        </w:rPr>
        <w:t xml:space="preserve"> </w:t>
      </w:r>
      <w:proofErr w:type="spellStart"/>
      <w:r>
        <w:rPr>
          <w:rFonts w:ascii="Myriad Pro Light" w:hAnsi="Myriad Pro Light"/>
        </w:rPr>
        <w:t>View</w:t>
      </w:r>
      <w:proofErr w:type="spellEnd"/>
      <w:r>
        <w:rPr>
          <w:rFonts w:ascii="Myriad Pro Light" w:hAnsi="Myriad Pro Light"/>
        </w:rPr>
        <w:t xml:space="preserve"> </w:t>
      </w:r>
      <w:r w:rsidRPr="00143815">
        <w:rPr>
          <w:rFonts w:ascii="Myriad Pro Light" w:hAnsi="Myriad Pro Light"/>
        </w:rPr>
        <w:t>ZCF4A_OR_CV_AFCHR_UOCDC</w:t>
      </w:r>
      <w:r>
        <w:rPr>
          <w:rFonts w:ascii="Myriad Pro Light" w:hAnsi="Myriad Pro Light"/>
        </w:rPr>
        <w:t xml:space="preserve"> è contenuta nel Composite Provider </w:t>
      </w:r>
      <w:r w:rsidRPr="00143815">
        <w:rPr>
          <w:rFonts w:ascii="Myriad Pro Light" w:hAnsi="Myriad Pro Light"/>
          <w:b/>
          <w:bCs/>
        </w:rPr>
        <w:t>ZFICP12_UO</w:t>
      </w:r>
      <w:r>
        <w:rPr>
          <w:rFonts w:ascii="Myriad Pro Light" w:hAnsi="Myriad Pro Light"/>
        </w:rPr>
        <w:t xml:space="preserve">, su cui agisce la query </w:t>
      </w:r>
      <w:r w:rsidRPr="00143815">
        <w:rPr>
          <w:rFonts w:ascii="Myriad Pro Light" w:hAnsi="Myriad Pro Light"/>
          <w:b/>
          <w:bCs/>
        </w:rPr>
        <w:t>ZODATA_OR_CDC_UO</w:t>
      </w:r>
      <w:r>
        <w:rPr>
          <w:rFonts w:ascii="Myriad Pro Light" w:hAnsi="Myriad Pro Light"/>
        </w:rPr>
        <w:t>. Alla base sono presenti le seguenti tabelle:</w:t>
      </w:r>
    </w:p>
    <w:p w14:paraId="5994B37C" w14:textId="77777777" w:rsidR="00143815" w:rsidRDefault="00143815" w:rsidP="00143815">
      <w:pPr>
        <w:pStyle w:val="ListParagraph"/>
        <w:numPr>
          <w:ilvl w:val="0"/>
          <w:numId w:val="1"/>
        </w:numPr>
        <w:spacing w:line="360" w:lineRule="auto"/>
        <w:rPr>
          <w:rFonts w:ascii="Myriad Pro Light" w:hAnsi="Myriad Pro Light"/>
        </w:rPr>
      </w:pPr>
      <w:r>
        <w:rPr>
          <w:rFonts w:ascii="Myriad Pro Light" w:hAnsi="Myriad Pro Light"/>
        </w:rPr>
        <w:t>ZCFIN_CSKS: tabella anagrafica degli attributi della dimensione Centro di Costo</w:t>
      </w:r>
    </w:p>
    <w:p w14:paraId="38B694FB" w14:textId="77777777" w:rsidR="00143815" w:rsidRDefault="00143815" w:rsidP="00143815">
      <w:pPr>
        <w:pStyle w:val="ListParagraph"/>
        <w:numPr>
          <w:ilvl w:val="0"/>
          <w:numId w:val="1"/>
        </w:numPr>
        <w:spacing w:line="360" w:lineRule="auto"/>
        <w:rPr>
          <w:rFonts w:ascii="Myriad Pro Light" w:hAnsi="Myriad Pro Light"/>
        </w:rPr>
      </w:pPr>
      <w:r>
        <w:rPr>
          <w:rFonts w:ascii="Myriad Pro Light" w:hAnsi="Myriad Pro Light"/>
        </w:rPr>
        <w:t>ZCFIN_CSKT: tabella anagrafica dei testi della dimensione Centro di Costo</w:t>
      </w:r>
    </w:p>
    <w:p w14:paraId="4F7E4177" w14:textId="77777777" w:rsidR="00143815" w:rsidRDefault="00143815" w:rsidP="00143815">
      <w:pPr>
        <w:pStyle w:val="ListParagraph"/>
        <w:numPr>
          <w:ilvl w:val="0"/>
          <w:numId w:val="1"/>
        </w:numPr>
        <w:spacing w:line="360" w:lineRule="auto"/>
        <w:rPr>
          <w:rFonts w:ascii="Myriad Pro Light" w:hAnsi="Myriad Pro Light"/>
        </w:rPr>
      </w:pPr>
      <w:r>
        <w:rPr>
          <w:rFonts w:ascii="Myriad Pro Light" w:hAnsi="Myriad Pro Light"/>
        </w:rPr>
        <w:t xml:space="preserve">ZCFIN_CEPC: tabella anagrafica degli attributi della </w:t>
      </w:r>
      <w:r w:rsidR="00C101C6">
        <w:rPr>
          <w:rFonts w:ascii="Myriad Pro Light" w:hAnsi="Myriad Pro Light"/>
        </w:rPr>
        <w:t>dimensione Profit Center</w:t>
      </w:r>
    </w:p>
    <w:p w14:paraId="39A25BBB" w14:textId="77777777" w:rsidR="00143815" w:rsidRDefault="00143815" w:rsidP="00143815">
      <w:pPr>
        <w:pStyle w:val="ListParagraph"/>
        <w:numPr>
          <w:ilvl w:val="0"/>
          <w:numId w:val="1"/>
        </w:numPr>
        <w:spacing w:line="360" w:lineRule="auto"/>
        <w:rPr>
          <w:rFonts w:ascii="Myriad Pro Light" w:hAnsi="Myriad Pro Light"/>
        </w:rPr>
      </w:pPr>
      <w:r>
        <w:rPr>
          <w:rFonts w:ascii="Myriad Pro Light" w:hAnsi="Myriad Pro Light"/>
        </w:rPr>
        <w:t>ZTABLE_AFC_HR_UO_CDC</w:t>
      </w:r>
      <w:r w:rsidR="00C101C6">
        <w:rPr>
          <w:rFonts w:ascii="Myriad Pro Light" w:hAnsi="Myriad Pro Light"/>
        </w:rPr>
        <w:t xml:space="preserve">: tabella proveniente da C3 con i dati di Service </w:t>
      </w:r>
      <w:proofErr w:type="spellStart"/>
      <w:r w:rsidR="00C101C6">
        <w:rPr>
          <w:rFonts w:ascii="Myriad Pro Light" w:hAnsi="Myriad Pro Light"/>
        </w:rPr>
        <w:t>Now</w:t>
      </w:r>
      <w:proofErr w:type="spellEnd"/>
    </w:p>
    <w:p w14:paraId="24A5E52F" w14:textId="77777777" w:rsidR="00143815" w:rsidRDefault="00143815" w:rsidP="00143815">
      <w:pPr>
        <w:pStyle w:val="ListParagraph"/>
        <w:numPr>
          <w:ilvl w:val="0"/>
          <w:numId w:val="1"/>
        </w:numPr>
        <w:spacing w:line="360" w:lineRule="auto"/>
        <w:rPr>
          <w:rFonts w:ascii="Myriad Pro Light" w:hAnsi="Myriad Pro Light"/>
        </w:rPr>
      </w:pPr>
      <w:r>
        <w:rPr>
          <w:rFonts w:ascii="Myriad Pro Light" w:hAnsi="Myriad Pro Light"/>
        </w:rPr>
        <w:t>ZTABLE_AFC_HR_UO_CDC_HIST</w:t>
      </w:r>
      <w:r w:rsidR="00C101C6">
        <w:rPr>
          <w:rFonts w:ascii="Myriad Pro Light" w:hAnsi="Myriad Pro Light"/>
        </w:rPr>
        <w:t xml:space="preserve">: tabella proveniente da C3 con i dati di Service </w:t>
      </w:r>
      <w:proofErr w:type="spellStart"/>
      <w:r w:rsidR="00C101C6">
        <w:rPr>
          <w:rFonts w:ascii="Myriad Pro Light" w:hAnsi="Myriad Pro Light"/>
        </w:rPr>
        <w:t>Now</w:t>
      </w:r>
      <w:proofErr w:type="spellEnd"/>
    </w:p>
    <w:p w14:paraId="0B560429" w14:textId="77777777" w:rsidR="00C101C6" w:rsidRDefault="00C101C6" w:rsidP="00C101C6">
      <w:pPr>
        <w:spacing w:line="360" w:lineRule="auto"/>
        <w:rPr>
          <w:rFonts w:ascii="Myriad Pro Light" w:hAnsi="Myriad Pro Light"/>
        </w:rPr>
      </w:pPr>
    </w:p>
    <w:p w14:paraId="7DEA4254" w14:textId="77777777" w:rsidR="00C101C6" w:rsidRPr="00954126" w:rsidRDefault="00C101C6" w:rsidP="00C101C6">
      <w:pPr>
        <w:pStyle w:val="Heading1"/>
        <w:spacing w:line="360" w:lineRule="auto"/>
      </w:pPr>
      <w:bookmarkStart w:id="3" w:name="_Toc19714432"/>
      <w:r>
        <w:rPr>
          <w:noProof/>
          <w:lang w:val="en-US"/>
        </w:rPr>
        <w:drawing>
          <wp:anchor distT="0" distB="0" distL="114300" distR="114300" simplePos="0" relativeHeight="251673600" behindDoc="1" locked="0" layoutInCell="1" allowOverlap="1" wp14:anchorId="53436214" wp14:editId="5B1677C0">
            <wp:simplePos x="0" y="0"/>
            <wp:positionH relativeFrom="margin">
              <wp:align>left</wp:align>
            </wp:positionH>
            <wp:positionV relativeFrom="paragraph">
              <wp:posOffset>409575</wp:posOffset>
            </wp:positionV>
            <wp:extent cx="2762250" cy="1551305"/>
            <wp:effectExtent l="0" t="0" r="0" b="0"/>
            <wp:wrapTight wrapText="bothSides">
              <wp:wrapPolygon edited="0">
                <wp:start x="0" y="0"/>
                <wp:lineTo x="0" y="21220"/>
                <wp:lineTo x="21451" y="21220"/>
                <wp:lineTo x="21451" y="0"/>
                <wp:lineTo x="0" y="0"/>
              </wp:wrapPolygon>
            </wp:wrapTight>
            <wp:docPr id="16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Flusso Centri di Costo</w:t>
      </w:r>
      <w:bookmarkEnd w:id="3"/>
    </w:p>
    <w:p w14:paraId="1EFF7B84" w14:textId="77777777" w:rsidR="00C101C6" w:rsidRDefault="00C101C6" w:rsidP="00C101C6">
      <w:pPr>
        <w:spacing w:line="360" w:lineRule="auto"/>
        <w:rPr>
          <w:rFonts w:ascii="Myriad Pro Light" w:hAnsi="Myriad Pro Light"/>
        </w:rPr>
      </w:pPr>
      <w:r>
        <w:rPr>
          <w:rFonts w:ascii="Myriad Pro Light" w:hAnsi="Myriad Pro Light"/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7FCDC77" wp14:editId="0AA2814C">
                <wp:simplePos x="0" y="0"/>
                <wp:positionH relativeFrom="column">
                  <wp:posOffset>988060</wp:posOffset>
                </wp:positionH>
                <wp:positionV relativeFrom="paragraph">
                  <wp:posOffset>819785</wp:posOffset>
                </wp:positionV>
                <wp:extent cx="1466850" cy="549275"/>
                <wp:effectExtent l="0" t="0" r="19050" b="22225"/>
                <wp:wrapNone/>
                <wp:docPr id="15" name="Rettangolo con angoli arrotondati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549275"/>
                        </a:xfrm>
                        <a:prstGeom prst="roundRect">
                          <a:avLst>
                            <a:gd name="adj" fmla="val 10424"/>
                          </a:avLst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31E58A" id="Rettangolo con angoli arrotondati 15" o:spid="_x0000_s1026" style="position:absolute;margin-left:77.8pt;margin-top:64.55pt;width:115.5pt;height:43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8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" filled="f" strokecolor="#4472c4 [3204]" strokeweight="1pt">
                <v:stroke joinstyle="miter"/>
              </v:roundrect>
            </w:pict>
          </mc:Fallback>
        </mc:AlternateContent>
      </w:r>
      <w:r>
        <w:rPr>
          <w:rFonts w:ascii="Myriad Pro Light" w:hAnsi="Myriad Pro Light"/>
        </w:rPr>
        <w:t xml:space="preserve">Tramite il flusso relativo ai centri di costo </w:t>
      </w:r>
      <w:r w:rsidR="004D742B">
        <w:rPr>
          <w:rFonts w:ascii="Myriad Pro Light" w:hAnsi="Myriad Pro Light"/>
        </w:rPr>
        <w:t xml:space="preserve">si espone l’anagrafica dei centri di costo disponibili per le associazioni che saranno effettuate su Service </w:t>
      </w:r>
      <w:proofErr w:type="spellStart"/>
      <w:r w:rsidR="004D742B">
        <w:rPr>
          <w:rFonts w:ascii="Myriad Pro Light" w:hAnsi="Myriad Pro Light"/>
        </w:rPr>
        <w:t>Now</w:t>
      </w:r>
      <w:proofErr w:type="spellEnd"/>
      <w:r w:rsidR="004D742B">
        <w:rPr>
          <w:rFonts w:ascii="Myriad Pro Light" w:hAnsi="Myriad Pro Light"/>
        </w:rPr>
        <w:t>, l’elaborazione inoltre gestisce le esclusioni condivise con l’utente tramite delle tabelle parametriche gestite manualmente.</w:t>
      </w:r>
    </w:p>
    <w:p w14:paraId="4A32391D" w14:textId="77777777" w:rsidR="00C101C6" w:rsidRDefault="00C101C6" w:rsidP="00C101C6">
      <w:pPr>
        <w:spacing w:line="360" w:lineRule="auto"/>
        <w:rPr>
          <w:rFonts w:ascii="Myriad Pro Light" w:hAnsi="Myriad Pro Light"/>
        </w:rPr>
      </w:pPr>
    </w:p>
    <w:p w14:paraId="03C5F64A" w14:textId="77777777" w:rsidR="004D742B" w:rsidRDefault="004D742B" w:rsidP="00C101C6">
      <w:pPr>
        <w:spacing w:line="360" w:lineRule="auto"/>
        <w:rPr>
          <w:rFonts w:ascii="Myriad Pro Light" w:hAnsi="Myriad Pro Light"/>
        </w:rPr>
      </w:pPr>
      <w:r>
        <w:rPr>
          <w:rFonts w:ascii="Myriad Pro Light" w:hAnsi="Myriad Pro Light"/>
        </w:rPr>
        <w:t xml:space="preserve">Di seguito la </w:t>
      </w:r>
      <w:proofErr w:type="spellStart"/>
      <w:r>
        <w:rPr>
          <w:rFonts w:ascii="Myriad Pro Light" w:hAnsi="Myriad Pro Light"/>
        </w:rPr>
        <w:t>calculation</w:t>
      </w:r>
      <w:proofErr w:type="spellEnd"/>
      <w:r>
        <w:rPr>
          <w:rFonts w:ascii="Myriad Pro Light" w:hAnsi="Myriad Pro Light"/>
        </w:rPr>
        <w:t xml:space="preserve"> </w:t>
      </w:r>
      <w:proofErr w:type="spellStart"/>
      <w:r>
        <w:rPr>
          <w:rFonts w:ascii="Myriad Pro Light" w:hAnsi="Myriad Pro Light"/>
        </w:rPr>
        <w:t>view</w:t>
      </w:r>
      <w:proofErr w:type="spellEnd"/>
      <w:r>
        <w:rPr>
          <w:rFonts w:ascii="Myriad Pro Light" w:hAnsi="Myriad Pro Light"/>
        </w:rPr>
        <w:t xml:space="preserve"> alla base del calcolo (ZCF4A_OR_CSKS_CEPC):</w:t>
      </w:r>
    </w:p>
    <w:p w14:paraId="5C8625CF" w14:textId="77777777" w:rsidR="004D742B" w:rsidRDefault="004D742B" w:rsidP="00C101C6">
      <w:pPr>
        <w:spacing w:line="360" w:lineRule="auto"/>
        <w:rPr>
          <w:rFonts w:ascii="Myriad Pro Light" w:hAnsi="Myriad Pro Light"/>
        </w:rPr>
      </w:pPr>
      <w:r w:rsidRPr="004D742B">
        <w:rPr>
          <w:rFonts w:ascii="Myriad Pro Light" w:hAnsi="Myriad Pro Light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746FFB4" wp14:editId="19CC4D9F">
                <wp:simplePos x="0" y="0"/>
                <wp:positionH relativeFrom="column">
                  <wp:posOffset>3456799</wp:posOffset>
                </wp:positionH>
                <wp:positionV relativeFrom="paragraph">
                  <wp:posOffset>1005205</wp:posOffset>
                </wp:positionV>
                <wp:extent cx="685571" cy="109855"/>
                <wp:effectExtent l="0" t="0" r="19685" b="23495"/>
                <wp:wrapNone/>
                <wp:docPr id="21" name="Rettangolo con angoli arrotondati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571" cy="109855"/>
                        </a:xfrm>
                        <a:prstGeom prst="roundRect">
                          <a:avLst>
                            <a:gd name="adj" fmla="val 27636"/>
                          </a:avLst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102684" id="Rettangolo con angoli arrotondati 21" o:spid="_x0000_s1026" style="position:absolute;margin-left:272.2pt;margin-top:79.15pt;width:54pt;height:8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811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" filled="f" strokecolor="#4472c4 [3204]" strokeweight="1pt">
                <v:stroke joinstyle="miter"/>
              </v:roundrect>
            </w:pict>
          </mc:Fallback>
        </mc:AlternateContent>
      </w:r>
      <w:r w:rsidRPr="004D742B">
        <w:rPr>
          <w:rFonts w:ascii="Myriad Pro Light" w:hAnsi="Myriad Pro Light"/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DCA8D33" wp14:editId="6E97BF75">
                <wp:simplePos x="0" y="0"/>
                <wp:positionH relativeFrom="column">
                  <wp:posOffset>17145</wp:posOffset>
                </wp:positionH>
                <wp:positionV relativeFrom="paragraph">
                  <wp:posOffset>151955</wp:posOffset>
                </wp:positionV>
                <wp:extent cx="1532255" cy="215900"/>
                <wp:effectExtent l="0" t="0" r="10795" b="12700"/>
                <wp:wrapNone/>
                <wp:docPr id="20" name="Rettangolo con angoli arrotondati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2255" cy="215900"/>
                        </a:xfrm>
                        <a:prstGeom prst="roundRect">
                          <a:avLst>
                            <a:gd name="adj" fmla="val 10424"/>
                          </a:avLst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D3D0B1" id="Rettangolo con angoli arrotondati 20" o:spid="_x0000_s1026" style="position:absolute;margin-left:1.35pt;margin-top:11.95pt;width:120.65pt;height:1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8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" filled="f" strokecolor="#4472c4 [3204]" strokeweight="1pt">
                <v:stroke joinstyle="miter"/>
              </v:roundrect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4E98D4DA" wp14:editId="582A9805">
            <wp:extent cx="6005848" cy="2752980"/>
            <wp:effectExtent l="0" t="0" r="0" b="9525"/>
            <wp:docPr id="17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838" t="13057" b="3385"/>
                    <a:stretch/>
                  </pic:blipFill>
                  <pic:spPr bwMode="auto">
                    <a:xfrm>
                      <a:off x="0" y="0"/>
                      <a:ext cx="6007651" cy="2753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65677E" w14:textId="77777777" w:rsidR="004D742B" w:rsidRPr="004D742B" w:rsidRDefault="004D742B" w:rsidP="004D742B">
      <w:pPr>
        <w:spacing w:line="360" w:lineRule="auto"/>
        <w:rPr>
          <w:rFonts w:ascii="Myriad Pro Light" w:hAnsi="Myriad Pro Light"/>
          <w:b/>
          <w:bCs/>
        </w:rPr>
      </w:pPr>
      <w:r>
        <w:rPr>
          <w:rFonts w:ascii="Myriad Pro Light" w:hAnsi="Myriad Pro Light"/>
        </w:rPr>
        <w:t xml:space="preserve">La </w:t>
      </w:r>
      <w:proofErr w:type="spellStart"/>
      <w:r>
        <w:rPr>
          <w:rFonts w:ascii="Myriad Pro Light" w:hAnsi="Myriad Pro Light"/>
        </w:rPr>
        <w:t>Calculation</w:t>
      </w:r>
      <w:proofErr w:type="spellEnd"/>
      <w:r>
        <w:rPr>
          <w:rFonts w:ascii="Myriad Pro Light" w:hAnsi="Myriad Pro Light"/>
        </w:rPr>
        <w:t xml:space="preserve"> </w:t>
      </w:r>
      <w:proofErr w:type="spellStart"/>
      <w:r>
        <w:rPr>
          <w:rFonts w:ascii="Myriad Pro Light" w:hAnsi="Myriad Pro Light"/>
        </w:rPr>
        <w:t>View</w:t>
      </w:r>
      <w:proofErr w:type="spellEnd"/>
      <w:r>
        <w:rPr>
          <w:rFonts w:ascii="Myriad Pro Light" w:hAnsi="Myriad Pro Light"/>
        </w:rPr>
        <w:t xml:space="preserve"> </w:t>
      </w:r>
      <w:r w:rsidRPr="00143815">
        <w:rPr>
          <w:rFonts w:ascii="Myriad Pro Light" w:hAnsi="Myriad Pro Light"/>
        </w:rPr>
        <w:t>ZCF4A_OR_</w:t>
      </w:r>
      <w:r>
        <w:rPr>
          <w:rFonts w:ascii="Myriad Pro Light" w:hAnsi="Myriad Pro Light"/>
        </w:rPr>
        <w:t xml:space="preserve">CSKS_CEPC è contenuta nel Composite Provider </w:t>
      </w:r>
      <w:r w:rsidRPr="00143815">
        <w:rPr>
          <w:rFonts w:ascii="Myriad Pro Light" w:hAnsi="Myriad Pro Light"/>
          <w:b/>
          <w:bCs/>
        </w:rPr>
        <w:t>ZFICP12</w:t>
      </w:r>
      <w:r>
        <w:rPr>
          <w:rFonts w:ascii="Myriad Pro Light" w:hAnsi="Myriad Pro Light"/>
        </w:rPr>
        <w:t>, su cui agisce la query</w:t>
      </w:r>
      <w:r w:rsidRPr="004D742B">
        <w:t xml:space="preserve"> </w:t>
      </w:r>
      <w:r w:rsidRPr="004D742B">
        <w:rPr>
          <w:rFonts w:ascii="Myriad Pro Light" w:hAnsi="Myriad Pro Light"/>
          <w:b/>
          <w:bCs/>
        </w:rPr>
        <w:t>ZODATA_OR_Q1_CDC_CDP_VARUSR</w:t>
      </w:r>
      <w:r>
        <w:rPr>
          <w:rFonts w:ascii="Myriad Pro Light" w:hAnsi="Myriad Pro Light"/>
        </w:rPr>
        <w:t>. Alla base sono presenti le seguenti tabelle:</w:t>
      </w:r>
    </w:p>
    <w:p w14:paraId="4A4018D3" w14:textId="77777777" w:rsidR="004D742B" w:rsidRDefault="004D742B" w:rsidP="004D742B">
      <w:pPr>
        <w:pStyle w:val="ListParagraph"/>
        <w:numPr>
          <w:ilvl w:val="0"/>
          <w:numId w:val="1"/>
        </w:numPr>
        <w:spacing w:line="360" w:lineRule="auto"/>
        <w:rPr>
          <w:rFonts w:ascii="Myriad Pro Light" w:hAnsi="Myriad Pro Light"/>
        </w:rPr>
      </w:pPr>
      <w:r>
        <w:rPr>
          <w:rFonts w:ascii="Myriad Pro Light" w:hAnsi="Myriad Pro Light"/>
        </w:rPr>
        <w:t>ZCFIN_CSKS: tabella anagrafica degli attributi della dimensione Centro di Costo</w:t>
      </w:r>
    </w:p>
    <w:p w14:paraId="18053E81" w14:textId="77777777" w:rsidR="004D742B" w:rsidRDefault="004D742B" w:rsidP="004D742B">
      <w:pPr>
        <w:pStyle w:val="ListParagraph"/>
        <w:numPr>
          <w:ilvl w:val="0"/>
          <w:numId w:val="1"/>
        </w:numPr>
        <w:spacing w:line="360" w:lineRule="auto"/>
        <w:rPr>
          <w:rFonts w:ascii="Myriad Pro Light" w:hAnsi="Myriad Pro Light"/>
        </w:rPr>
      </w:pPr>
      <w:r>
        <w:rPr>
          <w:rFonts w:ascii="Myriad Pro Light" w:hAnsi="Myriad Pro Light"/>
        </w:rPr>
        <w:t>ZCFIN_CSKT: tabella anagrafica dei testi della dimensione Centro di Costo</w:t>
      </w:r>
    </w:p>
    <w:p w14:paraId="1C3BAB44" w14:textId="77777777" w:rsidR="004D742B" w:rsidRDefault="004D742B" w:rsidP="004D742B">
      <w:pPr>
        <w:pStyle w:val="ListParagraph"/>
        <w:numPr>
          <w:ilvl w:val="0"/>
          <w:numId w:val="1"/>
        </w:numPr>
        <w:spacing w:line="360" w:lineRule="auto"/>
        <w:rPr>
          <w:rFonts w:ascii="Myriad Pro Light" w:hAnsi="Myriad Pro Light"/>
        </w:rPr>
      </w:pPr>
      <w:r>
        <w:rPr>
          <w:rFonts w:ascii="Myriad Pro Light" w:hAnsi="Myriad Pro Light"/>
        </w:rPr>
        <w:t>ZCFIN_CEPC: tabella anagrafica degli attributi della dimensione Profit Center</w:t>
      </w:r>
    </w:p>
    <w:p w14:paraId="3825FF5C" w14:textId="77777777" w:rsidR="004D742B" w:rsidRDefault="004D742B" w:rsidP="004D742B">
      <w:pPr>
        <w:pStyle w:val="ListParagraph"/>
        <w:numPr>
          <w:ilvl w:val="0"/>
          <w:numId w:val="1"/>
        </w:numPr>
        <w:spacing w:line="360" w:lineRule="auto"/>
        <w:rPr>
          <w:rFonts w:ascii="Myriad Pro Light" w:hAnsi="Myriad Pro Light"/>
        </w:rPr>
      </w:pPr>
      <w:r>
        <w:rPr>
          <w:rFonts w:ascii="Myriad Pro Light" w:hAnsi="Myriad Pro Light"/>
        </w:rPr>
        <w:t>ZCFIN_CEPCT: tabella anagrafica dei testi della dimensione Profit Center</w:t>
      </w:r>
    </w:p>
    <w:p w14:paraId="24C233FB" w14:textId="77777777" w:rsidR="004D742B" w:rsidRDefault="004D742B" w:rsidP="004D742B">
      <w:pPr>
        <w:pStyle w:val="ListParagraph"/>
        <w:numPr>
          <w:ilvl w:val="0"/>
          <w:numId w:val="1"/>
        </w:numPr>
        <w:spacing w:line="360" w:lineRule="auto"/>
        <w:rPr>
          <w:rFonts w:ascii="Myriad Pro Light" w:hAnsi="Myriad Pro Light"/>
        </w:rPr>
      </w:pPr>
      <w:r>
        <w:rPr>
          <w:rFonts w:ascii="Myriad Pro Light" w:hAnsi="Myriad Pro Light"/>
        </w:rPr>
        <w:t>AFC_HR_CDC_DUMMY: tabella parametrica</w:t>
      </w:r>
    </w:p>
    <w:p w14:paraId="4950E991" w14:textId="77777777" w:rsidR="004D742B" w:rsidRDefault="004D742B" w:rsidP="004D742B">
      <w:pPr>
        <w:pStyle w:val="ListParagraph"/>
        <w:numPr>
          <w:ilvl w:val="0"/>
          <w:numId w:val="1"/>
        </w:numPr>
        <w:spacing w:line="360" w:lineRule="auto"/>
        <w:rPr>
          <w:rFonts w:ascii="Myriad Pro Light" w:hAnsi="Myriad Pro Light"/>
        </w:rPr>
      </w:pPr>
      <w:r>
        <w:rPr>
          <w:rFonts w:ascii="Myriad Pro Light" w:hAnsi="Myriad Pro Light"/>
        </w:rPr>
        <w:t>AFC_HE_PROFTC_DUMMY: tabella parametrica</w:t>
      </w:r>
    </w:p>
    <w:p w14:paraId="401D4128" w14:textId="77777777" w:rsidR="004D742B" w:rsidRPr="004D742B" w:rsidRDefault="004D742B" w:rsidP="004D742B">
      <w:pPr>
        <w:pStyle w:val="ListParagraph"/>
        <w:numPr>
          <w:ilvl w:val="0"/>
          <w:numId w:val="1"/>
        </w:numPr>
        <w:spacing w:line="360" w:lineRule="auto"/>
        <w:rPr>
          <w:rFonts w:ascii="Myriad Pro Light" w:hAnsi="Myriad Pro Light"/>
        </w:rPr>
      </w:pPr>
      <w:r>
        <w:rPr>
          <w:rFonts w:ascii="Myriad Pro Light" w:hAnsi="Myriad Pro Light"/>
        </w:rPr>
        <w:t>ZTSSYCCTYPE_ESCL: tabella parametrica</w:t>
      </w:r>
    </w:p>
    <w:p w14:paraId="3D59816F" w14:textId="77777777" w:rsidR="004D742B" w:rsidRDefault="004D742B" w:rsidP="004D742B">
      <w:pPr>
        <w:pStyle w:val="ListParagraph"/>
        <w:numPr>
          <w:ilvl w:val="0"/>
          <w:numId w:val="1"/>
        </w:numPr>
        <w:spacing w:line="360" w:lineRule="auto"/>
        <w:rPr>
          <w:rFonts w:ascii="Myriad Pro Light" w:hAnsi="Myriad Pro Light"/>
        </w:rPr>
      </w:pPr>
      <w:r>
        <w:rPr>
          <w:rFonts w:ascii="Myriad Pro Light" w:hAnsi="Myriad Pro Light"/>
        </w:rPr>
        <w:t xml:space="preserve">ZTABLE_AFC_HR_UO_CDC: tabella proveniente da C3 con i dati di Service </w:t>
      </w:r>
      <w:proofErr w:type="spellStart"/>
      <w:r>
        <w:rPr>
          <w:rFonts w:ascii="Myriad Pro Light" w:hAnsi="Myriad Pro Light"/>
        </w:rPr>
        <w:t>Now</w:t>
      </w:r>
      <w:proofErr w:type="spellEnd"/>
    </w:p>
    <w:p w14:paraId="2DC75A5D" w14:textId="77777777" w:rsidR="004D742B" w:rsidRDefault="004D742B" w:rsidP="004D742B">
      <w:pPr>
        <w:spacing w:line="360" w:lineRule="auto"/>
        <w:rPr>
          <w:rFonts w:ascii="Myriad Pro Light" w:hAnsi="Myriad Pro Light"/>
        </w:rPr>
      </w:pPr>
    </w:p>
    <w:p w14:paraId="53E26FDC" w14:textId="77777777" w:rsidR="00C8762C" w:rsidRPr="00C8762C" w:rsidRDefault="004D742B" w:rsidP="00C8762C">
      <w:pPr>
        <w:pStyle w:val="Heading1"/>
        <w:spacing w:line="360" w:lineRule="auto"/>
      </w:pPr>
      <w:bookmarkStart w:id="4" w:name="_Toc19714433"/>
      <w:r>
        <w:t>Legenda degli oggetti coinvolti</w:t>
      </w:r>
      <w:bookmarkEnd w:id="4"/>
    </w:p>
    <w:tbl>
      <w:tblPr>
        <w:tblStyle w:val="TableGrid"/>
        <w:tblW w:w="9677" w:type="dxa"/>
        <w:tblLook w:val="04A0" w:firstRow="1" w:lastRow="0" w:firstColumn="1" w:lastColumn="0" w:noHBand="0" w:noVBand="1"/>
      </w:tblPr>
      <w:tblGrid>
        <w:gridCol w:w="2274"/>
        <w:gridCol w:w="3562"/>
        <w:gridCol w:w="3841"/>
      </w:tblGrid>
      <w:tr w:rsidR="00C8762C" w14:paraId="6F548763" w14:textId="77777777" w:rsidTr="00C8762C">
        <w:trPr>
          <w:trHeight w:val="421"/>
        </w:trPr>
        <w:tc>
          <w:tcPr>
            <w:tcW w:w="2274" w:type="dxa"/>
            <w:vAlign w:val="center"/>
          </w:tcPr>
          <w:p w14:paraId="30EA2F1A" w14:textId="77777777" w:rsidR="00C8762C" w:rsidRDefault="00C8762C" w:rsidP="00C8762C">
            <w:pPr>
              <w:rPr>
                <w:rFonts w:ascii="Myriad Pro Light" w:hAnsi="Myriad Pro Light"/>
              </w:rPr>
            </w:pPr>
          </w:p>
        </w:tc>
        <w:tc>
          <w:tcPr>
            <w:tcW w:w="3562" w:type="dxa"/>
            <w:vAlign w:val="center"/>
          </w:tcPr>
          <w:p w14:paraId="231DCCAB" w14:textId="77777777" w:rsidR="00C8762C" w:rsidRPr="00C8762C" w:rsidRDefault="00C8762C" w:rsidP="00C8762C">
            <w:pPr>
              <w:rPr>
                <w:rFonts w:ascii="Myriad Pro" w:hAnsi="Myriad Pro"/>
              </w:rPr>
            </w:pPr>
            <w:r w:rsidRPr="00C8762C">
              <w:rPr>
                <w:rFonts w:ascii="Myriad Pro" w:hAnsi="Myriad Pro"/>
              </w:rPr>
              <w:t>Flusso Unità Organizzative</w:t>
            </w:r>
          </w:p>
        </w:tc>
        <w:tc>
          <w:tcPr>
            <w:tcW w:w="3840" w:type="dxa"/>
            <w:vAlign w:val="center"/>
          </w:tcPr>
          <w:p w14:paraId="494175E4" w14:textId="77777777" w:rsidR="00C8762C" w:rsidRPr="00C8762C" w:rsidRDefault="00C8762C" w:rsidP="00C8762C">
            <w:pPr>
              <w:rPr>
                <w:rFonts w:ascii="Myriad Pro" w:hAnsi="Myriad Pro"/>
              </w:rPr>
            </w:pPr>
            <w:r w:rsidRPr="00C8762C">
              <w:rPr>
                <w:rFonts w:ascii="Myriad Pro" w:hAnsi="Myriad Pro"/>
              </w:rPr>
              <w:t>Flusso Centri di Costo</w:t>
            </w:r>
          </w:p>
        </w:tc>
      </w:tr>
      <w:tr w:rsidR="00C8762C" w:rsidRPr="003048F0" w14:paraId="0710847A" w14:textId="77777777" w:rsidTr="00C8762C">
        <w:trPr>
          <w:trHeight w:val="437"/>
        </w:trPr>
        <w:tc>
          <w:tcPr>
            <w:tcW w:w="2274" w:type="dxa"/>
            <w:vAlign w:val="center"/>
          </w:tcPr>
          <w:p w14:paraId="18DADFD2" w14:textId="77777777" w:rsidR="00C8762C" w:rsidRPr="00C8762C" w:rsidRDefault="00C8762C" w:rsidP="00C8762C">
            <w:pPr>
              <w:rPr>
                <w:rFonts w:ascii="Myriad Pro" w:hAnsi="Myriad Pro"/>
              </w:rPr>
            </w:pPr>
            <w:r w:rsidRPr="00C8762C">
              <w:rPr>
                <w:rFonts w:ascii="Myriad Pro" w:hAnsi="Myriad Pro"/>
              </w:rPr>
              <w:t>Ruolo</w:t>
            </w:r>
          </w:p>
        </w:tc>
        <w:tc>
          <w:tcPr>
            <w:tcW w:w="7403" w:type="dxa"/>
            <w:gridSpan w:val="2"/>
            <w:vAlign w:val="center"/>
          </w:tcPr>
          <w:p w14:paraId="1FC942B3" w14:textId="77777777" w:rsidR="00C8762C" w:rsidRPr="0098326C" w:rsidRDefault="00C8762C" w:rsidP="00C8762C">
            <w:pPr>
              <w:jc w:val="center"/>
              <w:rPr>
                <w:rFonts w:ascii="Myriad Pro Light" w:hAnsi="Myriad Pro Light"/>
                <w:lang w:val="en-US"/>
              </w:rPr>
            </w:pPr>
            <w:r w:rsidRPr="0098326C">
              <w:rPr>
                <w:rFonts w:ascii="Myriad Pro Light" w:hAnsi="Myriad Pro Light"/>
                <w:lang w:val="en-US"/>
              </w:rPr>
              <w:t>S_F_TP_OR__AFCUOCC_DISP</w:t>
            </w:r>
          </w:p>
        </w:tc>
      </w:tr>
      <w:tr w:rsidR="00C8762C" w14:paraId="506DB592" w14:textId="77777777" w:rsidTr="00C8762C">
        <w:trPr>
          <w:trHeight w:val="421"/>
        </w:trPr>
        <w:tc>
          <w:tcPr>
            <w:tcW w:w="2274" w:type="dxa"/>
            <w:vAlign w:val="center"/>
          </w:tcPr>
          <w:p w14:paraId="1FB6FFAF" w14:textId="77777777" w:rsidR="00C8762C" w:rsidRPr="00C8762C" w:rsidRDefault="00C8762C" w:rsidP="00C8762C">
            <w:pPr>
              <w:rPr>
                <w:rFonts w:ascii="Myriad Pro" w:hAnsi="Myriad Pro"/>
              </w:rPr>
            </w:pPr>
            <w:r w:rsidRPr="00C8762C">
              <w:rPr>
                <w:rFonts w:ascii="Myriad Pro" w:hAnsi="Myriad Pro"/>
              </w:rPr>
              <w:t xml:space="preserve">Query </w:t>
            </w:r>
          </w:p>
        </w:tc>
        <w:tc>
          <w:tcPr>
            <w:tcW w:w="3562" w:type="dxa"/>
            <w:vAlign w:val="center"/>
          </w:tcPr>
          <w:p w14:paraId="4A7B9B5D" w14:textId="77777777" w:rsidR="00C8762C" w:rsidRDefault="00C8762C" w:rsidP="00C8762C">
            <w:pPr>
              <w:rPr>
                <w:rFonts w:ascii="Myriad Pro Light" w:hAnsi="Myriad Pro Light"/>
              </w:rPr>
            </w:pPr>
            <w:r w:rsidRPr="00C8762C">
              <w:rPr>
                <w:rFonts w:ascii="Myriad Pro Light" w:hAnsi="Myriad Pro Light"/>
              </w:rPr>
              <w:t>ZODATA_OR_CDC_UO</w:t>
            </w:r>
          </w:p>
        </w:tc>
        <w:tc>
          <w:tcPr>
            <w:tcW w:w="3840" w:type="dxa"/>
            <w:vAlign w:val="center"/>
          </w:tcPr>
          <w:p w14:paraId="030420DF" w14:textId="77777777" w:rsidR="00C8762C" w:rsidRDefault="00C8762C" w:rsidP="00C8762C">
            <w:pPr>
              <w:rPr>
                <w:rFonts w:ascii="Myriad Pro Light" w:hAnsi="Myriad Pro Light"/>
              </w:rPr>
            </w:pPr>
            <w:r w:rsidRPr="00C8762C">
              <w:rPr>
                <w:rFonts w:ascii="Myriad Pro Light" w:hAnsi="Myriad Pro Light"/>
              </w:rPr>
              <w:t>ZODATA_OR_Q1_CDC_CDP_VARUSR</w:t>
            </w:r>
          </w:p>
        </w:tc>
      </w:tr>
      <w:tr w:rsidR="00C8762C" w14:paraId="615DFD45" w14:textId="77777777" w:rsidTr="00C8762C">
        <w:trPr>
          <w:trHeight w:val="437"/>
        </w:trPr>
        <w:tc>
          <w:tcPr>
            <w:tcW w:w="2274" w:type="dxa"/>
            <w:vAlign w:val="center"/>
          </w:tcPr>
          <w:p w14:paraId="1BDB827A" w14:textId="77777777" w:rsidR="00C8762C" w:rsidRPr="00C8762C" w:rsidRDefault="00C8762C" w:rsidP="00C8762C">
            <w:pPr>
              <w:rPr>
                <w:rFonts w:ascii="Myriad Pro" w:hAnsi="Myriad Pro"/>
              </w:rPr>
            </w:pPr>
            <w:r w:rsidRPr="00C8762C">
              <w:rPr>
                <w:rFonts w:ascii="Myriad Pro" w:hAnsi="Myriad Pro"/>
              </w:rPr>
              <w:t>Composite Provider</w:t>
            </w:r>
          </w:p>
        </w:tc>
        <w:tc>
          <w:tcPr>
            <w:tcW w:w="3562" w:type="dxa"/>
            <w:vAlign w:val="center"/>
          </w:tcPr>
          <w:p w14:paraId="4F294408" w14:textId="77777777" w:rsidR="00C8762C" w:rsidRDefault="00C8762C" w:rsidP="00C8762C">
            <w:pPr>
              <w:rPr>
                <w:rFonts w:ascii="Myriad Pro Light" w:hAnsi="Myriad Pro Light"/>
              </w:rPr>
            </w:pPr>
            <w:r w:rsidRPr="00C8762C">
              <w:rPr>
                <w:rFonts w:ascii="Myriad Pro Light" w:hAnsi="Myriad Pro Light"/>
              </w:rPr>
              <w:t>ZFICP12_UO</w:t>
            </w:r>
          </w:p>
        </w:tc>
        <w:tc>
          <w:tcPr>
            <w:tcW w:w="3840" w:type="dxa"/>
            <w:vAlign w:val="center"/>
          </w:tcPr>
          <w:p w14:paraId="7D23CC35" w14:textId="77777777" w:rsidR="00C8762C" w:rsidRDefault="00C8762C" w:rsidP="00C8762C">
            <w:pPr>
              <w:rPr>
                <w:rFonts w:ascii="Myriad Pro Light" w:hAnsi="Myriad Pro Light"/>
              </w:rPr>
            </w:pPr>
            <w:r w:rsidRPr="00C8762C">
              <w:rPr>
                <w:rFonts w:ascii="Myriad Pro Light" w:hAnsi="Myriad Pro Light"/>
              </w:rPr>
              <w:t>ZFICP12</w:t>
            </w:r>
          </w:p>
        </w:tc>
      </w:tr>
      <w:tr w:rsidR="00C8762C" w14:paraId="4243B676" w14:textId="77777777" w:rsidTr="00C8762C">
        <w:trPr>
          <w:trHeight w:val="421"/>
        </w:trPr>
        <w:tc>
          <w:tcPr>
            <w:tcW w:w="2274" w:type="dxa"/>
            <w:vAlign w:val="center"/>
          </w:tcPr>
          <w:p w14:paraId="6DCA2F2F" w14:textId="77777777" w:rsidR="00C8762C" w:rsidRPr="00C8762C" w:rsidRDefault="00C8762C" w:rsidP="00C8762C">
            <w:pPr>
              <w:rPr>
                <w:rFonts w:ascii="Myriad Pro" w:hAnsi="Myriad Pro"/>
              </w:rPr>
            </w:pPr>
            <w:proofErr w:type="spellStart"/>
            <w:r w:rsidRPr="00C8762C">
              <w:rPr>
                <w:rFonts w:ascii="Myriad Pro" w:hAnsi="Myriad Pro"/>
              </w:rPr>
              <w:t>Calculation</w:t>
            </w:r>
            <w:proofErr w:type="spellEnd"/>
            <w:r w:rsidRPr="00C8762C">
              <w:rPr>
                <w:rFonts w:ascii="Myriad Pro" w:hAnsi="Myriad Pro"/>
              </w:rPr>
              <w:t xml:space="preserve"> </w:t>
            </w:r>
            <w:proofErr w:type="spellStart"/>
            <w:r w:rsidRPr="00C8762C">
              <w:rPr>
                <w:rFonts w:ascii="Myriad Pro" w:hAnsi="Myriad Pro"/>
              </w:rPr>
              <w:t>View</w:t>
            </w:r>
            <w:proofErr w:type="spellEnd"/>
          </w:p>
        </w:tc>
        <w:tc>
          <w:tcPr>
            <w:tcW w:w="3562" w:type="dxa"/>
            <w:vAlign w:val="center"/>
          </w:tcPr>
          <w:p w14:paraId="0081063B" w14:textId="77777777" w:rsidR="00C8762C" w:rsidRPr="0098326C" w:rsidRDefault="00C8762C" w:rsidP="00C8762C">
            <w:pPr>
              <w:rPr>
                <w:rFonts w:ascii="Myriad Pro Light" w:hAnsi="Myriad Pro Light"/>
                <w:lang w:val="en-US"/>
              </w:rPr>
            </w:pPr>
            <w:r w:rsidRPr="0098326C">
              <w:rPr>
                <w:rFonts w:ascii="Myriad Pro Light" w:hAnsi="Myriad Pro Light"/>
                <w:lang w:val="en-US"/>
              </w:rPr>
              <w:t>ZCF4A_OR_CV_AFCHR_UOCDC</w:t>
            </w:r>
          </w:p>
        </w:tc>
        <w:tc>
          <w:tcPr>
            <w:tcW w:w="3840" w:type="dxa"/>
            <w:vAlign w:val="center"/>
          </w:tcPr>
          <w:p w14:paraId="70D8A520" w14:textId="77777777" w:rsidR="00C8762C" w:rsidRDefault="00C8762C" w:rsidP="00C8762C">
            <w:pPr>
              <w:rPr>
                <w:rFonts w:ascii="Myriad Pro Light" w:hAnsi="Myriad Pro Light"/>
              </w:rPr>
            </w:pPr>
            <w:r>
              <w:rPr>
                <w:rFonts w:ascii="Myriad Pro Light" w:hAnsi="Myriad Pro Light"/>
              </w:rPr>
              <w:t>ZCF4A_OR_CSKS_CEPC</w:t>
            </w:r>
          </w:p>
        </w:tc>
      </w:tr>
    </w:tbl>
    <w:p w14:paraId="3ABB9938" w14:textId="474F07A4" w:rsidR="004D742B" w:rsidRDefault="004D742B" w:rsidP="004D742B">
      <w:pPr>
        <w:rPr>
          <w:rFonts w:ascii="Myriad Pro Light" w:hAnsi="Myriad Pro Light"/>
        </w:rPr>
      </w:pPr>
    </w:p>
    <w:p w14:paraId="3DE4E7EF" w14:textId="044A547D" w:rsidR="00781916" w:rsidRPr="00781916" w:rsidRDefault="00781916" w:rsidP="00781916">
      <w:pPr>
        <w:pStyle w:val="Heading1"/>
        <w:spacing w:line="360" w:lineRule="auto"/>
      </w:pPr>
      <w:r w:rsidRPr="00781916">
        <w:lastRenderedPageBreak/>
        <w:t xml:space="preserve">Servizi </w:t>
      </w:r>
      <w:proofErr w:type="spellStart"/>
      <w:r w:rsidRPr="00781916">
        <w:t>Odata</w:t>
      </w:r>
      <w:proofErr w:type="spellEnd"/>
    </w:p>
    <w:p w14:paraId="4E2B0C06" w14:textId="77777777" w:rsidR="00781916" w:rsidRDefault="00781916" w:rsidP="00781916">
      <w:pPr>
        <w:spacing w:line="360" w:lineRule="auto"/>
        <w:rPr>
          <w:rFonts w:ascii="Myriad Pro Light" w:hAnsi="Myriad Pro Light"/>
        </w:rPr>
      </w:pPr>
      <w:r w:rsidRPr="00781916">
        <w:rPr>
          <w:rFonts w:ascii="Myriad Pro Light" w:hAnsi="Myriad Pro Light"/>
        </w:rPr>
        <w:t xml:space="preserve">Sono </w:t>
      </w:r>
      <w:r>
        <w:rPr>
          <w:rFonts w:ascii="Myriad Pro Light" w:hAnsi="Myriad Pro Light"/>
        </w:rPr>
        <w:t xml:space="preserve">stati messi a disposizione diversi servizi </w:t>
      </w:r>
      <w:proofErr w:type="spellStart"/>
      <w:r>
        <w:rPr>
          <w:rFonts w:ascii="Myriad Pro Light" w:hAnsi="Myriad Pro Light"/>
        </w:rPr>
        <w:t>Odata</w:t>
      </w:r>
      <w:proofErr w:type="spellEnd"/>
      <w:r>
        <w:rPr>
          <w:rFonts w:ascii="Myriad Pro Light" w:hAnsi="Myriad Pro Light"/>
        </w:rPr>
        <w:t>, a cui accedere tramite URL in ambiente di collaudo e di produzione.</w:t>
      </w:r>
    </w:p>
    <w:p w14:paraId="10608DBF" w14:textId="5F0D53A0" w:rsidR="00781916" w:rsidRDefault="00781916" w:rsidP="00781916">
      <w:pPr>
        <w:spacing w:line="360" w:lineRule="auto"/>
        <w:rPr>
          <w:rFonts w:ascii="Myriad Pro Light" w:hAnsi="Myriad Pro Light"/>
        </w:rPr>
      </w:pPr>
      <w:r>
        <w:rPr>
          <w:rFonts w:ascii="Myriad Pro Light" w:hAnsi="Myriad Pro Light"/>
        </w:rPr>
        <w:t>In produzione gli URL sono i seguenti:</w:t>
      </w:r>
    </w:p>
    <w:p w14:paraId="12931BF3" w14:textId="076781CF" w:rsidR="00781916" w:rsidRPr="00D257C8" w:rsidRDefault="00781916" w:rsidP="00781916">
      <w:pPr>
        <w:pStyle w:val="ListParagraph"/>
        <w:numPr>
          <w:ilvl w:val="0"/>
          <w:numId w:val="1"/>
        </w:numPr>
        <w:spacing w:line="360" w:lineRule="auto"/>
        <w:rPr>
          <w:rFonts w:ascii="Myriad Pro Light" w:hAnsi="Myriad Pro Light"/>
        </w:rPr>
      </w:pPr>
      <w:r w:rsidRPr="00781916">
        <w:rPr>
          <w:rFonts w:ascii="Myriad Pro Light" w:hAnsi="Myriad Pro Light"/>
        </w:rPr>
        <w:t xml:space="preserve"> </w:t>
      </w:r>
      <w:r w:rsidRPr="00D257C8">
        <w:rPr>
          <w:rFonts w:ascii="Myriad Pro Light" w:hAnsi="Myriad Pro Light"/>
        </w:rPr>
        <w:t xml:space="preserve">HR: </w:t>
      </w:r>
      <w:hyperlink r:id="rId14" w:history="1">
        <w:hyperlink r:id="rId15" w:history="1">
          <w:r w:rsidR="00D257C8" w:rsidRPr="00D257C8">
            <w:rPr>
              <w:rStyle w:val="Hyperlink"/>
              <w:rFonts w:ascii="Myriad Pro Light" w:hAnsi="Myriad Pro Light"/>
            </w:rPr>
            <w:t>https://xwp.enelint.global:44331</w:t>
          </w:r>
        </w:hyperlink>
        <w:r w:rsidRPr="00D257C8">
          <w:rPr>
            <w:rStyle w:val="Hyperlink"/>
            <w:rFonts w:ascii="Myriad Pro Light" w:hAnsi="Myriad Pro Light"/>
          </w:rPr>
          <w:t>/sap/opu/odata/sap/ZODATA_OR_Q1_CDC_CDP_VAR_SRV/ZODATA_OR_Q1_CDC_CDP_VAR(ZVAR_COST_CENTER='',ZVAR_COMPANY_FILTER='DD01')/Results/?saml2=disabled&amp;$format=json</w:t>
        </w:r>
      </w:hyperlink>
    </w:p>
    <w:p w14:paraId="2C608DE5" w14:textId="25A38AA1" w:rsidR="00781916" w:rsidRPr="00D257C8" w:rsidRDefault="00781916" w:rsidP="00781916">
      <w:pPr>
        <w:pStyle w:val="ListParagraph"/>
        <w:numPr>
          <w:ilvl w:val="0"/>
          <w:numId w:val="1"/>
        </w:numPr>
        <w:spacing w:line="360" w:lineRule="auto"/>
        <w:rPr>
          <w:rFonts w:ascii="Myriad Pro Light" w:hAnsi="Myriad Pro Light"/>
        </w:rPr>
      </w:pPr>
      <w:r w:rsidRPr="00D257C8">
        <w:rPr>
          <w:rFonts w:ascii="Myriad Pro Light" w:hAnsi="Myriad Pro Light"/>
        </w:rPr>
        <w:t xml:space="preserve">AWS: </w:t>
      </w:r>
      <w:hyperlink r:id="rId16" w:history="1">
        <w:hyperlink r:id="rId17" w:history="1">
          <w:r w:rsidR="00D257C8" w:rsidRPr="00D257C8">
            <w:rPr>
              <w:rStyle w:val="Hyperlink"/>
              <w:rFonts w:ascii="Myriad Pro Light" w:hAnsi="Myriad Pro Light"/>
            </w:rPr>
            <w:t>https://xwp.enelint.global:44331</w:t>
          </w:r>
        </w:hyperlink>
        <w:r w:rsidRPr="00D257C8">
          <w:rPr>
            <w:rStyle w:val="Hyperlink"/>
            <w:rFonts w:ascii="Myriad Pro Light" w:hAnsi="Myriad Pro Light"/>
          </w:rPr>
          <w:t>/sap/opu/odata/sap/ZODATA_OR_Q1_CDC_CDP_AWS_SRV/ZODATA_OR_Q1_CDC_CDP_AWS(ZVAR_MACRO_ORG1='BSER',ZVAR_MACRO_ORG2='ACTSEIT01',ZVAR_VCS='',ZVAR_COMPANY_FILTER='IT1C')/Results/?saml2=disabled&amp;$format=json</w:t>
        </w:r>
      </w:hyperlink>
    </w:p>
    <w:p w14:paraId="243AEB7D" w14:textId="12C2174F" w:rsidR="00781916" w:rsidRPr="00781916" w:rsidRDefault="00781916" w:rsidP="00781916">
      <w:pPr>
        <w:pStyle w:val="ListParagraph"/>
        <w:numPr>
          <w:ilvl w:val="0"/>
          <w:numId w:val="1"/>
        </w:numPr>
        <w:spacing w:line="360" w:lineRule="auto"/>
        <w:rPr>
          <w:rFonts w:ascii="Myriad Pro Light" w:hAnsi="Myriad Pro Light"/>
        </w:rPr>
      </w:pPr>
      <w:r w:rsidRPr="00781916">
        <w:rPr>
          <w:rFonts w:ascii="Myriad Pro Light" w:hAnsi="Myriad Pro Light"/>
        </w:rPr>
        <w:t xml:space="preserve">AWS (senza variabile company): </w:t>
      </w:r>
      <w:hyperlink r:id="rId18" w:history="1">
        <w:hyperlink r:id="rId19" w:history="1">
          <w:r w:rsidR="00D257C8" w:rsidRPr="00D257C8">
            <w:rPr>
              <w:rStyle w:val="Hyperlink"/>
              <w:rFonts w:ascii="Myriad Pro Light" w:hAnsi="Myriad Pro Light"/>
            </w:rPr>
            <w:t>https://xwp.enelint.global:44331</w:t>
          </w:r>
        </w:hyperlink>
        <w:r w:rsidRPr="00781916">
          <w:rPr>
            <w:rStyle w:val="Hyperlink"/>
            <w:rFonts w:ascii="Myriad Pro Light" w:hAnsi="Myriad Pro Light"/>
          </w:rPr>
          <w:t>/sap/opu/odata/sap/ZODATA_OR_Q1_CDC_CDP_PAR_SRV/ZODATA_OR_Q1_CDC_CDP_PAR(ZVAR_MACRO_ORG1='BSER',ZVAR_MACRO_ORG2='ACTSEIT01',ZVAR_VCS='')/Results/?saml2=disabled&amp;$format=json</w:t>
        </w:r>
      </w:hyperlink>
    </w:p>
    <w:p w14:paraId="52C20FA8" w14:textId="1E771B74" w:rsidR="00781916" w:rsidRDefault="00781916" w:rsidP="00781916">
      <w:pPr>
        <w:spacing w:line="360" w:lineRule="auto"/>
        <w:rPr>
          <w:rFonts w:ascii="Myriad Pro Light" w:hAnsi="Myriad Pro Light"/>
        </w:rPr>
      </w:pPr>
      <w:r>
        <w:rPr>
          <w:rFonts w:ascii="Myriad Pro Light" w:hAnsi="Myriad Pro Light"/>
        </w:rPr>
        <w:t>L’utenza per accedere a questi servizi è USR_ODATA, tramite la password Enel$100.</w:t>
      </w:r>
    </w:p>
    <w:p w14:paraId="5A64E690" w14:textId="6BEE0FB5" w:rsidR="00781916" w:rsidRDefault="00781916" w:rsidP="00781916">
      <w:pPr>
        <w:spacing w:line="360" w:lineRule="auto"/>
        <w:rPr>
          <w:rFonts w:ascii="Myriad Pro Light" w:hAnsi="Myriad Pro Light"/>
        </w:rPr>
      </w:pPr>
    </w:p>
    <w:p w14:paraId="26DD7416" w14:textId="2EF1ADA2" w:rsidR="00781916" w:rsidRDefault="00781916" w:rsidP="00781916">
      <w:pPr>
        <w:spacing w:line="360" w:lineRule="auto"/>
        <w:rPr>
          <w:rFonts w:ascii="Myriad Pro Light" w:hAnsi="Myriad Pro Light"/>
        </w:rPr>
      </w:pPr>
      <w:r>
        <w:rPr>
          <w:rFonts w:ascii="Myriad Pro Light" w:hAnsi="Myriad Pro Light"/>
        </w:rPr>
        <w:t>In collaudo gli URL sono i seguenti:</w:t>
      </w:r>
    </w:p>
    <w:p w14:paraId="444CB54C" w14:textId="64FF3894" w:rsidR="00781916" w:rsidRPr="0098326C" w:rsidRDefault="00781916" w:rsidP="00781916">
      <w:pPr>
        <w:pStyle w:val="ListParagraph"/>
        <w:numPr>
          <w:ilvl w:val="0"/>
          <w:numId w:val="1"/>
        </w:numPr>
        <w:spacing w:line="360" w:lineRule="auto"/>
        <w:rPr>
          <w:rFonts w:ascii="Myriad Pro Light" w:hAnsi="Myriad Pro Light"/>
        </w:rPr>
      </w:pPr>
      <w:r w:rsidRPr="0098326C">
        <w:rPr>
          <w:rFonts w:ascii="Myriad Pro Light" w:hAnsi="Myriad Pro Light"/>
        </w:rPr>
        <w:t xml:space="preserve">HR: </w:t>
      </w:r>
      <w:hyperlink r:id="rId20" w:history="1">
        <w:hyperlink r:id="rId21" w:history="1">
          <w:r w:rsidR="0098326C" w:rsidRPr="0098326C">
            <w:rPr>
              <w:rStyle w:val="Hyperlink"/>
              <w:rFonts w:ascii="Myriad Pro Light" w:hAnsi="Myriad Pro Light"/>
            </w:rPr>
            <w:t>https://xwq.enelint.global:44321</w:t>
          </w:r>
        </w:hyperlink>
        <w:r w:rsidRPr="0098326C">
          <w:rPr>
            <w:rStyle w:val="Hyperlink"/>
            <w:rFonts w:ascii="Myriad Pro Light" w:hAnsi="Myriad Pro Light"/>
          </w:rPr>
          <w:t>/sap/opu/odata/sap/ZODATA_OR_Q1_CDC_CDP_VAR_SRV/ZODATA_OR_Q1_CDC_CDP_VAR(ZVAR_COST_CENTER='',ZVAR_COMPANY_FILTER='DD01')/Results/?saml2=disabled&amp;$format=json</w:t>
        </w:r>
      </w:hyperlink>
    </w:p>
    <w:p w14:paraId="19E3376E" w14:textId="335AB9CE" w:rsidR="00781916" w:rsidRPr="0098326C" w:rsidRDefault="00781916" w:rsidP="00781916">
      <w:pPr>
        <w:pStyle w:val="ListParagraph"/>
        <w:numPr>
          <w:ilvl w:val="0"/>
          <w:numId w:val="1"/>
        </w:numPr>
        <w:spacing w:line="360" w:lineRule="auto"/>
        <w:rPr>
          <w:rFonts w:ascii="Myriad Pro Light" w:hAnsi="Myriad Pro Light"/>
        </w:rPr>
      </w:pPr>
      <w:r w:rsidRPr="0098326C">
        <w:rPr>
          <w:rFonts w:ascii="Myriad Pro Light" w:hAnsi="Myriad Pro Light"/>
        </w:rPr>
        <w:t xml:space="preserve">AWS: </w:t>
      </w:r>
      <w:hyperlink r:id="rId22" w:history="1">
        <w:hyperlink r:id="rId23" w:history="1">
          <w:r w:rsidR="0098326C" w:rsidRPr="0098326C">
            <w:rPr>
              <w:rStyle w:val="Hyperlink"/>
              <w:rFonts w:ascii="Myriad Pro Light" w:hAnsi="Myriad Pro Light"/>
            </w:rPr>
            <w:t>https://xwq.enelint.global:44321</w:t>
          </w:r>
        </w:hyperlink>
        <w:r w:rsidRPr="0098326C">
          <w:rPr>
            <w:rStyle w:val="Hyperlink"/>
            <w:rFonts w:ascii="Myriad Pro Light" w:hAnsi="Myriad Pro Light"/>
          </w:rPr>
          <w:t>/sap/opu/odata/sap/ZODATA_OR_Q1_CDC_CDP_AWS_SRV/ZODATA_OR_Q1_CDC_CDP_AWS(ZVAR_MACRO_ORG1='BSER',ZVAR_MACRO_ORG2='ACTSEIT01',ZVAR_VCS='',ZVAR_COMPANY_FILTER='IT1C')/Results/?saml2=disabled&amp;$format=json</w:t>
        </w:r>
      </w:hyperlink>
    </w:p>
    <w:p w14:paraId="6DE3E811" w14:textId="5E392520" w:rsidR="00781916" w:rsidRPr="0098326C" w:rsidRDefault="00781916" w:rsidP="00781916">
      <w:pPr>
        <w:pStyle w:val="ListParagraph"/>
        <w:numPr>
          <w:ilvl w:val="0"/>
          <w:numId w:val="1"/>
        </w:numPr>
        <w:spacing w:line="360" w:lineRule="auto"/>
        <w:rPr>
          <w:rFonts w:ascii="Myriad Pro Light" w:hAnsi="Myriad Pro Light"/>
        </w:rPr>
      </w:pPr>
      <w:r w:rsidRPr="0098326C">
        <w:rPr>
          <w:rFonts w:ascii="Myriad Pro Light" w:hAnsi="Myriad Pro Light"/>
        </w:rPr>
        <w:t xml:space="preserve">AWS (senza company): </w:t>
      </w:r>
      <w:hyperlink r:id="rId24" w:history="1">
        <w:hyperlink r:id="rId25" w:history="1">
          <w:r w:rsidR="0098326C" w:rsidRPr="0098326C">
            <w:rPr>
              <w:rStyle w:val="Hyperlink"/>
              <w:rFonts w:ascii="Myriad Pro Light" w:hAnsi="Myriad Pro Light"/>
            </w:rPr>
            <w:t>https://xwq.enelint.global:44321</w:t>
          </w:r>
        </w:hyperlink>
        <w:r w:rsidRPr="0098326C">
          <w:rPr>
            <w:rStyle w:val="Hyperlink"/>
            <w:rFonts w:ascii="Myriad Pro Light" w:hAnsi="Myriad Pro Light"/>
          </w:rPr>
          <w:t>/sap/opu/odata/sap/ZODATA_OR_Q1_CDC_CDP_PAR_SRV/ZOD</w:t>
        </w:r>
        <w:r w:rsidRPr="0098326C">
          <w:rPr>
            <w:rStyle w:val="Hyperlink"/>
            <w:rFonts w:ascii="Myriad Pro Light" w:hAnsi="Myriad Pro Light"/>
          </w:rPr>
          <w:lastRenderedPageBreak/>
          <w:t>ATA_OR_Q1_CDC_CDP_PAR(ZVAR_MACRO_ORG1='BSER',ZVAR_MACRO_ORG2='ACTSEIT01',ZVAR_VCS='')/Results/?saml2=disabled&amp;$format=json</w:t>
        </w:r>
      </w:hyperlink>
    </w:p>
    <w:p w14:paraId="4C854539" w14:textId="5A30B8A1" w:rsidR="00781916" w:rsidRPr="00781916" w:rsidRDefault="00781916" w:rsidP="00781916">
      <w:pPr>
        <w:spacing w:line="360" w:lineRule="auto"/>
        <w:rPr>
          <w:rFonts w:ascii="Myriad Pro Light" w:hAnsi="Myriad Pro Light"/>
        </w:rPr>
      </w:pPr>
      <w:r>
        <w:rPr>
          <w:rFonts w:ascii="Myriad Pro Light" w:hAnsi="Myriad Pro Light"/>
        </w:rPr>
        <w:t>L’utenza per accedere a questi servizi è ODATA_AWS, tramite la password Enel$100.</w:t>
      </w:r>
    </w:p>
    <w:sectPr w:rsidR="00781916" w:rsidRPr="00781916" w:rsidSect="00AD693B">
      <w:pgSz w:w="11906" w:h="16838"/>
      <w:pgMar w:top="1417" w:right="1134" w:bottom="1134" w:left="1134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yriad Pro Light">
    <w:altName w:val="Segoe UI Light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47B17"/>
    <w:multiLevelType w:val="hybridMultilevel"/>
    <w:tmpl w:val="4984AABA"/>
    <w:lvl w:ilvl="0" w:tplc="8BF229B4">
      <w:numFmt w:val="bullet"/>
      <w:lvlText w:val="-"/>
      <w:lvlJc w:val="left"/>
      <w:pPr>
        <w:ind w:left="720" w:hanging="360"/>
      </w:pPr>
      <w:rPr>
        <w:rFonts w:ascii="Myriad Pro Light" w:eastAsiaTheme="minorHAnsi" w:hAnsi="Myriad Pro Light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93B"/>
    <w:rsid w:val="000973D3"/>
    <w:rsid w:val="00143815"/>
    <w:rsid w:val="002902E6"/>
    <w:rsid w:val="002B1AFB"/>
    <w:rsid w:val="003048F0"/>
    <w:rsid w:val="004D742B"/>
    <w:rsid w:val="00781916"/>
    <w:rsid w:val="00954126"/>
    <w:rsid w:val="0098326C"/>
    <w:rsid w:val="00AD693B"/>
    <w:rsid w:val="00C101C6"/>
    <w:rsid w:val="00C8762C"/>
    <w:rsid w:val="00D257C8"/>
    <w:rsid w:val="00E74349"/>
    <w:rsid w:val="00F33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13124"/>
  <w15:chartTrackingRefBased/>
  <w15:docId w15:val="{CD850140-28A4-47E1-96B0-036130A56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93B"/>
    <w:pPr>
      <w:keepNext/>
      <w:keepLines/>
      <w:spacing w:before="240" w:after="0"/>
      <w:outlineLvl w:val="0"/>
    </w:pPr>
    <w:rPr>
      <w:rFonts w:ascii="Myriad Pro Light" w:eastAsiaTheme="majorEastAsia" w:hAnsi="Myriad Pro Light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D693B"/>
    <w:pPr>
      <w:spacing w:after="0" w:line="240" w:lineRule="auto"/>
    </w:pPr>
    <w:rPr>
      <w:rFonts w:eastAsiaTheme="minorEastAsia"/>
      <w:lang w:eastAsia="it-IT"/>
    </w:rPr>
  </w:style>
  <w:style w:type="character" w:customStyle="1" w:styleId="NoSpacingChar">
    <w:name w:val="No Spacing Char"/>
    <w:basedOn w:val="DefaultParagraphFont"/>
    <w:link w:val="NoSpacing"/>
    <w:uiPriority w:val="1"/>
    <w:rsid w:val="00AD693B"/>
    <w:rPr>
      <w:rFonts w:eastAsiaTheme="minorEastAsia"/>
      <w:lang w:eastAsia="it-IT"/>
    </w:rPr>
  </w:style>
  <w:style w:type="character" w:customStyle="1" w:styleId="Heading1Char">
    <w:name w:val="Heading 1 Char"/>
    <w:basedOn w:val="DefaultParagraphFont"/>
    <w:link w:val="Heading1"/>
    <w:uiPriority w:val="9"/>
    <w:rsid w:val="00AD693B"/>
    <w:rPr>
      <w:rFonts w:ascii="Myriad Pro Light" w:eastAsiaTheme="majorEastAsia" w:hAnsi="Myriad Pro Light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43815"/>
    <w:pPr>
      <w:ind w:left="720"/>
      <w:contextualSpacing/>
    </w:pPr>
  </w:style>
  <w:style w:type="table" w:styleId="TableGrid">
    <w:name w:val="Table Grid"/>
    <w:basedOn w:val="TableNormal"/>
    <w:uiPriority w:val="39"/>
    <w:rsid w:val="00C876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C8762C"/>
    <w:pPr>
      <w:outlineLvl w:val="9"/>
    </w:pPr>
    <w:rPr>
      <w:rFonts w:asciiTheme="majorHAnsi" w:hAnsiTheme="majorHAnsi"/>
      <w:lang w:eastAsia="it-IT"/>
    </w:rPr>
  </w:style>
  <w:style w:type="paragraph" w:styleId="TOC1">
    <w:name w:val="toc 1"/>
    <w:basedOn w:val="Normal"/>
    <w:next w:val="Normal"/>
    <w:autoRedefine/>
    <w:uiPriority w:val="39"/>
    <w:unhideWhenUsed/>
    <w:rsid w:val="00C8762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8762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3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hyperlink" Target="https://fwpwd.hec.enelint.global/sap/opu/odata/sap/ZODATA_OR_Q1_CDC_CDP_PAR_SRV/ZODATA_OR_Q1_CDC_CDP_PAR(ZVAR_MACRO_ORG1='BSER',ZVAR_MACRO_ORG2='ACTSEIT01',ZVAR_VCS='')/Results/?saml2=disabled&amp;$format=json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xwq.enelint.global:44321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yperlink" Target="https://xwp.enelint.global:44331/" TargetMode="External"/><Relationship Id="rId25" Type="http://schemas.openxmlformats.org/officeDocument/2006/relationships/hyperlink" Target="https://xwq.enelint.global:44321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fwpwd.hec.enelint.global/sap/opu/odata/sap/ZODATA_OR_Q1_CDC_CDP_AWS_SRV/ZODATA_OR_Q1_CDC_CDP_AWS(ZVAR_MACRO_ORG1='BSER',ZVAR_MACRO_ORG2='ACTSEIT01',ZVAR_VCS='',ZVAR_COMPANY_FILTER='IT1C')/Results/?saml2=disabled&amp;$format=json" TargetMode="External"/><Relationship Id="rId20" Type="http://schemas.openxmlformats.org/officeDocument/2006/relationships/hyperlink" Target="https://fwqwd.hec.enelint.global/sap/opu/odata/sap/ZODATA_OR_Q1_CDC_CDP_VAR_SRV/ZODATA_OR_Q1_CDC_CDP_VAR(ZVAR_COST_CENTER='',ZVAR_COMPANY_FILTER='DD01')/Results/?saml2=disabled&amp;$format=json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hyperlink" Target="https://fwqwd.hec.enelint.global/sap/opu/odata/sap/ZODATA_OR_Q1_CDC_CDP_PAR_SRV/ZODATA_OR_Q1_CDC_CDP_PAR(ZVAR_MACRO_ORG1='BSER',ZVAR_MACRO_ORG2='ACTSEIT01',ZVAR_VCS='')/Results/?saml2=disabled&amp;$format=json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xwp.enelint.global:44331/" TargetMode="External"/><Relationship Id="rId23" Type="http://schemas.openxmlformats.org/officeDocument/2006/relationships/hyperlink" Target="https://xwq.enelint.global:44321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xwp.enelint.global:44331/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hyperlink" Target="https://fwpwd.hec.enelint.global/sap/opu/odata/sap/ZODATA_OR_Q1_CDC_CDP_VAR_SRV/ZODATA_OR_Q1_CDC_CDP_VAR(ZVAR_COST_CENTER='',ZVAR_COMPANY_FILTER='DD01')/Results/?saml2=disabled&amp;$format=json" TargetMode="External"/><Relationship Id="rId22" Type="http://schemas.openxmlformats.org/officeDocument/2006/relationships/hyperlink" Target="https://fwqwd.hec.enelint.global/sap/opu/odata/sap/ZODATA_OR_Q1_CDC_CDP_AWS_SRV/ZODATA_OR_Q1_CDC_CDP_AWS(ZVAR_MACRO_ORG1='BSER',ZVAR_MACRO_ORG2='ACTSEIT01',ZVAR_VCS='',ZVAR_COMPANY_FILTER='IT1C')/Results/?saml2=disabled&amp;$format=json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D0D5D769FB1F4C8C82693089BEBB8C" ma:contentTypeVersion="8" ma:contentTypeDescription="Create a new document." ma:contentTypeScope="" ma:versionID="164e1fa423b70890657b144ec786ca73">
  <xsd:schema xmlns:xsd="http://www.w3.org/2001/XMLSchema" xmlns:xs="http://www.w3.org/2001/XMLSchema" xmlns:p="http://schemas.microsoft.com/office/2006/metadata/properties" xmlns:ns2="e0291adc-2074-491e-a4e6-dd327137f4a4" targetNamespace="http://schemas.microsoft.com/office/2006/metadata/properties" ma:root="true" ma:fieldsID="d5de82c0a5840f54116445e984b882da" ns2:_="">
    <xsd:import namespace="e0291adc-2074-491e-a4e6-dd327137f4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291adc-2074-491e-a4e6-dd327137f4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6EFF711-931C-46E9-91B1-6F1F9B6693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D666B1E-B4E6-48AA-BE2C-F3563433E594}"/>
</file>

<file path=customXml/itemProps3.xml><?xml version="1.0" encoding="utf-8"?>
<ds:datastoreItem xmlns:ds="http://schemas.openxmlformats.org/officeDocument/2006/customXml" ds:itemID="{A2862E88-1D5F-407D-AF2D-4966DC81E4D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372A3D7-D1F7-413F-A3A9-B6C05C54B3F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1005</Words>
  <Characters>5731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afc hr</vt:lpstr>
      <vt:lpstr>afc hr</vt:lpstr>
    </vt:vector>
  </TitlesOfParts>
  <Company>BGP Management Consulting S.p.A.</Company>
  <LinksUpToDate>false</LinksUpToDate>
  <CharactersWithSpaces>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afc hr</dc:title>
  <dc:subject>Documentazione tecnica della soluzione</dc:subject>
  <dc:creator>Lorenzo Casillo</dc:creator>
  <cp:keywords/>
  <dc:description/>
  <cp:lastModifiedBy>Angioletti Luca (AFC DH)</cp:lastModifiedBy>
  <cp:revision>3</cp:revision>
  <dcterms:created xsi:type="dcterms:W3CDTF">2019-10-29T11:26:00Z</dcterms:created>
  <dcterms:modified xsi:type="dcterms:W3CDTF">2022-04-27T09:06:00Z</dcterms:modified>
  <cp:category>Viale Pasteur 78, Roma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0x0101006AD0D5D769FB1F4C8C82693089BEBB8C</vt:lpwstr>
  </property>
  <property fmtid="{D5CDD505-2E9C-101B-9397-08002B2CF9AE}" pid="3" name="_NewReviewCycle">
    <vt:lpwstr/>
  </property>
  <property fmtid="{D5CDD505-2E9C-101B-9397-08002B2CF9AE}" pid="4" name="MSIP_Label_797ad33d-ed35-43c0-b526-22bc83c17deb_Enabled">
    <vt:lpwstr>true</vt:lpwstr>
  </property>
  <property fmtid="{D5CDD505-2E9C-101B-9397-08002B2CF9AE}" pid="5" name="MSIP_Label_797ad33d-ed35-43c0-b526-22bc83c17deb_SetDate">
    <vt:lpwstr>2022-04-27T09:05:41Z</vt:lpwstr>
  </property>
  <property fmtid="{D5CDD505-2E9C-101B-9397-08002B2CF9AE}" pid="6" name="MSIP_Label_797ad33d-ed35-43c0-b526-22bc83c17deb_Method">
    <vt:lpwstr>Standard</vt:lpwstr>
  </property>
  <property fmtid="{D5CDD505-2E9C-101B-9397-08002B2CF9AE}" pid="7" name="MSIP_Label_797ad33d-ed35-43c0-b526-22bc83c17deb_Name">
    <vt:lpwstr>797ad33d-ed35-43c0-b526-22bc83c17deb</vt:lpwstr>
  </property>
  <property fmtid="{D5CDD505-2E9C-101B-9397-08002B2CF9AE}" pid="8" name="MSIP_Label_797ad33d-ed35-43c0-b526-22bc83c17deb_SiteId">
    <vt:lpwstr>d539d4bf-5610-471a-afc2-1c76685cfefa</vt:lpwstr>
  </property>
  <property fmtid="{D5CDD505-2E9C-101B-9397-08002B2CF9AE}" pid="9" name="MSIP_Label_797ad33d-ed35-43c0-b526-22bc83c17deb_ActionId">
    <vt:lpwstr>59c70321-6604-4b2d-b4d8-d3e6458a2ddb</vt:lpwstr>
  </property>
  <property fmtid="{D5CDD505-2E9C-101B-9397-08002B2CF9AE}" pid="10" name="MSIP_Label_797ad33d-ed35-43c0-b526-22bc83c17deb_ContentBits">
    <vt:lpwstr>1</vt:lpwstr>
  </property>
</Properties>
</file>