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17EBF" w14:textId="77777777" w:rsidR="007506C3" w:rsidRPr="00EA167B" w:rsidRDefault="004F256F" w:rsidP="00951AC7">
      <w:pPr>
        <w:pStyle w:val="C-MittenteN"/>
        <w:framePr w:h="471" w:hRule="exact" w:wrap="notBeside"/>
        <w:rPr>
          <w:rFonts w:ascii="Frutiger 55 Roman" w:hAnsi="Frutiger 55 Roman"/>
          <w:lang w:val="es-ES"/>
        </w:rPr>
      </w:pPr>
      <w:r w:rsidRPr="00EA167B">
        <w:rPr>
          <w:rFonts w:ascii="Frutiger 55 Roman" w:hAnsi="Frutiger 55 Roman"/>
          <w:lang w:val="es-ES"/>
        </w:rPr>
        <w:t>Global Digital Solution</w:t>
      </w:r>
    </w:p>
    <w:p w14:paraId="3C88460B" w14:textId="77777777" w:rsidR="004F256F" w:rsidRPr="00EA167B" w:rsidRDefault="004F256F" w:rsidP="00951AC7">
      <w:pPr>
        <w:pStyle w:val="C-MittenteN"/>
        <w:framePr w:h="471" w:hRule="exact" w:wrap="notBeside"/>
        <w:rPr>
          <w:rFonts w:ascii="Frutiger 55 Roman" w:hAnsi="Frutiger 55 Roman"/>
          <w:lang w:val="es-ES"/>
        </w:rPr>
      </w:pPr>
      <w:r w:rsidRPr="00EA167B">
        <w:rPr>
          <w:rFonts w:ascii="Frutiger 55 Roman" w:hAnsi="Frutiger 55 Roman"/>
          <w:lang w:val="es-ES"/>
        </w:rPr>
        <w:t>AFC Digital HUB</w:t>
      </w:r>
    </w:p>
    <w:tbl>
      <w:tblPr>
        <w:tblW w:w="9543" w:type="dxa"/>
        <w:tblLayout w:type="fixed"/>
        <w:tblCellMar>
          <w:left w:w="70" w:type="dxa"/>
          <w:right w:w="70" w:type="dxa"/>
        </w:tblCellMar>
        <w:tblLook w:val="0000" w:firstRow="0" w:lastRow="0" w:firstColumn="0" w:lastColumn="0" w:noHBand="0" w:noVBand="0"/>
      </w:tblPr>
      <w:tblGrid>
        <w:gridCol w:w="9543"/>
      </w:tblGrid>
      <w:tr w:rsidR="009A0F9B" w:rsidRPr="00EA167B" w14:paraId="74C9A776" w14:textId="77777777" w:rsidTr="00EA30A3">
        <w:trPr>
          <w:trHeight w:hRule="exact" w:val="3100"/>
        </w:trPr>
        <w:tc>
          <w:tcPr>
            <w:tcW w:w="9543" w:type="dxa"/>
            <w:tcBorders>
              <w:bottom w:val="nil"/>
            </w:tcBorders>
            <w:vAlign w:val="center"/>
          </w:tcPr>
          <w:p w14:paraId="52F3F9F9" w14:textId="77777777" w:rsidR="009A0F9B" w:rsidRPr="00EA167B" w:rsidRDefault="009A0F9B" w:rsidP="006F4E8D">
            <w:pPr>
              <w:pStyle w:val="Normalespaziato"/>
              <w:spacing w:after="0"/>
              <w:jc w:val="center"/>
              <w:rPr>
                <w:sz w:val="20"/>
                <w:lang w:val="es-ES"/>
              </w:rPr>
            </w:pPr>
          </w:p>
        </w:tc>
      </w:tr>
      <w:tr w:rsidR="009A0F9B" w:rsidRPr="00A37B9C" w14:paraId="2C6CD1B4" w14:textId="77777777" w:rsidTr="00EA30A3">
        <w:trPr>
          <w:trHeight w:hRule="exact" w:val="1146"/>
        </w:trPr>
        <w:tc>
          <w:tcPr>
            <w:tcW w:w="9543" w:type="dxa"/>
            <w:tcBorders>
              <w:bottom w:val="nil"/>
            </w:tcBorders>
            <w:vAlign w:val="center"/>
          </w:tcPr>
          <w:p w14:paraId="772A4A2F" w14:textId="77777777" w:rsidR="62BB0FF5" w:rsidRPr="00EA167B" w:rsidRDefault="00EA167B" w:rsidP="002733FE">
            <w:pPr>
              <w:jc w:val="center"/>
            </w:pPr>
            <w:sdt>
              <w:sdtPr>
                <w:rPr>
                  <w:rFonts w:ascii="Tahoma" w:hAnsi="Tahoma" w:cs="Tahoma"/>
                  <w:color w:val="000000"/>
                  <w:sz w:val="18"/>
                  <w:szCs w:val="18"/>
                  <w:lang w:val="en-US"/>
                </w:rPr>
                <w:alias w:val="Titolo"/>
                <w:tag w:val=""/>
                <w:id w:val="-342855788"/>
                <w:placeholder>
                  <w:docPart w:val="CDA0F4C576B549ADB92B0C2D4B013D4B"/>
                </w:placeholder>
                <w:showingPlcHdr/>
                <w:dataBinding w:prefixMappings="xmlns:ns0='http://purl.org/dc/elements/1.1/' xmlns:ns1='http://schemas.openxmlformats.org/package/2006/metadata/core-properties' " w:xpath="/ns1:coreProperties[1]/ns0:title[1]" w:storeItemID="{6C3C8BC8-F283-45AE-878A-BAB7291924A1}"/>
                <w:text/>
              </w:sdtPr>
              <w:sdtEndPr>
                <w:rPr>
                  <w:rFonts w:ascii="Segoe UI" w:hAnsi="Segoe UI" w:cs="Segoe UI"/>
                  <w:b/>
                  <w:bCs/>
                  <w:sz w:val="24"/>
                  <w:szCs w:val="24"/>
                  <w:lang w:val="it-IT"/>
                </w:rPr>
              </w:sdtEndPr>
              <w:sdtContent>
                <w:r w:rsidR="002733FE" w:rsidRPr="00F8226D">
                  <w:rPr>
                    <w:rStyle w:val="PlaceholderText"/>
                  </w:rPr>
                  <w:t>[Titolo]</w:t>
                </w:r>
              </w:sdtContent>
            </w:sdt>
            <w:r w:rsidR="002733FE">
              <w:rPr>
                <w:rFonts w:ascii="Segoe UI" w:hAnsi="Segoe UI" w:cs="Segoe UI"/>
                <w:b/>
                <w:bCs/>
                <w:color w:val="000000"/>
                <w:sz w:val="24"/>
                <w:szCs w:val="24"/>
              </w:rPr>
              <w:t>HM-M20-CENFIN-0004 - CFIN - Write Back Indicatori statistici HR</w:t>
            </w:r>
          </w:p>
        </w:tc>
      </w:tr>
      <w:tr w:rsidR="009A0F9B" w:rsidRPr="002813E3" w14:paraId="63C57542" w14:textId="77777777" w:rsidTr="00EA30A3">
        <w:trPr>
          <w:trHeight w:hRule="exact" w:val="958"/>
        </w:trPr>
        <w:tc>
          <w:tcPr>
            <w:tcW w:w="9543" w:type="dxa"/>
            <w:tcBorders>
              <w:bottom w:val="nil"/>
            </w:tcBorders>
            <w:vAlign w:val="center"/>
          </w:tcPr>
          <w:sdt>
            <w:sdtPr>
              <w:rPr>
                <w:lang w:val="en-US"/>
              </w:r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14:paraId="65B5BE21" w14:textId="77777777" w:rsidR="00EF023F" w:rsidRPr="00B14920" w:rsidRDefault="00CA7A77" w:rsidP="65A304C1">
                <w:pPr>
                  <w:pStyle w:val="Sottotitolocopertina"/>
                  <w:numPr>
                    <w:ilvl w:val="0"/>
                    <w:numId w:val="0"/>
                  </w:numPr>
                  <w:rPr>
                    <w:lang w:val="en-US"/>
                  </w:rPr>
                </w:pPr>
                <w:r>
                  <w:rPr>
                    <w:lang w:val="en-US"/>
                  </w:rPr>
                  <w:t>Functional Specification (RU)</w:t>
                </w:r>
              </w:p>
            </w:sdtContent>
          </w:sdt>
          <w:p w14:paraId="084BECBB" w14:textId="77777777" w:rsidR="62BB0FF5" w:rsidRPr="00975944" w:rsidRDefault="62BB0FF5">
            <w:pPr>
              <w:rPr>
                <w:lang w:val="en-US"/>
              </w:rPr>
            </w:pPr>
          </w:p>
        </w:tc>
      </w:tr>
      <w:tr w:rsidR="009A0F9B" w:rsidRPr="00EF023F" w14:paraId="3D566D89" w14:textId="77777777" w:rsidTr="00EA30A3">
        <w:trPr>
          <w:trHeight w:hRule="exact" w:val="1760"/>
        </w:trPr>
        <w:tc>
          <w:tcPr>
            <w:tcW w:w="9543" w:type="dxa"/>
            <w:vAlign w:val="center"/>
          </w:tcPr>
          <w:p w14:paraId="29304F14" w14:textId="77777777" w:rsidR="009A0F9B" w:rsidRPr="00B14920" w:rsidRDefault="4382E170" w:rsidP="4382E170">
            <w:pPr>
              <w:pStyle w:val="Tipologia"/>
              <w:rPr>
                <w:lang w:val="en-US"/>
              </w:rPr>
            </w:pPr>
            <w:r>
              <w:t xml:space="preserve">Document </w:t>
            </w:r>
          </w:p>
        </w:tc>
      </w:tr>
      <w:tr w:rsidR="009A0F9B" w:rsidRPr="00EF023F" w14:paraId="3324B9AF" w14:textId="77777777" w:rsidTr="00EA30A3">
        <w:trPr>
          <w:cantSplit/>
          <w:trHeight w:hRule="exact" w:val="560"/>
        </w:trPr>
        <w:tc>
          <w:tcPr>
            <w:tcW w:w="9543" w:type="dxa"/>
          </w:tcPr>
          <w:p w14:paraId="37B4EE3F" w14:textId="77777777" w:rsidR="009A0F9B" w:rsidRPr="00B14920" w:rsidRDefault="009A0F9B" w:rsidP="00E56D97">
            <w:pPr>
              <w:pStyle w:val="Normalespaziato"/>
              <w:spacing w:after="0"/>
              <w:rPr>
                <w:sz w:val="20"/>
                <w:lang w:val="en-US"/>
              </w:rPr>
            </w:pPr>
          </w:p>
        </w:tc>
      </w:tr>
      <w:tr w:rsidR="009A0F9B" w:rsidRPr="00EF023F" w14:paraId="0EE44F32" w14:textId="77777777" w:rsidTr="00EA30A3">
        <w:trPr>
          <w:cantSplit/>
          <w:trHeight w:hRule="exact" w:val="560"/>
        </w:trPr>
        <w:tc>
          <w:tcPr>
            <w:tcW w:w="9543" w:type="dxa"/>
          </w:tcPr>
          <w:p w14:paraId="22F43D67" w14:textId="77777777" w:rsidR="009A0F9B" w:rsidRPr="00B14920" w:rsidRDefault="009A0F9B" w:rsidP="006F4E8D">
            <w:pPr>
              <w:pStyle w:val="Normalespaziato"/>
              <w:spacing w:after="0"/>
              <w:jc w:val="center"/>
              <w:rPr>
                <w:lang w:val="en-US"/>
              </w:rPr>
            </w:pPr>
          </w:p>
        </w:tc>
      </w:tr>
      <w:tr w:rsidR="009A0F9B" w:rsidRPr="00EA167B" w14:paraId="201167DE" w14:textId="77777777" w:rsidTr="00EA30A3">
        <w:trPr>
          <w:cantSplit/>
          <w:trHeight w:hRule="exact" w:val="560"/>
        </w:trPr>
        <w:tc>
          <w:tcPr>
            <w:tcW w:w="9543" w:type="dxa"/>
          </w:tcPr>
          <w:p w14:paraId="67BEDC2C" w14:textId="77777777" w:rsidR="009A0F9B" w:rsidRPr="00B14920" w:rsidRDefault="00E75247" w:rsidP="65A304C1">
            <w:pPr>
              <w:pStyle w:val="DisclaimerCopertina"/>
              <w:rPr>
                <w:lang w:val="en-US"/>
              </w:rPr>
            </w:pPr>
            <w:r w:rsidRPr="62BB0FF5">
              <w:fldChar w:fldCharType="begin"/>
            </w:r>
            <w:r w:rsidRPr="00E75247">
              <w:rPr>
                <w:lang w:val="en-US"/>
              </w:rPr>
              <w:instrText xml:space="preserve"> DOCPROPERTY "Comments"  \* MERGEFORMAT </w:instrText>
            </w:r>
            <w:r w:rsidRPr="62BB0FF5">
              <w:fldChar w:fldCharType="separate"/>
            </w:r>
            <w:r w:rsidR="00EF023F" w:rsidRPr="00EF023F">
              <w:rPr>
                <w:spacing w:val="-2"/>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62BB0FF5">
              <w:fldChar w:fldCharType="end"/>
            </w:r>
          </w:p>
        </w:tc>
      </w:tr>
      <w:tr w:rsidR="009A0F9B" w:rsidRPr="00EA167B" w14:paraId="2E046BE4" w14:textId="77777777" w:rsidTr="00EA30A3">
        <w:trPr>
          <w:cantSplit/>
          <w:trHeight w:hRule="exact" w:val="560"/>
        </w:trPr>
        <w:tc>
          <w:tcPr>
            <w:tcW w:w="9543" w:type="dxa"/>
          </w:tcPr>
          <w:p w14:paraId="56CA67FE" w14:textId="77777777" w:rsidR="009A0F9B" w:rsidRPr="00B14920" w:rsidRDefault="009A0F9B" w:rsidP="006F4E8D">
            <w:pPr>
              <w:pStyle w:val="Normalespaziato"/>
              <w:spacing w:after="0"/>
              <w:rPr>
                <w:lang w:val="en-US"/>
              </w:rPr>
            </w:pPr>
          </w:p>
        </w:tc>
      </w:tr>
    </w:tbl>
    <w:p w14:paraId="7AABE3E4" w14:textId="77777777" w:rsidR="009A0F9B" w:rsidRPr="00B14920" w:rsidRDefault="009A0F9B" w:rsidP="009A0F9B">
      <w:pPr>
        <w:rPr>
          <w:lang w:val="en-US"/>
        </w:rPr>
      </w:pPr>
    </w:p>
    <w:tbl>
      <w:tblPr>
        <w:tblW w:w="9776" w:type="dxa"/>
        <w:tblLayout w:type="fixed"/>
        <w:tblCellMar>
          <w:left w:w="70" w:type="dxa"/>
          <w:right w:w="70" w:type="dxa"/>
        </w:tblCellMar>
        <w:tblLook w:val="0000" w:firstRow="0" w:lastRow="0" w:firstColumn="0" w:lastColumn="0" w:noHBand="0" w:noVBand="0"/>
      </w:tblPr>
      <w:tblGrid>
        <w:gridCol w:w="1446"/>
        <w:gridCol w:w="6787"/>
        <w:gridCol w:w="1543"/>
      </w:tblGrid>
      <w:tr w:rsidR="009A0F9B" w:rsidRPr="00B14920" w14:paraId="444BEA4D" w14:textId="77777777" w:rsidTr="001D472F">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2F528868" w14:textId="77777777" w:rsidR="009A0F9B" w:rsidRPr="00B14920" w:rsidRDefault="65A304C1" w:rsidP="65A304C1">
            <w:pPr>
              <w:rPr>
                <w:lang w:val="en-US"/>
              </w:rPr>
            </w:pPr>
            <w:r w:rsidRPr="65A304C1">
              <w:rPr>
                <w:lang w:val="en-US"/>
              </w:rPr>
              <w:t>Written by:</w:t>
            </w:r>
          </w:p>
        </w:tc>
        <w:tc>
          <w:tcPr>
            <w:tcW w:w="6787" w:type="dxa"/>
            <w:tcBorders>
              <w:top w:val="single" w:sz="4" w:space="0" w:color="auto"/>
              <w:left w:val="single" w:sz="4" w:space="0" w:color="auto"/>
              <w:bottom w:val="single" w:sz="4" w:space="0" w:color="auto"/>
              <w:right w:val="single" w:sz="4" w:space="0" w:color="auto"/>
            </w:tcBorders>
            <w:vAlign w:val="center"/>
          </w:tcPr>
          <w:p w14:paraId="0C47CAE3" w14:textId="77777777" w:rsidR="009A0F9B" w:rsidRPr="00B14920" w:rsidRDefault="00E75247" w:rsidP="65A304C1">
            <w:pPr>
              <w:ind w:right="57"/>
              <w:jc w:val="left"/>
              <w:rPr>
                <w:lang w:val="en-US"/>
              </w:rPr>
            </w:pPr>
            <w:r w:rsidRPr="62BB0FF5">
              <w:fldChar w:fldCharType="begin"/>
            </w:r>
            <w:r w:rsidRPr="00E75247">
              <w:rPr>
                <w:lang w:val="en-US"/>
              </w:rPr>
              <w:instrText xml:space="preserve"> DOCPROPERTY "Redattore"  \* MERGEFORMAT </w:instrText>
            </w:r>
            <w:r w:rsidRPr="62BB0FF5">
              <w:fldChar w:fldCharType="separate"/>
            </w:r>
            <w:r w:rsidR="008648EE">
              <w:rPr>
                <w:lang w:val="en-US"/>
              </w:rPr>
              <w:t>Ati Indra\Eii</w:t>
            </w:r>
            <w:r w:rsidRPr="62BB0FF5">
              <w:fldChar w:fldCharType="end"/>
            </w:r>
          </w:p>
        </w:tc>
        <w:tc>
          <w:tcPr>
            <w:tcW w:w="1543" w:type="dxa"/>
            <w:tcBorders>
              <w:top w:val="single" w:sz="4" w:space="0" w:color="auto"/>
              <w:left w:val="single" w:sz="4" w:space="0" w:color="auto"/>
              <w:bottom w:val="single" w:sz="4" w:space="0" w:color="auto"/>
              <w:right w:val="single" w:sz="4" w:space="0" w:color="auto"/>
            </w:tcBorders>
            <w:vAlign w:val="center"/>
          </w:tcPr>
          <w:p w14:paraId="393F166B" w14:textId="77777777" w:rsidR="009A0F9B" w:rsidRPr="00B14920" w:rsidRDefault="002733FE" w:rsidP="002733FE">
            <w:pPr>
              <w:jc w:val="center"/>
              <w:rPr>
                <w:lang w:val="en-US"/>
              </w:rPr>
            </w:pPr>
            <w:r>
              <w:rPr>
                <w:lang w:val="en-US"/>
              </w:rPr>
              <w:t>26</w:t>
            </w:r>
            <w:r w:rsidR="008648EE">
              <w:rPr>
                <w:lang w:val="en-US"/>
              </w:rPr>
              <w:t>/0</w:t>
            </w:r>
            <w:r>
              <w:rPr>
                <w:lang w:val="en-US"/>
              </w:rPr>
              <w:t>5</w:t>
            </w:r>
            <w:r w:rsidR="001D472F">
              <w:rPr>
                <w:lang w:val="en-US"/>
              </w:rPr>
              <w:t>/20</w:t>
            </w:r>
            <w:r>
              <w:rPr>
                <w:lang w:val="en-US"/>
              </w:rPr>
              <w:t>20</w:t>
            </w:r>
          </w:p>
        </w:tc>
      </w:tr>
      <w:tr w:rsidR="009A0F9B" w:rsidRPr="00B14920" w14:paraId="75761985" w14:textId="77777777" w:rsidTr="001D472F">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F68673D" w14:textId="77777777" w:rsidR="009A0F9B" w:rsidRPr="00B14920" w:rsidRDefault="65A304C1" w:rsidP="65A304C1">
            <w:pPr>
              <w:rPr>
                <w:lang w:val="en-US"/>
              </w:rPr>
            </w:pPr>
            <w:r w:rsidRPr="65A304C1">
              <w:rPr>
                <w:lang w:val="en-US"/>
              </w:rPr>
              <w:t>Verified by:</w:t>
            </w:r>
          </w:p>
        </w:tc>
        <w:tc>
          <w:tcPr>
            <w:tcW w:w="6787" w:type="dxa"/>
            <w:tcBorders>
              <w:top w:val="single" w:sz="4" w:space="0" w:color="auto"/>
              <w:left w:val="single" w:sz="4" w:space="0" w:color="auto"/>
              <w:bottom w:val="single" w:sz="4" w:space="0" w:color="auto"/>
              <w:right w:val="single" w:sz="4" w:space="0" w:color="auto"/>
            </w:tcBorders>
            <w:vAlign w:val="center"/>
          </w:tcPr>
          <w:p w14:paraId="534D4BC7" w14:textId="77777777" w:rsidR="009A0F9B" w:rsidRPr="001D472F" w:rsidRDefault="001D472F" w:rsidP="001D472F">
            <w:r w:rsidRPr="001D472F">
              <w:t>Enel GDS AFC DH  Edi Caciori</w:t>
            </w:r>
          </w:p>
        </w:tc>
        <w:tc>
          <w:tcPr>
            <w:tcW w:w="1543" w:type="dxa"/>
            <w:tcBorders>
              <w:top w:val="single" w:sz="4" w:space="0" w:color="auto"/>
              <w:left w:val="single" w:sz="4" w:space="0" w:color="auto"/>
              <w:bottom w:val="single" w:sz="4" w:space="0" w:color="auto"/>
              <w:right w:val="single" w:sz="4" w:space="0" w:color="auto"/>
            </w:tcBorders>
            <w:vAlign w:val="center"/>
          </w:tcPr>
          <w:p w14:paraId="5760E91C" w14:textId="77777777" w:rsidR="009A0F9B" w:rsidRDefault="002733FE" w:rsidP="65A304C1">
            <w:pPr>
              <w:jc w:val="center"/>
              <w:rPr>
                <w:lang w:val="en-US"/>
              </w:rPr>
            </w:pPr>
            <w:r>
              <w:rPr>
                <w:lang w:val="en-US"/>
              </w:rPr>
              <w:t>26/05</w:t>
            </w:r>
            <w:r w:rsidR="001D472F">
              <w:rPr>
                <w:lang w:val="en-US"/>
              </w:rPr>
              <w:t>/20</w:t>
            </w:r>
            <w:r>
              <w:rPr>
                <w:lang w:val="en-US"/>
              </w:rPr>
              <w:t>20</w:t>
            </w:r>
          </w:p>
          <w:p w14:paraId="3BDBAC84" w14:textId="77777777" w:rsidR="008648EE" w:rsidRPr="00B14920" w:rsidRDefault="008648EE" w:rsidP="65A304C1">
            <w:pPr>
              <w:jc w:val="center"/>
              <w:rPr>
                <w:lang w:val="en-US"/>
              </w:rPr>
            </w:pPr>
          </w:p>
        </w:tc>
      </w:tr>
      <w:tr w:rsidR="009A0F9B" w:rsidRPr="00E43991" w14:paraId="2715C44A" w14:textId="77777777" w:rsidTr="001D472F">
        <w:trPr>
          <w:trHeight w:hRule="exact" w:val="1175"/>
        </w:trPr>
        <w:tc>
          <w:tcPr>
            <w:tcW w:w="1446" w:type="dxa"/>
            <w:tcBorders>
              <w:top w:val="single" w:sz="4" w:space="0" w:color="auto"/>
              <w:left w:val="single" w:sz="4" w:space="0" w:color="auto"/>
              <w:bottom w:val="single" w:sz="4" w:space="0" w:color="auto"/>
              <w:right w:val="single" w:sz="4" w:space="0" w:color="auto"/>
            </w:tcBorders>
            <w:vAlign w:val="center"/>
          </w:tcPr>
          <w:p w14:paraId="4EBDEDCA" w14:textId="77777777" w:rsidR="009A0F9B" w:rsidRPr="00B14920" w:rsidRDefault="65A304C1" w:rsidP="65A304C1">
            <w:pPr>
              <w:rPr>
                <w:lang w:val="en-US"/>
              </w:rPr>
            </w:pPr>
            <w:r w:rsidRPr="65A304C1">
              <w:rPr>
                <w:lang w:val="en-US"/>
              </w:rPr>
              <w:t>Approved by:</w:t>
            </w:r>
          </w:p>
        </w:tc>
        <w:tc>
          <w:tcPr>
            <w:tcW w:w="6787" w:type="dxa"/>
            <w:tcBorders>
              <w:top w:val="single" w:sz="4" w:space="0" w:color="auto"/>
              <w:left w:val="single" w:sz="4" w:space="0" w:color="auto"/>
              <w:bottom w:val="single" w:sz="4" w:space="0" w:color="auto"/>
              <w:right w:val="single" w:sz="4" w:space="0" w:color="auto"/>
            </w:tcBorders>
            <w:vAlign w:val="center"/>
          </w:tcPr>
          <w:p w14:paraId="67583C91" w14:textId="77777777" w:rsidR="009A0F9B" w:rsidRPr="00B14920" w:rsidRDefault="00E75247" w:rsidP="65A304C1">
            <w:pPr>
              <w:rPr>
                <w:lang w:val="en-US"/>
              </w:rPr>
            </w:pPr>
            <w:r w:rsidRPr="62BB0FF5">
              <w:fldChar w:fldCharType="begin"/>
            </w:r>
            <w:r w:rsidRPr="00E75247">
              <w:rPr>
                <w:lang w:val="en-US"/>
              </w:rPr>
              <w:instrText xml:space="preserve"> DOCPROPERTY "Approvatore"  \* MERGEFORMAT </w:instrText>
            </w:r>
            <w:r w:rsidRPr="62BB0FF5">
              <w:fldChar w:fldCharType="separate"/>
            </w:r>
            <w:r w:rsidR="002733FE">
              <w:rPr>
                <w:lang w:val="en-US"/>
              </w:rPr>
              <w:t>ENEL (XXXX</w:t>
            </w:r>
            <w:r w:rsidR="004D565C">
              <w:rPr>
                <w:lang w:val="en-US"/>
              </w:rPr>
              <w:t>)</w:t>
            </w:r>
            <w:r w:rsidRPr="62BB0FF5">
              <w:fldChar w:fldCharType="end"/>
            </w:r>
            <w:r w:rsidR="009A0F9B" w:rsidRPr="00B14920">
              <w:rPr>
                <w:lang w:val="en-US"/>
              </w:rPr>
              <w:t xml:space="preserve">  </w:t>
            </w:r>
          </w:p>
        </w:tc>
        <w:tc>
          <w:tcPr>
            <w:tcW w:w="1543" w:type="dxa"/>
            <w:tcBorders>
              <w:top w:val="single" w:sz="4" w:space="0" w:color="auto"/>
              <w:left w:val="single" w:sz="4" w:space="0" w:color="auto"/>
              <w:bottom w:val="single" w:sz="4" w:space="0" w:color="auto"/>
              <w:right w:val="single" w:sz="4" w:space="0" w:color="auto"/>
            </w:tcBorders>
            <w:vAlign w:val="center"/>
          </w:tcPr>
          <w:p w14:paraId="3F186CE1" w14:textId="77777777" w:rsidR="009A0F9B" w:rsidRPr="005A28F4" w:rsidRDefault="001D472F" w:rsidP="006F4E8D">
            <w:pPr>
              <w:jc w:val="center"/>
            </w:pPr>
            <w:r>
              <w:t>Fa fede la e-mail di approvazione</w:t>
            </w:r>
            <w:r w:rsidR="00E75247">
              <w:fldChar w:fldCharType="begin"/>
            </w:r>
            <w:r w:rsidR="00E75247" w:rsidRPr="005A28F4">
              <w:instrText xml:space="preserve"> DOCPROPERTY "Data approvazione"  \* MERGEFORMAT </w:instrText>
            </w:r>
            <w:r w:rsidR="00E75247">
              <w:fldChar w:fldCharType="separate"/>
            </w:r>
            <w:r w:rsidR="00901082" w:rsidRPr="005A28F4">
              <w:t xml:space="preserve"> </w:t>
            </w:r>
            <w:r w:rsidR="00E75247">
              <w:rPr>
                <w:lang w:val="en-US"/>
              </w:rPr>
              <w:fldChar w:fldCharType="end"/>
            </w:r>
            <w:r w:rsidR="009A0F9B" w:rsidRPr="005A28F4">
              <w:t xml:space="preserve">  </w:t>
            </w:r>
          </w:p>
        </w:tc>
      </w:tr>
    </w:tbl>
    <w:p w14:paraId="0918087A" w14:textId="77777777" w:rsidR="009A0F9B" w:rsidRPr="005A28F4" w:rsidRDefault="009A0F9B" w:rsidP="009A0F9B"/>
    <w:p w14:paraId="7A09EFA2" w14:textId="77777777" w:rsidR="00AE7774" w:rsidRPr="00B14920" w:rsidRDefault="009A0F9B" w:rsidP="65A304C1">
      <w:pPr>
        <w:pStyle w:val="2Copertina"/>
        <w:rPr>
          <w:lang w:val="en-US"/>
        </w:rPr>
      </w:pPr>
      <w:r w:rsidRPr="00EA167B">
        <w:rPr>
          <w:lang w:val="en-US"/>
        </w:rPr>
        <w:br w:type="page"/>
      </w:r>
      <w:r w:rsidR="65A304C1" w:rsidRPr="65A304C1">
        <w:rPr>
          <w:rStyle w:val="hps"/>
          <w:lang w:val="en-US"/>
        </w:rPr>
        <w:lastRenderedPageBreak/>
        <w:t>Distribution List</w:t>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p>
    <w:p w14:paraId="6A3B0658" w14:textId="77777777" w:rsidR="79A708E2" w:rsidRDefault="65A304C1" w:rsidP="65A304C1">
      <w:pPr>
        <w:rPr>
          <w:i/>
          <w:iCs/>
          <w:lang w:val="en-US"/>
        </w:rPr>
      </w:pPr>
      <w:r w:rsidRPr="65A304C1">
        <w:rPr>
          <w:i/>
          <w:iCs/>
          <w:lang w:val="en-US"/>
        </w:rPr>
        <w:t>List of recipients and delivery modes of the document. For example:</w:t>
      </w:r>
    </w:p>
    <w:tbl>
      <w:tblPr>
        <w:tblW w:w="9550" w:type="dxa"/>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B14920" w14:paraId="53D348B2" w14:textId="77777777" w:rsidTr="004F256F">
        <w:tc>
          <w:tcPr>
            <w:tcW w:w="4775" w:type="dxa"/>
            <w:tcBorders>
              <w:bottom w:val="nil"/>
            </w:tcBorders>
          </w:tcPr>
          <w:p w14:paraId="756F5EC4" w14:textId="77777777" w:rsidR="00AE7774" w:rsidRPr="00B14920" w:rsidRDefault="65A304C1" w:rsidP="65A304C1">
            <w:pPr>
              <w:pStyle w:val="Normalespaziato"/>
              <w:spacing w:after="0"/>
              <w:rPr>
                <w:b/>
                <w:bCs/>
                <w:lang w:val="en-US"/>
              </w:rPr>
            </w:pPr>
            <w:r w:rsidRPr="65A304C1">
              <w:rPr>
                <w:b/>
                <w:bCs/>
                <w:lang w:val="en-US"/>
              </w:rPr>
              <w:t>Name</w:t>
            </w:r>
          </w:p>
        </w:tc>
        <w:tc>
          <w:tcPr>
            <w:tcW w:w="4775" w:type="dxa"/>
            <w:tcBorders>
              <w:bottom w:val="nil"/>
            </w:tcBorders>
          </w:tcPr>
          <w:p w14:paraId="4C938E9F" w14:textId="77777777" w:rsidR="00AE7774" w:rsidRPr="00B14920" w:rsidRDefault="65A304C1" w:rsidP="65A304C1">
            <w:pPr>
              <w:rPr>
                <w:b/>
                <w:bCs/>
                <w:lang w:val="en-US"/>
              </w:rPr>
            </w:pPr>
            <w:r w:rsidRPr="65A304C1">
              <w:rPr>
                <w:b/>
                <w:bCs/>
                <w:lang w:val="en-US"/>
              </w:rPr>
              <w:t>Reference</w:t>
            </w:r>
          </w:p>
        </w:tc>
      </w:tr>
      <w:tr w:rsidR="002733FE" w:rsidRPr="00B14920" w14:paraId="56512B78" w14:textId="77777777" w:rsidTr="004F256F">
        <w:tc>
          <w:tcPr>
            <w:tcW w:w="4775" w:type="dxa"/>
            <w:tcBorders>
              <w:bottom w:val="nil"/>
              <w:right w:val="single" w:sz="6" w:space="0" w:color="auto"/>
            </w:tcBorders>
          </w:tcPr>
          <w:p w14:paraId="6B98B3D2" w14:textId="77777777" w:rsidR="002733FE" w:rsidRPr="00B14920" w:rsidRDefault="002733FE" w:rsidP="00C513C9">
            <w:pPr>
              <w:numPr>
                <w:ilvl w:val="12"/>
                <w:numId w:val="0"/>
              </w:numPr>
              <w:rPr>
                <w:lang w:val="en-US"/>
              </w:rPr>
            </w:pPr>
            <w:r>
              <w:rPr>
                <w:lang w:val="en-US"/>
              </w:rPr>
              <w:t>Simone Poli</w:t>
            </w:r>
          </w:p>
        </w:tc>
        <w:tc>
          <w:tcPr>
            <w:tcW w:w="4775" w:type="dxa"/>
            <w:tcBorders>
              <w:left w:val="single" w:sz="6" w:space="0" w:color="auto"/>
              <w:bottom w:val="nil"/>
            </w:tcBorders>
          </w:tcPr>
          <w:p w14:paraId="5C37735A" w14:textId="77777777" w:rsidR="002733FE" w:rsidRPr="00B14920" w:rsidRDefault="002733FE" w:rsidP="00C513C9">
            <w:pPr>
              <w:numPr>
                <w:ilvl w:val="12"/>
                <w:numId w:val="0"/>
              </w:numPr>
              <w:rPr>
                <w:lang w:val="en-US"/>
              </w:rPr>
            </w:pPr>
            <w:r>
              <w:rPr>
                <w:lang w:val="en-US"/>
              </w:rPr>
              <w:t>Enel GDS AFC DH</w:t>
            </w:r>
          </w:p>
        </w:tc>
      </w:tr>
      <w:tr w:rsidR="004F256F" w:rsidRPr="00B14920" w14:paraId="0E331CFF" w14:textId="77777777" w:rsidTr="004F256F">
        <w:tc>
          <w:tcPr>
            <w:tcW w:w="4775" w:type="dxa"/>
            <w:tcBorders>
              <w:top w:val="single" w:sz="6" w:space="0" w:color="auto"/>
              <w:bottom w:val="single" w:sz="6" w:space="0" w:color="auto"/>
              <w:right w:val="single" w:sz="6" w:space="0" w:color="auto"/>
            </w:tcBorders>
          </w:tcPr>
          <w:p w14:paraId="02FD8A64" w14:textId="77777777" w:rsidR="004F256F" w:rsidRPr="00B14920" w:rsidRDefault="002733FE" w:rsidP="004F256F">
            <w:pPr>
              <w:numPr>
                <w:ilvl w:val="12"/>
                <w:numId w:val="0"/>
              </w:numPr>
              <w:rPr>
                <w:lang w:val="en-US"/>
              </w:rPr>
            </w:pPr>
            <w:r>
              <w:rPr>
                <w:lang w:val="en-US"/>
              </w:rPr>
              <w:t>Fausto Tenerini</w:t>
            </w:r>
          </w:p>
        </w:tc>
        <w:tc>
          <w:tcPr>
            <w:tcW w:w="4775" w:type="dxa"/>
            <w:tcBorders>
              <w:top w:val="single" w:sz="6" w:space="0" w:color="auto"/>
              <w:left w:val="single" w:sz="6" w:space="0" w:color="auto"/>
              <w:bottom w:val="single" w:sz="6" w:space="0" w:color="auto"/>
            </w:tcBorders>
          </w:tcPr>
          <w:p w14:paraId="53B2D21A" w14:textId="77777777" w:rsidR="004F256F" w:rsidRPr="00B14920" w:rsidRDefault="004F256F" w:rsidP="004F256F">
            <w:pPr>
              <w:numPr>
                <w:ilvl w:val="12"/>
                <w:numId w:val="0"/>
              </w:numPr>
              <w:rPr>
                <w:lang w:val="en-US"/>
              </w:rPr>
            </w:pPr>
          </w:p>
        </w:tc>
      </w:tr>
      <w:tr w:rsidR="002733FE" w:rsidRPr="00B14920" w14:paraId="316FD3CA" w14:textId="77777777" w:rsidTr="004F256F">
        <w:tc>
          <w:tcPr>
            <w:tcW w:w="4775" w:type="dxa"/>
            <w:tcBorders>
              <w:top w:val="single" w:sz="6" w:space="0" w:color="auto"/>
              <w:bottom w:val="single" w:sz="6" w:space="0" w:color="auto"/>
              <w:right w:val="single" w:sz="6" w:space="0" w:color="auto"/>
            </w:tcBorders>
          </w:tcPr>
          <w:p w14:paraId="59EC1C2E" w14:textId="77777777" w:rsidR="002733FE" w:rsidRDefault="002733FE" w:rsidP="00C513C9">
            <w:pPr>
              <w:numPr>
                <w:ilvl w:val="12"/>
                <w:numId w:val="0"/>
              </w:numPr>
              <w:rPr>
                <w:lang w:val="en-US"/>
              </w:rPr>
            </w:pPr>
            <w:r>
              <w:rPr>
                <w:lang w:val="en-US"/>
              </w:rPr>
              <w:t>Edi Caciori</w:t>
            </w:r>
          </w:p>
        </w:tc>
        <w:tc>
          <w:tcPr>
            <w:tcW w:w="4775" w:type="dxa"/>
            <w:tcBorders>
              <w:top w:val="single" w:sz="6" w:space="0" w:color="auto"/>
              <w:left w:val="single" w:sz="6" w:space="0" w:color="auto"/>
              <w:bottom w:val="single" w:sz="6" w:space="0" w:color="auto"/>
            </w:tcBorders>
          </w:tcPr>
          <w:p w14:paraId="5201FDBB" w14:textId="77777777" w:rsidR="002733FE" w:rsidRPr="00B14920" w:rsidRDefault="002733FE" w:rsidP="00C513C9">
            <w:pPr>
              <w:numPr>
                <w:ilvl w:val="12"/>
                <w:numId w:val="0"/>
              </w:numPr>
              <w:rPr>
                <w:lang w:val="en-US"/>
              </w:rPr>
            </w:pPr>
            <w:r>
              <w:rPr>
                <w:lang w:val="en-US"/>
              </w:rPr>
              <w:t>Enel GDS AFC DH</w:t>
            </w:r>
          </w:p>
        </w:tc>
      </w:tr>
      <w:tr w:rsidR="002733FE" w:rsidRPr="00B14920" w14:paraId="4A3AE546" w14:textId="77777777" w:rsidTr="004F256F">
        <w:tc>
          <w:tcPr>
            <w:tcW w:w="4775" w:type="dxa"/>
            <w:tcBorders>
              <w:top w:val="single" w:sz="6" w:space="0" w:color="auto"/>
              <w:bottom w:val="single" w:sz="6" w:space="0" w:color="auto"/>
              <w:right w:val="single" w:sz="6" w:space="0" w:color="auto"/>
            </w:tcBorders>
          </w:tcPr>
          <w:p w14:paraId="2A1CB298" w14:textId="77777777" w:rsidR="002733FE" w:rsidRDefault="002733FE" w:rsidP="00C513C9">
            <w:pPr>
              <w:numPr>
                <w:ilvl w:val="12"/>
                <w:numId w:val="0"/>
              </w:numPr>
              <w:rPr>
                <w:lang w:val="en-US"/>
              </w:rPr>
            </w:pPr>
            <w:r>
              <w:rPr>
                <w:lang w:val="en-US"/>
              </w:rPr>
              <w:t>Fabio Massimo Cappabianca</w:t>
            </w:r>
          </w:p>
        </w:tc>
        <w:tc>
          <w:tcPr>
            <w:tcW w:w="4775" w:type="dxa"/>
            <w:tcBorders>
              <w:top w:val="single" w:sz="6" w:space="0" w:color="auto"/>
              <w:left w:val="single" w:sz="6" w:space="0" w:color="auto"/>
              <w:bottom w:val="single" w:sz="6" w:space="0" w:color="auto"/>
            </w:tcBorders>
          </w:tcPr>
          <w:p w14:paraId="29FC2C44" w14:textId="77777777" w:rsidR="002733FE" w:rsidRPr="00B14920" w:rsidRDefault="002733FE" w:rsidP="00C513C9">
            <w:pPr>
              <w:numPr>
                <w:ilvl w:val="12"/>
                <w:numId w:val="0"/>
              </w:numPr>
              <w:rPr>
                <w:lang w:val="en-US"/>
              </w:rPr>
            </w:pPr>
            <w:r>
              <w:rPr>
                <w:lang w:val="en-US"/>
              </w:rPr>
              <w:t>Enel GDS AFC DH</w:t>
            </w:r>
          </w:p>
        </w:tc>
      </w:tr>
      <w:tr w:rsidR="002733FE" w:rsidRPr="00B14920" w14:paraId="16A6DA4A" w14:textId="77777777" w:rsidTr="004F256F">
        <w:tc>
          <w:tcPr>
            <w:tcW w:w="4775" w:type="dxa"/>
            <w:tcBorders>
              <w:top w:val="single" w:sz="6" w:space="0" w:color="auto"/>
              <w:bottom w:val="single" w:sz="6" w:space="0" w:color="auto"/>
              <w:right w:val="single" w:sz="6" w:space="0" w:color="auto"/>
            </w:tcBorders>
          </w:tcPr>
          <w:p w14:paraId="507A8D97" w14:textId="77777777" w:rsidR="002733FE" w:rsidRDefault="002733FE" w:rsidP="00C513C9">
            <w:pPr>
              <w:numPr>
                <w:ilvl w:val="12"/>
                <w:numId w:val="0"/>
              </w:numPr>
              <w:rPr>
                <w:lang w:val="en-US"/>
              </w:rPr>
            </w:pPr>
            <w:r>
              <w:rPr>
                <w:lang w:val="en-US"/>
              </w:rPr>
              <w:t>Ati Indra/Eii</w:t>
            </w:r>
          </w:p>
        </w:tc>
        <w:tc>
          <w:tcPr>
            <w:tcW w:w="4775" w:type="dxa"/>
            <w:tcBorders>
              <w:top w:val="single" w:sz="6" w:space="0" w:color="auto"/>
              <w:left w:val="single" w:sz="6" w:space="0" w:color="auto"/>
              <w:bottom w:val="single" w:sz="6" w:space="0" w:color="auto"/>
            </w:tcBorders>
          </w:tcPr>
          <w:p w14:paraId="0896A78F" w14:textId="77777777" w:rsidR="002733FE" w:rsidRPr="00B14920" w:rsidRDefault="002733FE" w:rsidP="00C513C9">
            <w:pPr>
              <w:numPr>
                <w:ilvl w:val="12"/>
                <w:numId w:val="0"/>
              </w:numPr>
              <w:rPr>
                <w:lang w:val="en-US"/>
              </w:rPr>
            </w:pPr>
          </w:p>
        </w:tc>
      </w:tr>
      <w:tr w:rsidR="002733FE" w:rsidRPr="00B14920" w14:paraId="1321573E" w14:textId="77777777" w:rsidTr="004F256F">
        <w:tc>
          <w:tcPr>
            <w:tcW w:w="4775" w:type="dxa"/>
            <w:tcBorders>
              <w:top w:val="single" w:sz="6" w:space="0" w:color="auto"/>
              <w:bottom w:val="single" w:sz="6" w:space="0" w:color="auto"/>
              <w:right w:val="single" w:sz="6" w:space="0" w:color="auto"/>
            </w:tcBorders>
          </w:tcPr>
          <w:p w14:paraId="1A110B59" w14:textId="77777777"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14:paraId="1AED0D3B" w14:textId="77777777" w:rsidR="002733FE" w:rsidRPr="00B14920" w:rsidRDefault="002733FE" w:rsidP="004F256F">
            <w:pPr>
              <w:numPr>
                <w:ilvl w:val="12"/>
                <w:numId w:val="0"/>
              </w:numPr>
              <w:rPr>
                <w:lang w:val="en-US"/>
              </w:rPr>
            </w:pPr>
          </w:p>
        </w:tc>
      </w:tr>
      <w:tr w:rsidR="002733FE" w:rsidRPr="00B14920" w14:paraId="6AD56B77" w14:textId="77777777" w:rsidTr="004F256F">
        <w:tc>
          <w:tcPr>
            <w:tcW w:w="4775" w:type="dxa"/>
            <w:tcBorders>
              <w:top w:val="single" w:sz="6" w:space="0" w:color="auto"/>
              <w:bottom w:val="single" w:sz="6" w:space="0" w:color="auto"/>
              <w:right w:val="single" w:sz="6" w:space="0" w:color="auto"/>
            </w:tcBorders>
          </w:tcPr>
          <w:p w14:paraId="011CB1F4" w14:textId="77777777"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14:paraId="44E39B9B" w14:textId="77777777" w:rsidR="002733FE" w:rsidRPr="00B14920" w:rsidRDefault="002733FE" w:rsidP="004F256F">
            <w:pPr>
              <w:numPr>
                <w:ilvl w:val="12"/>
                <w:numId w:val="0"/>
              </w:numPr>
              <w:rPr>
                <w:lang w:val="en-US"/>
              </w:rPr>
            </w:pPr>
          </w:p>
        </w:tc>
      </w:tr>
      <w:tr w:rsidR="002733FE" w:rsidRPr="00B14920" w14:paraId="7851AADC" w14:textId="77777777" w:rsidTr="004F256F">
        <w:tc>
          <w:tcPr>
            <w:tcW w:w="4775" w:type="dxa"/>
            <w:tcBorders>
              <w:top w:val="single" w:sz="6" w:space="0" w:color="auto"/>
              <w:bottom w:val="single" w:sz="6" w:space="0" w:color="auto"/>
              <w:right w:val="single" w:sz="6" w:space="0" w:color="auto"/>
            </w:tcBorders>
          </w:tcPr>
          <w:p w14:paraId="18889797" w14:textId="77777777"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14:paraId="4B2C29F0" w14:textId="77777777" w:rsidR="002733FE" w:rsidRPr="00B14920" w:rsidRDefault="002733FE" w:rsidP="004F256F">
            <w:pPr>
              <w:numPr>
                <w:ilvl w:val="12"/>
                <w:numId w:val="0"/>
              </w:numPr>
              <w:rPr>
                <w:lang w:val="en-US"/>
              </w:rPr>
            </w:pPr>
          </w:p>
        </w:tc>
      </w:tr>
      <w:tr w:rsidR="002733FE" w:rsidRPr="00B14920" w14:paraId="76587378" w14:textId="77777777" w:rsidTr="004F256F">
        <w:tc>
          <w:tcPr>
            <w:tcW w:w="4775" w:type="dxa"/>
            <w:tcBorders>
              <w:top w:val="single" w:sz="6" w:space="0" w:color="auto"/>
              <w:right w:val="single" w:sz="6" w:space="0" w:color="auto"/>
            </w:tcBorders>
          </w:tcPr>
          <w:p w14:paraId="7014AF7B" w14:textId="77777777" w:rsidR="002733FE" w:rsidRPr="00B14920" w:rsidRDefault="002733FE" w:rsidP="004F256F">
            <w:pPr>
              <w:numPr>
                <w:ilvl w:val="12"/>
                <w:numId w:val="0"/>
              </w:numPr>
              <w:rPr>
                <w:lang w:val="en-US"/>
              </w:rPr>
            </w:pPr>
          </w:p>
        </w:tc>
        <w:tc>
          <w:tcPr>
            <w:tcW w:w="4775" w:type="dxa"/>
            <w:tcBorders>
              <w:top w:val="single" w:sz="6" w:space="0" w:color="auto"/>
              <w:left w:val="single" w:sz="6" w:space="0" w:color="auto"/>
            </w:tcBorders>
          </w:tcPr>
          <w:p w14:paraId="649D01BC" w14:textId="77777777" w:rsidR="002733FE" w:rsidRPr="00B14920" w:rsidRDefault="002733FE" w:rsidP="004F256F">
            <w:pPr>
              <w:numPr>
                <w:ilvl w:val="12"/>
                <w:numId w:val="0"/>
              </w:numPr>
              <w:rPr>
                <w:lang w:val="en-US"/>
              </w:rPr>
            </w:pPr>
          </w:p>
        </w:tc>
      </w:tr>
    </w:tbl>
    <w:p w14:paraId="3A52AB32" w14:textId="77777777" w:rsidR="00AE7774" w:rsidRPr="00B14920" w:rsidRDefault="65A304C1" w:rsidP="65A304C1">
      <w:pPr>
        <w:spacing w:before="120"/>
        <w:rPr>
          <w:i/>
          <w:iCs/>
          <w:lang w:val="en-US"/>
        </w:rPr>
      </w:pPr>
      <w:r w:rsidRPr="65A304C1">
        <w:rPr>
          <w:i/>
          <w:iCs/>
          <w:lang w:val="en-US"/>
        </w:rPr>
        <w:t>The document is sent by mail and is still available on the web site / FTP Server.</w:t>
      </w:r>
    </w:p>
    <w:p w14:paraId="107E6686" w14:textId="77777777" w:rsidR="00AE7774" w:rsidRPr="00B14920" w:rsidRDefault="00AE7774" w:rsidP="00AE7774">
      <w:pPr>
        <w:rPr>
          <w:i/>
          <w:iCs/>
          <w:lang w:val="en-US"/>
        </w:rPr>
      </w:pPr>
    </w:p>
    <w:p w14:paraId="5C2FCF7C" w14:textId="77777777" w:rsidR="00AE7774" w:rsidRPr="00B14920" w:rsidRDefault="65A304C1" w:rsidP="65A304C1">
      <w:pPr>
        <w:pStyle w:val="2Copertina"/>
        <w:rPr>
          <w:lang w:val="en-US"/>
        </w:rPr>
      </w:pPr>
      <w:r w:rsidRPr="65A304C1">
        <w:rPr>
          <w:lang w:val="en-US"/>
        </w:rPr>
        <w:t>Changes to the document</w:t>
      </w:r>
    </w:p>
    <w:p w14:paraId="3137B9B7" w14:textId="77777777" w:rsidR="00AE7774" w:rsidRPr="00B14920" w:rsidRDefault="65A304C1" w:rsidP="65A304C1">
      <w:pPr>
        <w:rPr>
          <w:lang w:val="en-US"/>
        </w:rPr>
      </w:pPr>
      <w:r w:rsidRPr="65A304C1">
        <w:rPr>
          <w:lang w:val="en-US"/>
        </w:rPr>
        <w:t>The changes in the following table refer to the previous version of the document.</w:t>
      </w:r>
    </w:p>
    <w:p w14:paraId="41DC6A03" w14:textId="77777777" w:rsidR="00AE7774" w:rsidRPr="00B14920" w:rsidRDefault="00AE7774" w:rsidP="00AE7774">
      <w:pPr>
        <w:rPr>
          <w:lang w:val="en-US"/>
        </w:rPr>
      </w:pPr>
    </w:p>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B14920" w14:paraId="628D555C" w14:textId="77777777" w:rsidTr="65A304C1">
        <w:trPr>
          <w:cantSplit/>
        </w:trPr>
        <w:tc>
          <w:tcPr>
            <w:tcW w:w="7706" w:type="dxa"/>
            <w:tcBorders>
              <w:top w:val="single" w:sz="12" w:space="0" w:color="000000" w:themeColor="text1"/>
              <w:bottom w:val="single" w:sz="12" w:space="0" w:color="000000" w:themeColor="text1"/>
            </w:tcBorders>
          </w:tcPr>
          <w:p w14:paraId="3FDBC856" w14:textId="77777777" w:rsidR="00AE7774" w:rsidRPr="00B14920" w:rsidRDefault="65A304C1" w:rsidP="65A304C1">
            <w:pPr>
              <w:ind w:left="108" w:hanging="108"/>
              <w:rPr>
                <w:b/>
                <w:bCs/>
                <w:lang w:val="en-US"/>
              </w:rPr>
            </w:pPr>
            <w:r w:rsidRPr="65A304C1">
              <w:rPr>
                <w:b/>
                <w:bCs/>
                <w:lang w:val="en-US"/>
              </w:rPr>
              <w:t>Change Description</w:t>
            </w:r>
          </w:p>
        </w:tc>
        <w:tc>
          <w:tcPr>
            <w:tcW w:w="1843" w:type="dxa"/>
            <w:tcBorders>
              <w:top w:val="single" w:sz="12" w:space="0" w:color="000000" w:themeColor="text1"/>
              <w:bottom w:val="single" w:sz="12" w:space="0" w:color="000000" w:themeColor="text1"/>
            </w:tcBorders>
          </w:tcPr>
          <w:p w14:paraId="6DA15D83" w14:textId="77777777" w:rsidR="00AE7774" w:rsidRPr="00B14920" w:rsidRDefault="65A304C1" w:rsidP="65A304C1">
            <w:pPr>
              <w:jc w:val="center"/>
              <w:rPr>
                <w:b/>
                <w:bCs/>
                <w:lang w:val="en-US"/>
              </w:rPr>
            </w:pPr>
            <w:r w:rsidRPr="65A304C1">
              <w:rPr>
                <w:b/>
                <w:bCs/>
                <w:lang w:val="en-US"/>
              </w:rPr>
              <w:t>Reference</w:t>
            </w:r>
          </w:p>
        </w:tc>
      </w:tr>
      <w:tr w:rsidR="00AE7774" w:rsidRPr="00B14920" w14:paraId="06B4B978" w14:textId="77777777" w:rsidTr="65A304C1">
        <w:trPr>
          <w:cantSplit/>
        </w:trPr>
        <w:tc>
          <w:tcPr>
            <w:tcW w:w="7706" w:type="dxa"/>
            <w:tcBorders>
              <w:top w:val="single" w:sz="12" w:space="0" w:color="000000" w:themeColor="text1"/>
            </w:tcBorders>
          </w:tcPr>
          <w:p w14:paraId="6310A47A" w14:textId="77777777" w:rsidR="00AE7774" w:rsidRPr="00B14920" w:rsidRDefault="65A304C1" w:rsidP="65A304C1">
            <w:pPr>
              <w:rPr>
                <w:lang w:val="en-US"/>
              </w:rPr>
            </w:pPr>
            <w:r w:rsidRPr="65A304C1">
              <w:rPr>
                <w:lang w:val="en-US"/>
              </w:rPr>
              <w:t>First version</w:t>
            </w:r>
          </w:p>
        </w:tc>
        <w:tc>
          <w:tcPr>
            <w:tcW w:w="1843" w:type="dxa"/>
            <w:tcBorders>
              <w:top w:val="single" w:sz="12" w:space="0" w:color="000000" w:themeColor="text1"/>
            </w:tcBorders>
          </w:tcPr>
          <w:p w14:paraId="1082D868" w14:textId="77777777" w:rsidR="00AE7774" w:rsidRPr="00B14920" w:rsidRDefault="00AE7774" w:rsidP="006F4E8D">
            <w:pPr>
              <w:jc w:val="center"/>
              <w:rPr>
                <w:lang w:val="en-US"/>
              </w:rPr>
            </w:pPr>
          </w:p>
        </w:tc>
      </w:tr>
      <w:tr w:rsidR="00AE7774" w:rsidRPr="00B14920" w14:paraId="3915FCCD" w14:textId="77777777" w:rsidTr="65A304C1">
        <w:trPr>
          <w:cantSplit/>
        </w:trPr>
        <w:tc>
          <w:tcPr>
            <w:tcW w:w="7706" w:type="dxa"/>
          </w:tcPr>
          <w:p w14:paraId="5E3BE019" w14:textId="77777777" w:rsidR="00AE7774" w:rsidRPr="00B14920" w:rsidRDefault="00AE7774" w:rsidP="006F4E8D">
            <w:pPr>
              <w:ind w:left="108" w:hanging="108"/>
              <w:rPr>
                <w:sz w:val="18"/>
                <w:szCs w:val="18"/>
                <w:lang w:val="en-US"/>
              </w:rPr>
            </w:pPr>
          </w:p>
        </w:tc>
        <w:tc>
          <w:tcPr>
            <w:tcW w:w="1843" w:type="dxa"/>
          </w:tcPr>
          <w:p w14:paraId="3A10FF11" w14:textId="77777777" w:rsidR="00AE7774" w:rsidRPr="00B14920" w:rsidRDefault="00AE7774" w:rsidP="006F4E8D">
            <w:pPr>
              <w:jc w:val="center"/>
              <w:rPr>
                <w:sz w:val="18"/>
                <w:szCs w:val="18"/>
                <w:lang w:val="en-US"/>
              </w:rPr>
            </w:pPr>
          </w:p>
        </w:tc>
      </w:tr>
      <w:tr w:rsidR="00AE7774" w:rsidRPr="00B14920" w14:paraId="2F5B77A1" w14:textId="77777777" w:rsidTr="65A304C1">
        <w:trPr>
          <w:cantSplit/>
        </w:trPr>
        <w:tc>
          <w:tcPr>
            <w:tcW w:w="7706" w:type="dxa"/>
            <w:tcBorders>
              <w:bottom w:val="single" w:sz="12" w:space="0" w:color="000000" w:themeColor="text1"/>
            </w:tcBorders>
          </w:tcPr>
          <w:p w14:paraId="1B902535" w14:textId="77777777" w:rsidR="00AE7774" w:rsidRPr="00B14920" w:rsidRDefault="00AE7774" w:rsidP="006F4E8D">
            <w:pPr>
              <w:ind w:left="108" w:hanging="108"/>
              <w:rPr>
                <w:sz w:val="18"/>
                <w:szCs w:val="18"/>
                <w:lang w:val="en-US"/>
              </w:rPr>
            </w:pPr>
          </w:p>
        </w:tc>
        <w:tc>
          <w:tcPr>
            <w:tcW w:w="1843" w:type="dxa"/>
            <w:tcBorders>
              <w:bottom w:val="single" w:sz="12" w:space="0" w:color="000000" w:themeColor="text1"/>
            </w:tcBorders>
          </w:tcPr>
          <w:p w14:paraId="03F028D7" w14:textId="77777777" w:rsidR="00AE7774" w:rsidRPr="00B14920" w:rsidRDefault="00AE7774" w:rsidP="006F4E8D">
            <w:pPr>
              <w:jc w:val="center"/>
              <w:rPr>
                <w:sz w:val="18"/>
                <w:szCs w:val="18"/>
                <w:lang w:val="en-US"/>
              </w:rPr>
            </w:pPr>
          </w:p>
        </w:tc>
      </w:tr>
    </w:tbl>
    <w:p w14:paraId="630925D1" w14:textId="77777777" w:rsidR="00AE7774" w:rsidRPr="00B14920" w:rsidRDefault="00AE7774" w:rsidP="00AE7774">
      <w:pPr>
        <w:pStyle w:val="2Copertina"/>
        <w:rPr>
          <w:lang w:val="en-US"/>
        </w:rPr>
      </w:pPr>
    </w:p>
    <w:p w14:paraId="70FCA3F5" w14:textId="77777777" w:rsidR="00AE7774" w:rsidRPr="00B14920" w:rsidRDefault="65A304C1" w:rsidP="65A304C1">
      <w:pPr>
        <w:pStyle w:val="2Copertina"/>
        <w:rPr>
          <w:lang w:val="en-US"/>
        </w:rPr>
      </w:pPr>
      <w:r w:rsidRPr="65A304C1">
        <w:rPr>
          <w:lang w:val="en-US"/>
        </w:rPr>
        <w:t>References</w:t>
      </w:r>
      <w:bookmarkEnd w:id="0"/>
      <w:bookmarkEnd w:id="1"/>
      <w:bookmarkEnd w:id="2"/>
      <w:bookmarkEnd w:id="3"/>
      <w:bookmarkEnd w:id="4"/>
    </w:p>
    <w:bookmarkEnd w:id="5"/>
    <w:bookmarkEnd w:id="6"/>
    <w:bookmarkEnd w:id="7"/>
    <w:p w14:paraId="272AD076" w14:textId="77777777" w:rsidR="009656D3" w:rsidRPr="00860930" w:rsidRDefault="65A304C1" w:rsidP="65A304C1">
      <w:pPr>
        <w:pStyle w:val="Bibliography"/>
        <w:rPr>
          <w:lang w:val="en-US"/>
        </w:rPr>
      </w:pPr>
      <w:r w:rsidRPr="65A304C1">
        <w:rPr>
          <w:lang w:val="en-US"/>
        </w:rPr>
        <w:t xml:space="preserve">Author, Title of the first document, Publisher, Month 20XX </w:t>
      </w:r>
    </w:p>
    <w:p w14:paraId="308C0C6B" w14:textId="77777777" w:rsidR="009656D3" w:rsidRDefault="65A304C1" w:rsidP="65A304C1">
      <w:pPr>
        <w:pStyle w:val="Bibliography"/>
        <w:rPr>
          <w:lang w:val="en-US"/>
        </w:rPr>
      </w:pPr>
      <w:r w:rsidRPr="65A304C1">
        <w:rPr>
          <w:lang w:val="en-US"/>
        </w:rPr>
        <w:t>Author, Title of the second document, Publisher, Month 20XX</w:t>
      </w:r>
    </w:p>
    <w:p w14:paraId="07C53EA4" w14:textId="77777777" w:rsidR="009656D3" w:rsidRPr="00860930" w:rsidRDefault="009656D3" w:rsidP="009656D3">
      <w:pPr>
        <w:pStyle w:val="Bibliography"/>
        <w:numPr>
          <w:ilvl w:val="0"/>
          <w:numId w:val="0"/>
        </w:numPr>
        <w:rPr>
          <w:lang w:val="en-US"/>
        </w:rPr>
      </w:pPr>
    </w:p>
    <w:p w14:paraId="3500BDEB" w14:textId="77777777" w:rsidR="00DB21EB" w:rsidRPr="00EA167B" w:rsidRDefault="007506C3" w:rsidP="65A304C1">
      <w:pPr>
        <w:pStyle w:val="Altrotitolo"/>
        <w:rPr>
          <w:noProof/>
          <w:lang w:val="en-US"/>
        </w:rPr>
      </w:pPr>
      <w:r w:rsidRPr="00B14920">
        <w:rPr>
          <w:lang w:val="en-US"/>
        </w:rPr>
        <w:lastRenderedPageBreak/>
        <w:t>Ind</w:t>
      </w:r>
      <w:r w:rsidR="002B3C64">
        <w:rPr>
          <w:lang w:val="en-US"/>
        </w:rPr>
        <w:t>ex</w:t>
      </w:r>
      <w:r w:rsidR="00A216E8" w:rsidRPr="00B14920">
        <w:fldChar w:fldCharType="begin"/>
      </w:r>
      <w:r w:rsidRPr="00B14920">
        <w:rPr>
          <w:lang w:val="en-US"/>
        </w:rPr>
        <w:instrText xml:space="preserve"> TOC \o \f \t " Appendice 1;8;Appendice 2;7;Appendice 3;3;Appendice 4;4;Appendice 5;5" </w:instrText>
      </w:r>
      <w:r w:rsidR="00A216E8" w:rsidRPr="00B14920">
        <w:rPr>
          <w:lang w:val="en-US"/>
        </w:rPr>
        <w:fldChar w:fldCharType="separate"/>
      </w:r>
    </w:p>
    <w:p w14:paraId="7882BDE1" w14:textId="77777777" w:rsidR="00DB21EB" w:rsidRPr="00DB21EB" w:rsidRDefault="00DB21EB">
      <w:pPr>
        <w:pStyle w:val="TOC1"/>
        <w:rPr>
          <w:rFonts w:asciiTheme="minorHAnsi" w:eastAsiaTheme="minorEastAsia" w:hAnsiTheme="minorHAnsi" w:cstheme="minorBidi"/>
          <w:b w:val="0"/>
          <w:sz w:val="22"/>
          <w:szCs w:val="22"/>
          <w:lang w:val="en-GB"/>
        </w:rPr>
      </w:pPr>
      <w:r w:rsidRPr="00AE430B">
        <w:rPr>
          <w:lang w:val="en-US"/>
        </w:rPr>
        <w:t>1.</w:t>
      </w:r>
      <w:r w:rsidRPr="00DB21EB">
        <w:rPr>
          <w:rFonts w:asciiTheme="minorHAnsi" w:eastAsiaTheme="minorEastAsia" w:hAnsiTheme="minorHAnsi" w:cstheme="minorBidi"/>
          <w:b w:val="0"/>
          <w:sz w:val="22"/>
          <w:szCs w:val="22"/>
          <w:lang w:val="en-GB"/>
        </w:rPr>
        <w:tab/>
      </w:r>
      <w:r w:rsidRPr="00AE430B">
        <w:rPr>
          <w:lang w:val="en-US"/>
        </w:rPr>
        <w:t>Introduction</w:t>
      </w:r>
      <w:r w:rsidRPr="00DB21EB">
        <w:rPr>
          <w:lang w:val="en-GB"/>
        </w:rPr>
        <w:tab/>
      </w:r>
      <w:r>
        <w:fldChar w:fldCharType="begin"/>
      </w:r>
      <w:r w:rsidRPr="00DB21EB">
        <w:rPr>
          <w:lang w:val="en-GB"/>
        </w:rPr>
        <w:instrText xml:space="preserve"> PAGEREF _Toc9603340 \h </w:instrText>
      </w:r>
      <w:r>
        <w:fldChar w:fldCharType="separate"/>
      </w:r>
      <w:r w:rsidRPr="00DB21EB">
        <w:rPr>
          <w:lang w:val="en-GB"/>
        </w:rPr>
        <w:t>4</w:t>
      </w:r>
      <w:r>
        <w:fldChar w:fldCharType="end"/>
      </w:r>
    </w:p>
    <w:p w14:paraId="4ABB54F4" w14:textId="77777777" w:rsidR="00DB21EB" w:rsidRPr="00DB21EB" w:rsidRDefault="00DB21EB">
      <w:pPr>
        <w:pStyle w:val="TOC2"/>
        <w:rPr>
          <w:rFonts w:asciiTheme="minorHAnsi" w:eastAsiaTheme="minorEastAsia" w:hAnsiTheme="minorHAnsi" w:cstheme="minorBidi"/>
          <w:szCs w:val="22"/>
          <w:lang w:val="en-GB"/>
        </w:rPr>
      </w:pPr>
      <w:r w:rsidRPr="00AE430B">
        <w:rPr>
          <w:lang w:val="en-US"/>
        </w:rPr>
        <w:t>1.1.</w:t>
      </w:r>
      <w:r w:rsidRPr="00DB21EB">
        <w:rPr>
          <w:rFonts w:asciiTheme="minorHAnsi" w:eastAsiaTheme="minorEastAsia" w:hAnsiTheme="minorHAnsi" w:cstheme="minorBidi"/>
          <w:szCs w:val="22"/>
          <w:lang w:val="en-GB"/>
        </w:rPr>
        <w:tab/>
      </w:r>
      <w:r w:rsidRPr="00AE430B">
        <w:rPr>
          <w:lang w:val="en-US"/>
        </w:rPr>
        <w:t>Reference context</w:t>
      </w:r>
      <w:r w:rsidRPr="00DB21EB">
        <w:rPr>
          <w:lang w:val="en-GB"/>
        </w:rPr>
        <w:tab/>
      </w:r>
      <w:r>
        <w:fldChar w:fldCharType="begin"/>
      </w:r>
      <w:r w:rsidRPr="00DB21EB">
        <w:rPr>
          <w:lang w:val="en-GB"/>
        </w:rPr>
        <w:instrText xml:space="preserve"> PAGEREF _Toc9603341 \h </w:instrText>
      </w:r>
      <w:r>
        <w:fldChar w:fldCharType="separate"/>
      </w:r>
      <w:r w:rsidRPr="00DB21EB">
        <w:rPr>
          <w:lang w:val="en-GB"/>
        </w:rPr>
        <w:t>4</w:t>
      </w:r>
      <w:r>
        <w:fldChar w:fldCharType="end"/>
      </w:r>
    </w:p>
    <w:p w14:paraId="0FB6E3FE" w14:textId="77777777" w:rsidR="00DB21EB" w:rsidRPr="00DB21EB" w:rsidRDefault="00DB21EB">
      <w:pPr>
        <w:pStyle w:val="TOC2"/>
        <w:rPr>
          <w:rFonts w:asciiTheme="minorHAnsi" w:eastAsiaTheme="minorEastAsia" w:hAnsiTheme="minorHAnsi" w:cstheme="minorBidi"/>
          <w:szCs w:val="22"/>
          <w:lang w:val="en-GB"/>
        </w:rPr>
      </w:pPr>
      <w:r w:rsidRPr="00AE430B">
        <w:rPr>
          <w:lang w:val="en-US"/>
        </w:rPr>
        <w:t>1.2.</w:t>
      </w:r>
      <w:r w:rsidRPr="00DB21EB">
        <w:rPr>
          <w:rFonts w:asciiTheme="minorHAnsi" w:eastAsiaTheme="minorEastAsia" w:hAnsiTheme="minorHAnsi" w:cstheme="minorBidi"/>
          <w:szCs w:val="22"/>
          <w:lang w:val="en-GB"/>
        </w:rPr>
        <w:tab/>
      </w:r>
      <w:r w:rsidRPr="00AE430B">
        <w:rPr>
          <w:lang w:val="en-US"/>
        </w:rPr>
        <w:t>Summary of the intervention</w:t>
      </w:r>
      <w:r w:rsidRPr="00DB21EB">
        <w:rPr>
          <w:lang w:val="en-GB"/>
        </w:rPr>
        <w:tab/>
      </w:r>
      <w:r>
        <w:fldChar w:fldCharType="begin"/>
      </w:r>
      <w:r w:rsidRPr="00DB21EB">
        <w:rPr>
          <w:lang w:val="en-GB"/>
        </w:rPr>
        <w:instrText xml:space="preserve"> PAGEREF _Toc9603342 \h </w:instrText>
      </w:r>
      <w:r>
        <w:fldChar w:fldCharType="separate"/>
      </w:r>
      <w:r w:rsidRPr="00DB21EB">
        <w:rPr>
          <w:lang w:val="en-GB"/>
        </w:rPr>
        <w:t>4</w:t>
      </w:r>
      <w:r>
        <w:fldChar w:fldCharType="end"/>
      </w:r>
    </w:p>
    <w:p w14:paraId="76554875" w14:textId="77777777" w:rsidR="00DB21EB" w:rsidRPr="00DB21EB" w:rsidRDefault="00DB21EB">
      <w:pPr>
        <w:pStyle w:val="TOC1"/>
        <w:rPr>
          <w:rFonts w:asciiTheme="minorHAnsi" w:eastAsiaTheme="minorEastAsia" w:hAnsiTheme="minorHAnsi" w:cstheme="minorBidi"/>
          <w:b w:val="0"/>
          <w:sz w:val="22"/>
          <w:szCs w:val="22"/>
          <w:lang w:val="en-GB"/>
        </w:rPr>
      </w:pPr>
      <w:r w:rsidRPr="00DB21EB">
        <w:rPr>
          <w:lang w:val="en-GB"/>
        </w:rPr>
        <w:t>2.</w:t>
      </w:r>
      <w:r w:rsidRPr="00DB21EB">
        <w:rPr>
          <w:rFonts w:asciiTheme="minorHAnsi" w:eastAsiaTheme="minorEastAsia" w:hAnsiTheme="minorHAnsi" w:cstheme="minorBidi"/>
          <w:b w:val="0"/>
          <w:sz w:val="22"/>
          <w:szCs w:val="22"/>
          <w:lang w:val="en-GB"/>
        </w:rPr>
        <w:tab/>
      </w:r>
      <w:r w:rsidRPr="00DB21EB">
        <w:rPr>
          <w:lang w:val="en-GB"/>
        </w:rPr>
        <w:t>Interfaces and integration flows</w:t>
      </w:r>
      <w:r w:rsidRPr="00DB21EB">
        <w:rPr>
          <w:lang w:val="en-GB"/>
        </w:rPr>
        <w:tab/>
      </w:r>
      <w:r>
        <w:fldChar w:fldCharType="begin"/>
      </w:r>
      <w:r w:rsidRPr="00DB21EB">
        <w:rPr>
          <w:lang w:val="en-GB"/>
        </w:rPr>
        <w:instrText xml:space="preserve"> PAGEREF _Toc9603343 \h </w:instrText>
      </w:r>
      <w:r>
        <w:fldChar w:fldCharType="separate"/>
      </w:r>
      <w:r w:rsidRPr="00DB21EB">
        <w:rPr>
          <w:lang w:val="en-GB"/>
        </w:rPr>
        <w:t>6</w:t>
      </w:r>
      <w:r>
        <w:fldChar w:fldCharType="end"/>
      </w:r>
    </w:p>
    <w:p w14:paraId="40C9B1C1" w14:textId="77777777" w:rsidR="00DB21EB" w:rsidRPr="00DB21EB" w:rsidRDefault="00DB21EB">
      <w:pPr>
        <w:pStyle w:val="TOC2"/>
        <w:rPr>
          <w:rFonts w:asciiTheme="minorHAnsi" w:eastAsiaTheme="minorEastAsia" w:hAnsiTheme="minorHAnsi" w:cstheme="minorBidi"/>
          <w:szCs w:val="22"/>
          <w:lang w:val="en-GB"/>
        </w:rPr>
      </w:pPr>
      <w:r w:rsidRPr="00AE430B">
        <w:rPr>
          <w:lang w:val="en-US"/>
        </w:rPr>
        <w:t>2.1.</w:t>
      </w:r>
      <w:r w:rsidRPr="00DB21EB">
        <w:rPr>
          <w:rFonts w:asciiTheme="minorHAnsi" w:eastAsiaTheme="minorEastAsia" w:hAnsiTheme="minorHAnsi" w:cstheme="minorBidi"/>
          <w:szCs w:val="22"/>
          <w:lang w:val="en-GB"/>
        </w:rPr>
        <w:tab/>
      </w:r>
      <w:r w:rsidRPr="00AE430B">
        <w:rPr>
          <w:lang w:val="en-US"/>
        </w:rPr>
        <w:t xml:space="preserve">Security </w:t>
      </w:r>
      <w:r w:rsidRPr="00DB21EB">
        <w:rPr>
          <w:lang w:val="en-GB"/>
        </w:rPr>
        <w:t>mechanism</w:t>
      </w:r>
      <w:r w:rsidRPr="00DB21EB">
        <w:rPr>
          <w:lang w:val="en-GB"/>
        </w:rPr>
        <w:tab/>
      </w:r>
      <w:r>
        <w:fldChar w:fldCharType="begin"/>
      </w:r>
      <w:r w:rsidRPr="00DB21EB">
        <w:rPr>
          <w:lang w:val="en-GB"/>
        </w:rPr>
        <w:instrText xml:space="preserve"> PAGEREF _Toc9603344 \h </w:instrText>
      </w:r>
      <w:r>
        <w:fldChar w:fldCharType="separate"/>
      </w:r>
      <w:r w:rsidRPr="00DB21EB">
        <w:rPr>
          <w:lang w:val="en-GB"/>
        </w:rPr>
        <w:t>6</w:t>
      </w:r>
      <w:r>
        <w:fldChar w:fldCharType="end"/>
      </w:r>
    </w:p>
    <w:p w14:paraId="14B51FB1" w14:textId="77777777" w:rsidR="00DB21EB" w:rsidRPr="00DB21EB" w:rsidRDefault="00DB21EB">
      <w:pPr>
        <w:pStyle w:val="TOC2"/>
        <w:rPr>
          <w:rFonts w:asciiTheme="minorHAnsi" w:eastAsiaTheme="minorEastAsia" w:hAnsiTheme="minorHAnsi" w:cstheme="minorBidi"/>
          <w:szCs w:val="22"/>
          <w:lang w:val="en-GB"/>
        </w:rPr>
      </w:pPr>
      <w:r w:rsidRPr="00AE430B">
        <w:rPr>
          <w:lang w:val="en-US"/>
        </w:rPr>
        <w:t>2.2.</w:t>
      </w:r>
      <w:r w:rsidRPr="00DB21EB">
        <w:rPr>
          <w:rFonts w:asciiTheme="minorHAnsi" w:eastAsiaTheme="minorEastAsia" w:hAnsiTheme="minorHAnsi" w:cstheme="minorBidi"/>
          <w:szCs w:val="22"/>
          <w:lang w:val="en-GB"/>
        </w:rPr>
        <w:tab/>
      </w:r>
      <w:r w:rsidRPr="00AE430B">
        <w:rPr>
          <w:lang w:val="en-US"/>
        </w:rPr>
        <w:t>Mechanisms for controls</w:t>
      </w:r>
      <w:r w:rsidRPr="00DB21EB">
        <w:rPr>
          <w:lang w:val="en-GB"/>
        </w:rPr>
        <w:tab/>
      </w:r>
      <w:r>
        <w:fldChar w:fldCharType="begin"/>
      </w:r>
      <w:r w:rsidRPr="00DB21EB">
        <w:rPr>
          <w:lang w:val="en-GB"/>
        </w:rPr>
        <w:instrText xml:space="preserve"> PAGEREF _Toc9603345 \h </w:instrText>
      </w:r>
      <w:r>
        <w:fldChar w:fldCharType="separate"/>
      </w:r>
      <w:r w:rsidRPr="00DB21EB">
        <w:rPr>
          <w:lang w:val="en-GB"/>
        </w:rPr>
        <w:t>7</w:t>
      </w:r>
      <w:r>
        <w:fldChar w:fldCharType="end"/>
      </w:r>
    </w:p>
    <w:p w14:paraId="038D9655" w14:textId="77777777" w:rsidR="00DB21EB" w:rsidRPr="00DB21EB" w:rsidRDefault="00DB21EB">
      <w:pPr>
        <w:pStyle w:val="TOC8"/>
        <w:rPr>
          <w:rFonts w:asciiTheme="minorHAnsi" w:eastAsiaTheme="minorEastAsia" w:hAnsiTheme="minorHAnsi" w:cstheme="minorBidi"/>
          <w:b w:val="0"/>
          <w:sz w:val="22"/>
          <w:szCs w:val="22"/>
          <w:lang w:val="en-GB"/>
        </w:rPr>
      </w:pPr>
      <w:r w:rsidRPr="00DB21EB">
        <w:rPr>
          <w:lang w:val="en-GB"/>
        </w:rPr>
        <w:t>Appendix</w:t>
      </w:r>
      <w:r w:rsidRPr="00DB21EB">
        <w:rPr>
          <w:lang w:val="en-GB"/>
        </w:rPr>
        <w:tab/>
      </w:r>
      <w:r>
        <w:fldChar w:fldCharType="begin"/>
      </w:r>
      <w:r w:rsidRPr="00DB21EB">
        <w:rPr>
          <w:lang w:val="en-GB"/>
        </w:rPr>
        <w:instrText xml:space="preserve"> PAGEREF _Toc9603346 \h </w:instrText>
      </w:r>
      <w:r>
        <w:fldChar w:fldCharType="separate"/>
      </w:r>
      <w:r w:rsidRPr="00DB21EB">
        <w:rPr>
          <w:lang w:val="en-GB"/>
        </w:rPr>
        <w:t>10</w:t>
      </w:r>
      <w:r>
        <w:fldChar w:fldCharType="end"/>
      </w:r>
    </w:p>
    <w:p w14:paraId="69CCE3DD" w14:textId="77777777" w:rsidR="00DB21EB" w:rsidRPr="00DB21EB" w:rsidRDefault="00DB21EB">
      <w:pPr>
        <w:pStyle w:val="TOC7"/>
        <w:rPr>
          <w:rFonts w:asciiTheme="minorHAnsi" w:eastAsiaTheme="minorEastAsia" w:hAnsiTheme="minorHAnsi" w:cstheme="minorBidi"/>
          <w:szCs w:val="22"/>
          <w:lang w:val="en-GB"/>
        </w:rPr>
      </w:pPr>
      <w:r w:rsidRPr="00DB21EB">
        <w:rPr>
          <w:lang w:val="en-GB"/>
        </w:rPr>
        <w:t>A.</w:t>
      </w:r>
      <w:r w:rsidRPr="00DB21EB">
        <w:rPr>
          <w:rFonts w:asciiTheme="minorHAnsi" w:eastAsiaTheme="minorEastAsia" w:hAnsiTheme="minorHAnsi" w:cstheme="minorBidi"/>
          <w:szCs w:val="22"/>
          <w:lang w:val="en-GB"/>
        </w:rPr>
        <w:tab/>
      </w:r>
      <w:r w:rsidRPr="00DB21EB">
        <w:rPr>
          <w:lang w:val="en-GB"/>
        </w:rPr>
        <w:t>Definitions, acronyms, abbreviations</w:t>
      </w:r>
      <w:r w:rsidRPr="00DB21EB">
        <w:rPr>
          <w:lang w:val="en-GB"/>
        </w:rPr>
        <w:tab/>
      </w:r>
      <w:r>
        <w:fldChar w:fldCharType="begin"/>
      </w:r>
      <w:r w:rsidRPr="00DB21EB">
        <w:rPr>
          <w:lang w:val="en-GB"/>
        </w:rPr>
        <w:instrText xml:space="preserve"> PAGEREF _Toc9603347 \h </w:instrText>
      </w:r>
      <w:r>
        <w:fldChar w:fldCharType="separate"/>
      </w:r>
      <w:r w:rsidRPr="00DB21EB">
        <w:rPr>
          <w:lang w:val="en-GB"/>
        </w:rPr>
        <w:t>10</w:t>
      </w:r>
      <w:r>
        <w:fldChar w:fldCharType="end"/>
      </w:r>
    </w:p>
    <w:p w14:paraId="744E7CD5" w14:textId="77777777" w:rsidR="00DB21EB" w:rsidRPr="00DB21EB" w:rsidRDefault="00DB21EB">
      <w:pPr>
        <w:pStyle w:val="TOC1"/>
        <w:rPr>
          <w:rFonts w:asciiTheme="minorHAnsi" w:eastAsiaTheme="minorEastAsia" w:hAnsiTheme="minorHAnsi" w:cstheme="minorBidi"/>
          <w:b w:val="0"/>
          <w:sz w:val="22"/>
          <w:szCs w:val="22"/>
          <w:lang w:val="en-GB"/>
        </w:rPr>
      </w:pPr>
      <w:r w:rsidRPr="00AE430B">
        <w:rPr>
          <w:lang w:val="en-US"/>
        </w:rPr>
        <w:t>Index of figures and tables</w:t>
      </w:r>
      <w:r w:rsidRPr="00DB21EB">
        <w:rPr>
          <w:lang w:val="en-GB"/>
        </w:rPr>
        <w:tab/>
      </w:r>
      <w:r>
        <w:fldChar w:fldCharType="begin"/>
      </w:r>
      <w:r w:rsidRPr="00DB21EB">
        <w:rPr>
          <w:lang w:val="en-GB"/>
        </w:rPr>
        <w:instrText xml:space="preserve"> PAGEREF _Toc9603348 \h </w:instrText>
      </w:r>
      <w:r>
        <w:fldChar w:fldCharType="separate"/>
      </w:r>
      <w:r w:rsidRPr="00DB21EB">
        <w:rPr>
          <w:lang w:val="en-GB"/>
        </w:rPr>
        <w:t>11</w:t>
      </w:r>
      <w:r>
        <w:fldChar w:fldCharType="end"/>
      </w:r>
    </w:p>
    <w:p w14:paraId="0217F8A2" w14:textId="77777777" w:rsidR="007506C3" w:rsidRPr="00B14920" w:rsidRDefault="00A216E8">
      <w:pPr>
        <w:rPr>
          <w:rFonts w:ascii="Arial" w:hAnsi="Arial"/>
          <w:sz w:val="28"/>
          <w:lang w:val="en-US"/>
        </w:rPr>
      </w:pPr>
      <w:r w:rsidRPr="00B14920">
        <w:rPr>
          <w:rFonts w:ascii="Arial" w:hAnsi="Arial"/>
          <w:sz w:val="28"/>
          <w:lang w:val="en-US"/>
        </w:rPr>
        <w:fldChar w:fldCharType="end"/>
      </w:r>
    </w:p>
    <w:p w14:paraId="6CAA1F10" w14:textId="77777777" w:rsidR="006A558E" w:rsidRDefault="65A304C1" w:rsidP="0014117C">
      <w:pPr>
        <w:pStyle w:val="Heading1"/>
        <w:numPr>
          <w:ilvl w:val="0"/>
          <w:numId w:val="1"/>
        </w:numPr>
        <w:rPr>
          <w:lang w:val="en-US"/>
        </w:rPr>
      </w:pPr>
      <w:bookmarkStart w:id="8" w:name="_Toc308017921"/>
      <w:bookmarkStart w:id="9" w:name="_Toc9603340"/>
      <w:bookmarkStart w:id="10" w:name="_Toc320693763"/>
      <w:bookmarkStart w:id="11" w:name="_Toc320693762"/>
      <w:bookmarkStart w:id="12" w:name="_Toc389367910"/>
      <w:bookmarkStart w:id="13" w:name="_Toc494619314"/>
      <w:bookmarkStart w:id="14" w:name="_Toc524512185"/>
      <w:bookmarkStart w:id="15" w:name="_Toc34112118"/>
      <w:bookmarkStart w:id="16" w:name="_Toc93997403"/>
      <w:bookmarkStart w:id="17" w:name="Start"/>
      <w:bookmarkStart w:id="18" w:name="_Toc361549744"/>
      <w:bookmarkStart w:id="19" w:name="_Toc365428484"/>
      <w:bookmarkStart w:id="20" w:name="_Toc387717993"/>
      <w:bookmarkStart w:id="21" w:name="_Toc387839740"/>
      <w:bookmarkStart w:id="22" w:name="_Toc389367904"/>
      <w:bookmarkStart w:id="23" w:name="_Toc494619308"/>
      <w:r w:rsidRPr="65A304C1">
        <w:rPr>
          <w:lang w:val="en-US"/>
        </w:rPr>
        <w:lastRenderedPageBreak/>
        <w:t>Introduction</w:t>
      </w:r>
      <w:bookmarkEnd w:id="8"/>
      <w:bookmarkEnd w:id="9"/>
    </w:p>
    <w:p w14:paraId="55769C34" w14:textId="77777777" w:rsidR="006A558E" w:rsidRPr="00062393" w:rsidRDefault="65A304C1" w:rsidP="0014117C">
      <w:pPr>
        <w:pStyle w:val="Heading2"/>
        <w:numPr>
          <w:ilvl w:val="1"/>
          <w:numId w:val="1"/>
        </w:numPr>
        <w:ind w:left="0" w:firstLine="0"/>
        <w:rPr>
          <w:lang w:val="en-US"/>
        </w:rPr>
      </w:pPr>
      <w:bookmarkStart w:id="24" w:name="_Toc302123486"/>
      <w:bookmarkStart w:id="25" w:name="_Toc308017922"/>
      <w:bookmarkStart w:id="26" w:name="_Toc9603341"/>
      <w:r w:rsidRPr="65A304C1">
        <w:rPr>
          <w:lang w:val="en-US"/>
        </w:rPr>
        <w:t>Reference context</w:t>
      </w:r>
      <w:bookmarkEnd w:id="24"/>
      <w:bookmarkEnd w:id="25"/>
      <w:bookmarkEnd w:id="26"/>
    </w:p>
    <w:p w14:paraId="42535D51" w14:textId="77777777" w:rsidR="00DF70EB" w:rsidRDefault="00DF70EB" w:rsidP="00434B17">
      <w:bookmarkStart w:id="27" w:name="_Toc152489381"/>
      <w:bookmarkStart w:id="28" w:name="_Ref164053704"/>
      <w:bookmarkStart w:id="29" w:name="_Ref166655951"/>
      <w:bookmarkStart w:id="30" w:name="_Toc204594568"/>
      <w:bookmarkStart w:id="31" w:name="_Toc302123488"/>
      <w:bookmarkStart w:id="32" w:name="_Toc308017923"/>
      <w:r>
        <w:t xml:space="preserve">Obiettivo del seguente documento è quello di specificare </w:t>
      </w:r>
      <w:r w:rsidR="003A4A73">
        <w:t>i caratteri generali del</w:t>
      </w:r>
      <w:r>
        <w:t>l’automazione prevista per la gestione degli indicatori statistici del flusso HR.</w:t>
      </w:r>
    </w:p>
    <w:p w14:paraId="132FD1E2" w14:textId="77777777" w:rsidR="00DF70EB" w:rsidRDefault="00DF70EB" w:rsidP="00434B17">
      <w:r>
        <w:t xml:space="preserve">Il nuovo flusso prevederà </w:t>
      </w:r>
      <w:r w:rsidR="00F0597C">
        <w:t>l’interazione tra 3 componenti</w:t>
      </w:r>
      <w:r w:rsidR="00C513C9">
        <w:t xml:space="preserve"> diversi (BW-CFIN-sistemi destinatari) come da schema sottoriportato e vedrà il sistema CFIN agire da baricentro tra il sistema BW che espone le informazioni ed i sistemi destinatari (o anche detti “source”)  dove risiederanno le registrazioni effettive.</w:t>
      </w:r>
    </w:p>
    <w:p w14:paraId="2C937C55" w14:textId="77777777" w:rsidR="00C513C9" w:rsidRDefault="00C513C9" w:rsidP="00434B17">
      <w:r>
        <w:rPr>
          <w:noProof/>
        </w:rPr>
        <mc:AlternateContent>
          <mc:Choice Requires="wps">
            <w:drawing>
              <wp:anchor distT="0" distB="0" distL="114300" distR="114300" simplePos="0" relativeHeight="251661312" behindDoc="0" locked="0" layoutInCell="1" allowOverlap="1" wp14:anchorId="37926ECA" wp14:editId="07B0FCCD">
                <wp:simplePos x="0" y="0"/>
                <wp:positionH relativeFrom="column">
                  <wp:posOffset>2145665</wp:posOffset>
                </wp:positionH>
                <wp:positionV relativeFrom="paragraph">
                  <wp:posOffset>91440</wp:posOffset>
                </wp:positionV>
                <wp:extent cx="1485900" cy="581025"/>
                <wp:effectExtent l="0" t="0" r="19050" b="28575"/>
                <wp:wrapNone/>
                <wp:docPr id="4" name="Elaborazione 4"/>
                <wp:cNvGraphicFramePr/>
                <a:graphic xmlns:a="http://schemas.openxmlformats.org/drawingml/2006/main">
                  <a:graphicData uri="http://schemas.microsoft.com/office/word/2010/wordprocessingShape">
                    <wps:wsp>
                      <wps:cNvSpPr/>
                      <wps:spPr>
                        <a:xfrm>
                          <a:off x="0" y="0"/>
                          <a:ext cx="1485900" cy="5810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35994F" w14:textId="77777777" w:rsidR="00C513C9" w:rsidRPr="00C513C9" w:rsidRDefault="00C513C9" w:rsidP="00C513C9">
                            <w:pPr>
                              <w:jc w:val="center"/>
                              <w:rPr>
                                <w:sz w:val="20"/>
                              </w:rPr>
                            </w:pPr>
                            <w:r w:rsidRPr="00C513C9">
                              <w:rPr>
                                <w:sz w:val="20"/>
                              </w:rPr>
                              <w:t>Lettura dei dati da BW</w:t>
                            </w:r>
                          </w:p>
                          <w:p w14:paraId="74470C24" w14:textId="77777777" w:rsidR="00C513C9" w:rsidRPr="00C513C9" w:rsidRDefault="00C513C9" w:rsidP="00C513C9">
                            <w:pPr>
                              <w:jc w:val="center"/>
                              <w:rPr>
                                <w:b/>
                                <w:sz w:val="20"/>
                              </w:rPr>
                            </w:pPr>
                            <w:r w:rsidRPr="00C513C9">
                              <w:rPr>
                                <w:b/>
                                <w:sz w:val="20"/>
                              </w:rPr>
                              <w:t>CFIN</w:t>
                            </w:r>
                          </w:p>
                          <w:p w14:paraId="64A9B3DE" w14:textId="77777777" w:rsidR="00C513C9" w:rsidRPr="00C513C9" w:rsidRDefault="00C513C9" w:rsidP="00C513C9">
                            <w:pPr>
                              <w:jc w:val="center"/>
                              <w:rPr>
                                <w:sz w:val="20"/>
                              </w:rPr>
                            </w:pPr>
                            <w:r w:rsidRPr="00C513C9">
                              <w:rPr>
                                <w:sz w:val="20"/>
                              </w:rPr>
                              <w:t>Invio dati ai destinatari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26ECA" id="_x0000_t109" coordsize="21600,21600" o:spt="109" path="m,l,21600r21600,l21600,xe">
                <v:stroke joinstyle="miter"/>
                <v:path gradientshapeok="t" o:connecttype="rect"/>
              </v:shapetype>
              <v:shape id="Elaborazione 4" o:spid="_x0000_s1026" type="#_x0000_t109" style="position:absolute;left:0;text-align:left;margin-left:168.95pt;margin-top:7.2pt;width:117pt;height:4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" fillcolor="#4f81bd [3204]" strokecolor="#243f60 [1604]" strokeweight="2pt">
                <v:textbox>
                  <w:txbxContent>
                    <w:p w14:paraId="0535994F" w14:textId="77777777" w:rsidR="00C513C9" w:rsidRPr="00C513C9" w:rsidRDefault="00C513C9" w:rsidP="00C513C9">
                      <w:pPr>
                        <w:jc w:val="center"/>
                        <w:rPr>
                          <w:sz w:val="20"/>
                        </w:rPr>
                      </w:pPr>
                      <w:r w:rsidRPr="00C513C9">
                        <w:rPr>
                          <w:sz w:val="20"/>
                        </w:rPr>
                        <w:t>Lettura dei dati da BW</w:t>
                      </w:r>
                    </w:p>
                    <w:p w14:paraId="74470C24" w14:textId="77777777" w:rsidR="00C513C9" w:rsidRPr="00C513C9" w:rsidRDefault="00C513C9" w:rsidP="00C513C9">
                      <w:pPr>
                        <w:jc w:val="center"/>
                        <w:rPr>
                          <w:b/>
                          <w:sz w:val="20"/>
                        </w:rPr>
                      </w:pPr>
                      <w:r w:rsidRPr="00C513C9">
                        <w:rPr>
                          <w:b/>
                          <w:sz w:val="20"/>
                        </w:rPr>
                        <w:t>CFIN</w:t>
                      </w:r>
                    </w:p>
                    <w:p w14:paraId="64A9B3DE" w14:textId="77777777" w:rsidR="00C513C9" w:rsidRPr="00C513C9" w:rsidRDefault="00C513C9" w:rsidP="00C513C9">
                      <w:pPr>
                        <w:jc w:val="center"/>
                        <w:rPr>
                          <w:sz w:val="20"/>
                        </w:rPr>
                      </w:pPr>
                      <w:r w:rsidRPr="00C513C9">
                        <w:rPr>
                          <w:sz w:val="20"/>
                        </w:rPr>
                        <w:t>Invio dati ai destinatari</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BDEF301" wp14:editId="231D3F7D">
                <wp:simplePos x="0" y="0"/>
                <wp:positionH relativeFrom="column">
                  <wp:posOffset>21590</wp:posOffset>
                </wp:positionH>
                <wp:positionV relativeFrom="paragraph">
                  <wp:posOffset>91440</wp:posOffset>
                </wp:positionV>
                <wp:extent cx="1409700" cy="581025"/>
                <wp:effectExtent l="0" t="0" r="19050" b="28575"/>
                <wp:wrapNone/>
                <wp:docPr id="3" name="Elaborazione 3"/>
                <wp:cNvGraphicFramePr/>
                <a:graphic xmlns:a="http://schemas.openxmlformats.org/drawingml/2006/main">
                  <a:graphicData uri="http://schemas.microsoft.com/office/word/2010/wordprocessingShape">
                    <wps:wsp>
                      <wps:cNvSpPr/>
                      <wps:spPr>
                        <a:xfrm>
                          <a:off x="0" y="0"/>
                          <a:ext cx="1409700" cy="5810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4B6BFA" w14:textId="77777777" w:rsidR="00C513C9" w:rsidRDefault="00C513C9" w:rsidP="00C513C9">
                            <w:pPr>
                              <w:jc w:val="center"/>
                            </w:pPr>
                            <w:r>
                              <w:t xml:space="preserve">Esposizione dei dati  </w:t>
                            </w:r>
                            <w:r w:rsidRPr="00C513C9">
                              <w:rPr>
                                <w:b/>
                              </w:rPr>
                              <w:t>BW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EF301" id="Elaborazione 3" o:spid="_x0000_s1027" type="#_x0000_t109" style="position:absolute;left:0;text-align:left;margin-left:1.7pt;margin-top:7.2pt;width:111pt;height: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" fillcolor="#4f81bd [3204]" strokecolor="#243f60 [1604]" strokeweight="2pt">
                <v:textbox>
                  <w:txbxContent>
                    <w:p w14:paraId="344B6BFA" w14:textId="77777777" w:rsidR="00C513C9" w:rsidRDefault="00C513C9" w:rsidP="00C513C9">
                      <w:pPr>
                        <w:jc w:val="center"/>
                      </w:pPr>
                      <w:r>
                        <w:t xml:space="preserve">Esposizione dei dati  </w:t>
                      </w:r>
                      <w:r w:rsidRPr="00C513C9">
                        <w:rPr>
                          <w:b/>
                        </w:rPr>
                        <w:t>BW</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41954E2" wp14:editId="4ADA3DF7">
                <wp:simplePos x="0" y="0"/>
                <wp:positionH relativeFrom="column">
                  <wp:posOffset>4460240</wp:posOffset>
                </wp:positionH>
                <wp:positionV relativeFrom="paragraph">
                  <wp:posOffset>91440</wp:posOffset>
                </wp:positionV>
                <wp:extent cx="1485900" cy="581025"/>
                <wp:effectExtent l="0" t="0" r="19050" b="28575"/>
                <wp:wrapNone/>
                <wp:docPr id="5" name="Elaborazione 5"/>
                <wp:cNvGraphicFramePr/>
                <a:graphic xmlns:a="http://schemas.openxmlformats.org/drawingml/2006/main">
                  <a:graphicData uri="http://schemas.microsoft.com/office/word/2010/wordprocessingShape">
                    <wps:wsp>
                      <wps:cNvSpPr/>
                      <wps:spPr>
                        <a:xfrm>
                          <a:off x="0" y="0"/>
                          <a:ext cx="1485900" cy="5810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387B6F" w14:textId="77777777" w:rsidR="00C513C9" w:rsidRPr="00C513C9" w:rsidRDefault="00C513C9" w:rsidP="00C513C9">
                            <w:pPr>
                              <w:jc w:val="center"/>
                              <w:rPr>
                                <w:szCs w:val="22"/>
                              </w:rPr>
                            </w:pPr>
                            <w:r w:rsidRPr="00C513C9">
                              <w:rPr>
                                <w:szCs w:val="22"/>
                              </w:rPr>
                              <w:t>Sistemi destinatari</w:t>
                            </w:r>
                          </w:p>
                          <w:p w14:paraId="3FE3FC69" w14:textId="77777777" w:rsidR="00C513C9" w:rsidRPr="00C513C9" w:rsidRDefault="00C513C9" w:rsidP="00C513C9">
                            <w:pPr>
                              <w:jc w:val="center"/>
                              <w:rPr>
                                <w:szCs w:val="22"/>
                              </w:rPr>
                            </w:pPr>
                            <w:r w:rsidRPr="00C513C9">
                              <w:rPr>
                                <w:szCs w:val="22"/>
                              </w:rPr>
                              <w:t>Registrazione effettiva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954E2" id="Elaborazione 5" o:spid="_x0000_s1028" type="#_x0000_t109" style="position:absolute;left:0;text-align:left;margin-left:351.2pt;margin-top:7.2pt;width:117pt;height:4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" fillcolor="#4f81bd [3204]" strokecolor="#243f60 [1604]" strokeweight="2pt">
                <v:textbox>
                  <w:txbxContent>
                    <w:p w14:paraId="06387B6F" w14:textId="77777777" w:rsidR="00C513C9" w:rsidRPr="00C513C9" w:rsidRDefault="00C513C9" w:rsidP="00C513C9">
                      <w:pPr>
                        <w:jc w:val="center"/>
                        <w:rPr>
                          <w:szCs w:val="22"/>
                        </w:rPr>
                      </w:pPr>
                      <w:r w:rsidRPr="00C513C9">
                        <w:rPr>
                          <w:szCs w:val="22"/>
                        </w:rPr>
                        <w:t>Sistemi destinatari</w:t>
                      </w:r>
                    </w:p>
                    <w:p w14:paraId="3FE3FC69" w14:textId="77777777" w:rsidR="00C513C9" w:rsidRPr="00C513C9" w:rsidRDefault="00C513C9" w:rsidP="00C513C9">
                      <w:pPr>
                        <w:jc w:val="center"/>
                        <w:rPr>
                          <w:szCs w:val="22"/>
                        </w:rPr>
                      </w:pPr>
                      <w:r w:rsidRPr="00C513C9">
                        <w:rPr>
                          <w:szCs w:val="22"/>
                        </w:rPr>
                        <w:t>Registrazione effettiva</w:t>
                      </w:r>
                    </w:p>
                  </w:txbxContent>
                </v:textbox>
              </v:shape>
            </w:pict>
          </mc:Fallback>
        </mc:AlternateContent>
      </w:r>
    </w:p>
    <w:p w14:paraId="31158952" w14:textId="77777777" w:rsidR="00C513C9" w:rsidRDefault="00C513C9" w:rsidP="00434B17">
      <w:r>
        <w:rPr>
          <w:noProof/>
        </w:rPr>
        <mc:AlternateContent>
          <mc:Choice Requires="wps">
            <w:drawing>
              <wp:anchor distT="0" distB="0" distL="114300" distR="114300" simplePos="0" relativeHeight="251664384" behindDoc="0" locked="0" layoutInCell="1" allowOverlap="1" wp14:anchorId="3187FABB" wp14:editId="48AAB525">
                <wp:simplePos x="0" y="0"/>
                <wp:positionH relativeFrom="column">
                  <wp:posOffset>3793490</wp:posOffset>
                </wp:positionH>
                <wp:positionV relativeFrom="paragraph">
                  <wp:posOffset>73660</wp:posOffset>
                </wp:positionV>
                <wp:extent cx="381000" cy="247650"/>
                <wp:effectExtent l="0" t="19050" r="38100" b="38100"/>
                <wp:wrapNone/>
                <wp:docPr id="6" name="Freccia a destra 6"/>
                <wp:cNvGraphicFramePr/>
                <a:graphic xmlns:a="http://schemas.openxmlformats.org/drawingml/2006/main">
                  <a:graphicData uri="http://schemas.microsoft.com/office/word/2010/wordprocessingShape">
                    <wps:wsp>
                      <wps:cNvSpPr/>
                      <wps:spPr>
                        <a:xfrm>
                          <a:off x="0" y="0"/>
                          <a:ext cx="381000" cy="2476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F2089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6" o:spid="_x0000_s1026" type="#_x0000_t13" style="position:absolute;margin-left:298.7pt;margin-top:5.8pt;width:30pt;height:1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" adj="14580" fillcolor="#4f81bd [3204]" strokecolor="#243f60 [1604]" strokeweight="2pt"/>
            </w:pict>
          </mc:Fallback>
        </mc:AlternateContent>
      </w:r>
      <w:r>
        <w:rPr>
          <w:noProof/>
        </w:rPr>
        <mc:AlternateContent>
          <mc:Choice Requires="wps">
            <w:drawing>
              <wp:anchor distT="0" distB="0" distL="114300" distR="114300" simplePos="0" relativeHeight="251666432" behindDoc="0" locked="0" layoutInCell="1" allowOverlap="1" wp14:anchorId="57F424C8" wp14:editId="4C33EC6A">
                <wp:simplePos x="0" y="0"/>
                <wp:positionH relativeFrom="column">
                  <wp:posOffset>1621790</wp:posOffset>
                </wp:positionH>
                <wp:positionV relativeFrom="paragraph">
                  <wp:posOffset>73660</wp:posOffset>
                </wp:positionV>
                <wp:extent cx="381000" cy="247650"/>
                <wp:effectExtent l="0" t="19050" r="38100" b="38100"/>
                <wp:wrapNone/>
                <wp:docPr id="7" name="Freccia a destra 7"/>
                <wp:cNvGraphicFramePr/>
                <a:graphic xmlns:a="http://schemas.openxmlformats.org/drawingml/2006/main">
                  <a:graphicData uri="http://schemas.microsoft.com/office/word/2010/wordprocessingShape">
                    <wps:wsp>
                      <wps:cNvSpPr/>
                      <wps:spPr>
                        <a:xfrm>
                          <a:off x="0" y="0"/>
                          <a:ext cx="381000" cy="2476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021F7D" id="Freccia a destra 7" o:spid="_x0000_s1026" type="#_x0000_t13" style="position:absolute;margin-left:127.7pt;margin-top:5.8pt;width:30pt;height:1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" adj="14580" fillcolor="#4f81bd [3204]" strokecolor="#243f60 [1604]" strokeweight="2pt"/>
            </w:pict>
          </mc:Fallback>
        </mc:AlternateContent>
      </w:r>
    </w:p>
    <w:p w14:paraId="2241CA5C" w14:textId="77777777" w:rsidR="00C513C9" w:rsidRDefault="00C513C9" w:rsidP="00434B17"/>
    <w:p w14:paraId="50FCEE68" w14:textId="77777777" w:rsidR="00C513C9" w:rsidRDefault="00C513C9" w:rsidP="00434B17"/>
    <w:p w14:paraId="1252F476" w14:textId="77777777" w:rsidR="00C513C9" w:rsidRDefault="00C513C9" w:rsidP="00434B17"/>
    <w:p w14:paraId="1378FCD5" w14:textId="77777777" w:rsidR="00901082" w:rsidRDefault="65A304C1" w:rsidP="0014117C">
      <w:pPr>
        <w:pStyle w:val="Heading2"/>
        <w:numPr>
          <w:ilvl w:val="1"/>
          <w:numId w:val="1"/>
        </w:numPr>
        <w:ind w:left="0" w:firstLine="0"/>
        <w:rPr>
          <w:lang w:val="en-US"/>
        </w:rPr>
      </w:pPr>
      <w:bookmarkStart w:id="33" w:name="_Toc9603342"/>
      <w:r w:rsidRPr="65A304C1">
        <w:rPr>
          <w:lang w:val="en-US"/>
        </w:rPr>
        <w:t>Summary of the intervention</w:t>
      </w:r>
      <w:bookmarkEnd w:id="27"/>
      <w:bookmarkEnd w:id="28"/>
      <w:bookmarkEnd w:id="29"/>
      <w:bookmarkEnd w:id="30"/>
      <w:bookmarkEnd w:id="31"/>
      <w:bookmarkEnd w:id="32"/>
      <w:bookmarkEnd w:id="33"/>
    </w:p>
    <w:p w14:paraId="23882011" w14:textId="77777777" w:rsidR="00E31CEB" w:rsidRDefault="00680A69" w:rsidP="00067C86">
      <w:r>
        <w:t>Per quanto riguarda Central Finance dunque si deve definire un cruscotto utente att</w:t>
      </w:r>
      <w:r w:rsidR="00DF44D7">
        <w:t>r</w:t>
      </w:r>
      <w:r>
        <w:t>averso il quale i dati pro</w:t>
      </w:r>
      <w:r w:rsidR="000D4AEF">
        <w:t xml:space="preserve">venienti dall’ambiente BW </w:t>
      </w:r>
      <w:r>
        <w:t xml:space="preserve">possono essere inviati verso i </w:t>
      </w:r>
      <w:r w:rsidR="000D4AEF">
        <w:t xml:space="preserve">Sap </w:t>
      </w:r>
      <w:r>
        <w:t>Source che sono i vari sist</w:t>
      </w:r>
      <w:r w:rsidR="00DF44D7">
        <w:t>emi SAP interfacciati</w:t>
      </w:r>
      <w:r>
        <w:t xml:space="preserve"> con Central Finance</w:t>
      </w:r>
      <w:r w:rsidR="000D4AEF">
        <w:t>.</w:t>
      </w:r>
      <w:r w:rsidR="00F0597C">
        <w:t xml:space="preserve"> </w:t>
      </w:r>
    </w:p>
    <w:p w14:paraId="3842F7DB" w14:textId="77777777" w:rsidR="00680A69" w:rsidRDefault="000D4AEF" w:rsidP="00067C86">
      <w:r>
        <w:t>N</w:t>
      </w:r>
      <w:r w:rsidR="00DF44D7">
        <w:t>on saranno oggetto di questo trasferimento i dati che sono gestiti su altri applicativi (</w:t>
      </w:r>
      <w:r w:rsidR="00DC68C9">
        <w:t xml:space="preserve">es. </w:t>
      </w:r>
      <w:r w:rsidR="00DF44D7">
        <w:t>Excel)</w:t>
      </w:r>
      <w:r w:rsidR="00680A69">
        <w:t>.</w:t>
      </w:r>
    </w:p>
    <w:p w14:paraId="7C2B5190" w14:textId="77777777" w:rsidR="000D4AEF" w:rsidRDefault="00680A69" w:rsidP="00067C86">
      <w:r>
        <w:t>In ambito sono considerati</w:t>
      </w:r>
      <w:r w:rsidR="000D4AEF">
        <w:t xml:space="preserve"> al momento</w:t>
      </w:r>
      <w:r>
        <w:t xml:space="preserve"> i soli sistemi </w:t>
      </w:r>
      <w:r w:rsidR="00E31CEB">
        <w:t xml:space="preserve">Sap </w:t>
      </w:r>
      <w:r w:rsidR="000D4AEF">
        <w:t>source sotto riportati con indicazione della relativa priorità:</w:t>
      </w:r>
    </w:p>
    <w:p w14:paraId="24E50CAE" w14:textId="77777777" w:rsidR="00E31CEB" w:rsidRDefault="00E31CEB" w:rsidP="00067C86">
      <w:pPr>
        <w:rPr>
          <w:b/>
        </w:rPr>
      </w:pPr>
    </w:p>
    <w:p w14:paraId="0224435C" w14:textId="77777777" w:rsidR="000D4AEF" w:rsidRPr="000D4AEF" w:rsidRDefault="000D4AEF" w:rsidP="00067C86">
      <w:pPr>
        <w:rPr>
          <w:b/>
        </w:rPr>
      </w:pPr>
      <w:r w:rsidRPr="000D4AEF">
        <w:rPr>
          <w:b/>
        </w:rPr>
        <w:t>Priorità 1:</w:t>
      </w:r>
    </w:p>
    <w:p w14:paraId="4438D339" w14:textId="77777777" w:rsidR="000D4AEF" w:rsidRDefault="00F0597C" w:rsidP="00067C86">
      <w:r w:rsidRPr="00F0597C">
        <w:t>SM00S4P100</w:t>
      </w:r>
      <w:r w:rsidR="000D4AEF">
        <w:t xml:space="preserve"> – società Italiane</w:t>
      </w:r>
    </w:p>
    <w:p w14:paraId="530C1164" w14:textId="77777777" w:rsidR="000D4AEF" w:rsidRDefault="00F0597C" w:rsidP="00067C86">
      <w:r w:rsidRPr="00F0597C">
        <w:t>R4PCLNT100</w:t>
      </w:r>
      <w:r w:rsidR="000D4AEF">
        <w:t>– società Italiane</w:t>
      </w:r>
    </w:p>
    <w:p w14:paraId="11041873" w14:textId="77777777" w:rsidR="000D4AEF" w:rsidRDefault="00F0597C" w:rsidP="00067C86">
      <w:r w:rsidRPr="00F0597C">
        <w:t>DD01DIP010</w:t>
      </w:r>
      <w:r w:rsidR="000D4AEF">
        <w:t>– società Italiane</w:t>
      </w:r>
    </w:p>
    <w:p w14:paraId="652AB590" w14:textId="77777777" w:rsidR="000D4AEF" w:rsidRDefault="000D4AEF" w:rsidP="00067C86"/>
    <w:p w14:paraId="32844196" w14:textId="77777777" w:rsidR="000D4AEF" w:rsidRPr="000D4AEF" w:rsidRDefault="000D4AEF" w:rsidP="00067C86">
      <w:pPr>
        <w:rPr>
          <w:b/>
        </w:rPr>
      </w:pPr>
      <w:r w:rsidRPr="000D4AEF">
        <w:rPr>
          <w:b/>
        </w:rPr>
        <w:t>Priorità 2:</w:t>
      </w:r>
    </w:p>
    <w:p w14:paraId="16D4DD07" w14:textId="77777777" w:rsidR="000D4AEF" w:rsidRDefault="00F0597C" w:rsidP="00067C86">
      <w:r w:rsidRPr="00F0597C">
        <w:t>CO01D4P200</w:t>
      </w:r>
      <w:r w:rsidR="000D4AEF">
        <w:t xml:space="preserve"> –Tutto il perimetro</w:t>
      </w:r>
    </w:p>
    <w:p w14:paraId="7F301E98" w14:textId="77777777" w:rsidR="000D4AEF" w:rsidRDefault="00F0597C" w:rsidP="00067C86">
      <w:r w:rsidRPr="00F0597C">
        <w:t>ES01DIP100</w:t>
      </w:r>
      <w:r w:rsidR="000D4AEF">
        <w:t xml:space="preserve"> –Tutto il perimetro</w:t>
      </w:r>
    </w:p>
    <w:p w14:paraId="7412B13D" w14:textId="77777777" w:rsidR="000D4AEF" w:rsidRDefault="00F0597C" w:rsidP="00067C86">
      <w:r w:rsidRPr="00F0597C">
        <w:t>ROD1DIP510</w:t>
      </w:r>
      <w:r w:rsidR="000D4AEF">
        <w:t xml:space="preserve"> –Tutto il perimetro</w:t>
      </w:r>
    </w:p>
    <w:p w14:paraId="0C267377" w14:textId="77777777" w:rsidR="000D4AEF" w:rsidRDefault="000D4AEF" w:rsidP="00067C86"/>
    <w:p w14:paraId="3A284AE9" w14:textId="77777777" w:rsidR="000D4AEF" w:rsidRPr="000D4AEF" w:rsidRDefault="000D4AEF" w:rsidP="00067C86">
      <w:pPr>
        <w:rPr>
          <w:b/>
        </w:rPr>
      </w:pPr>
      <w:r w:rsidRPr="000D4AEF">
        <w:rPr>
          <w:b/>
        </w:rPr>
        <w:t>Priorità 3:</w:t>
      </w:r>
    </w:p>
    <w:p w14:paraId="36CEACB4" w14:textId="77777777" w:rsidR="000D4AEF" w:rsidRDefault="00F0597C" w:rsidP="00067C86">
      <w:r w:rsidRPr="00F0597C">
        <w:t>C11-001</w:t>
      </w:r>
      <w:r w:rsidR="000D4AEF">
        <w:t xml:space="preserve"> –Tutto il perimetro</w:t>
      </w:r>
    </w:p>
    <w:p w14:paraId="31C449FC" w14:textId="77777777" w:rsidR="000D4AEF" w:rsidRDefault="00F0597C" w:rsidP="00067C86">
      <w:r w:rsidRPr="00F0597C">
        <w:t>RP1CLNT100</w:t>
      </w:r>
      <w:r w:rsidR="000D4AEF">
        <w:t xml:space="preserve"> –Tutto il perimetro</w:t>
      </w:r>
    </w:p>
    <w:p w14:paraId="52572528" w14:textId="77777777" w:rsidR="003D4BA1" w:rsidRDefault="003D4BA1" w:rsidP="00067C86"/>
    <w:p w14:paraId="74395CD9" w14:textId="77777777" w:rsidR="000D4AEF" w:rsidRDefault="003D4BA1" w:rsidP="00067C86">
      <w:r>
        <w:t>I dati provenienti da</w:t>
      </w:r>
      <w:r w:rsidR="000D4AEF">
        <w:t>ll’ambiente BW</w:t>
      </w:r>
      <w:r>
        <w:t xml:space="preserve"> no</w:t>
      </w:r>
      <w:r w:rsidR="000D4AEF">
        <w:t>n saranno t</w:t>
      </w:r>
      <w:r>
        <w:t xml:space="preserve">ranscodificati in ambiente </w:t>
      </w:r>
      <w:r w:rsidR="00DF44D7">
        <w:t>Centra</w:t>
      </w:r>
      <w:r w:rsidR="00DC68C9">
        <w:t>l</w:t>
      </w:r>
      <w:r w:rsidR="00DF44D7">
        <w:t xml:space="preserve"> Finance. </w:t>
      </w:r>
    </w:p>
    <w:p w14:paraId="57ABF18F" w14:textId="77777777" w:rsidR="000D4AEF" w:rsidRDefault="00DF44D7" w:rsidP="00067C86">
      <w:r>
        <w:t>La Calcolation V</w:t>
      </w:r>
      <w:r w:rsidR="000D4AEF">
        <w:t>iew esposta da BW sarà già completa di ogni informazione</w:t>
      </w:r>
      <w:r w:rsidR="003D4BA1">
        <w:t xml:space="preserve"> </w:t>
      </w:r>
      <w:r w:rsidR="000D4AEF">
        <w:t>necessaria alla registrazione sui sistemi destinatari.</w:t>
      </w:r>
    </w:p>
    <w:p w14:paraId="7A5ED72F" w14:textId="77777777" w:rsidR="000D4AEF" w:rsidRPr="000D4AEF" w:rsidRDefault="000D4AEF" w:rsidP="00067C86">
      <w:pPr>
        <w:rPr>
          <w:b/>
        </w:rPr>
      </w:pPr>
      <w:r>
        <w:t xml:space="preserve">Allo stato attuale la calcolation view in BW è rappresentata dalla tabella </w:t>
      </w:r>
      <w:r w:rsidRPr="000D4AEF">
        <w:rPr>
          <w:b/>
        </w:rPr>
        <w:t>ZEV_HRKPI</w:t>
      </w:r>
      <w:r>
        <w:rPr>
          <w:b/>
        </w:rPr>
        <w:t xml:space="preserve"> </w:t>
      </w:r>
      <w:r w:rsidR="00E31CEB">
        <w:t>i cui elementi sono riportati di seguito :</w:t>
      </w:r>
    </w:p>
    <w:p w14:paraId="237216EB" w14:textId="77777777" w:rsidR="007548AE" w:rsidRPr="00EA7D5F" w:rsidRDefault="007548AE" w:rsidP="00067C86"/>
    <w:p w14:paraId="6AE5FE20" w14:textId="77777777" w:rsidR="007548AE" w:rsidRPr="00FA689B" w:rsidRDefault="007548AE" w:rsidP="007548AE">
      <w:pPr>
        <w:numPr>
          <w:ilvl w:val="0"/>
          <w:numId w:val="29"/>
        </w:numPr>
        <w:jc w:val="left"/>
        <w:rPr>
          <w:color w:val="1F497D"/>
          <w:lang w:val="en-US" w:eastAsia="en-US"/>
        </w:rPr>
      </w:pPr>
      <w:r w:rsidRPr="00FA689B">
        <w:rPr>
          <w:color w:val="1F497D"/>
          <w:lang w:val="en-US" w:eastAsia="en-US"/>
        </w:rPr>
        <w:t>Controlling Area Sap Source;</w:t>
      </w:r>
    </w:p>
    <w:p w14:paraId="1452F9C7" w14:textId="77777777" w:rsidR="007548AE" w:rsidRPr="00FA689B" w:rsidRDefault="007548AE" w:rsidP="007548AE">
      <w:pPr>
        <w:numPr>
          <w:ilvl w:val="0"/>
          <w:numId w:val="29"/>
        </w:numPr>
        <w:jc w:val="left"/>
        <w:rPr>
          <w:color w:val="1F497D"/>
          <w:lang w:val="en-US" w:eastAsia="en-US"/>
        </w:rPr>
      </w:pPr>
      <w:r w:rsidRPr="00FA689B">
        <w:rPr>
          <w:color w:val="1F497D"/>
          <w:lang w:val="en-US" w:eastAsia="en-US"/>
        </w:rPr>
        <w:t>Company Sap Source;</w:t>
      </w:r>
    </w:p>
    <w:p w14:paraId="4E450D5A" w14:textId="77777777" w:rsidR="007548AE" w:rsidRDefault="007548AE" w:rsidP="007548AE">
      <w:pPr>
        <w:numPr>
          <w:ilvl w:val="0"/>
          <w:numId w:val="29"/>
        </w:numPr>
        <w:jc w:val="left"/>
        <w:rPr>
          <w:color w:val="1F497D"/>
          <w:lang w:eastAsia="en-US"/>
        </w:rPr>
      </w:pPr>
      <w:r w:rsidRPr="00FA689B">
        <w:rPr>
          <w:color w:val="1F497D"/>
          <w:lang w:eastAsia="en-US"/>
        </w:rPr>
        <w:t>Sistema Logico</w:t>
      </w:r>
      <w:r w:rsidR="004F256F" w:rsidRPr="00FA689B">
        <w:rPr>
          <w:color w:val="1F497D"/>
          <w:lang w:eastAsia="en-US"/>
        </w:rPr>
        <w:t xml:space="preserve"> Source</w:t>
      </w:r>
      <w:r w:rsidRPr="00FA689B">
        <w:rPr>
          <w:color w:val="1F497D"/>
          <w:lang w:eastAsia="en-US"/>
        </w:rPr>
        <w:t>;</w:t>
      </w:r>
    </w:p>
    <w:p w14:paraId="4A1E092A" w14:textId="77777777" w:rsidR="00FA689B" w:rsidRDefault="00FA689B" w:rsidP="007548AE">
      <w:pPr>
        <w:numPr>
          <w:ilvl w:val="0"/>
          <w:numId w:val="29"/>
        </w:numPr>
        <w:jc w:val="left"/>
        <w:rPr>
          <w:color w:val="1F497D"/>
          <w:lang w:eastAsia="en-US"/>
        </w:rPr>
      </w:pPr>
      <w:r>
        <w:rPr>
          <w:color w:val="1F497D"/>
          <w:lang w:eastAsia="en-US"/>
        </w:rPr>
        <w:t>Versione</w:t>
      </w:r>
    </w:p>
    <w:p w14:paraId="7D52776E" w14:textId="77777777" w:rsidR="00FA689B" w:rsidRPr="00FA689B" w:rsidRDefault="00FA689B" w:rsidP="007548AE">
      <w:pPr>
        <w:numPr>
          <w:ilvl w:val="0"/>
          <w:numId w:val="29"/>
        </w:numPr>
        <w:jc w:val="left"/>
        <w:rPr>
          <w:color w:val="1F497D"/>
          <w:lang w:eastAsia="en-US"/>
        </w:rPr>
      </w:pPr>
      <w:r>
        <w:rPr>
          <w:color w:val="1F497D"/>
          <w:lang w:eastAsia="en-US"/>
        </w:rPr>
        <w:t>Indicatore statistico</w:t>
      </w:r>
    </w:p>
    <w:p w14:paraId="5FBCBBBB" w14:textId="77777777" w:rsidR="007548AE" w:rsidRPr="00FA689B" w:rsidRDefault="007548AE" w:rsidP="007548AE">
      <w:pPr>
        <w:numPr>
          <w:ilvl w:val="0"/>
          <w:numId w:val="29"/>
        </w:numPr>
        <w:jc w:val="left"/>
        <w:rPr>
          <w:color w:val="1F497D"/>
          <w:lang w:eastAsia="en-US"/>
        </w:rPr>
      </w:pPr>
      <w:r w:rsidRPr="00FA689B">
        <w:rPr>
          <w:color w:val="1F497D"/>
          <w:lang w:eastAsia="en-US"/>
        </w:rPr>
        <w:t>Oggetto Contabilizzazione Centro di Costo;</w:t>
      </w:r>
    </w:p>
    <w:p w14:paraId="667AF00A" w14:textId="77777777" w:rsidR="007548AE" w:rsidRPr="00FA689B" w:rsidRDefault="00FA689B" w:rsidP="007548AE">
      <w:pPr>
        <w:numPr>
          <w:ilvl w:val="0"/>
          <w:numId w:val="29"/>
        </w:numPr>
        <w:jc w:val="left"/>
        <w:rPr>
          <w:color w:val="1F497D"/>
          <w:lang w:eastAsia="en-US"/>
        </w:rPr>
      </w:pPr>
      <w:r w:rsidRPr="00FA689B">
        <w:rPr>
          <w:color w:val="1F497D"/>
          <w:lang w:eastAsia="en-US"/>
        </w:rPr>
        <w:t>Quantità</w:t>
      </w:r>
    </w:p>
    <w:p w14:paraId="15579A2F" w14:textId="77777777" w:rsidR="007548AE" w:rsidRPr="00FA689B" w:rsidRDefault="007548AE" w:rsidP="007548AE">
      <w:pPr>
        <w:numPr>
          <w:ilvl w:val="0"/>
          <w:numId w:val="29"/>
        </w:numPr>
        <w:jc w:val="left"/>
        <w:rPr>
          <w:color w:val="1F497D"/>
          <w:lang w:eastAsia="en-US"/>
        </w:rPr>
      </w:pPr>
      <w:r w:rsidRPr="00FA689B">
        <w:rPr>
          <w:color w:val="1F497D"/>
          <w:lang w:eastAsia="en-US"/>
        </w:rPr>
        <w:t>Anno Fiscale/Periodo</w:t>
      </w:r>
      <w:r w:rsidR="000420C9" w:rsidRPr="00FA689B">
        <w:rPr>
          <w:color w:val="1F497D"/>
          <w:lang w:eastAsia="en-US"/>
        </w:rPr>
        <w:t>;</w:t>
      </w:r>
      <w:r w:rsidRPr="00FA689B">
        <w:rPr>
          <w:color w:val="1F497D"/>
          <w:lang w:eastAsia="en-US"/>
        </w:rPr>
        <w:t xml:space="preserve"> </w:t>
      </w:r>
    </w:p>
    <w:p w14:paraId="5CC2BBCA" w14:textId="77777777" w:rsidR="007548AE" w:rsidRDefault="007548AE" w:rsidP="00067C86"/>
    <w:p w14:paraId="35AB0F7F" w14:textId="77777777" w:rsidR="00FA689B" w:rsidRDefault="00FA689B" w:rsidP="00FA689B">
      <w:r>
        <w:lastRenderedPageBreak/>
        <w:t>Il</w:t>
      </w:r>
      <w:r w:rsidR="00E31CEB">
        <w:t xml:space="preserve"> cruscotto in CFIN provvede all’</w:t>
      </w:r>
      <w:r>
        <w:t xml:space="preserve">invio delle informazioni verso i sistemi destinatari e restituirà un log sia dell’avvenuta registrazione oppure la motivazione dell’errore riscontrato. </w:t>
      </w:r>
    </w:p>
    <w:p w14:paraId="7E7E502D" w14:textId="77777777" w:rsidR="00FA689B" w:rsidRDefault="00FA689B" w:rsidP="00FA689B">
      <w:r>
        <w:t xml:space="preserve">Sarà possibile eseguire in via preliminare una esecuzione </w:t>
      </w:r>
      <w:r w:rsidR="00E31CEB">
        <w:t xml:space="preserve">di </w:t>
      </w:r>
      <w:r>
        <w:t>“Test”</w:t>
      </w:r>
      <w:r w:rsidR="00E31CEB">
        <w:t xml:space="preserve"> al fine di verificare eventuali errori. </w:t>
      </w:r>
    </w:p>
    <w:p w14:paraId="4ED6D4C5" w14:textId="77777777" w:rsidR="00FA689B" w:rsidRDefault="00FA689B" w:rsidP="00FA689B"/>
    <w:p w14:paraId="22AD5E50" w14:textId="77777777" w:rsidR="00FA689B" w:rsidRDefault="00FA689B" w:rsidP="00FA689B">
      <w:r>
        <w:t>Il valore sui sistemi SAP source sarà sempre in “sovrascrittura”, non saranno create partite per delta.</w:t>
      </w:r>
    </w:p>
    <w:p w14:paraId="7007E73F" w14:textId="77777777" w:rsidR="00FA689B" w:rsidRDefault="00FA689B" w:rsidP="00067C86"/>
    <w:p w14:paraId="7A3F40F6" w14:textId="77777777" w:rsidR="007548AE" w:rsidRDefault="00FC31E8" w:rsidP="00067C86">
      <w:r>
        <w:t>I dati letti da BW</w:t>
      </w:r>
      <w:r w:rsidR="00296F11">
        <w:t xml:space="preserve"> e per i quali Central Finance effettua la propagazione verso i Sistemi Source </w:t>
      </w:r>
      <w:r w:rsidR="00E31CEB">
        <w:t xml:space="preserve">non sono </w:t>
      </w:r>
      <w:r w:rsidR="007548AE">
        <w:t xml:space="preserve">controllati da Central Finance, sono accettati i dati provenienti e riportati nella View. All’atto della scrittura sui </w:t>
      </w:r>
      <w:r w:rsidR="00DF44D7">
        <w:t xml:space="preserve">Sistemi SAP </w:t>
      </w:r>
      <w:r w:rsidR="007548AE">
        <w:t xml:space="preserve">source saranno verificati come compatibili sui </w:t>
      </w:r>
      <w:r w:rsidR="00DF44D7">
        <w:t xml:space="preserve">Sistemi SAP </w:t>
      </w:r>
      <w:r w:rsidR="007548AE">
        <w:t>source stessi e eventuali errori</w:t>
      </w:r>
      <w:r w:rsidR="00DF44D7">
        <w:t>,</w:t>
      </w:r>
      <w:r w:rsidR="007548AE">
        <w:t xml:space="preserve"> </w:t>
      </w:r>
      <w:r w:rsidR="00DF44D7">
        <w:t xml:space="preserve">rilevati, </w:t>
      </w:r>
      <w:r w:rsidR="007548AE">
        <w:t>saranno raccolti in un log che potrà essere consultato dagli utenti</w:t>
      </w:r>
      <w:r w:rsidR="00DF44D7">
        <w:t xml:space="preserve"> per le opportune attività di correzione</w:t>
      </w:r>
      <w:r w:rsidR="007548AE">
        <w:t xml:space="preserve">. </w:t>
      </w:r>
    </w:p>
    <w:p w14:paraId="67AC1EEB" w14:textId="77777777" w:rsidR="00FA689B" w:rsidRDefault="00FA689B" w:rsidP="00067C86"/>
    <w:p w14:paraId="512AF975" w14:textId="77777777" w:rsidR="002B0D8C" w:rsidRDefault="002B0D8C" w:rsidP="00067C86">
      <w:r>
        <w:t xml:space="preserve">Prima di procedere alla scrittura dei record presenti nella tabella Bw sarà necessario azzerare </w:t>
      </w:r>
      <w:r w:rsidR="001E15F2">
        <w:t>i valori prees</w:t>
      </w:r>
      <w:r>
        <w:t xml:space="preserve">istenti per gli indicatori statistici presenti in tabella, verrà quindi registrato documento indipendente di azzeramento </w:t>
      </w:r>
      <w:r w:rsidR="001E15F2">
        <w:t xml:space="preserve">centro di costo ed indicatori </w:t>
      </w:r>
      <w:r>
        <w:t>ed a seguire un nu</w:t>
      </w:r>
      <w:r w:rsidR="001E15F2">
        <w:t>ovo documento con i valori prese</w:t>
      </w:r>
      <w:r>
        <w:t>nti in BW.</w:t>
      </w:r>
    </w:p>
    <w:p w14:paraId="78B0E068" w14:textId="77777777" w:rsidR="002B0D8C" w:rsidRDefault="002B0D8C" w:rsidP="00067C86"/>
    <w:p w14:paraId="349DECFE" w14:textId="77777777" w:rsidR="00E31CEB" w:rsidRDefault="00FC31E8" w:rsidP="00067C86">
      <w:r>
        <w:t xml:space="preserve">Sarà inoltre </w:t>
      </w:r>
      <w:r w:rsidR="00E31CEB">
        <w:t>prevista la possibilità di selezionare l’invio di una</w:t>
      </w:r>
      <w:r>
        <w:t xml:space="preserve"> e-mail </w:t>
      </w:r>
      <w:r w:rsidR="009A4CD0">
        <w:t>ad un elenco di destinat</w:t>
      </w:r>
      <w:r w:rsidR="00E31CEB">
        <w:t xml:space="preserve">ari </w:t>
      </w:r>
      <w:r>
        <w:t>con gli esiti della registrazione.</w:t>
      </w:r>
      <w:r w:rsidR="00E31CEB">
        <w:t xml:space="preserve"> (</w:t>
      </w:r>
      <w:r>
        <w:t xml:space="preserve">i dettagli </w:t>
      </w:r>
      <w:r w:rsidR="00E31CEB">
        <w:t>del processo saranno forniti con l’aggiornamento di questo documento.</w:t>
      </w:r>
      <w:r>
        <w:t xml:space="preserve">) </w:t>
      </w:r>
    </w:p>
    <w:p w14:paraId="2999A5D0" w14:textId="77777777" w:rsidR="00E31CEB" w:rsidRDefault="00E31CEB" w:rsidP="00067C86"/>
    <w:p w14:paraId="067AF8BA" w14:textId="77777777" w:rsidR="009901E0" w:rsidRDefault="009901E0" w:rsidP="00067C86"/>
    <w:p w14:paraId="36A4BB15" w14:textId="77777777" w:rsidR="009901E0" w:rsidRDefault="009901E0" w:rsidP="00067C86">
      <w:r>
        <w:t xml:space="preserve">Sarà </w:t>
      </w:r>
      <w:r w:rsidR="00FC31E8">
        <w:t xml:space="preserve">anche </w:t>
      </w:r>
      <w:r>
        <w:t>possibil</w:t>
      </w:r>
      <w:r w:rsidR="00FC31E8">
        <w:t>e esportare il file di LOG con</w:t>
      </w:r>
      <w:r>
        <w:t xml:space="preserve"> strumenti di Office Microsoft (</w:t>
      </w:r>
      <w:r w:rsidR="00FC31E8">
        <w:t xml:space="preserve">Es: </w:t>
      </w:r>
      <w:r>
        <w:t>Excel).</w:t>
      </w:r>
    </w:p>
    <w:p w14:paraId="68A9E15A" w14:textId="77777777" w:rsidR="009901E0" w:rsidRDefault="009901E0" w:rsidP="00067C86"/>
    <w:p w14:paraId="583739E5" w14:textId="77777777" w:rsidR="009901E0" w:rsidRDefault="009901E0" w:rsidP="00067C86"/>
    <w:p w14:paraId="59B4FE3A" w14:textId="77777777" w:rsidR="009901E0" w:rsidRDefault="009901E0" w:rsidP="00067C86"/>
    <w:p w14:paraId="0F89D077" w14:textId="77777777" w:rsidR="007548AE" w:rsidRDefault="007548AE" w:rsidP="00067C86"/>
    <w:p w14:paraId="350F0D18" w14:textId="77777777" w:rsidR="003D4BA1" w:rsidRDefault="003D4BA1" w:rsidP="00067C86"/>
    <w:p w14:paraId="1D761D79" w14:textId="77777777" w:rsidR="000420C9" w:rsidRDefault="000420C9" w:rsidP="00067C86"/>
    <w:p w14:paraId="575576EF" w14:textId="77777777" w:rsidR="00680A69" w:rsidRDefault="00680A69" w:rsidP="00067C86"/>
    <w:p w14:paraId="04C08FB6" w14:textId="77777777" w:rsidR="00680A69" w:rsidRDefault="00680A69" w:rsidP="00067C86"/>
    <w:p w14:paraId="6A55E745" w14:textId="77777777" w:rsidR="006A558E" w:rsidRPr="007548AE" w:rsidRDefault="65A304C1" w:rsidP="0014117C">
      <w:pPr>
        <w:pStyle w:val="Heading1"/>
        <w:numPr>
          <w:ilvl w:val="0"/>
          <w:numId w:val="1"/>
        </w:numPr>
      </w:pPr>
      <w:bookmarkStart w:id="34" w:name="_Toc308017930"/>
      <w:bookmarkStart w:id="35" w:name="_Toc9603343"/>
      <w:r w:rsidRPr="007548AE">
        <w:lastRenderedPageBreak/>
        <w:t>Interfaces and integration flows</w:t>
      </w:r>
      <w:bookmarkEnd w:id="34"/>
      <w:bookmarkEnd w:id="35"/>
    </w:p>
    <w:p w14:paraId="7C963E12" w14:textId="77777777" w:rsidR="000420C9" w:rsidRDefault="000420C9" w:rsidP="65A304C1">
      <w:pPr>
        <w:rPr>
          <w:iCs/>
        </w:rPr>
      </w:pPr>
      <w:r>
        <w:rPr>
          <w:iCs/>
        </w:rPr>
        <w:t>La condizione di partenza è rappresentata dall’esistenza della Calcolation</w:t>
      </w:r>
      <w:r w:rsidR="00031BDD">
        <w:rPr>
          <w:iCs/>
        </w:rPr>
        <w:t xml:space="preserve">  view </w:t>
      </w:r>
      <w:r w:rsidR="00031BDD" w:rsidRPr="000D4AEF">
        <w:rPr>
          <w:b/>
        </w:rPr>
        <w:t>ZEV_HRKPI</w:t>
      </w:r>
      <w:r w:rsidR="00031BDD">
        <w:rPr>
          <w:b/>
        </w:rPr>
        <w:t xml:space="preserve"> </w:t>
      </w:r>
      <w:r w:rsidR="00296F11">
        <w:rPr>
          <w:iCs/>
        </w:rPr>
        <w:t xml:space="preserve">letta </w:t>
      </w:r>
      <w:r>
        <w:rPr>
          <w:iCs/>
        </w:rPr>
        <w:t xml:space="preserve"> </w:t>
      </w:r>
      <w:r w:rsidR="00296F11">
        <w:rPr>
          <w:iCs/>
        </w:rPr>
        <w:t>da</w:t>
      </w:r>
      <w:r>
        <w:rPr>
          <w:iCs/>
        </w:rPr>
        <w:t xml:space="preserve"> Central Finance</w:t>
      </w:r>
      <w:r w:rsidR="00825969">
        <w:rPr>
          <w:iCs/>
        </w:rPr>
        <w:t xml:space="preserve"> </w:t>
      </w:r>
      <w:r w:rsidR="00031BDD">
        <w:rPr>
          <w:iCs/>
        </w:rPr>
        <w:t xml:space="preserve">e </w:t>
      </w:r>
      <w:r w:rsidR="00296F11">
        <w:rPr>
          <w:iCs/>
        </w:rPr>
        <w:t xml:space="preserve">proveniente da </w:t>
      </w:r>
      <w:r w:rsidR="00031BDD">
        <w:rPr>
          <w:iCs/>
        </w:rPr>
        <w:t>BW</w:t>
      </w:r>
      <w:r>
        <w:rPr>
          <w:iCs/>
        </w:rPr>
        <w:t xml:space="preserve">. </w:t>
      </w:r>
    </w:p>
    <w:p w14:paraId="2AD829FB" w14:textId="77777777" w:rsidR="00825969" w:rsidRDefault="00825969" w:rsidP="65A304C1">
      <w:pPr>
        <w:rPr>
          <w:iCs/>
        </w:rPr>
      </w:pPr>
    </w:p>
    <w:p w14:paraId="41CF5C53" w14:textId="77777777" w:rsidR="00825969" w:rsidRDefault="00C00D06" w:rsidP="65A304C1">
      <w:pPr>
        <w:rPr>
          <w:iCs/>
        </w:rPr>
      </w:pPr>
      <w:r>
        <w:rPr>
          <w:iCs/>
        </w:rPr>
        <w:t xml:space="preserve">Su tale Calcalation view saranno presenti i dati da propagare verso i Sistemi SAP Source. </w:t>
      </w:r>
    </w:p>
    <w:p w14:paraId="4B15A355" w14:textId="77777777" w:rsidR="00031BDD" w:rsidRDefault="00031BDD" w:rsidP="65A304C1">
      <w:pPr>
        <w:rPr>
          <w:iCs/>
        </w:rPr>
      </w:pPr>
    </w:p>
    <w:p w14:paraId="1827E326" w14:textId="77777777" w:rsidR="00031BDD" w:rsidRDefault="00031BDD" w:rsidP="65A304C1">
      <w:pPr>
        <w:rPr>
          <w:iCs/>
        </w:rPr>
      </w:pPr>
      <w:r>
        <w:rPr>
          <w:iCs/>
        </w:rPr>
        <w:t>La versione di scrittura effettiva è la “0”.</w:t>
      </w:r>
    </w:p>
    <w:p w14:paraId="4D41F887" w14:textId="77777777" w:rsidR="00031BDD" w:rsidRDefault="00031BDD" w:rsidP="65A304C1">
      <w:pPr>
        <w:rPr>
          <w:iCs/>
        </w:rPr>
      </w:pPr>
    </w:p>
    <w:p w14:paraId="76E83712" w14:textId="77777777" w:rsidR="00031BDD" w:rsidRDefault="00031BDD" w:rsidP="65A304C1">
      <w:pPr>
        <w:rPr>
          <w:iCs/>
        </w:rPr>
      </w:pPr>
      <w:r>
        <w:rPr>
          <w:iCs/>
        </w:rPr>
        <w:t>Gli</w:t>
      </w:r>
      <w:r w:rsidR="00C00D06">
        <w:rPr>
          <w:iCs/>
        </w:rPr>
        <w:t xml:space="preserve"> oggetti </w:t>
      </w:r>
      <w:r w:rsidR="00DC68C9">
        <w:rPr>
          <w:iCs/>
        </w:rPr>
        <w:t>utilizzati per la registrazione</w:t>
      </w:r>
      <w:r w:rsidR="00C00D06">
        <w:rPr>
          <w:iCs/>
        </w:rPr>
        <w:t xml:space="preserve"> </w:t>
      </w:r>
      <w:r>
        <w:rPr>
          <w:iCs/>
        </w:rPr>
        <w:t xml:space="preserve">(cdc o indicatori statistici) </w:t>
      </w:r>
      <w:r w:rsidR="00C00D06">
        <w:rPr>
          <w:iCs/>
        </w:rPr>
        <w:t>dovranno essere preesistenti sui Sistemi SAP Source</w:t>
      </w:r>
      <w:r>
        <w:rPr>
          <w:iCs/>
        </w:rPr>
        <w:t xml:space="preserve"> e</w:t>
      </w:r>
      <w:r w:rsidR="00C00D06">
        <w:rPr>
          <w:iCs/>
        </w:rPr>
        <w:t xml:space="preserve"> validi </w:t>
      </w:r>
      <w:r>
        <w:rPr>
          <w:iCs/>
        </w:rPr>
        <w:t xml:space="preserve">e disponibili </w:t>
      </w:r>
      <w:r w:rsidR="00C00D06">
        <w:rPr>
          <w:iCs/>
        </w:rPr>
        <w:t xml:space="preserve">alla data </w:t>
      </w:r>
      <w:r>
        <w:rPr>
          <w:iCs/>
        </w:rPr>
        <w:t>di esecuzione per ricedere i dati.</w:t>
      </w:r>
    </w:p>
    <w:p w14:paraId="45959A2F" w14:textId="77777777" w:rsidR="00DC68C9" w:rsidRDefault="00C00D06" w:rsidP="65A304C1">
      <w:pPr>
        <w:rPr>
          <w:iCs/>
        </w:rPr>
      </w:pPr>
      <w:r>
        <w:rPr>
          <w:iCs/>
        </w:rPr>
        <w:t>Qualora all’atto dell’invio delle informazioni da parte di Central Finance</w:t>
      </w:r>
      <w:r w:rsidR="00DC68C9">
        <w:rPr>
          <w:iCs/>
        </w:rPr>
        <w:t xml:space="preserve"> si verificassero errori</w:t>
      </w:r>
      <w:r>
        <w:rPr>
          <w:iCs/>
        </w:rPr>
        <w:t xml:space="preserve"> si </w:t>
      </w:r>
      <w:r w:rsidR="00E31CEB">
        <w:rPr>
          <w:iCs/>
        </w:rPr>
        <w:t>darà evidenza in un log di riporto</w:t>
      </w:r>
      <w:r w:rsidR="00031BDD">
        <w:rPr>
          <w:iCs/>
        </w:rPr>
        <w:t xml:space="preserve"> errori. </w:t>
      </w:r>
    </w:p>
    <w:p w14:paraId="1748E59A" w14:textId="77777777" w:rsidR="00DC68C9" w:rsidRDefault="00DC68C9" w:rsidP="65A304C1">
      <w:pPr>
        <w:rPr>
          <w:iCs/>
        </w:rPr>
      </w:pPr>
    </w:p>
    <w:p w14:paraId="629D0754" w14:textId="77777777" w:rsidR="00C00D06" w:rsidRDefault="00C00D06" w:rsidP="65A304C1">
      <w:pPr>
        <w:rPr>
          <w:iCs/>
        </w:rPr>
      </w:pPr>
      <w:r>
        <w:rPr>
          <w:iCs/>
        </w:rPr>
        <w:t xml:space="preserve">I </w:t>
      </w:r>
      <w:r w:rsidR="00726162">
        <w:rPr>
          <w:iCs/>
        </w:rPr>
        <w:t xml:space="preserve">principali </w:t>
      </w:r>
      <w:r>
        <w:rPr>
          <w:iCs/>
        </w:rPr>
        <w:t>casi di errore possono essere:</w:t>
      </w:r>
    </w:p>
    <w:p w14:paraId="3D2F1F2C" w14:textId="77777777" w:rsidR="00C00D06" w:rsidRDefault="00C00D06" w:rsidP="65A304C1">
      <w:pPr>
        <w:rPr>
          <w:iCs/>
        </w:rPr>
      </w:pPr>
      <w:r>
        <w:rPr>
          <w:iCs/>
        </w:rPr>
        <w:t xml:space="preserve"> </w:t>
      </w:r>
    </w:p>
    <w:p w14:paraId="53CBA5E9" w14:textId="77777777" w:rsidR="00C00D06" w:rsidRDefault="00C00D06" w:rsidP="00C00D06">
      <w:pPr>
        <w:pStyle w:val="ListParagraph"/>
        <w:numPr>
          <w:ilvl w:val="0"/>
          <w:numId w:val="30"/>
        </w:numPr>
        <w:rPr>
          <w:iCs/>
        </w:rPr>
      </w:pPr>
      <w:r>
        <w:rPr>
          <w:iCs/>
        </w:rPr>
        <w:t xml:space="preserve">Oggetto inesistente </w:t>
      </w:r>
    </w:p>
    <w:p w14:paraId="46A8CE0F" w14:textId="77777777" w:rsidR="00C00D06" w:rsidRDefault="00C00D06" w:rsidP="00C00D06">
      <w:pPr>
        <w:pStyle w:val="ListParagraph"/>
        <w:numPr>
          <w:ilvl w:val="0"/>
          <w:numId w:val="30"/>
        </w:numPr>
        <w:rPr>
          <w:iCs/>
        </w:rPr>
      </w:pPr>
      <w:r>
        <w:rPr>
          <w:iCs/>
        </w:rPr>
        <w:t xml:space="preserve">Oggetto non abile a ricevere dati </w:t>
      </w:r>
    </w:p>
    <w:p w14:paraId="54F5FD4D" w14:textId="77777777" w:rsidR="00C00D06" w:rsidRDefault="009356C3" w:rsidP="00C00D06">
      <w:pPr>
        <w:pStyle w:val="ListParagraph"/>
        <w:numPr>
          <w:ilvl w:val="0"/>
          <w:numId w:val="30"/>
        </w:numPr>
        <w:rPr>
          <w:iCs/>
        </w:rPr>
      </w:pPr>
      <w:r>
        <w:rPr>
          <w:iCs/>
        </w:rPr>
        <w:t>Oggetto con data di validi</w:t>
      </w:r>
      <w:r w:rsidR="00DC68C9">
        <w:rPr>
          <w:iCs/>
        </w:rPr>
        <w:t>tà non conforme (es. Centro di C</w:t>
      </w:r>
      <w:r>
        <w:rPr>
          <w:iCs/>
        </w:rPr>
        <w:t xml:space="preserve">osto non valido alla data) </w:t>
      </w:r>
    </w:p>
    <w:p w14:paraId="7C03435E" w14:textId="77777777" w:rsidR="009356C3" w:rsidRDefault="00726162" w:rsidP="00C00D06">
      <w:pPr>
        <w:pStyle w:val="ListParagraph"/>
        <w:numPr>
          <w:ilvl w:val="0"/>
          <w:numId w:val="30"/>
        </w:numPr>
        <w:rPr>
          <w:iCs/>
        </w:rPr>
      </w:pPr>
      <w:r>
        <w:rPr>
          <w:iCs/>
        </w:rPr>
        <w:t>Indicatore statistico inesistente</w:t>
      </w:r>
    </w:p>
    <w:p w14:paraId="243C6988" w14:textId="77777777" w:rsidR="009356C3" w:rsidRDefault="009356C3" w:rsidP="00C00D06">
      <w:pPr>
        <w:pStyle w:val="ListParagraph"/>
        <w:numPr>
          <w:ilvl w:val="0"/>
          <w:numId w:val="30"/>
        </w:numPr>
        <w:rPr>
          <w:iCs/>
        </w:rPr>
      </w:pPr>
      <w:r>
        <w:rPr>
          <w:iCs/>
        </w:rPr>
        <w:t>Controlling Area non valida per il Sistema Selezionato</w:t>
      </w:r>
    </w:p>
    <w:p w14:paraId="3CA94DF7" w14:textId="77777777" w:rsidR="009356C3" w:rsidRDefault="009356C3" w:rsidP="00C00D06">
      <w:pPr>
        <w:pStyle w:val="ListParagraph"/>
        <w:numPr>
          <w:ilvl w:val="0"/>
          <w:numId w:val="30"/>
        </w:numPr>
        <w:rPr>
          <w:iCs/>
        </w:rPr>
      </w:pPr>
      <w:r>
        <w:rPr>
          <w:iCs/>
        </w:rPr>
        <w:t xml:space="preserve">Oggetto Bloccato </w:t>
      </w:r>
    </w:p>
    <w:p w14:paraId="4620C21D" w14:textId="77777777" w:rsidR="009356C3" w:rsidRDefault="009356C3" w:rsidP="009356C3">
      <w:pPr>
        <w:rPr>
          <w:iCs/>
        </w:rPr>
      </w:pPr>
    </w:p>
    <w:p w14:paraId="71C3B404" w14:textId="77777777" w:rsidR="009356C3" w:rsidRPr="009356C3" w:rsidRDefault="009356C3" w:rsidP="009356C3">
      <w:pPr>
        <w:rPr>
          <w:i/>
          <w:iCs/>
        </w:rPr>
      </w:pPr>
      <w:r w:rsidRPr="009356C3">
        <w:rPr>
          <w:i/>
          <w:iCs/>
        </w:rPr>
        <w:t>La lista degli errori potrebbe essere ampliata per casistiche, al momento della stesura di questa analisi, non</w:t>
      </w:r>
      <w:r w:rsidR="00A50E83">
        <w:rPr>
          <w:i/>
          <w:iCs/>
        </w:rPr>
        <w:t xml:space="preserve"> ancora</w:t>
      </w:r>
      <w:r w:rsidRPr="009356C3">
        <w:rPr>
          <w:i/>
          <w:iCs/>
        </w:rPr>
        <w:t xml:space="preserve"> individuate.</w:t>
      </w:r>
    </w:p>
    <w:p w14:paraId="7BDDE35A" w14:textId="77777777" w:rsidR="009356C3" w:rsidRPr="009356C3" w:rsidRDefault="009356C3" w:rsidP="009356C3">
      <w:pPr>
        <w:rPr>
          <w:iCs/>
        </w:rPr>
      </w:pPr>
    </w:p>
    <w:p w14:paraId="0A67F51A" w14:textId="77777777" w:rsidR="00726162" w:rsidRDefault="00726162" w:rsidP="009356C3">
      <w:pPr>
        <w:rPr>
          <w:iCs/>
        </w:rPr>
      </w:pPr>
      <w:r>
        <w:rPr>
          <w:iCs/>
        </w:rPr>
        <w:t>La transazione richiamata per le registrazioni effettive è la</w:t>
      </w:r>
      <w:r w:rsidR="005D7FAC">
        <w:rPr>
          <w:iCs/>
        </w:rPr>
        <w:t xml:space="preserve"> seguente</w:t>
      </w:r>
      <w:r>
        <w:rPr>
          <w:iCs/>
        </w:rPr>
        <w:t xml:space="preserve">: </w:t>
      </w:r>
    </w:p>
    <w:p w14:paraId="51328E3B" w14:textId="77777777" w:rsidR="007F1730" w:rsidRDefault="007F1730" w:rsidP="009356C3">
      <w:pPr>
        <w:rPr>
          <w:iCs/>
        </w:rPr>
      </w:pPr>
    </w:p>
    <w:tbl>
      <w:tblPr>
        <w:tblStyle w:val="TableGrid"/>
        <w:tblW w:w="0" w:type="auto"/>
        <w:tblLook w:val="04A0" w:firstRow="1" w:lastRow="0" w:firstColumn="1" w:lastColumn="0" w:noHBand="0" w:noVBand="1"/>
      </w:tblPr>
      <w:tblGrid>
        <w:gridCol w:w="5098"/>
        <w:gridCol w:w="4303"/>
      </w:tblGrid>
      <w:tr w:rsidR="007F1730" w14:paraId="5F6DBD94" w14:textId="77777777" w:rsidTr="00A50E83">
        <w:tc>
          <w:tcPr>
            <w:tcW w:w="5098" w:type="dxa"/>
            <w:shd w:val="clear" w:color="auto" w:fill="D9D9D9" w:themeFill="background1" w:themeFillShade="D9"/>
          </w:tcPr>
          <w:p w14:paraId="1B875895" w14:textId="77777777" w:rsidR="007F1730" w:rsidRPr="00A50E83" w:rsidRDefault="007F1730" w:rsidP="00A50E83">
            <w:pPr>
              <w:jc w:val="center"/>
              <w:rPr>
                <w:b/>
                <w:iCs/>
              </w:rPr>
            </w:pPr>
            <w:r w:rsidRPr="00A50E83">
              <w:rPr>
                <w:b/>
                <w:iCs/>
              </w:rPr>
              <w:t>Oggetto di Contabilizzazione</w:t>
            </w:r>
          </w:p>
        </w:tc>
        <w:tc>
          <w:tcPr>
            <w:tcW w:w="4303" w:type="dxa"/>
            <w:shd w:val="clear" w:color="auto" w:fill="D9D9D9" w:themeFill="background1" w:themeFillShade="D9"/>
          </w:tcPr>
          <w:p w14:paraId="325E1C3A" w14:textId="77777777" w:rsidR="007F1730" w:rsidRPr="00A50E83" w:rsidRDefault="007F1730" w:rsidP="00A50E83">
            <w:pPr>
              <w:jc w:val="center"/>
              <w:rPr>
                <w:b/>
                <w:iCs/>
              </w:rPr>
            </w:pPr>
            <w:r w:rsidRPr="00A50E83">
              <w:rPr>
                <w:b/>
                <w:iCs/>
              </w:rPr>
              <w:t>Transazione simulata</w:t>
            </w:r>
          </w:p>
        </w:tc>
      </w:tr>
      <w:tr w:rsidR="007F1730" w14:paraId="3DCAB833" w14:textId="77777777" w:rsidTr="00A50E83">
        <w:tc>
          <w:tcPr>
            <w:tcW w:w="5098" w:type="dxa"/>
          </w:tcPr>
          <w:p w14:paraId="100EAECF" w14:textId="77777777" w:rsidR="007F1730" w:rsidRDefault="007F1730" w:rsidP="009356C3">
            <w:pPr>
              <w:rPr>
                <w:iCs/>
              </w:rPr>
            </w:pPr>
            <w:r>
              <w:rPr>
                <w:iCs/>
              </w:rPr>
              <w:t xml:space="preserve">Centro di Costo </w:t>
            </w:r>
          </w:p>
        </w:tc>
        <w:tc>
          <w:tcPr>
            <w:tcW w:w="4303" w:type="dxa"/>
          </w:tcPr>
          <w:p w14:paraId="1E54FF16" w14:textId="77777777" w:rsidR="007F1730" w:rsidRPr="00726162" w:rsidRDefault="007F1730" w:rsidP="00726162">
            <w:pPr>
              <w:rPr>
                <w:b/>
                <w:iCs/>
              </w:rPr>
            </w:pPr>
            <w:r w:rsidRPr="00726162">
              <w:rPr>
                <w:b/>
                <w:iCs/>
              </w:rPr>
              <w:t>K</w:t>
            </w:r>
            <w:r w:rsidR="00726162" w:rsidRPr="00726162">
              <w:rPr>
                <w:b/>
                <w:iCs/>
              </w:rPr>
              <w:t>B31N</w:t>
            </w:r>
          </w:p>
        </w:tc>
      </w:tr>
    </w:tbl>
    <w:p w14:paraId="250941C3" w14:textId="77777777" w:rsidR="006A558E" w:rsidRDefault="006A558E" w:rsidP="00067C86">
      <w:pPr>
        <w:rPr>
          <w:iCs/>
        </w:rPr>
      </w:pPr>
    </w:p>
    <w:p w14:paraId="6F2CA962" w14:textId="77777777" w:rsidR="00A50E83" w:rsidRDefault="00A50E83" w:rsidP="00067C86">
      <w:r>
        <w:t xml:space="preserve">Per effettuare la registrazione in </w:t>
      </w:r>
      <w:r w:rsidR="00092130">
        <w:t xml:space="preserve">ambiente di </w:t>
      </w:r>
      <w:r w:rsidR="005D7FAC">
        <w:t>C</w:t>
      </w:r>
      <w:r>
        <w:t>ontrolling</w:t>
      </w:r>
      <w:r w:rsidR="00296F11">
        <w:t xml:space="preserve"> SAP </w:t>
      </w:r>
      <w:r>
        <w:t xml:space="preserve"> deve esse</w:t>
      </w:r>
      <w:r w:rsidR="00092130">
        <w:t>re impostata la Cont</w:t>
      </w:r>
      <w:r>
        <w:t xml:space="preserve">rolling Area, </w:t>
      </w:r>
    </w:p>
    <w:p w14:paraId="1F6B02C0" w14:textId="77777777" w:rsidR="00092130" w:rsidRDefault="005D7FAC" w:rsidP="00092130">
      <w:r>
        <w:t xml:space="preserve">questa </w:t>
      </w:r>
      <w:r w:rsidR="00092130">
        <w:t xml:space="preserve">viene desunta dal record presente sulla Calcolation View </w:t>
      </w:r>
      <w:r w:rsidR="00726162">
        <w:t xml:space="preserve">di BW </w:t>
      </w:r>
      <w:r w:rsidR="00092130">
        <w:t xml:space="preserve">come gli altri dati Oggetto di Contabilizzazione </w:t>
      </w:r>
      <w:r>
        <w:t xml:space="preserve">(cdc ed </w:t>
      </w:r>
      <w:r w:rsidR="00726162">
        <w:t>ind</w:t>
      </w:r>
      <w:r>
        <w:t>icat</w:t>
      </w:r>
      <w:r w:rsidR="00726162">
        <w:t>.stat</w:t>
      </w:r>
      <w:r>
        <w:t>istico</w:t>
      </w:r>
      <w:r w:rsidR="00726162">
        <w:t>)</w:t>
      </w:r>
      <w:r w:rsidR="00F1431E">
        <w:t>.</w:t>
      </w:r>
    </w:p>
    <w:p w14:paraId="675533D3" w14:textId="77777777" w:rsidR="00F1431E" w:rsidRDefault="00F1431E" w:rsidP="00092130"/>
    <w:p w14:paraId="4AB208B5" w14:textId="77777777" w:rsidR="00F1431E" w:rsidRDefault="00F1431E" w:rsidP="00092130">
      <w:r>
        <w:t>Come deciso in fase preliminare al verificarsi di uno dei suddetti errori (o anche altri)  per una specifica società, tutte le registrazioni per quella società verranno bypassate al fine di recuperarle poi una volta corretto l’errore.</w:t>
      </w:r>
    </w:p>
    <w:p w14:paraId="2B04E68A" w14:textId="77777777" w:rsidR="00296F11" w:rsidRDefault="00296F11">
      <w:pPr>
        <w:jc w:val="left"/>
      </w:pPr>
      <w:r>
        <w:br w:type="page"/>
      </w:r>
    </w:p>
    <w:p w14:paraId="760D0D5A" w14:textId="77777777" w:rsidR="00A50E83" w:rsidRDefault="00A50E83" w:rsidP="00067C86"/>
    <w:p w14:paraId="6DC63200" w14:textId="77777777" w:rsidR="006A558E" w:rsidRPr="00062393" w:rsidRDefault="65A304C1" w:rsidP="0014117C">
      <w:pPr>
        <w:pStyle w:val="Heading2"/>
        <w:numPr>
          <w:ilvl w:val="1"/>
          <w:numId w:val="1"/>
        </w:numPr>
        <w:ind w:left="0" w:firstLine="0"/>
        <w:rPr>
          <w:lang w:val="en-US"/>
        </w:rPr>
      </w:pPr>
      <w:bookmarkStart w:id="36" w:name="_Toc308017933"/>
      <w:bookmarkStart w:id="37" w:name="_Toc9603344"/>
      <w:r w:rsidRPr="65A304C1">
        <w:rPr>
          <w:lang w:val="en-US"/>
        </w:rPr>
        <w:t xml:space="preserve">Security </w:t>
      </w:r>
      <w:r w:rsidRPr="00A50E83">
        <w:t>mechanism</w:t>
      </w:r>
      <w:bookmarkEnd w:id="36"/>
      <w:bookmarkEnd w:id="37"/>
    </w:p>
    <w:p w14:paraId="67791106" w14:textId="77777777" w:rsidR="00663B4A" w:rsidRDefault="009F53E3" w:rsidP="65A304C1">
      <w:pPr>
        <w:rPr>
          <w:iCs/>
        </w:rPr>
      </w:pPr>
      <w:r w:rsidRPr="003C7AF4">
        <w:rPr>
          <w:iCs/>
        </w:rPr>
        <w:t>In Central Finance verrà creata una n</w:t>
      </w:r>
      <w:r w:rsidR="0027349E">
        <w:rPr>
          <w:iCs/>
        </w:rPr>
        <w:t xml:space="preserve">uova transazione </w:t>
      </w:r>
      <w:r w:rsidR="0031603D" w:rsidRPr="0031603D">
        <w:rPr>
          <w:b/>
        </w:rPr>
        <w:t xml:space="preserve">ZCF4A_WB_HRIS </w:t>
      </w:r>
      <w:r w:rsidRPr="003C7AF4">
        <w:rPr>
          <w:iCs/>
        </w:rPr>
        <w:t>che permetterà all’utente</w:t>
      </w:r>
      <w:r w:rsidR="00663B4A">
        <w:rPr>
          <w:iCs/>
        </w:rPr>
        <w:t>:</w:t>
      </w:r>
    </w:p>
    <w:p w14:paraId="2A8F0A18" w14:textId="77777777" w:rsidR="0027349E" w:rsidRPr="0027349E" w:rsidRDefault="0027349E" w:rsidP="0027349E">
      <w:pPr>
        <w:pStyle w:val="ListParagraph"/>
        <w:numPr>
          <w:ilvl w:val="0"/>
          <w:numId w:val="31"/>
        </w:numPr>
        <w:rPr>
          <w:iCs/>
        </w:rPr>
      </w:pPr>
      <w:r>
        <w:rPr>
          <w:iCs/>
        </w:rPr>
        <w:t>Esecuzione on line o via job delle scritture</w:t>
      </w:r>
    </w:p>
    <w:p w14:paraId="4C82F84F" w14:textId="77777777" w:rsidR="00663B4A" w:rsidRDefault="00663B4A" w:rsidP="00663B4A">
      <w:pPr>
        <w:pStyle w:val="ListParagraph"/>
        <w:numPr>
          <w:ilvl w:val="0"/>
          <w:numId w:val="31"/>
        </w:numPr>
        <w:rPr>
          <w:iCs/>
        </w:rPr>
      </w:pPr>
      <w:r>
        <w:rPr>
          <w:iCs/>
        </w:rPr>
        <w:t>C</w:t>
      </w:r>
      <w:r w:rsidR="00296F11" w:rsidRPr="00663B4A">
        <w:rPr>
          <w:iCs/>
        </w:rPr>
        <w:t xml:space="preserve">onsultare i Log </w:t>
      </w:r>
      <w:r>
        <w:rPr>
          <w:iCs/>
        </w:rPr>
        <w:t>delle ese</w:t>
      </w:r>
      <w:r w:rsidR="0027349E">
        <w:rPr>
          <w:iCs/>
        </w:rPr>
        <w:t>cuzioni effettuate sia</w:t>
      </w:r>
      <w:r>
        <w:rPr>
          <w:iCs/>
        </w:rPr>
        <w:t xml:space="preserve"> via Job che on line </w:t>
      </w:r>
    </w:p>
    <w:p w14:paraId="577CD460" w14:textId="77777777" w:rsidR="0027349E" w:rsidRDefault="0027349E" w:rsidP="00663B4A">
      <w:pPr>
        <w:pStyle w:val="ListParagraph"/>
        <w:numPr>
          <w:ilvl w:val="0"/>
          <w:numId w:val="31"/>
        </w:numPr>
        <w:rPr>
          <w:iCs/>
        </w:rPr>
      </w:pPr>
      <w:r>
        <w:rPr>
          <w:iCs/>
        </w:rPr>
        <w:t>Inviare e-mail con esito</w:t>
      </w:r>
      <w:r w:rsidR="00B45BC3">
        <w:rPr>
          <w:iCs/>
        </w:rPr>
        <w:t xml:space="preserve"> </w:t>
      </w:r>
      <w:r>
        <w:rPr>
          <w:iCs/>
        </w:rPr>
        <w:t>registrazioni.</w:t>
      </w:r>
    </w:p>
    <w:p w14:paraId="6AEC535E" w14:textId="77777777" w:rsidR="00663B4A" w:rsidRPr="00663B4A" w:rsidRDefault="00663B4A" w:rsidP="00663B4A">
      <w:pPr>
        <w:ind w:left="420"/>
        <w:rPr>
          <w:iCs/>
        </w:rPr>
      </w:pPr>
    </w:p>
    <w:p w14:paraId="07473DF4" w14:textId="77777777" w:rsidR="004F256F" w:rsidRPr="00663B4A" w:rsidRDefault="00B45BC3" w:rsidP="65A304C1">
      <w:pPr>
        <w:rPr>
          <w:i/>
          <w:iCs/>
        </w:rPr>
      </w:pPr>
      <w:r>
        <w:rPr>
          <w:i/>
          <w:iCs/>
        </w:rPr>
        <w:t>S</w:t>
      </w:r>
      <w:r w:rsidR="004F256F" w:rsidRPr="00663B4A">
        <w:rPr>
          <w:i/>
          <w:iCs/>
        </w:rPr>
        <w:t>arà necessario verificare con il gestore dei ruoli CENTRAL F</w:t>
      </w:r>
      <w:r w:rsidR="0027349E">
        <w:rPr>
          <w:i/>
          <w:iCs/>
        </w:rPr>
        <w:t>IN</w:t>
      </w:r>
      <w:r w:rsidR="004F256F" w:rsidRPr="00663B4A">
        <w:rPr>
          <w:i/>
          <w:iCs/>
        </w:rPr>
        <w:t>ANCE e i gestori delle Abilitazioni s</w:t>
      </w:r>
      <w:r w:rsidR="00663B4A" w:rsidRPr="00663B4A">
        <w:rPr>
          <w:i/>
          <w:iCs/>
        </w:rPr>
        <w:t xml:space="preserve">e deve essere creato in CFIN </w:t>
      </w:r>
      <w:r w:rsidR="004F256F" w:rsidRPr="00663B4A">
        <w:rPr>
          <w:i/>
          <w:iCs/>
        </w:rPr>
        <w:t xml:space="preserve">un nuovo JOB ROLE </w:t>
      </w:r>
      <w:r>
        <w:rPr>
          <w:i/>
          <w:iCs/>
        </w:rPr>
        <w:t>oppure</w:t>
      </w:r>
      <w:r w:rsidR="004F256F" w:rsidRPr="00663B4A">
        <w:rPr>
          <w:i/>
          <w:iCs/>
        </w:rPr>
        <w:t xml:space="preserve"> siano da integrare i JOB ROLE attualmente presenti a sistema.</w:t>
      </w:r>
    </w:p>
    <w:p w14:paraId="53207668" w14:textId="77777777" w:rsidR="002C0072" w:rsidRPr="00B45BC3" w:rsidRDefault="00B45BC3" w:rsidP="65A304C1">
      <w:pPr>
        <w:rPr>
          <w:i/>
          <w:iCs/>
        </w:rPr>
      </w:pPr>
      <w:r w:rsidRPr="00B45BC3">
        <w:rPr>
          <w:i/>
          <w:iCs/>
        </w:rPr>
        <w:t>Dovrà inoltre essere verificata l’autorizzazione alla registrazione sul Sap Source per l’utenza utilizzata da CFIN.</w:t>
      </w:r>
    </w:p>
    <w:p w14:paraId="1F6B5989" w14:textId="77777777" w:rsidR="00092130" w:rsidRDefault="00092130" w:rsidP="65A304C1">
      <w:pPr>
        <w:rPr>
          <w:iCs/>
        </w:rPr>
      </w:pPr>
    </w:p>
    <w:p w14:paraId="7456A9DE" w14:textId="77777777" w:rsidR="006A558E" w:rsidRPr="00062393" w:rsidRDefault="65A304C1" w:rsidP="0014117C">
      <w:pPr>
        <w:pStyle w:val="Heading2"/>
        <w:numPr>
          <w:ilvl w:val="1"/>
          <w:numId w:val="1"/>
        </w:numPr>
        <w:ind w:left="0" w:firstLine="0"/>
        <w:rPr>
          <w:lang w:val="en-US"/>
        </w:rPr>
      </w:pPr>
      <w:bookmarkStart w:id="38" w:name="_Toc308017934"/>
      <w:bookmarkStart w:id="39" w:name="_Toc9603345"/>
      <w:r w:rsidRPr="65A304C1">
        <w:rPr>
          <w:lang w:val="en-US"/>
        </w:rPr>
        <w:t>Mechanisms for controls</w:t>
      </w:r>
      <w:bookmarkEnd w:id="38"/>
      <w:bookmarkEnd w:id="39"/>
    </w:p>
    <w:p w14:paraId="3BBFA654" w14:textId="77777777" w:rsidR="002C0072" w:rsidRDefault="003377E0" w:rsidP="002C0072">
      <w:pPr>
        <w:rPr>
          <w:iCs/>
        </w:rPr>
      </w:pPr>
      <w:r>
        <w:rPr>
          <w:iCs/>
        </w:rPr>
        <w:t xml:space="preserve">I controlli </w:t>
      </w:r>
      <w:r w:rsidR="002C0072">
        <w:rPr>
          <w:iCs/>
        </w:rPr>
        <w:t xml:space="preserve">in Central Finance saranno </w:t>
      </w:r>
      <w:r>
        <w:rPr>
          <w:iCs/>
        </w:rPr>
        <w:t xml:space="preserve">i medesimi che sarebbero effettuati se si eseguissero interattivamente le transazioni standard </w:t>
      </w:r>
      <w:r w:rsidR="0027349E">
        <w:rPr>
          <w:iCs/>
        </w:rPr>
        <w:t>sui</w:t>
      </w:r>
      <w:r w:rsidR="002C0072">
        <w:rPr>
          <w:iCs/>
        </w:rPr>
        <w:t xml:space="preserve"> SAP Source: </w:t>
      </w:r>
      <w:r w:rsidR="0027349E" w:rsidRPr="0027349E">
        <w:rPr>
          <w:b/>
          <w:iCs/>
        </w:rPr>
        <w:t>KB31N.</w:t>
      </w:r>
    </w:p>
    <w:p w14:paraId="425CC7F2" w14:textId="77777777" w:rsidR="002C0072" w:rsidRDefault="002C0072" w:rsidP="65A304C1">
      <w:pPr>
        <w:rPr>
          <w:iCs/>
        </w:rPr>
      </w:pPr>
    </w:p>
    <w:p w14:paraId="7C6F6A2C" w14:textId="77777777" w:rsidR="003377E0" w:rsidRDefault="003377E0" w:rsidP="65A304C1">
      <w:pPr>
        <w:rPr>
          <w:iCs/>
        </w:rPr>
      </w:pPr>
      <w:r>
        <w:rPr>
          <w:iCs/>
        </w:rPr>
        <w:t>Il</w:t>
      </w:r>
      <w:r w:rsidR="0027349E">
        <w:rPr>
          <w:iCs/>
        </w:rPr>
        <w:t xml:space="preserve"> log errori sarà consultabile ed</w:t>
      </w:r>
      <w:r>
        <w:rPr>
          <w:iCs/>
        </w:rPr>
        <w:t xml:space="preserve"> accessibile in CFIN.</w:t>
      </w:r>
    </w:p>
    <w:p w14:paraId="59492354" w14:textId="77777777" w:rsidR="003377E0" w:rsidRDefault="003377E0" w:rsidP="65A304C1">
      <w:pPr>
        <w:rPr>
          <w:iCs/>
        </w:rPr>
      </w:pPr>
    </w:p>
    <w:p w14:paraId="65DD2568" w14:textId="77777777" w:rsidR="00ED5FE4" w:rsidRDefault="00ED5FE4" w:rsidP="002C0072">
      <w:pPr>
        <w:rPr>
          <w:iCs/>
        </w:rPr>
      </w:pPr>
      <w:r>
        <w:rPr>
          <w:iCs/>
        </w:rPr>
        <w:t>L</w:t>
      </w:r>
      <w:r w:rsidR="002C0072">
        <w:rPr>
          <w:iCs/>
        </w:rPr>
        <w:t xml:space="preserve">e tabelle </w:t>
      </w:r>
      <w:r>
        <w:rPr>
          <w:iCs/>
        </w:rPr>
        <w:t xml:space="preserve">che sono a supporto dell’intera applicazione sono le </w:t>
      </w:r>
      <w:r w:rsidR="002C0072">
        <w:rPr>
          <w:iCs/>
        </w:rPr>
        <w:t>seguenti</w:t>
      </w:r>
      <w:r>
        <w:rPr>
          <w:iCs/>
        </w:rPr>
        <w:t>:</w:t>
      </w:r>
    </w:p>
    <w:p w14:paraId="6FF0E317" w14:textId="77777777" w:rsidR="00B45BC3" w:rsidRDefault="00B45BC3" w:rsidP="002C0072">
      <w:pPr>
        <w:rPr>
          <w:iCs/>
        </w:rPr>
      </w:pPr>
      <w:r>
        <w:rPr>
          <w:iCs/>
        </w:rPr>
        <w:t>(verranno specificate in seguito alla realizzazione)</w:t>
      </w:r>
    </w:p>
    <w:p w14:paraId="0744E12B" w14:textId="77777777" w:rsidR="002F1A9E" w:rsidRDefault="002F1A9E" w:rsidP="002C0072">
      <w:pPr>
        <w:rPr>
          <w:iCs/>
        </w:rPr>
      </w:pPr>
    </w:p>
    <w:tbl>
      <w:tblPr>
        <w:tblStyle w:val="TableGrid"/>
        <w:tblW w:w="0" w:type="auto"/>
        <w:tblLook w:val="04A0" w:firstRow="1" w:lastRow="0" w:firstColumn="1" w:lastColumn="0" w:noHBand="0" w:noVBand="1"/>
      </w:tblPr>
      <w:tblGrid>
        <w:gridCol w:w="2307"/>
        <w:gridCol w:w="2120"/>
        <w:gridCol w:w="5011"/>
      </w:tblGrid>
      <w:tr w:rsidR="008654E8" w14:paraId="47E35C0F" w14:textId="77777777" w:rsidTr="008654E8">
        <w:tc>
          <w:tcPr>
            <w:tcW w:w="2270" w:type="dxa"/>
            <w:shd w:val="clear" w:color="auto" w:fill="D9D9D9" w:themeFill="background1" w:themeFillShade="D9"/>
          </w:tcPr>
          <w:p w14:paraId="787EF32D" w14:textId="77777777" w:rsidR="008654E8" w:rsidRPr="002F1A9E" w:rsidRDefault="002F1A9E" w:rsidP="008654E8">
            <w:pPr>
              <w:jc w:val="center"/>
              <w:rPr>
                <w:b/>
                <w:iCs/>
              </w:rPr>
            </w:pPr>
            <w:r w:rsidRPr="002F1A9E">
              <w:rPr>
                <w:b/>
                <w:iCs/>
              </w:rPr>
              <w:t>Nome Tabella</w:t>
            </w:r>
          </w:p>
        </w:tc>
        <w:tc>
          <w:tcPr>
            <w:tcW w:w="2120" w:type="dxa"/>
            <w:shd w:val="clear" w:color="auto" w:fill="D9D9D9" w:themeFill="background1" w:themeFillShade="D9"/>
          </w:tcPr>
          <w:p w14:paraId="39440D45" w14:textId="77777777" w:rsidR="008654E8" w:rsidRPr="002F1A9E" w:rsidRDefault="002F1A9E" w:rsidP="008654E8">
            <w:pPr>
              <w:jc w:val="center"/>
              <w:rPr>
                <w:b/>
                <w:iCs/>
              </w:rPr>
            </w:pPr>
            <w:r w:rsidRPr="002F1A9E">
              <w:rPr>
                <w:b/>
                <w:iCs/>
              </w:rPr>
              <w:t>Breve Descrizione</w:t>
            </w:r>
          </w:p>
        </w:tc>
        <w:tc>
          <w:tcPr>
            <w:tcW w:w="5011" w:type="dxa"/>
            <w:shd w:val="clear" w:color="auto" w:fill="D9D9D9" w:themeFill="background1" w:themeFillShade="D9"/>
          </w:tcPr>
          <w:p w14:paraId="02BDD6BA" w14:textId="77777777" w:rsidR="008654E8" w:rsidRPr="002F1A9E" w:rsidRDefault="008654E8" w:rsidP="008654E8">
            <w:pPr>
              <w:jc w:val="center"/>
              <w:rPr>
                <w:b/>
                <w:iCs/>
              </w:rPr>
            </w:pPr>
            <w:r w:rsidRPr="002F1A9E">
              <w:rPr>
                <w:b/>
                <w:iCs/>
              </w:rPr>
              <w:t>Contenuto</w:t>
            </w:r>
          </w:p>
        </w:tc>
      </w:tr>
      <w:tr w:rsidR="008654E8" w14:paraId="1AD4D50B" w14:textId="77777777" w:rsidTr="008654E8">
        <w:tc>
          <w:tcPr>
            <w:tcW w:w="2270" w:type="dxa"/>
          </w:tcPr>
          <w:p w14:paraId="784F9805" w14:textId="77777777" w:rsidR="008654E8" w:rsidRPr="002F1A9E" w:rsidRDefault="0031603D" w:rsidP="0027349E">
            <w:pPr>
              <w:rPr>
                <w:iCs/>
              </w:rPr>
            </w:pPr>
            <w:r w:rsidRPr="0031603D">
              <w:rPr>
                <w:iCs/>
              </w:rPr>
              <w:t>ZCF4A_T_HRIS_LOG</w:t>
            </w:r>
          </w:p>
        </w:tc>
        <w:tc>
          <w:tcPr>
            <w:tcW w:w="2120" w:type="dxa"/>
          </w:tcPr>
          <w:p w14:paraId="2087F03A" w14:textId="77777777" w:rsidR="008654E8" w:rsidRPr="002F1A9E" w:rsidRDefault="008654E8" w:rsidP="002C0072">
            <w:pPr>
              <w:rPr>
                <w:iCs/>
              </w:rPr>
            </w:pPr>
          </w:p>
        </w:tc>
        <w:tc>
          <w:tcPr>
            <w:tcW w:w="5011" w:type="dxa"/>
          </w:tcPr>
          <w:p w14:paraId="1A17B704" w14:textId="77777777" w:rsidR="008654E8" w:rsidRPr="002F1A9E" w:rsidRDefault="008654E8" w:rsidP="002C0072">
            <w:pPr>
              <w:rPr>
                <w:iCs/>
              </w:rPr>
            </w:pPr>
          </w:p>
        </w:tc>
      </w:tr>
      <w:tr w:rsidR="008654E8" w14:paraId="712F8393" w14:textId="77777777" w:rsidTr="008654E8">
        <w:tc>
          <w:tcPr>
            <w:tcW w:w="2270" w:type="dxa"/>
          </w:tcPr>
          <w:p w14:paraId="71FDD07F" w14:textId="77777777" w:rsidR="008654E8" w:rsidRPr="002F1A9E" w:rsidRDefault="0031603D" w:rsidP="0031603D">
            <w:pPr>
              <w:rPr>
                <w:iCs/>
              </w:rPr>
            </w:pPr>
            <w:r w:rsidRPr="0031603D">
              <w:rPr>
                <w:iCs/>
              </w:rPr>
              <w:t>ZCF4A_T_HRIS_</w:t>
            </w:r>
            <w:r>
              <w:rPr>
                <w:iCs/>
              </w:rPr>
              <w:t>MAI</w:t>
            </w:r>
          </w:p>
        </w:tc>
        <w:tc>
          <w:tcPr>
            <w:tcW w:w="2120" w:type="dxa"/>
          </w:tcPr>
          <w:p w14:paraId="31349F9C" w14:textId="77777777" w:rsidR="008654E8" w:rsidRPr="002F1A9E" w:rsidRDefault="008654E8" w:rsidP="002C0072">
            <w:pPr>
              <w:rPr>
                <w:iCs/>
              </w:rPr>
            </w:pPr>
          </w:p>
        </w:tc>
        <w:tc>
          <w:tcPr>
            <w:tcW w:w="5011" w:type="dxa"/>
          </w:tcPr>
          <w:p w14:paraId="4ADBE6BB" w14:textId="77777777" w:rsidR="008654E8" w:rsidRPr="002F1A9E" w:rsidRDefault="008654E8" w:rsidP="002C0072">
            <w:pPr>
              <w:rPr>
                <w:iCs/>
              </w:rPr>
            </w:pPr>
          </w:p>
        </w:tc>
      </w:tr>
      <w:tr w:rsidR="008654E8" w14:paraId="4012D19D" w14:textId="77777777" w:rsidTr="002F1A9E">
        <w:tc>
          <w:tcPr>
            <w:tcW w:w="2270" w:type="dxa"/>
            <w:shd w:val="clear" w:color="auto" w:fill="auto"/>
          </w:tcPr>
          <w:p w14:paraId="46D790F8" w14:textId="77777777" w:rsidR="008654E8" w:rsidRPr="002F1A9E" w:rsidRDefault="008654E8" w:rsidP="002C0072">
            <w:pPr>
              <w:rPr>
                <w:iCs/>
              </w:rPr>
            </w:pPr>
          </w:p>
        </w:tc>
        <w:tc>
          <w:tcPr>
            <w:tcW w:w="2120" w:type="dxa"/>
            <w:shd w:val="clear" w:color="auto" w:fill="auto"/>
          </w:tcPr>
          <w:p w14:paraId="56E14997" w14:textId="77777777" w:rsidR="008654E8" w:rsidRPr="002F1A9E" w:rsidRDefault="008654E8" w:rsidP="009A7866">
            <w:pPr>
              <w:rPr>
                <w:iCs/>
              </w:rPr>
            </w:pPr>
          </w:p>
        </w:tc>
        <w:tc>
          <w:tcPr>
            <w:tcW w:w="5011" w:type="dxa"/>
            <w:shd w:val="clear" w:color="auto" w:fill="auto"/>
          </w:tcPr>
          <w:p w14:paraId="1BD11B58" w14:textId="77777777" w:rsidR="008654E8" w:rsidRPr="002F1A9E" w:rsidRDefault="008654E8" w:rsidP="002C0072">
            <w:pPr>
              <w:rPr>
                <w:iCs/>
              </w:rPr>
            </w:pPr>
          </w:p>
        </w:tc>
      </w:tr>
    </w:tbl>
    <w:p w14:paraId="2D005B4A" w14:textId="77777777" w:rsidR="00ED5FE4" w:rsidRDefault="002C0072" w:rsidP="65A304C1">
      <w:pPr>
        <w:rPr>
          <w:iCs/>
        </w:rPr>
      </w:pPr>
      <w:r>
        <w:rPr>
          <w:iCs/>
        </w:rPr>
        <w:t xml:space="preserve"> </w:t>
      </w:r>
    </w:p>
    <w:p w14:paraId="01BAE4E7" w14:textId="77777777" w:rsidR="00A37B9C" w:rsidRDefault="00A37B9C" w:rsidP="65A304C1">
      <w:pPr>
        <w:rPr>
          <w:iCs/>
        </w:rPr>
      </w:pPr>
    </w:p>
    <w:p w14:paraId="79EC1C2D" w14:textId="77777777" w:rsidR="008571B8" w:rsidRDefault="003377E0" w:rsidP="65A304C1">
      <w:pPr>
        <w:rPr>
          <w:iCs/>
        </w:rPr>
      </w:pPr>
      <w:r>
        <w:rPr>
          <w:iCs/>
        </w:rPr>
        <w:t>I</w:t>
      </w:r>
      <w:r w:rsidR="00ED5FE4">
        <w:rPr>
          <w:iCs/>
        </w:rPr>
        <w:t>l</w:t>
      </w:r>
      <w:r>
        <w:rPr>
          <w:iCs/>
        </w:rPr>
        <w:t xml:space="preserve"> file di log riporter</w:t>
      </w:r>
      <w:r w:rsidR="00ED5FE4">
        <w:rPr>
          <w:iCs/>
        </w:rPr>
        <w:t>à</w:t>
      </w:r>
      <w:r>
        <w:rPr>
          <w:iCs/>
        </w:rPr>
        <w:t xml:space="preserve"> il tipo di errore in</w:t>
      </w:r>
      <w:r w:rsidR="008654E8">
        <w:rPr>
          <w:iCs/>
        </w:rPr>
        <w:t xml:space="preserve"> chiaro e nella lingua di Logon; </w:t>
      </w:r>
    </w:p>
    <w:p w14:paraId="7201D545" w14:textId="77777777" w:rsidR="003377E0" w:rsidRDefault="008654E8" w:rsidP="65A304C1">
      <w:pPr>
        <w:rPr>
          <w:iCs/>
        </w:rPr>
      </w:pPr>
      <w:r>
        <w:rPr>
          <w:iCs/>
        </w:rPr>
        <w:t>la struttura di tale tabella è la seguente:</w:t>
      </w:r>
    </w:p>
    <w:p w14:paraId="4B5FB0A0" w14:textId="77777777" w:rsidR="00B45BC3" w:rsidRDefault="00B45BC3" w:rsidP="65A304C1">
      <w:pPr>
        <w:rPr>
          <w:iCs/>
        </w:rPr>
      </w:pPr>
      <w:r>
        <w:rPr>
          <w:iCs/>
        </w:rPr>
        <w:t>(verrà specificato in seguito alla realizzazione)</w:t>
      </w:r>
    </w:p>
    <w:p w14:paraId="3107CE01" w14:textId="77777777" w:rsidR="00750F73" w:rsidRDefault="00750F73" w:rsidP="65A304C1">
      <w:pPr>
        <w:rPr>
          <w:iCs/>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2"/>
        <w:gridCol w:w="7765"/>
      </w:tblGrid>
      <w:tr w:rsidR="00A37B9C" w:rsidRPr="00A37B9C" w14:paraId="2EF40299" w14:textId="77777777" w:rsidTr="00A37B9C">
        <w:trPr>
          <w:trHeight w:val="300"/>
        </w:trPr>
        <w:tc>
          <w:tcPr>
            <w:tcW w:w="1302" w:type="dxa"/>
            <w:shd w:val="clear" w:color="auto" w:fill="D9D9D9" w:themeFill="background1" w:themeFillShade="D9"/>
            <w:noWrap/>
            <w:vAlign w:val="bottom"/>
            <w:hideMark/>
          </w:tcPr>
          <w:p w14:paraId="1376DB13" w14:textId="77777777" w:rsidR="00A37B9C" w:rsidRPr="00A37B9C" w:rsidRDefault="00A37B9C" w:rsidP="00A37B9C">
            <w:pPr>
              <w:jc w:val="center"/>
              <w:rPr>
                <w:b/>
                <w:iCs/>
              </w:rPr>
            </w:pPr>
            <w:r>
              <w:rPr>
                <w:rFonts w:ascii="Calibri" w:hAnsi="Calibri" w:cs="Calibri"/>
                <w:b/>
                <w:color w:val="000000"/>
                <w:szCs w:val="22"/>
              </w:rPr>
              <w:t>Campo</w:t>
            </w:r>
          </w:p>
        </w:tc>
        <w:tc>
          <w:tcPr>
            <w:tcW w:w="7765" w:type="dxa"/>
            <w:shd w:val="clear" w:color="auto" w:fill="D9D9D9" w:themeFill="background1" w:themeFillShade="D9"/>
            <w:noWrap/>
            <w:vAlign w:val="bottom"/>
            <w:hideMark/>
          </w:tcPr>
          <w:p w14:paraId="51BF3228" w14:textId="77777777" w:rsidR="00A37B9C" w:rsidRPr="00A37B9C" w:rsidRDefault="00A37B9C" w:rsidP="00A37B9C">
            <w:pPr>
              <w:jc w:val="center"/>
              <w:rPr>
                <w:b/>
                <w:iCs/>
              </w:rPr>
            </w:pPr>
            <w:r>
              <w:rPr>
                <w:b/>
                <w:iCs/>
              </w:rPr>
              <w:t>Descrizione</w:t>
            </w:r>
          </w:p>
        </w:tc>
      </w:tr>
      <w:tr w:rsidR="00A37B9C" w:rsidRPr="00A37B9C" w14:paraId="54FD7010" w14:textId="77777777" w:rsidTr="0027349E">
        <w:trPr>
          <w:trHeight w:val="300"/>
        </w:trPr>
        <w:tc>
          <w:tcPr>
            <w:tcW w:w="1302" w:type="dxa"/>
            <w:shd w:val="clear" w:color="auto" w:fill="auto"/>
            <w:noWrap/>
            <w:vAlign w:val="bottom"/>
          </w:tcPr>
          <w:p w14:paraId="621467CB" w14:textId="77777777" w:rsidR="00A37B9C" w:rsidRPr="00A37B9C" w:rsidRDefault="00A37B9C" w:rsidP="00A37B9C">
            <w:pPr>
              <w:jc w:val="left"/>
              <w:rPr>
                <w:b/>
                <w:iCs/>
              </w:rPr>
            </w:pPr>
          </w:p>
        </w:tc>
        <w:tc>
          <w:tcPr>
            <w:tcW w:w="7765" w:type="dxa"/>
            <w:shd w:val="clear" w:color="auto" w:fill="auto"/>
            <w:noWrap/>
            <w:vAlign w:val="bottom"/>
          </w:tcPr>
          <w:p w14:paraId="43DECA23" w14:textId="77777777" w:rsidR="00A37B9C" w:rsidRPr="00A37B9C" w:rsidRDefault="00A37B9C" w:rsidP="00A37B9C">
            <w:pPr>
              <w:jc w:val="left"/>
              <w:rPr>
                <w:b/>
                <w:iCs/>
              </w:rPr>
            </w:pPr>
          </w:p>
        </w:tc>
      </w:tr>
      <w:tr w:rsidR="00A37B9C" w:rsidRPr="00A37B9C" w14:paraId="642DB3FC" w14:textId="77777777" w:rsidTr="0027349E">
        <w:trPr>
          <w:trHeight w:val="300"/>
        </w:trPr>
        <w:tc>
          <w:tcPr>
            <w:tcW w:w="1302" w:type="dxa"/>
            <w:shd w:val="clear" w:color="auto" w:fill="auto"/>
            <w:noWrap/>
            <w:vAlign w:val="bottom"/>
          </w:tcPr>
          <w:p w14:paraId="19C0FD5E" w14:textId="77777777" w:rsidR="00A37B9C" w:rsidRPr="00A37B9C" w:rsidRDefault="00A37B9C" w:rsidP="00A37B9C">
            <w:pPr>
              <w:jc w:val="left"/>
              <w:rPr>
                <w:b/>
                <w:iCs/>
              </w:rPr>
            </w:pPr>
          </w:p>
        </w:tc>
        <w:tc>
          <w:tcPr>
            <w:tcW w:w="7765" w:type="dxa"/>
            <w:shd w:val="clear" w:color="auto" w:fill="auto"/>
            <w:noWrap/>
            <w:vAlign w:val="bottom"/>
          </w:tcPr>
          <w:p w14:paraId="1BC4B3AD" w14:textId="77777777" w:rsidR="00A37B9C" w:rsidRPr="00A37B9C" w:rsidRDefault="00A37B9C" w:rsidP="00A37B9C">
            <w:pPr>
              <w:jc w:val="left"/>
              <w:rPr>
                <w:b/>
                <w:iCs/>
              </w:rPr>
            </w:pPr>
          </w:p>
        </w:tc>
      </w:tr>
      <w:tr w:rsidR="00A37B9C" w:rsidRPr="00A37B9C" w14:paraId="70944A7C" w14:textId="77777777" w:rsidTr="0027349E">
        <w:trPr>
          <w:trHeight w:val="300"/>
        </w:trPr>
        <w:tc>
          <w:tcPr>
            <w:tcW w:w="1302" w:type="dxa"/>
            <w:shd w:val="clear" w:color="auto" w:fill="auto"/>
            <w:noWrap/>
            <w:vAlign w:val="bottom"/>
          </w:tcPr>
          <w:p w14:paraId="485EB6F8" w14:textId="77777777" w:rsidR="00A37B9C" w:rsidRPr="00A37B9C" w:rsidRDefault="00A37B9C" w:rsidP="00A37B9C">
            <w:pPr>
              <w:jc w:val="left"/>
              <w:rPr>
                <w:b/>
                <w:iCs/>
              </w:rPr>
            </w:pPr>
          </w:p>
        </w:tc>
        <w:tc>
          <w:tcPr>
            <w:tcW w:w="7765" w:type="dxa"/>
            <w:shd w:val="clear" w:color="auto" w:fill="auto"/>
            <w:noWrap/>
            <w:vAlign w:val="bottom"/>
          </w:tcPr>
          <w:p w14:paraId="749E1B90" w14:textId="77777777" w:rsidR="00A37B9C" w:rsidRPr="00A37B9C" w:rsidRDefault="00A37B9C" w:rsidP="00A37B9C">
            <w:pPr>
              <w:jc w:val="left"/>
              <w:rPr>
                <w:b/>
                <w:iCs/>
              </w:rPr>
            </w:pPr>
          </w:p>
        </w:tc>
      </w:tr>
      <w:tr w:rsidR="00A37B9C" w:rsidRPr="00A37B9C" w14:paraId="4D56F337" w14:textId="77777777" w:rsidTr="0027349E">
        <w:trPr>
          <w:trHeight w:val="300"/>
        </w:trPr>
        <w:tc>
          <w:tcPr>
            <w:tcW w:w="1302" w:type="dxa"/>
            <w:shd w:val="clear" w:color="auto" w:fill="auto"/>
            <w:noWrap/>
            <w:vAlign w:val="bottom"/>
          </w:tcPr>
          <w:p w14:paraId="03FA7BE6" w14:textId="77777777" w:rsidR="00A37B9C" w:rsidRPr="00A37B9C" w:rsidRDefault="00A37B9C" w:rsidP="00A37B9C">
            <w:pPr>
              <w:jc w:val="left"/>
              <w:rPr>
                <w:b/>
                <w:iCs/>
              </w:rPr>
            </w:pPr>
          </w:p>
        </w:tc>
        <w:tc>
          <w:tcPr>
            <w:tcW w:w="7765" w:type="dxa"/>
            <w:shd w:val="clear" w:color="auto" w:fill="auto"/>
            <w:noWrap/>
            <w:vAlign w:val="bottom"/>
          </w:tcPr>
          <w:p w14:paraId="3B6FDBFB" w14:textId="77777777" w:rsidR="00A37B9C" w:rsidRPr="00A37B9C" w:rsidRDefault="00A37B9C" w:rsidP="00A37B9C">
            <w:pPr>
              <w:jc w:val="left"/>
              <w:rPr>
                <w:b/>
                <w:iCs/>
              </w:rPr>
            </w:pPr>
          </w:p>
        </w:tc>
      </w:tr>
      <w:tr w:rsidR="00A37B9C" w:rsidRPr="00A37B9C" w14:paraId="58B466D2" w14:textId="77777777" w:rsidTr="0027349E">
        <w:trPr>
          <w:trHeight w:val="300"/>
        </w:trPr>
        <w:tc>
          <w:tcPr>
            <w:tcW w:w="1302" w:type="dxa"/>
            <w:shd w:val="clear" w:color="auto" w:fill="auto"/>
            <w:noWrap/>
            <w:vAlign w:val="bottom"/>
          </w:tcPr>
          <w:p w14:paraId="1BBD6651" w14:textId="77777777" w:rsidR="00A37B9C" w:rsidRPr="00A37B9C" w:rsidRDefault="00A37B9C" w:rsidP="00A37B9C">
            <w:pPr>
              <w:jc w:val="left"/>
              <w:rPr>
                <w:b/>
                <w:iCs/>
              </w:rPr>
            </w:pPr>
          </w:p>
        </w:tc>
        <w:tc>
          <w:tcPr>
            <w:tcW w:w="7765" w:type="dxa"/>
            <w:shd w:val="clear" w:color="auto" w:fill="auto"/>
            <w:noWrap/>
            <w:vAlign w:val="bottom"/>
          </w:tcPr>
          <w:p w14:paraId="4C0AE307" w14:textId="77777777" w:rsidR="00A37B9C" w:rsidRPr="00A37B9C" w:rsidRDefault="00A37B9C" w:rsidP="00A37B9C">
            <w:pPr>
              <w:jc w:val="left"/>
              <w:rPr>
                <w:b/>
                <w:iCs/>
              </w:rPr>
            </w:pPr>
          </w:p>
        </w:tc>
      </w:tr>
      <w:tr w:rsidR="00A37B9C" w:rsidRPr="00A37B9C" w14:paraId="29FD1810" w14:textId="77777777" w:rsidTr="0027349E">
        <w:trPr>
          <w:trHeight w:val="300"/>
        </w:trPr>
        <w:tc>
          <w:tcPr>
            <w:tcW w:w="1302" w:type="dxa"/>
            <w:shd w:val="clear" w:color="auto" w:fill="auto"/>
            <w:noWrap/>
            <w:vAlign w:val="bottom"/>
          </w:tcPr>
          <w:p w14:paraId="1BD979FB" w14:textId="77777777" w:rsidR="00A37B9C" w:rsidRPr="00A37B9C" w:rsidRDefault="00A37B9C" w:rsidP="00A37B9C">
            <w:pPr>
              <w:jc w:val="left"/>
              <w:rPr>
                <w:b/>
                <w:iCs/>
              </w:rPr>
            </w:pPr>
          </w:p>
        </w:tc>
        <w:tc>
          <w:tcPr>
            <w:tcW w:w="7765" w:type="dxa"/>
            <w:shd w:val="clear" w:color="auto" w:fill="auto"/>
            <w:noWrap/>
            <w:vAlign w:val="bottom"/>
          </w:tcPr>
          <w:p w14:paraId="0129570C" w14:textId="77777777" w:rsidR="00A37B9C" w:rsidRPr="00A37B9C" w:rsidRDefault="00A37B9C" w:rsidP="00A37B9C">
            <w:pPr>
              <w:jc w:val="left"/>
              <w:rPr>
                <w:b/>
                <w:iCs/>
              </w:rPr>
            </w:pPr>
          </w:p>
        </w:tc>
      </w:tr>
      <w:tr w:rsidR="00A37B9C" w:rsidRPr="00A37B9C" w14:paraId="13299677" w14:textId="77777777" w:rsidTr="0027349E">
        <w:trPr>
          <w:trHeight w:val="300"/>
        </w:trPr>
        <w:tc>
          <w:tcPr>
            <w:tcW w:w="1302" w:type="dxa"/>
            <w:shd w:val="clear" w:color="auto" w:fill="auto"/>
            <w:noWrap/>
            <w:vAlign w:val="bottom"/>
          </w:tcPr>
          <w:p w14:paraId="6D90FA33" w14:textId="77777777" w:rsidR="00A37B9C" w:rsidRPr="00A37B9C" w:rsidRDefault="00A37B9C" w:rsidP="00A37B9C">
            <w:pPr>
              <w:jc w:val="left"/>
              <w:rPr>
                <w:b/>
                <w:iCs/>
              </w:rPr>
            </w:pPr>
          </w:p>
        </w:tc>
        <w:tc>
          <w:tcPr>
            <w:tcW w:w="7765" w:type="dxa"/>
            <w:shd w:val="clear" w:color="auto" w:fill="auto"/>
            <w:noWrap/>
            <w:vAlign w:val="bottom"/>
          </w:tcPr>
          <w:p w14:paraId="6DDB5A71" w14:textId="77777777" w:rsidR="00A37B9C" w:rsidRPr="00A37B9C" w:rsidRDefault="00A37B9C" w:rsidP="00A37B9C">
            <w:pPr>
              <w:jc w:val="left"/>
              <w:rPr>
                <w:b/>
                <w:iCs/>
              </w:rPr>
            </w:pPr>
          </w:p>
        </w:tc>
      </w:tr>
    </w:tbl>
    <w:p w14:paraId="3D7E1EFC" w14:textId="77777777" w:rsidR="00750F73" w:rsidRDefault="00750F73" w:rsidP="65A304C1">
      <w:pPr>
        <w:rPr>
          <w:iCs/>
        </w:rPr>
      </w:pPr>
    </w:p>
    <w:p w14:paraId="2A777587" w14:textId="77777777" w:rsidR="003C7AF4" w:rsidRDefault="003C7AF4" w:rsidP="65A304C1">
      <w:pPr>
        <w:rPr>
          <w:iCs/>
        </w:rPr>
      </w:pPr>
    </w:p>
    <w:p w14:paraId="43E47690" w14:textId="77777777" w:rsidR="006A558E" w:rsidRPr="003377E0" w:rsidRDefault="65A304C1" w:rsidP="65A304C1">
      <w:pPr>
        <w:pStyle w:val="Appendice1"/>
      </w:pPr>
      <w:bookmarkStart w:id="40" w:name="_Toc308017937"/>
      <w:bookmarkStart w:id="41" w:name="_Toc9603346"/>
      <w:r w:rsidRPr="003377E0">
        <w:t>Appendix</w:t>
      </w:r>
      <w:bookmarkEnd w:id="40"/>
      <w:bookmarkEnd w:id="41"/>
    </w:p>
    <w:p w14:paraId="2EA546D5" w14:textId="77777777" w:rsidR="006A558E" w:rsidRPr="003377E0" w:rsidRDefault="65A304C1" w:rsidP="0014117C">
      <w:pPr>
        <w:pStyle w:val="Appendice2"/>
        <w:numPr>
          <w:ilvl w:val="0"/>
          <w:numId w:val="13"/>
        </w:numPr>
      </w:pPr>
      <w:bookmarkStart w:id="42" w:name="_Toc308017938"/>
      <w:bookmarkStart w:id="43" w:name="_Toc9603347"/>
      <w:r w:rsidRPr="003377E0">
        <w:t>Definitions, acronyms, abbreviations</w:t>
      </w:r>
      <w:bookmarkEnd w:id="42"/>
      <w:bookmarkEnd w:id="43"/>
    </w:p>
    <w:p w14:paraId="159B2F06" w14:textId="77777777" w:rsidR="006A558E" w:rsidRPr="0065225B" w:rsidRDefault="65A304C1" w:rsidP="65A304C1">
      <w:pPr>
        <w:rPr>
          <w:i/>
          <w:iCs/>
          <w:lang w:val="en-US"/>
        </w:rPr>
      </w:pPr>
      <w:r w:rsidRPr="00DC68C9">
        <w:rPr>
          <w:i/>
          <w:iCs/>
          <w:lang w:val="en-GB"/>
        </w:rPr>
        <w:t>List of def</w:t>
      </w:r>
      <w:r w:rsidRPr="65A304C1">
        <w:rPr>
          <w:i/>
          <w:iCs/>
          <w:lang w:val="en-US"/>
        </w:rPr>
        <w:t>initions of specific terms used in the document or ICT terms that will be also used in further documents. List of Acronyms. Full description of each adopted abbreviation.</w:t>
      </w:r>
    </w:p>
    <w:p w14:paraId="7D67C441" w14:textId="77777777" w:rsidR="006A558E" w:rsidRPr="00062393" w:rsidRDefault="006A558E" w:rsidP="006A558E">
      <w:pPr>
        <w:rPr>
          <w:lang w:val="en-US"/>
        </w:rPr>
      </w:pPr>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062393" w14:paraId="05786AA1" w14:textId="77777777" w:rsidTr="4382E170">
        <w:tc>
          <w:tcPr>
            <w:tcW w:w="2235" w:type="dxa"/>
            <w:tcBorders>
              <w:top w:val="single" w:sz="12" w:space="0" w:color="000000" w:themeColor="text1"/>
              <w:bottom w:val="single" w:sz="12" w:space="0" w:color="000000" w:themeColor="text1"/>
            </w:tcBorders>
            <w:shd w:val="clear" w:color="auto" w:fill="auto"/>
          </w:tcPr>
          <w:p w14:paraId="10E0F1F8" w14:textId="77777777"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Acronym</w:t>
            </w:r>
          </w:p>
        </w:tc>
        <w:tc>
          <w:tcPr>
            <w:tcW w:w="7333" w:type="dxa"/>
            <w:tcBorders>
              <w:top w:val="single" w:sz="12" w:space="0" w:color="000000" w:themeColor="text1"/>
              <w:bottom w:val="single" w:sz="12" w:space="0" w:color="000000" w:themeColor="text1"/>
            </w:tcBorders>
            <w:shd w:val="clear" w:color="auto" w:fill="auto"/>
          </w:tcPr>
          <w:p w14:paraId="20AF706B" w14:textId="77777777"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Description</w:t>
            </w:r>
          </w:p>
        </w:tc>
      </w:tr>
      <w:tr w:rsidR="006A558E" w:rsidRPr="000E0E7B" w14:paraId="33ACACD3" w14:textId="77777777" w:rsidTr="4382E170">
        <w:tc>
          <w:tcPr>
            <w:tcW w:w="2235" w:type="dxa"/>
            <w:tcBorders>
              <w:top w:val="single" w:sz="6" w:space="0" w:color="000000" w:themeColor="text1"/>
              <w:bottom w:val="single" w:sz="6" w:space="0" w:color="000000" w:themeColor="text1"/>
            </w:tcBorders>
            <w:shd w:val="clear" w:color="auto" w:fill="auto"/>
          </w:tcPr>
          <w:p w14:paraId="779F46FA"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VPN</w:t>
            </w:r>
          </w:p>
        </w:tc>
        <w:tc>
          <w:tcPr>
            <w:tcW w:w="7333" w:type="dxa"/>
            <w:tcBorders>
              <w:top w:val="single" w:sz="6" w:space="0" w:color="000000" w:themeColor="text1"/>
              <w:bottom w:val="single" w:sz="6" w:space="0" w:color="000000" w:themeColor="text1"/>
            </w:tcBorders>
            <w:shd w:val="clear" w:color="auto" w:fill="auto"/>
          </w:tcPr>
          <w:p w14:paraId="3472D045"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Virtual Private Network</w:t>
            </w:r>
          </w:p>
        </w:tc>
      </w:tr>
      <w:tr w:rsidR="006A558E" w:rsidRPr="00062393" w14:paraId="3A9649CB" w14:textId="77777777" w:rsidTr="4382E170">
        <w:tc>
          <w:tcPr>
            <w:tcW w:w="2235" w:type="dxa"/>
            <w:tcBorders>
              <w:top w:val="single" w:sz="6" w:space="0" w:color="000000" w:themeColor="text1"/>
              <w:bottom w:val="single" w:sz="6" w:space="0" w:color="000000" w:themeColor="text1"/>
            </w:tcBorders>
            <w:shd w:val="clear" w:color="auto" w:fill="auto"/>
          </w:tcPr>
          <w:p w14:paraId="026EF89E" w14:textId="77777777" w:rsidR="006A558E" w:rsidRPr="00660102" w:rsidRDefault="65A304C1" w:rsidP="65A304C1">
            <w:pPr>
              <w:rPr>
                <w:rFonts w:ascii="Arial" w:hAnsi="Arial" w:cs="Arial"/>
                <w:sz w:val="18"/>
                <w:szCs w:val="18"/>
              </w:rPr>
            </w:pPr>
            <w:r w:rsidRPr="65A304C1">
              <w:rPr>
                <w:rFonts w:ascii="Arial" w:hAnsi="Arial" w:cs="Arial"/>
                <w:sz w:val="18"/>
                <w:szCs w:val="18"/>
              </w:rPr>
              <w:t>ICT</w:t>
            </w:r>
          </w:p>
        </w:tc>
        <w:tc>
          <w:tcPr>
            <w:tcW w:w="7333" w:type="dxa"/>
            <w:tcBorders>
              <w:top w:val="single" w:sz="6" w:space="0" w:color="000000" w:themeColor="text1"/>
              <w:bottom w:val="single" w:sz="6" w:space="0" w:color="000000" w:themeColor="text1"/>
            </w:tcBorders>
            <w:shd w:val="clear" w:color="auto" w:fill="auto"/>
          </w:tcPr>
          <w:p w14:paraId="76447054" w14:textId="77777777" w:rsidR="006A558E" w:rsidRPr="00660102" w:rsidRDefault="4382E170" w:rsidP="4382E170">
            <w:pPr>
              <w:rPr>
                <w:rFonts w:ascii="Arial" w:hAnsi="Arial" w:cs="Arial"/>
                <w:sz w:val="18"/>
                <w:szCs w:val="18"/>
              </w:rPr>
            </w:pPr>
            <w:r w:rsidRPr="4382E170">
              <w:rPr>
                <w:rFonts w:ascii="Arial" w:hAnsi="Arial" w:cs="Arial"/>
                <w:sz w:val="18"/>
                <w:szCs w:val="18"/>
              </w:rPr>
              <w:t>Information and Communication Technology</w:t>
            </w:r>
          </w:p>
        </w:tc>
      </w:tr>
      <w:tr w:rsidR="006A558E" w:rsidRPr="000E0E7B" w14:paraId="7FF49BD4" w14:textId="77777777" w:rsidTr="4382E170">
        <w:tc>
          <w:tcPr>
            <w:tcW w:w="2235" w:type="dxa"/>
            <w:shd w:val="clear" w:color="auto" w:fill="auto"/>
          </w:tcPr>
          <w:p w14:paraId="3299C44B"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IDS</w:t>
            </w:r>
          </w:p>
        </w:tc>
        <w:tc>
          <w:tcPr>
            <w:tcW w:w="7333" w:type="dxa"/>
            <w:shd w:val="clear" w:color="auto" w:fill="auto"/>
          </w:tcPr>
          <w:p w14:paraId="500C3907"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Intrusion Detection System</w:t>
            </w:r>
          </w:p>
        </w:tc>
      </w:tr>
      <w:tr w:rsidR="006A558E" w:rsidRPr="000E0E7B" w14:paraId="2CE8B5BB" w14:textId="77777777" w:rsidTr="4382E170">
        <w:tc>
          <w:tcPr>
            <w:tcW w:w="2235" w:type="dxa"/>
            <w:tcBorders>
              <w:top w:val="single" w:sz="6" w:space="0" w:color="000000" w:themeColor="text1"/>
              <w:bottom w:val="single" w:sz="6" w:space="0" w:color="000000" w:themeColor="text1"/>
            </w:tcBorders>
            <w:shd w:val="clear" w:color="auto" w:fill="auto"/>
          </w:tcPr>
          <w:p w14:paraId="660B0F7F" w14:textId="77777777" w:rsidR="006A558E" w:rsidRPr="00B550DE" w:rsidRDefault="65A304C1" w:rsidP="65A304C1">
            <w:pPr>
              <w:rPr>
                <w:rFonts w:ascii="Arial" w:hAnsi="Arial" w:cs="Arial"/>
                <w:sz w:val="18"/>
                <w:szCs w:val="18"/>
              </w:rPr>
            </w:pPr>
            <w:r w:rsidRPr="65A304C1">
              <w:rPr>
                <w:rFonts w:ascii="Arial" w:hAnsi="Arial" w:cs="Arial"/>
                <w:sz w:val="18"/>
                <w:szCs w:val="18"/>
              </w:rPr>
              <w:t>WLS</w:t>
            </w:r>
          </w:p>
        </w:tc>
        <w:tc>
          <w:tcPr>
            <w:tcW w:w="7333" w:type="dxa"/>
            <w:tcBorders>
              <w:top w:val="single" w:sz="6" w:space="0" w:color="000000" w:themeColor="text1"/>
              <w:bottom w:val="single" w:sz="6" w:space="0" w:color="000000" w:themeColor="text1"/>
            </w:tcBorders>
            <w:shd w:val="clear" w:color="auto" w:fill="auto"/>
          </w:tcPr>
          <w:p w14:paraId="515E622A" w14:textId="77777777" w:rsidR="006A558E" w:rsidRPr="00B550DE" w:rsidRDefault="4382E170" w:rsidP="4382E170">
            <w:pPr>
              <w:rPr>
                <w:rFonts w:ascii="Arial" w:hAnsi="Arial" w:cs="Arial"/>
                <w:sz w:val="18"/>
                <w:szCs w:val="18"/>
              </w:rPr>
            </w:pPr>
            <w:r w:rsidRPr="4382E170">
              <w:rPr>
                <w:rFonts w:ascii="Arial" w:hAnsi="Arial" w:cs="Arial"/>
                <w:sz w:val="18"/>
                <w:szCs w:val="18"/>
              </w:rPr>
              <w:t>WebLogic Server</w:t>
            </w:r>
          </w:p>
        </w:tc>
      </w:tr>
      <w:tr w:rsidR="006A558E" w:rsidRPr="00EA167B" w14:paraId="1D5C55BF" w14:textId="77777777" w:rsidTr="4382E170">
        <w:tc>
          <w:tcPr>
            <w:tcW w:w="2235" w:type="dxa"/>
            <w:tcBorders>
              <w:top w:val="single" w:sz="6" w:space="0" w:color="000000" w:themeColor="text1"/>
            </w:tcBorders>
            <w:shd w:val="clear" w:color="auto" w:fill="auto"/>
          </w:tcPr>
          <w:p w14:paraId="7690A3EB" w14:textId="77777777" w:rsidR="006A558E" w:rsidRPr="00B550DE" w:rsidRDefault="65A304C1" w:rsidP="65A304C1">
            <w:pPr>
              <w:jc w:val="left"/>
              <w:rPr>
                <w:rFonts w:ascii="Arial" w:hAnsi="Arial" w:cs="Arial"/>
                <w:sz w:val="18"/>
                <w:szCs w:val="18"/>
              </w:rPr>
            </w:pPr>
            <w:r w:rsidRPr="65A304C1">
              <w:rPr>
                <w:rFonts w:ascii="Arial" w:hAnsi="Arial" w:cs="Arial"/>
                <w:sz w:val="18"/>
                <w:szCs w:val="18"/>
              </w:rPr>
              <w:t>Windows XP SP2/SP3</w:t>
            </w:r>
          </w:p>
        </w:tc>
        <w:tc>
          <w:tcPr>
            <w:tcW w:w="7333" w:type="dxa"/>
            <w:tcBorders>
              <w:top w:val="single" w:sz="6" w:space="0" w:color="000000" w:themeColor="text1"/>
            </w:tcBorders>
            <w:shd w:val="clear" w:color="auto" w:fill="auto"/>
          </w:tcPr>
          <w:p w14:paraId="25ED582C" w14:textId="77777777"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Windows XP Service Pack2/Service Pack 3</w:t>
            </w:r>
          </w:p>
        </w:tc>
      </w:tr>
      <w:tr w:rsidR="006A558E" w:rsidRPr="000E0E7B" w14:paraId="44AD2E74" w14:textId="77777777" w:rsidTr="4382E170">
        <w:tc>
          <w:tcPr>
            <w:tcW w:w="2235" w:type="dxa"/>
            <w:shd w:val="clear" w:color="auto" w:fill="auto"/>
          </w:tcPr>
          <w:p w14:paraId="7A5237FB" w14:textId="77777777" w:rsidR="006A558E" w:rsidRPr="00B550DE" w:rsidRDefault="65A304C1" w:rsidP="65A304C1">
            <w:pPr>
              <w:rPr>
                <w:rFonts w:ascii="Arial" w:hAnsi="Arial" w:cs="Arial"/>
                <w:sz w:val="18"/>
                <w:szCs w:val="18"/>
              </w:rPr>
            </w:pPr>
            <w:r w:rsidRPr="65A304C1">
              <w:rPr>
                <w:rFonts w:ascii="Arial" w:hAnsi="Arial" w:cs="Arial"/>
                <w:sz w:val="18"/>
                <w:szCs w:val="18"/>
              </w:rPr>
              <w:t>IE8</w:t>
            </w:r>
          </w:p>
        </w:tc>
        <w:tc>
          <w:tcPr>
            <w:tcW w:w="7333" w:type="dxa"/>
            <w:shd w:val="clear" w:color="auto" w:fill="auto"/>
          </w:tcPr>
          <w:p w14:paraId="3F3A8FD8" w14:textId="77777777" w:rsidR="006A558E" w:rsidRPr="00B550DE" w:rsidRDefault="65A304C1" w:rsidP="65A304C1">
            <w:pPr>
              <w:rPr>
                <w:rFonts w:ascii="Arial" w:hAnsi="Arial" w:cs="Arial"/>
                <w:sz w:val="18"/>
                <w:szCs w:val="18"/>
              </w:rPr>
            </w:pPr>
            <w:r w:rsidRPr="65A304C1">
              <w:rPr>
                <w:rFonts w:ascii="Arial" w:hAnsi="Arial" w:cs="Arial"/>
                <w:sz w:val="18"/>
                <w:szCs w:val="18"/>
              </w:rPr>
              <w:t>Internet Explorer 8</w:t>
            </w:r>
          </w:p>
        </w:tc>
      </w:tr>
      <w:tr w:rsidR="006A558E" w:rsidRPr="000E0E7B" w14:paraId="6806F4A8" w14:textId="77777777" w:rsidTr="4382E170">
        <w:tc>
          <w:tcPr>
            <w:tcW w:w="2235" w:type="dxa"/>
            <w:shd w:val="clear" w:color="auto" w:fill="auto"/>
          </w:tcPr>
          <w:p w14:paraId="42DC01F1"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SOA</w:t>
            </w:r>
          </w:p>
        </w:tc>
        <w:tc>
          <w:tcPr>
            <w:tcW w:w="7333" w:type="dxa"/>
            <w:shd w:val="clear" w:color="auto" w:fill="auto"/>
          </w:tcPr>
          <w:p w14:paraId="0D434050"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Service-Oriented Architecture</w:t>
            </w:r>
          </w:p>
        </w:tc>
      </w:tr>
      <w:tr w:rsidR="006A558E" w:rsidRPr="000E0E7B" w14:paraId="395EF973" w14:textId="77777777" w:rsidTr="4382E170">
        <w:tc>
          <w:tcPr>
            <w:tcW w:w="2235" w:type="dxa"/>
            <w:shd w:val="clear" w:color="auto" w:fill="auto"/>
          </w:tcPr>
          <w:p w14:paraId="6DE4C8B0"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RFC</w:t>
            </w:r>
          </w:p>
        </w:tc>
        <w:tc>
          <w:tcPr>
            <w:tcW w:w="7333" w:type="dxa"/>
            <w:shd w:val="clear" w:color="auto" w:fill="auto"/>
          </w:tcPr>
          <w:p w14:paraId="7CF40B35" w14:textId="77777777"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SAP Remote Function Call</w:t>
            </w:r>
          </w:p>
        </w:tc>
      </w:tr>
      <w:tr w:rsidR="006A558E" w:rsidRPr="000E0E7B" w14:paraId="475E581C" w14:textId="77777777" w:rsidTr="4382E170">
        <w:tc>
          <w:tcPr>
            <w:tcW w:w="2235" w:type="dxa"/>
            <w:shd w:val="clear" w:color="auto" w:fill="auto"/>
          </w:tcPr>
          <w:p w14:paraId="0B947ABC"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IDOC</w:t>
            </w:r>
          </w:p>
        </w:tc>
        <w:tc>
          <w:tcPr>
            <w:tcW w:w="7333" w:type="dxa"/>
            <w:shd w:val="clear" w:color="auto" w:fill="auto"/>
          </w:tcPr>
          <w:p w14:paraId="5A353C7C"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Intermediate Document</w:t>
            </w:r>
          </w:p>
        </w:tc>
      </w:tr>
      <w:tr w:rsidR="006A558E" w:rsidRPr="000E0E7B" w14:paraId="0C60E91E" w14:textId="77777777" w:rsidTr="4382E170">
        <w:tc>
          <w:tcPr>
            <w:tcW w:w="2235" w:type="dxa"/>
            <w:shd w:val="clear" w:color="auto" w:fill="auto"/>
          </w:tcPr>
          <w:p w14:paraId="0966F5B4"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SAP JCO</w:t>
            </w:r>
          </w:p>
        </w:tc>
        <w:tc>
          <w:tcPr>
            <w:tcW w:w="7333" w:type="dxa"/>
            <w:shd w:val="clear" w:color="auto" w:fill="auto"/>
          </w:tcPr>
          <w:p w14:paraId="4DECB176"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 xml:space="preserve">SAP Java Connector </w:t>
            </w:r>
          </w:p>
        </w:tc>
      </w:tr>
      <w:tr w:rsidR="006A558E" w:rsidRPr="000E0E7B" w14:paraId="316AF4A7" w14:textId="77777777" w:rsidTr="4382E170">
        <w:tc>
          <w:tcPr>
            <w:tcW w:w="2235" w:type="dxa"/>
            <w:shd w:val="clear" w:color="auto" w:fill="auto"/>
          </w:tcPr>
          <w:p w14:paraId="7CDBD0ED"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SOAP</w:t>
            </w:r>
          </w:p>
        </w:tc>
        <w:tc>
          <w:tcPr>
            <w:tcW w:w="7333" w:type="dxa"/>
            <w:shd w:val="clear" w:color="auto" w:fill="auto"/>
          </w:tcPr>
          <w:p w14:paraId="17EB1AAC"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Simple Object Access Protocol</w:t>
            </w:r>
          </w:p>
        </w:tc>
      </w:tr>
      <w:tr w:rsidR="006A558E" w:rsidRPr="000E0E7B" w14:paraId="57F25F00" w14:textId="77777777" w:rsidTr="4382E170">
        <w:tc>
          <w:tcPr>
            <w:tcW w:w="2235" w:type="dxa"/>
            <w:shd w:val="clear" w:color="auto" w:fill="auto"/>
          </w:tcPr>
          <w:p w14:paraId="6F387F09" w14:textId="77777777" w:rsidR="006A558E" w:rsidRDefault="65A304C1" w:rsidP="65A304C1">
            <w:pPr>
              <w:rPr>
                <w:rFonts w:ascii="Arial" w:hAnsi="Arial" w:cs="Arial"/>
                <w:sz w:val="18"/>
                <w:szCs w:val="18"/>
                <w:lang w:val="en-US"/>
              </w:rPr>
            </w:pPr>
            <w:r w:rsidRPr="65A304C1">
              <w:rPr>
                <w:rFonts w:ascii="Arial" w:hAnsi="Arial" w:cs="Arial"/>
                <w:sz w:val="18"/>
                <w:szCs w:val="18"/>
                <w:lang w:val="en-US"/>
              </w:rPr>
              <w:t>XML</w:t>
            </w:r>
          </w:p>
        </w:tc>
        <w:tc>
          <w:tcPr>
            <w:tcW w:w="7333" w:type="dxa"/>
            <w:shd w:val="clear" w:color="auto" w:fill="auto"/>
          </w:tcPr>
          <w:p w14:paraId="656E6A56" w14:textId="77777777" w:rsidR="006A558E" w:rsidRPr="001E0C97" w:rsidRDefault="4382E170" w:rsidP="4382E170">
            <w:pPr>
              <w:rPr>
                <w:rFonts w:ascii="Arial" w:hAnsi="Arial" w:cs="Arial"/>
                <w:sz w:val="18"/>
                <w:szCs w:val="18"/>
                <w:lang w:val="en-US"/>
              </w:rPr>
            </w:pPr>
            <w:r w:rsidRPr="4382E170">
              <w:rPr>
                <w:rFonts w:ascii="Arial" w:hAnsi="Arial" w:cs="Arial"/>
                <w:sz w:val="18"/>
                <w:szCs w:val="18"/>
                <w:lang w:val="en-US"/>
              </w:rPr>
              <w:t>eXtensible Markup Language</w:t>
            </w:r>
          </w:p>
        </w:tc>
      </w:tr>
      <w:tr w:rsidR="006A558E" w:rsidRPr="000E0E7B" w14:paraId="467D5564" w14:textId="77777777" w:rsidTr="4382E170">
        <w:tc>
          <w:tcPr>
            <w:tcW w:w="2235" w:type="dxa"/>
            <w:shd w:val="clear" w:color="auto" w:fill="auto"/>
          </w:tcPr>
          <w:p w14:paraId="08336336"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ETL</w:t>
            </w:r>
          </w:p>
        </w:tc>
        <w:tc>
          <w:tcPr>
            <w:tcW w:w="7333" w:type="dxa"/>
            <w:shd w:val="clear" w:color="auto" w:fill="auto"/>
          </w:tcPr>
          <w:p w14:paraId="3671CAC9"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Extraction, Transformation and Loading</w:t>
            </w:r>
          </w:p>
        </w:tc>
      </w:tr>
      <w:tr w:rsidR="006A558E" w:rsidRPr="000E0E7B" w14:paraId="682D0318" w14:textId="77777777" w:rsidTr="4382E170">
        <w:tc>
          <w:tcPr>
            <w:tcW w:w="2235" w:type="dxa"/>
            <w:shd w:val="clear" w:color="auto" w:fill="auto"/>
          </w:tcPr>
          <w:p w14:paraId="5141A509"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WS</w:t>
            </w:r>
          </w:p>
        </w:tc>
        <w:tc>
          <w:tcPr>
            <w:tcW w:w="7333" w:type="dxa"/>
            <w:shd w:val="clear" w:color="auto" w:fill="auto"/>
          </w:tcPr>
          <w:p w14:paraId="5E651D97" w14:textId="77777777"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Web Service</w:t>
            </w:r>
          </w:p>
        </w:tc>
      </w:tr>
    </w:tbl>
    <w:p w14:paraId="21DC965F" w14:textId="77777777" w:rsidR="006A558E" w:rsidRPr="00A44B10" w:rsidRDefault="006A558E" w:rsidP="006A558E">
      <w:pPr>
        <w:pStyle w:val="Caption"/>
      </w:pPr>
      <w:bookmarkStart w:id="44" w:name="_Toc290037369"/>
      <w:bookmarkStart w:id="45" w:name="_Toc315335052"/>
      <w:bookmarkStart w:id="46" w:name="_Toc529431015"/>
      <w:r w:rsidRPr="00A44B10">
        <w:t>Tab</w:t>
      </w:r>
      <w:r w:rsidR="009656D3">
        <w:t>le</w:t>
      </w:r>
      <w:r w:rsidR="009656D3" w:rsidRPr="4382E170">
        <w:t xml:space="preserve"> </w:t>
      </w:r>
      <w:r w:rsidR="00A216E8" w:rsidRPr="62BB0FF5">
        <w:fldChar w:fldCharType="begin"/>
      </w:r>
      <w:r w:rsidRPr="00A44B10">
        <w:instrText xml:space="preserve"> SEQ Tabl</w:instrText>
      </w:r>
      <w:r w:rsidR="009656D3">
        <w:instrText>e</w:instrText>
      </w:r>
      <w:r w:rsidRPr="00A44B10">
        <w:instrText xml:space="preserve"> \* ARABIC </w:instrText>
      </w:r>
      <w:r w:rsidR="00A216E8" w:rsidRPr="62BB0FF5">
        <w:rPr>
          <w:lang w:val="en-US"/>
        </w:rPr>
        <w:fldChar w:fldCharType="separate"/>
      </w:r>
      <w:r w:rsidR="004F256F">
        <w:rPr>
          <w:noProof/>
        </w:rPr>
        <w:t>1</w:t>
      </w:r>
      <w:r w:rsidR="00A216E8" w:rsidRPr="62BB0FF5">
        <w:fldChar w:fldCharType="end"/>
      </w:r>
      <w:r w:rsidRPr="4382E170">
        <w:t xml:space="preserve"> – </w:t>
      </w:r>
      <w:bookmarkEnd w:id="44"/>
      <w:bookmarkEnd w:id="45"/>
      <w:r w:rsidR="009656D3" w:rsidRPr="009656D3">
        <w:t>Definitions</w:t>
      </w:r>
      <w:r w:rsidR="009656D3" w:rsidRPr="4382E170">
        <w:t xml:space="preserve">, </w:t>
      </w:r>
      <w:r w:rsidR="009656D3" w:rsidRPr="009656D3">
        <w:t>acronyms</w:t>
      </w:r>
      <w:r w:rsidR="009656D3" w:rsidRPr="4382E170">
        <w:t xml:space="preserve">, </w:t>
      </w:r>
      <w:r w:rsidR="009656D3" w:rsidRPr="009656D3">
        <w:t>abbreviations</w:t>
      </w:r>
      <w:bookmarkEnd w:id="46"/>
    </w:p>
    <w:bookmarkEnd w:id="10"/>
    <w:bookmarkEnd w:id="11"/>
    <w:bookmarkEnd w:id="12"/>
    <w:bookmarkEnd w:id="13"/>
    <w:bookmarkEnd w:id="14"/>
    <w:bookmarkEnd w:id="15"/>
    <w:bookmarkEnd w:id="16"/>
    <w:p w14:paraId="26818E82" w14:textId="77777777" w:rsidR="00C75285" w:rsidRPr="008B32C4" w:rsidRDefault="00C75285"/>
    <w:bookmarkEnd w:id="17"/>
    <w:bookmarkEnd w:id="18"/>
    <w:bookmarkEnd w:id="19"/>
    <w:bookmarkEnd w:id="20"/>
    <w:bookmarkEnd w:id="21"/>
    <w:bookmarkEnd w:id="22"/>
    <w:bookmarkEnd w:id="23"/>
    <w:p w14:paraId="5344DC74" w14:textId="77777777" w:rsidR="006A558E" w:rsidRPr="00FD46A3" w:rsidRDefault="006A558E" w:rsidP="006A558E">
      <w:pPr>
        <w:pStyle w:val="Altrotitolo"/>
        <w:rPr>
          <w:lang w:val="en-US"/>
        </w:rPr>
      </w:pPr>
      <w:r w:rsidRPr="00FD46A3">
        <w:rPr>
          <w:lang w:val="en-US"/>
        </w:rPr>
        <w:t>Index of figures and tables</w:t>
      </w:r>
      <w:r w:rsidR="00A216E8" w:rsidRPr="0065225B">
        <w:fldChar w:fldCharType="begin"/>
      </w:r>
      <w:r w:rsidRPr="00FD46A3">
        <w:rPr>
          <w:lang w:val="en-US"/>
        </w:rPr>
        <w:instrText xml:space="preserve"> TC "</w:instrText>
      </w:r>
      <w:r w:rsidRPr="008A74FC">
        <w:rPr>
          <w:lang w:val="en-US"/>
        </w:rPr>
        <w:instrText xml:space="preserve"> </w:instrText>
      </w:r>
      <w:bookmarkStart w:id="47" w:name="_Toc315334580"/>
      <w:bookmarkStart w:id="48" w:name="_Toc9603348"/>
      <w:r w:rsidRPr="00FD46A3">
        <w:rPr>
          <w:lang w:val="en-US"/>
        </w:rPr>
        <w:instrText>Index of figures and tables</w:instrText>
      </w:r>
      <w:bookmarkEnd w:id="47"/>
      <w:bookmarkEnd w:id="48"/>
      <w:r w:rsidRPr="00FD46A3">
        <w:rPr>
          <w:lang w:val="en-US"/>
        </w:rPr>
        <w:instrText xml:space="preserve"> " \l1 </w:instrText>
      </w:r>
      <w:r w:rsidR="00A216E8" w:rsidRPr="0065225B">
        <w:rPr>
          <w:lang w:val="en-US"/>
        </w:rPr>
        <w:fldChar w:fldCharType="end"/>
      </w:r>
    </w:p>
    <w:p w14:paraId="13CA3612" w14:textId="77777777" w:rsidR="006A558E" w:rsidRPr="000C0518" w:rsidRDefault="4382E170" w:rsidP="006A558E">
      <w:pPr>
        <w:pStyle w:val="Altrosottotitolo"/>
      </w:pPr>
      <w:r>
        <w:t>Figures</w:t>
      </w:r>
    </w:p>
    <w:p w14:paraId="4F89018B" w14:textId="77777777" w:rsidR="006A558E" w:rsidRPr="000C0518" w:rsidRDefault="00A216E8" w:rsidP="006A558E">
      <w:pPr>
        <w:pStyle w:val="Altrosottotitolo"/>
        <w:spacing w:before="0"/>
        <w:rPr>
          <w:b w:val="0"/>
          <w:sz w:val="22"/>
          <w:szCs w:val="22"/>
        </w:rPr>
      </w:pPr>
      <w:r w:rsidRPr="0065225B">
        <w:rPr>
          <w:b w:val="0"/>
          <w:sz w:val="22"/>
          <w:szCs w:val="22"/>
          <w:lang w:val="en-US"/>
        </w:rPr>
        <w:fldChar w:fldCharType="begin"/>
      </w:r>
      <w:r w:rsidR="006A558E" w:rsidRPr="000C0518">
        <w:rPr>
          <w:b w:val="0"/>
          <w:sz w:val="22"/>
          <w:szCs w:val="22"/>
        </w:rPr>
        <w:instrText xml:space="preserve"> TOC \f F \c "</w:instrText>
      </w:r>
      <w:r w:rsidR="009656D3">
        <w:rPr>
          <w:b w:val="0"/>
          <w:sz w:val="22"/>
          <w:szCs w:val="22"/>
        </w:rPr>
        <w:instrText>Picture</w:instrText>
      </w:r>
      <w:r w:rsidR="006A558E" w:rsidRPr="000C0518">
        <w:rPr>
          <w:b w:val="0"/>
          <w:sz w:val="22"/>
          <w:szCs w:val="22"/>
        </w:rPr>
        <w:instrText xml:space="preserve">" </w:instrText>
      </w:r>
      <w:r w:rsidRPr="0065225B">
        <w:rPr>
          <w:b w:val="0"/>
          <w:sz w:val="22"/>
          <w:szCs w:val="22"/>
          <w:lang w:val="en-US"/>
        </w:rPr>
        <w:fldChar w:fldCharType="separate"/>
      </w:r>
      <w:r w:rsidR="00266123">
        <w:rPr>
          <w:bCs/>
          <w:noProof/>
          <w:sz w:val="22"/>
          <w:szCs w:val="22"/>
        </w:rPr>
        <w:t>Non è stata trovata alcuna voce dell'indice delle figure.</w:t>
      </w:r>
      <w:r w:rsidRPr="0065225B">
        <w:rPr>
          <w:b w:val="0"/>
          <w:sz w:val="22"/>
          <w:szCs w:val="22"/>
          <w:lang w:val="en-US"/>
        </w:rPr>
        <w:fldChar w:fldCharType="end"/>
      </w:r>
    </w:p>
    <w:p w14:paraId="560D0364" w14:textId="77777777" w:rsidR="006A558E" w:rsidRPr="00DD6850" w:rsidRDefault="65A304C1" w:rsidP="65A304C1">
      <w:pPr>
        <w:pStyle w:val="Altrosottotitolo"/>
        <w:rPr>
          <w:sz w:val="24"/>
          <w:szCs w:val="24"/>
          <w:lang w:val="en-US"/>
        </w:rPr>
      </w:pPr>
      <w:r w:rsidRPr="65A304C1">
        <w:rPr>
          <w:lang w:val="en-US"/>
        </w:rPr>
        <w:t>Tables</w:t>
      </w:r>
    </w:p>
    <w:p w14:paraId="4C48019F" w14:textId="77777777" w:rsidR="00266123" w:rsidRPr="008648EE" w:rsidRDefault="00A216E8">
      <w:pPr>
        <w:pStyle w:val="TableofFigures"/>
        <w:rPr>
          <w:rFonts w:asciiTheme="minorHAnsi" w:eastAsiaTheme="minorEastAsia" w:hAnsiTheme="minorHAnsi" w:cstheme="minorBidi"/>
          <w:szCs w:val="22"/>
          <w:lang w:val="en-US"/>
        </w:rPr>
      </w:pPr>
      <w:r w:rsidRPr="0065225B">
        <w:rPr>
          <w:rFonts w:cs="Arial"/>
          <w:lang w:val="en-US"/>
        </w:rPr>
        <w:fldChar w:fldCharType="begin"/>
      </w:r>
      <w:r w:rsidR="006A558E" w:rsidRPr="00DD6850">
        <w:rPr>
          <w:rFonts w:cs="Arial"/>
          <w:lang w:val="en-US"/>
        </w:rPr>
        <w:instrText xml:space="preserve"> TOC \f T \c "Tabl</w:instrText>
      </w:r>
      <w:r w:rsidR="009656D3" w:rsidRPr="00DD6850">
        <w:rPr>
          <w:rFonts w:cs="Arial"/>
          <w:lang w:val="en-US"/>
        </w:rPr>
        <w:instrText>e</w:instrText>
      </w:r>
      <w:r w:rsidR="006A558E" w:rsidRPr="00DD6850">
        <w:rPr>
          <w:rFonts w:cs="Arial"/>
          <w:lang w:val="en-US"/>
        </w:rPr>
        <w:instrText xml:space="preserve">" </w:instrText>
      </w:r>
      <w:r w:rsidRPr="0065225B">
        <w:rPr>
          <w:rFonts w:cs="Arial"/>
          <w:lang w:val="en-US"/>
        </w:rPr>
        <w:fldChar w:fldCharType="separate"/>
      </w:r>
      <w:r w:rsidR="00266123" w:rsidRPr="008648EE">
        <w:rPr>
          <w:lang w:val="en-US"/>
        </w:rPr>
        <w:t>Table 1 – Definitions, acronyms, abbreviations</w:t>
      </w:r>
      <w:r w:rsidR="00266123" w:rsidRPr="008648EE">
        <w:rPr>
          <w:lang w:val="en-US"/>
        </w:rPr>
        <w:tab/>
      </w:r>
      <w:r w:rsidR="00266123">
        <w:fldChar w:fldCharType="begin"/>
      </w:r>
      <w:r w:rsidR="00266123" w:rsidRPr="008648EE">
        <w:rPr>
          <w:lang w:val="en-US"/>
        </w:rPr>
        <w:instrText xml:space="preserve"> PAGEREF _Toc529431015 \h </w:instrText>
      </w:r>
      <w:r w:rsidR="00266123">
        <w:fldChar w:fldCharType="separate"/>
      </w:r>
      <w:r w:rsidR="00266123" w:rsidRPr="008648EE">
        <w:rPr>
          <w:lang w:val="en-US"/>
        </w:rPr>
        <w:t>7</w:t>
      </w:r>
      <w:r w:rsidR="00266123">
        <w:fldChar w:fldCharType="end"/>
      </w:r>
    </w:p>
    <w:p w14:paraId="017318FE" w14:textId="77777777" w:rsidR="006A558E" w:rsidRPr="009656D3" w:rsidRDefault="00A216E8" w:rsidP="006A558E">
      <w:pPr>
        <w:rPr>
          <w:rFonts w:ascii="Arial" w:hAnsi="Arial" w:cs="Arial"/>
        </w:rPr>
      </w:pPr>
      <w:r w:rsidRPr="0065225B">
        <w:rPr>
          <w:rFonts w:ascii="Arial" w:hAnsi="Arial" w:cs="Arial"/>
          <w:lang w:val="en-US"/>
        </w:rPr>
        <w:fldChar w:fldCharType="end"/>
      </w:r>
    </w:p>
    <w:sectPr w:rsidR="006A558E" w:rsidRPr="009656D3" w:rsidSect="00D5683D">
      <w:headerReference w:type="default" r:id="rId11"/>
      <w:footerReference w:type="default" r:id="rId12"/>
      <w:headerReference w:type="first" r:id="rId13"/>
      <w:footerReference w:type="first" r:id="rId14"/>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1220F" w14:textId="77777777" w:rsidR="000916E6" w:rsidRDefault="000916E6">
      <w:r>
        <w:separator/>
      </w:r>
    </w:p>
  </w:endnote>
  <w:endnote w:type="continuationSeparator" w:id="0">
    <w:p w14:paraId="61F5F3F3" w14:textId="77777777" w:rsidR="000916E6" w:rsidRDefault="00091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Times">
    <w:panose1 w:val="02020603050405020304"/>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C513C9" w14:paraId="0F7DC011" w14:textId="77777777" w:rsidTr="4382E170">
      <w:trPr>
        <w:cantSplit/>
        <w:trHeight w:hRule="exact" w:val="200"/>
      </w:trPr>
      <w:tc>
        <w:tcPr>
          <w:tcW w:w="4749" w:type="dxa"/>
          <w:gridSpan w:val="3"/>
          <w:tcBorders>
            <w:top w:val="single" w:sz="4" w:space="0" w:color="auto"/>
            <w:bottom w:val="single" w:sz="4" w:space="0" w:color="auto"/>
          </w:tcBorders>
        </w:tcPr>
        <w:p w14:paraId="3AFA7563" w14:textId="77777777" w:rsidR="00C513C9" w:rsidRDefault="000916E6" w:rsidP="4382E170">
          <w:pPr>
            <w:pStyle w:val="Pidipagina2"/>
            <w:spacing w:before="40" w:after="40"/>
            <w:rPr>
              <w:rFonts w:ascii="Arial" w:hAnsi="Arial"/>
              <w:smallCaps/>
            </w:rPr>
          </w:pPr>
          <w:fldSimple w:instr=" DOCPROPERTY &quot;Riproduzione&quot;  \* MERGEFORMAT ">
            <w:r w:rsidR="00C513C9">
              <w:t>REPRODUCTION FORBIDDEN</w:t>
            </w:r>
          </w:fldSimple>
        </w:p>
      </w:tc>
      <w:tc>
        <w:tcPr>
          <w:tcW w:w="4804" w:type="dxa"/>
          <w:gridSpan w:val="7"/>
          <w:tcBorders>
            <w:top w:val="single" w:sz="4" w:space="0" w:color="auto"/>
            <w:bottom w:val="single" w:sz="4" w:space="0" w:color="auto"/>
          </w:tcBorders>
        </w:tcPr>
        <w:p w14:paraId="35761E86" w14:textId="77777777" w:rsidR="00C513C9" w:rsidRDefault="00C513C9" w:rsidP="4382E170">
          <w:pPr>
            <w:pStyle w:val="Pidipagina2"/>
            <w:spacing w:before="40" w:after="40"/>
            <w:jc w:val="right"/>
            <w:rPr>
              <w:rFonts w:ascii="Arial" w:hAnsi="Arial"/>
              <w:smallCaps/>
            </w:rPr>
          </w:pPr>
          <w:fldSimple w:instr=" DOCPROPERTY &quot;Classificazione&quot;  \* MERGEFORMAT ">
            <w:r>
              <w:t>Internal Use</w:t>
            </w:r>
          </w:fldSimple>
        </w:p>
      </w:tc>
    </w:tr>
    <w:tr w:rsidR="00C513C9" w14:paraId="223646D0"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663E074B" w14:textId="77777777" w:rsidR="00C513C9" w:rsidRDefault="00C513C9">
          <w:pPr>
            <w:pStyle w:val="Pidipagina2"/>
            <w:spacing w:before="60"/>
          </w:pPr>
          <w:r>
            <w:t>Modello</w:t>
          </w:r>
        </w:p>
      </w:tc>
      <w:tc>
        <w:tcPr>
          <w:tcW w:w="1199" w:type="dxa"/>
          <w:tcBorders>
            <w:top w:val="nil"/>
            <w:left w:val="nil"/>
            <w:bottom w:val="nil"/>
            <w:right w:val="nil"/>
          </w:tcBorders>
        </w:tcPr>
        <w:p w14:paraId="74AAAE25" w14:textId="77777777" w:rsidR="00C513C9" w:rsidRDefault="00C513C9">
          <w:pPr>
            <w:pStyle w:val="Pidipagina2"/>
            <w:spacing w:before="60"/>
          </w:pPr>
          <w:r>
            <w:t>Tipologia</w:t>
          </w:r>
        </w:p>
      </w:tc>
      <w:tc>
        <w:tcPr>
          <w:tcW w:w="2211" w:type="dxa"/>
          <w:gridSpan w:val="2"/>
          <w:tcBorders>
            <w:top w:val="nil"/>
            <w:left w:val="nil"/>
            <w:bottom w:val="nil"/>
            <w:right w:val="nil"/>
          </w:tcBorders>
        </w:tcPr>
        <w:p w14:paraId="52E7C2D7" w14:textId="77777777" w:rsidR="00C513C9" w:rsidRDefault="00C513C9">
          <w:pPr>
            <w:pStyle w:val="Pidipagina2"/>
            <w:spacing w:before="60"/>
          </w:pPr>
          <w:r>
            <w:t>Titolo</w:t>
          </w:r>
        </w:p>
      </w:tc>
      <w:tc>
        <w:tcPr>
          <w:tcW w:w="1077" w:type="dxa"/>
          <w:tcBorders>
            <w:top w:val="nil"/>
            <w:left w:val="nil"/>
            <w:bottom w:val="nil"/>
            <w:right w:val="nil"/>
          </w:tcBorders>
        </w:tcPr>
        <w:p w14:paraId="202AA69F" w14:textId="77777777" w:rsidR="00C513C9" w:rsidRDefault="00C513C9">
          <w:pPr>
            <w:pStyle w:val="Pidipagina2"/>
            <w:spacing w:before="60"/>
          </w:pPr>
          <w:r>
            <w:t>Codice Documento</w:t>
          </w:r>
        </w:p>
      </w:tc>
      <w:tc>
        <w:tcPr>
          <w:tcW w:w="1332" w:type="dxa"/>
          <w:tcBorders>
            <w:top w:val="nil"/>
            <w:left w:val="nil"/>
            <w:bottom w:val="nil"/>
            <w:right w:val="nil"/>
          </w:tcBorders>
        </w:tcPr>
        <w:p w14:paraId="1F46E68C" w14:textId="77777777" w:rsidR="00C513C9" w:rsidRDefault="00C513C9">
          <w:pPr>
            <w:pStyle w:val="Pidipagina2"/>
            <w:spacing w:before="60"/>
          </w:pPr>
          <w:r>
            <w:t>Versione e Data</w:t>
          </w:r>
        </w:p>
      </w:tc>
      <w:tc>
        <w:tcPr>
          <w:tcW w:w="1469" w:type="dxa"/>
          <w:tcBorders>
            <w:top w:val="nil"/>
            <w:left w:val="nil"/>
            <w:bottom w:val="nil"/>
            <w:right w:val="nil"/>
          </w:tcBorders>
        </w:tcPr>
        <w:p w14:paraId="7E0758F4" w14:textId="77777777" w:rsidR="00C513C9" w:rsidRDefault="00C513C9">
          <w:pPr>
            <w:pStyle w:val="Pidipagina2"/>
            <w:spacing w:before="60"/>
          </w:pPr>
          <w:r>
            <w:t>Identificativo file</w:t>
          </w:r>
        </w:p>
      </w:tc>
      <w:tc>
        <w:tcPr>
          <w:tcW w:w="454" w:type="dxa"/>
          <w:tcBorders>
            <w:top w:val="nil"/>
            <w:left w:val="nil"/>
            <w:bottom w:val="nil"/>
            <w:right w:val="nil"/>
          </w:tcBorders>
        </w:tcPr>
        <w:p w14:paraId="7AEC8F82" w14:textId="77777777" w:rsidR="00C513C9" w:rsidRDefault="00C513C9">
          <w:pPr>
            <w:pStyle w:val="Pidipagina2"/>
            <w:spacing w:before="60"/>
            <w:jc w:val="right"/>
          </w:pPr>
          <w:r>
            <w:t>Pag.</w:t>
          </w:r>
        </w:p>
      </w:tc>
      <w:tc>
        <w:tcPr>
          <w:tcW w:w="454" w:type="dxa"/>
          <w:tcBorders>
            <w:top w:val="nil"/>
            <w:left w:val="nil"/>
            <w:bottom w:val="nil"/>
            <w:right w:val="nil"/>
          </w:tcBorders>
        </w:tcPr>
        <w:p w14:paraId="604A6CA1" w14:textId="77777777" w:rsidR="00C513C9" w:rsidRDefault="00C513C9">
          <w:pPr>
            <w:pStyle w:val="Pidipagina2"/>
            <w:spacing w:before="60"/>
            <w:jc w:val="right"/>
          </w:pPr>
          <w:r>
            <w:t>di</w:t>
          </w:r>
        </w:p>
      </w:tc>
    </w:tr>
    <w:tr w:rsidR="00C513C9" w14:paraId="5871E3A5"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174769BD" w14:textId="77777777" w:rsidR="00C513C9" w:rsidRDefault="000916E6">
          <w:pPr>
            <w:pStyle w:val="Pidipagina3"/>
          </w:pPr>
          <w:fldSimple w:instr=" DOCPROPERTY &quot;Modello&quot;  \* MERGEFORMAT ">
            <w:r w:rsidR="00C513C9">
              <w:t>SGI-MTC-03C-EN_01</w:t>
            </w:r>
          </w:fldSimple>
        </w:p>
      </w:tc>
      <w:tc>
        <w:tcPr>
          <w:tcW w:w="1199" w:type="dxa"/>
          <w:tcBorders>
            <w:top w:val="nil"/>
            <w:left w:val="nil"/>
            <w:bottom w:val="nil"/>
            <w:right w:val="nil"/>
          </w:tcBorders>
        </w:tcPr>
        <w:p w14:paraId="29B038C6" w14:textId="77777777" w:rsidR="00C513C9" w:rsidRDefault="000916E6">
          <w:pPr>
            <w:pStyle w:val="Pidipagina3"/>
          </w:pPr>
          <w:fldSimple w:instr=" DOCPROPERTY &quot;Category&quot;  \* MERGEFORMAT ">
            <w:r w:rsidR="00C513C9">
              <w:t>Functional Specification (RU)</w:t>
            </w:r>
          </w:fldSimple>
        </w:p>
      </w:tc>
      <w:sdt>
        <w:sdtPr>
          <w:rPr>
            <w:lang w:val="en-US"/>
          </w:rPr>
          <w:alias w:val="Titolo"/>
          <w:tag w:val=""/>
          <w:id w:val="1448965090"/>
          <w:placeholder>
            <w:docPart w:val="75CB0CBDF0074591B16843E169916D90"/>
          </w:placeholder>
          <w:showingPlcHd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14:paraId="687ED7D9" w14:textId="77777777" w:rsidR="00C513C9" w:rsidRPr="00EA30A3" w:rsidRDefault="00C513C9">
              <w:pPr>
                <w:pStyle w:val="Pidipagina3"/>
                <w:rPr>
                  <w:lang w:val="en-US"/>
                </w:rPr>
              </w:pPr>
              <w:r w:rsidRPr="00024CD4">
                <w:rPr>
                  <w:rStyle w:val="PlaceholderText"/>
                </w:rPr>
                <w:t>[Titolo]</w:t>
              </w:r>
            </w:p>
          </w:tc>
        </w:sdtContent>
      </w:sdt>
      <w:tc>
        <w:tcPr>
          <w:tcW w:w="1077" w:type="dxa"/>
          <w:tcBorders>
            <w:top w:val="nil"/>
            <w:left w:val="nil"/>
            <w:bottom w:val="nil"/>
            <w:right w:val="nil"/>
          </w:tcBorders>
        </w:tcPr>
        <w:p w14:paraId="652B8A74" w14:textId="77777777" w:rsidR="00C513C9" w:rsidRPr="00EA30A3" w:rsidRDefault="00C513C9">
          <w:pPr>
            <w:pStyle w:val="Pidipagina3"/>
            <w:rPr>
              <w:lang w:val="en-US"/>
            </w:rPr>
          </w:pPr>
        </w:p>
      </w:tc>
      <w:tc>
        <w:tcPr>
          <w:tcW w:w="1332" w:type="dxa"/>
          <w:tcBorders>
            <w:top w:val="nil"/>
            <w:left w:val="nil"/>
            <w:bottom w:val="nil"/>
            <w:right w:val="nil"/>
          </w:tcBorders>
        </w:tcPr>
        <w:p w14:paraId="526B7030" w14:textId="77777777" w:rsidR="00C513C9" w:rsidRPr="00793E10" w:rsidRDefault="00C513C9">
          <w:pPr>
            <w:pStyle w:val="Pidipagina3"/>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Pr>
              <w:lang w:val="en-US"/>
            </w:rPr>
            <w:t xml:space="preserve"> </w:t>
          </w:r>
          <w:r>
            <w:rPr>
              <w:lang w:val="en-US"/>
            </w:rPr>
            <w:fldChar w:fldCharType="end"/>
          </w:r>
        </w:p>
      </w:tc>
      <w:tc>
        <w:tcPr>
          <w:tcW w:w="1469" w:type="dxa"/>
          <w:tcBorders>
            <w:top w:val="nil"/>
            <w:left w:val="nil"/>
            <w:bottom w:val="nil"/>
            <w:right w:val="nil"/>
          </w:tcBorders>
        </w:tcPr>
        <w:p w14:paraId="7EBBB86D" w14:textId="77777777" w:rsidR="00C513C9" w:rsidRPr="00D96860" w:rsidRDefault="00C513C9">
          <w:pPr>
            <w:pStyle w:val="Pidipagina3"/>
            <w:rPr>
              <w:lang w:val="en-US"/>
            </w:rPr>
          </w:pPr>
          <w:r>
            <w:fldChar w:fldCharType="begin"/>
          </w:r>
          <w:r w:rsidRPr="00E75247">
            <w:rPr>
              <w:lang w:val="en-US"/>
            </w:rPr>
            <w:instrText xml:space="preserve"> FILENAME  \* MERGEFORMAT </w:instrText>
          </w:r>
          <w:r>
            <w:fldChar w:fldCharType="separate"/>
          </w:r>
          <w:r>
            <w:rPr>
              <w:lang w:val="en-US"/>
            </w:rPr>
            <w:t>HM-M19-CENFIN-0001 - Central Finance E-Budget - Write Back</w:t>
          </w:r>
          <w:r>
            <w:rPr>
              <w:lang w:val="en-US"/>
            </w:rPr>
            <w:fldChar w:fldCharType="end"/>
          </w:r>
        </w:p>
      </w:tc>
      <w:tc>
        <w:tcPr>
          <w:tcW w:w="454" w:type="dxa"/>
          <w:tcBorders>
            <w:top w:val="nil"/>
            <w:left w:val="nil"/>
            <w:bottom w:val="nil"/>
            <w:right w:val="nil"/>
          </w:tcBorders>
        </w:tcPr>
        <w:p w14:paraId="029F2962" w14:textId="77777777" w:rsidR="00C513C9" w:rsidRDefault="00C513C9">
          <w:pPr>
            <w:pStyle w:val="Footer"/>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31603D">
            <w:rPr>
              <w:rStyle w:val="NumeropaginaG"/>
              <w:noProof/>
            </w:rPr>
            <w:t>7</w:t>
          </w:r>
          <w:r>
            <w:rPr>
              <w:rStyle w:val="NumeropaginaG"/>
            </w:rPr>
            <w:fldChar w:fldCharType="end"/>
          </w:r>
        </w:p>
      </w:tc>
      <w:tc>
        <w:tcPr>
          <w:tcW w:w="454" w:type="dxa"/>
          <w:tcBorders>
            <w:top w:val="nil"/>
            <w:left w:val="nil"/>
            <w:bottom w:val="nil"/>
            <w:right w:val="nil"/>
          </w:tcBorders>
        </w:tcPr>
        <w:p w14:paraId="2F034AC7" w14:textId="77777777" w:rsidR="00C513C9" w:rsidRDefault="00C513C9">
          <w:pPr>
            <w:pStyle w:val="Footer"/>
            <w:spacing w:before="20"/>
            <w:jc w:val="right"/>
            <w:rPr>
              <w:rStyle w:val="PageNumber"/>
            </w:rPr>
          </w:pPr>
          <w:r>
            <w:rPr>
              <w:rStyle w:val="PageNumber"/>
            </w:rPr>
            <w:fldChar w:fldCharType="begin"/>
          </w:r>
          <w:r>
            <w:rPr>
              <w:rStyle w:val="PageNumber"/>
            </w:rPr>
            <w:instrText xml:space="preserve"> NUMPAGES  \* LOWER </w:instrText>
          </w:r>
          <w:r>
            <w:rPr>
              <w:rStyle w:val="PageNumber"/>
            </w:rPr>
            <w:fldChar w:fldCharType="separate"/>
          </w:r>
          <w:r w:rsidR="0031603D">
            <w:rPr>
              <w:rStyle w:val="PageNumber"/>
              <w:noProof/>
            </w:rPr>
            <w:t>9</w:t>
          </w:r>
          <w:r>
            <w:rPr>
              <w:rStyle w:val="PageNumber"/>
            </w:rPr>
            <w:fldChar w:fldCharType="end"/>
          </w:r>
        </w:p>
        <w:p w14:paraId="2C587449" w14:textId="77777777" w:rsidR="00C513C9" w:rsidRDefault="00C513C9">
          <w:pPr>
            <w:pStyle w:val="Footer"/>
            <w:spacing w:before="20"/>
            <w:jc w:val="right"/>
            <w:rPr>
              <w:rStyle w:val="PageNumber"/>
            </w:rPr>
          </w:pPr>
        </w:p>
      </w:tc>
    </w:tr>
  </w:tbl>
  <w:p w14:paraId="24370397" w14:textId="77777777" w:rsidR="00C513C9" w:rsidRDefault="00C513C9">
    <w:pPr>
      <w:pStyle w:val="Footer"/>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C513C9" w14:paraId="451B1356" w14:textId="77777777" w:rsidTr="4382E170">
      <w:trPr>
        <w:cantSplit/>
        <w:trHeight w:hRule="exact" w:val="200"/>
      </w:trPr>
      <w:tc>
        <w:tcPr>
          <w:tcW w:w="4706" w:type="dxa"/>
          <w:gridSpan w:val="3"/>
          <w:tcBorders>
            <w:top w:val="single" w:sz="4" w:space="0" w:color="auto"/>
            <w:bottom w:val="single" w:sz="4" w:space="0" w:color="auto"/>
          </w:tcBorders>
        </w:tcPr>
        <w:p w14:paraId="574CB06D" w14:textId="77777777" w:rsidR="00C513C9" w:rsidRDefault="000916E6" w:rsidP="4382E170">
          <w:pPr>
            <w:pStyle w:val="Pidipagina2"/>
            <w:spacing w:before="40" w:after="40"/>
            <w:rPr>
              <w:rFonts w:ascii="Arial" w:hAnsi="Arial"/>
              <w:smallCaps/>
            </w:rPr>
          </w:pPr>
          <w:fldSimple w:instr=" DOCPROPERTY &quot;Riproduzione&quot;  \* MERGEFORMAT ">
            <w:r w:rsidR="00C513C9">
              <w:t>REPRODUCTION FORBIDDEN</w:t>
            </w:r>
          </w:fldSimple>
        </w:p>
      </w:tc>
      <w:tc>
        <w:tcPr>
          <w:tcW w:w="4848" w:type="dxa"/>
          <w:gridSpan w:val="2"/>
          <w:tcBorders>
            <w:top w:val="single" w:sz="4" w:space="0" w:color="auto"/>
            <w:bottom w:val="single" w:sz="4" w:space="0" w:color="auto"/>
          </w:tcBorders>
        </w:tcPr>
        <w:p w14:paraId="34192E89" w14:textId="77777777" w:rsidR="00C513C9" w:rsidRDefault="00C513C9" w:rsidP="4382E170">
          <w:pPr>
            <w:pStyle w:val="Pidipagina2"/>
            <w:spacing w:before="40" w:after="40"/>
            <w:jc w:val="right"/>
            <w:rPr>
              <w:rFonts w:ascii="Arial" w:hAnsi="Arial"/>
              <w:smallCaps/>
            </w:rPr>
          </w:pPr>
          <w:fldSimple w:instr=" DOCPROPERTY &quot;Classificazione&quot;  \* MERGEFORMAT ">
            <w:r>
              <w:t>Internal Use</w:t>
            </w:r>
          </w:fldSimple>
        </w:p>
      </w:tc>
    </w:tr>
    <w:tr w:rsidR="00C513C9" w14:paraId="1B144DAE" w14:textId="77777777" w:rsidTr="4382E170">
      <w:trPr>
        <w:cantSplit/>
        <w:trHeight w:hRule="exact" w:val="200"/>
      </w:trPr>
      <w:tc>
        <w:tcPr>
          <w:tcW w:w="1701" w:type="dxa"/>
        </w:tcPr>
        <w:p w14:paraId="3AC1B4B7" w14:textId="77777777" w:rsidR="00C513C9" w:rsidRDefault="00C513C9">
          <w:pPr>
            <w:pStyle w:val="Pidipagina2"/>
            <w:spacing w:before="60"/>
          </w:pPr>
          <w:r>
            <w:t>Modello</w:t>
          </w:r>
        </w:p>
      </w:tc>
      <w:tc>
        <w:tcPr>
          <w:tcW w:w="1304" w:type="dxa"/>
        </w:tcPr>
        <w:p w14:paraId="343EAE97" w14:textId="77777777" w:rsidR="00C513C9" w:rsidRDefault="00C513C9">
          <w:pPr>
            <w:pStyle w:val="Pidipagina2"/>
            <w:spacing w:before="60"/>
          </w:pPr>
          <w:r>
            <w:t>Codice Documento</w:t>
          </w:r>
        </w:p>
      </w:tc>
      <w:tc>
        <w:tcPr>
          <w:tcW w:w="1701" w:type="dxa"/>
        </w:tcPr>
        <w:p w14:paraId="63BCB616" w14:textId="77777777" w:rsidR="00C513C9" w:rsidRDefault="00C513C9">
          <w:pPr>
            <w:pStyle w:val="Pidipagina2"/>
            <w:spacing w:before="60"/>
          </w:pPr>
          <w:r>
            <w:t>Versione e Data</w:t>
          </w:r>
        </w:p>
      </w:tc>
      <w:tc>
        <w:tcPr>
          <w:tcW w:w="3997" w:type="dxa"/>
        </w:tcPr>
        <w:p w14:paraId="59A26506" w14:textId="77777777" w:rsidR="00C513C9" w:rsidRDefault="00C513C9">
          <w:pPr>
            <w:pStyle w:val="Pidipagina2"/>
            <w:spacing w:before="60"/>
          </w:pPr>
          <w:r>
            <w:t>Identificativo file</w:t>
          </w:r>
        </w:p>
      </w:tc>
      <w:tc>
        <w:tcPr>
          <w:tcW w:w="851" w:type="dxa"/>
        </w:tcPr>
        <w:p w14:paraId="460A7AC2" w14:textId="77777777" w:rsidR="00C513C9" w:rsidRDefault="00C513C9">
          <w:pPr>
            <w:pStyle w:val="Pidipagina2"/>
            <w:spacing w:before="60"/>
            <w:jc w:val="right"/>
          </w:pPr>
          <w:r>
            <w:t>Totale pagine</w:t>
          </w:r>
        </w:p>
      </w:tc>
    </w:tr>
    <w:tr w:rsidR="00C513C9" w14:paraId="3403B7FD" w14:textId="77777777" w:rsidTr="4382E170">
      <w:trPr>
        <w:cantSplit/>
        <w:trHeight w:hRule="exact" w:val="1200"/>
      </w:trPr>
      <w:tc>
        <w:tcPr>
          <w:tcW w:w="1701" w:type="dxa"/>
        </w:tcPr>
        <w:p w14:paraId="74F4C095" w14:textId="77777777" w:rsidR="00C513C9" w:rsidRDefault="000916E6">
          <w:pPr>
            <w:pStyle w:val="Pidipagina1"/>
          </w:pPr>
          <w:fldSimple w:instr=" DOCPROPERTY &quot;Modello&quot;  \* MERGEFORMAT ">
            <w:r w:rsidR="00C513C9">
              <w:t>SGI-MTC-03C-EN_01</w:t>
            </w:r>
          </w:fldSimple>
        </w:p>
      </w:tc>
      <w:tc>
        <w:tcPr>
          <w:tcW w:w="1304" w:type="dxa"/>
        </w:tcPr>
        <w:p w14:paraId="6C8D130E" w14:textId="77777777" w:rsidR="00C513C9" w:rsidRDefault="000916E6" w:rsidP="002733FE">
          <w:pPr>
            <w:pStyle w:val="Pidipagina1"/>
          </w:pPr>
          <w:fldSimple w:instr=" DOCPROPERTY &quot;Codice&quot;  \* MERGEFORMAT ">
            <w:r w:rsidR="00C513C9">
              <w:t>HM-M20-CENFIN-0004</w:t>
            </w:r>
          </w:fldSimple>
        </w:p>
      </w:tc>
      <w:tc>
        <w:tcPr>
          <w:tcW w:w="1701" w:type="dxa"/>
        </w:tcPr>
        <w:p w14:paraId="7B20F4E5" w14:textId="77777777" w:rsidR="00C513C9" w:rsidRPr="00793E10" w:rsidRDefault="00C513C9">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Pr>
              <w:lang w:val="en-US"/>
            </w:rPr>
            <w:t xml:space="preserve"> </w:t>
          </w:r>
          <w:r>
            <w:rPr>
              <w:lang w:val="en-US"/>
            </w:rPr>
            <w:fldChar w:fldCharType="end"/>
          </w:r>
        </w:p>
      </w:tc>
      <w:tc>
        <w:tcPr>
          <w:tcW w:w="3997" w:type="dxa"/>
        </w:tcPr>
        <w:p w14:paraId="3A5FFC4A" w14:textId="77777777" w:rsidR="00C513C9" w:rsidRPr="00EA167B" w:rsidRDefault="00C513C9" w:rsidP="002733FE">
          <w:pPr>
            <w:pStyle w:val="Pidipagina1"/>
          </w:pPr>
          <w:r>
            <w:fldChar w:fldCharType="begin"/>
          </w:r>
          <w:r w:rsidRPr="00EA167B">
            <w:instrText xml:space="preserve"> FILENAME  \* MERGEFORMAT </w:instrText>
          </w:r>
          <w:r>
            <w:fldChar w:fldCharType="separate"/>
          </w:r>
          <w:r w:rsidRPr="00EA167B">
            <w:t xml:space="preserve">HM-M20-CENFIN-0004 - CFIN Writeback indicatori statistici HR </w:t>
          </w:r>
          <w:r>
            <w:rPr>
              <w:lang w:val="en-US"/>
            </w:rPr>
            <w:fldChar w:fldCharType="end"/>
          </w:r>
        </w:p>
      </w:tc>
      <w:tc>
        <w:tcPr>
          <w:tcW w:w="851" w:type="dxa"/>
        </w:tcPr>
        <w:p w14:paraId="0F5E698B" w14:textId="77777777" w:rsidR="00C513C9" w:rsidRDefault="00C513C9">
          <w:pPr>
            <w:pStyle w:val="Footer"/>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31603D">
            <w:rPr>
              <w:rStyle w:val="NumeropaginaG"/>
              <w:noProof/>
            </w:rPr>
            <w:t>9</w:t>
          </w:r>
          <w:r>
            <w:rPr>
              <w:rStyle w:val="NumeropaginaG"/>
            </w:rPr>
            <w:fldChar w:fldCharType="end"/>
          </w:r>
        </w:p>
      </w:tc>
    </w:tr>
  </w:tbl>
  <w:p w14:paraId="0DB62B1F" w14:textId="77777777" w:rsidR="00C513C9" w:rsidRDefault="00C513C9">
    <w:pPr>
      <w:pStyle w:val="Footer"/>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17D97" w14:textId="77777777" w:rsidR="000916E6" w:rsidRDefault="000916E6">
      <w:r>
        <w:separator/>
      </w:r>
    </w:p>
  </w:footnote>
  <w:footnote w:type="continuationSeparator" w:id="0">
    <w:p w14:paraId="527DB419" w14:textId="77777777" w:rsidR="000916E6" w:rsidRDefault="00091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C513C9" w:rsidRPr="00EA167B" w14:paraId="20E6BA13" w14:textId="77777777" w:rsidTr="4382E170">
      <w:trPr>
        <w:trHeight w:hRule="exact" w:val="1080"/>
      </w:trPr>
      <w:tc>
        <w:tcPr>
          <w:tcW w:w="2841" w:type="dxa"/>
          <w:vAlign w:val="center"/>
        </w:tcPr>
        <w:p w14:paraId="1B40A527" w14:textId="08A7E4CD" w:rsidR="00C513C9" w:rsidRDefault="00EA167B" w:rsidP="00D04C9D">
          <w:r>
            <w:rPr>
              <w:noProof/>
            </w:rPr>
            <mc:AlternateContent>
              <mc:Choice Requires="wps">
                <w:drawing>
                  <wp:anchor distT="0" distB="0" distL="114300" distR="114300" simplePos="0" relativeHeight="251660288" behindDoc="0" locked="0" layoutInCell="0" allowOverlap="1" wp14:anchorId="2C013C0E" wp14:editId="0C51A43F">
                    <wp:simplePos x="0" y="0"/>
                    <wp:positionH relativeFrom="page">
                      <wp:posOffset>0</wp:posOffset>
                    </wp:positionH>
                    <wp:positionV relativeFrom="page">
                      <wp:posOffset>190500</wp:posOffset>
                    </wp:positionV>
                    <wp:extent cx="7560310" cy="252095"/>
                    <wp:effectExtent l="0" t="0" r="0" b="14605"/>
                    <wp:wrapNone/>
                    <wp:docPr id="8" name="MSIPCM59e04bcdb1710b4f47065d55" descr="{&quot;HashCode&quot;:-7551278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4889E5" w14:textId="3F5796F0" w:rsidR="00EA167B" w:rsidRPr="00EA167B" w:rsidRDefault="00EA167B" w:rsidP="00EA167B">
                                <w:pPr>
                                  <w:jc w:val="center"/>
                                  <w:rPr>
                                    <w:rFonts w:ascii="Arial" w:hAnsi="Arial" w:cs="Arial"/>
                                    <w:color w:val="000000"/>
                                    <w:sz w:val="16"/>
                                  </w:rPr>
                                </w:pPr>
                                <w:r w:rsidRPr="00EA167B">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C013C0E" id="_x0000_t202" coordsize="21600,21600" o:spt="202" path="m,l,21600r21600,l21600,xe">
                    <v:stroke joinstyle="miter"/>
                    <v:path gradientshapeok="t" o:connecttype="rect"/>
                  </v:shapetype>
                  <v:shape id="MSIPCM59e04bcdb1710b4f47065d55" o:spid="_x0000_s1029" type="#_x0000_t202" alt="{&quot;HashCode&quot;:-75512786,&quot;Height&quot;:841.0,&quot;Width&quot;:595.0,&quot;Placement&quot;:&quot;Header&quot;,&quot;Index&quot;:&quot;Primary&quot;,&quot;Section&quot;:1,&quot;Top&quot;:0.0,&quot;Left&quot;:0.0}" style="position:absolute;left:0;text-align:left;margin-left:0;margin-top:15pt;width:595.3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fill o:detectmouseclick="t"/>
                    <v:textbox inset=",0,,0">
                      <w:txbxContent>
                        <w:p w14:paraId="754889E5" w14:textId="3F5796F0" w:rsidR="00EA167B" w:rsidRPr="00EA167B" w:rsidRDefault="00EA167B" w:rsidP="00EA167B">
                          <w:pPr>
                            <w:jc w:val="center"/>
                            <w:rPr>
                              <w:rFonts w:ascii="Arial" w:hAnsi="Arial" w:cs="Arial"/>
                              <w:color w:val="000000"/>
                              <w:sz w:val="16"/>
                            </w:rPr>
                          </w:pPr>
                          <w:r w:rsidRPr="00EA167B">
                            <w:rPr>
                              <w:rFonts w:ascii="Arial" w:hAnsi="Arial" w:cs="Arial"/>
                              <w:color w:val="000000"/>
                              <w:sz w:val="16"/>
                            </w:rPr>
                            <w:t>INTERNAL</w:t>
                          </w:r>
                        </w:p>
                      </w:txbxContent>
                    </v:textbox>
                    <w10:wrap anchorx="page" anchory="page"/>
                  </v:shape>
                </w:pict>
              </mc:Fallback>
            </mc:AlternateContent>
          </w:r>
          <w:r w:rsidR="00C513C9">
            <w:rPr>
              <w:noProof/>
            </w:rPr>
            <w:drawing>
              <wp:anchor distT="0" distB="0" distL="114300" distR="114300" simplePos="0" relativeHeight="251659264" behindDoc="0" locked="0" layoutInCell="1" allowOverlap="1" wp14:anchorId="53E86039" wp14:editId="14C05EC6">
                <wp:simplePos x="0" y="0"/>
                <wp:positionH relativeFrom="margin">
                  <wp:posOffset>-1270</wp:posOffset>
                </wp:positionH>
                <wp:positionV relativeFrom="margin">
                  <wp:posOffset>-74295</wp:posOffset>
                </wp:positionV>
                <wp:extent cx="1283970" cy="4660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1A0C9992" w14:textId="77777777" w:rsidR="00C513C9" w:rsidRDefault="00C513C9">
          <w:pPr>
            <w:pStyle w:val="Intestazione3"/>
          </w:pPr>
        </w:p>
        <w:p w14:paraId="706C25B1" w14:textId="77777777" w:rsidR="00C513C9" w:rsidRDefault="00C513C9">
          <w:pPr>
            <w:pStyle w:val="Intestazione2"/>
          </w:pPr>
        </w:p>
        <w:p w14:paraId="7FEEE538" w14:textId="77777777" w:rsidR="00C513C9" w:rsidRDefault="00C513C9">
          <w:pPr>
            <w:pStyle w:val="Intestazione1"/>
          </w:pPr>
        </w:p>
      </w:tc>
      <w:tc>
        <w:tcPr>
          <w:tcW w:w="3861" w:type="dxa"/>
          <w:vAlign w:val="center"/>
        </w:tcPr>
        <w:p w14:paraId="0ADC812B" w14:textId="77777777" w:rsidR="00C513C9" w:rsidRPr="001D7088" w:rsidRDefault="00C513C9"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4F256F">
            <w:rPr>
              <w:lang w:val="en-GB"/>
            </w:rPr>
            <w:t>Information and Communication Technology</w:t>
          </w:r>
          <w:r w:rsidRPr="4382E170">
            <w:fldChar w:fldCharType="end"/>
          </w:r>
        </w:p>
        <w:p w14:paraId="485410C8" w14:textId="77777777" w:rsidR="00C513C9" w:rsidRPr="001D7088" w:rsidRDefault="00C513C9"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4F256F">
            <w:rPr>
              <w:lang w:val="en-GB"/>
            </w:rPr>
            <w:t>Unit / Unit</w:t>
          </w:r>
          <w:r w:rsidRPr="4382E170">
            <w:fldChar w:fldCharType="end"/>
          </w:r>
        </w:p>
        <w:p w14:paraId="5C14B168" w14:textId="77777777" w:rsidR="00C513C9" w:rsidRPr="001D7088" w:rsidRDefault="00C513C9">
          <w:pPr>
            <w:pStyle w:val="Intestazione1"/>
            <w:rPr>
              <w:lang w:val="en-GB"/>
            </w:rPr>
          </w:pPr>
        </w:p>
      </w:tc>
    </w:tr>
    <w:tr w:rsidR="00C513C9" w:rsidRPr="00EA167B" w14:paraId="3486F86F" w14:textId="77777777" w:rsidTr="4382E170">
      <w:trPr>
        <w:cantSplit/>
        <w:trHeight w:hRule="exact" w:val="360"/>
      </w:trPr>
      <w:tc>
        <w:tcPr>
          <w:tcW w:w="9543" w:type="dxa"/>
          <w:gridSpan w:val="3"/>
        </w:tcPr>
        <w:p w14:paraId="4E7D35D5" w14:textId="77777777" w:rsidR="00C513C9" w:rsidRPr="00AE7774" w:rsidRDefault="00C513C9"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4382E170">
            <w:fldChar w:fldCharType="end"/>
          </w:r>
        </w:p>
      </w:tc>
    </w:tr>
  </w:tbl>
  <w:p w14:paraId="38F57BD0" w14:textId="77777777" w:rsidR="00C513C9" w:rsidRPr="00AE7774" w:rsidRDefault="00C513C9">
    <w:pPr>
      <w:rPr>
        <w:sz w:val="2"/>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1F668" w14:textId="07B4A716" w:rsidR="00C513C9" w:rsidRDefault="00EA167B">
    <w:pPr>
      <w:pStyle w:val="Header"/>
    </w:pPr>
    <w:r>
      <w:rPr>
        <w:noProof/>
      </w:rPr>
      <mc:AlternateContent>
        <mc:Choice Requires="wps">
          <w:drawing>
            <wp:anchor distT="0" distB="0" distL="114300" distR="114300" simplePos="0" relativeHeight="251661312" behindDoc="0" locked="0" layoutInCell="0" allowOverlap="1" wp14:anchorId="387AB05A" wp14:editId="302A74A6">
              <wp:simplePos x="0" y="0"/>
              <wp:positionH relativeFrom="page">
                <wp:posOffset>0</wp:posOffset>
              </wp:positionH>
              <wp:positionV relativeFrom="page">
                <wp:posOffset>190500</wp:posOffset>
              </wp:positionV>
              <wp:extent cx="7560310" cy="252095"/>
              <wp:effectExtent l="0" t="0" r="0" b="14605"/>
              <wp:wrapNone/>
              <wp:docPr id="9" name="MSIPCMcc78425cb9a174a8ebe8dd7f" descr="{&quot;HashCode&quot;:-75512786,&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9057CC" w14:textId="07705C04" w:rsidR="00EA167B" w:rsidRPr="00EA167B" w:rsidRDefault="00EA167B" w:rsidP="00EA167B">
                          <w:pPr>
                            <w:jc w:val="center"/>
                            <w:rPr>
                              <w:rFonts w:ascii="Arial" w:hAnsi="Arial" w:cs="Arial"/>
                              <w:color w:val="000000"/>
                              <w:sz w:val="16"/>
                            </w:rPr>
                          </w:pPr>
                          <w:r w:rsidRPr="00EA167B">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87AB05A" id="_x0000_t202" coordsize="21600,21600" o:spt="202" path="m,l,21600r21600,l21600,xe">
              <v:stroke joinstyle="miter"/>
              <v:path gradientshapeok="t" o:connecttype="rect"/>
            </v:shapetype>
            <v:shape id="MSIPCMcc78425cb9a174a8ebe8dd7f" o:spid="_x0000_s1030" type="#_x0000_t202" alt="{&quot;HashCode&quot;:-75512786,&quot;Height&quot;:841.0,&quot;Width&quot;:595.0,&quot;Placement&quot;:&quot;Header&quot;,&quot;Index&quot;:&quot;FirstPage&quot;,&quot;Section&quot;:1,&quot;Top&quot;:0.0,&quot;Left&quot;:0.0}" style="position:absolute;left:0;text-align:left;margin-left:0;margin-top:15pt;width:595.3pt;height:19.8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Q79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" o:allowincell="f" filled="f" stroked="f" strokeweight=".5pt">
              <v:fill o:detectmouseclick="t"/>
              <v:textbox inset=",0,,0">
                <w:txbxContent>
                  <w:p w14:paraId="299057CC" w14:textId="07705C04" w:rsidR="00EA167B" w:rsidRPr="00EA167B" w:rsidRDefault="00EA167B" w:rsidP="00EA167B">
                    <w:pPr>
                      <w:jc w:val="center"/>
                      <w:rPr>
                        <w:rFonts w:ascii="Arial" w:hAnsi="Arial" w:cs="Arial"/>
                        <w:color w:val="000000"/>
                        <w:sz w:val="16"/>
                      </w:rPr>
                    </w:pPr>
                    <w:r w:rsidRPr="00EA167B">
                      <w:rPr>
                        <w:rFonts w:ascii="Arial" w:hAnsi="Arial" w:cs="Arial"/>
                        <w:color w:val="000000"/>
                        <w:sz w:val="16"/>
                      </w:rPr>
                      <w:t>INTERNAL</w:t>
                    </w:r>
                  </w:p>
                </w:txbxContent>
              </v:textbox>
              <w10:wrap anchorx="page" anchory="page"/>
            </v:shape>
          </w:pict>
        </mc:Fallback>
      </mc:AlternateContent>
    </w:r>
    <w:r w:rsidR="00C513C9">
      <w:rPr>
        <w:noProof/>
      </w:rPr>
      <w:drawing>
        <wp:anchor distT="0" distB="0" distL="114300" distR="114300" simplePos="0" relativeHeight="251658240" behindDoc="0" locked="0" layoutInCell="1" allowOverlap="1" wp14:anchorId="33009345" wp14:editId="381E8087">
          <wp:simplePos x="0" y="0"/>
          <wp:positionH relativeFrom="margin">
            <wp:posOffset>5522</wp:posOffset>
          </wp:positionH>
          <wp:positionV relativeFrom="margin">
            <wp:posOffset>-473323</wp:posOffset>
          </wp:positionV>
          <wp:extent cx="1283970" cy="466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86CD6C2"/>
    <w:lvl w:ilvl="0">
      <w:start w:val="1"/>
      <w:numFmt w:val="decimal"/>
      <w:pStyle w:val="Heading1"/>
      <w:lvlText w:val="%1."/>
      <w:legacy w:legacy="1" w:legacySpace="284" w:legacyIndent="0"/>
      <w:lvlJc w:val="left"/>
    </w:lvl>
    <w:lvl w:ilvl="1">
      <w:start w:val="1"/>
      <w:numFmt w:val="decimal"/>
      <w:pStyle w:val="Heading2"/>
      <w:lvlText w:val="%1.%2."/>
      <w:legacy w:legacy="1" w:legacySpace="425" w:legacyIndent="0"/>
      <w:lvlJc w:val="left"/>
    </w:lvl>
    <w:lvl w:ilvl="2">
      <w:start w:val="1"/>
      <w:numFmt w:val="decimal"/>
      <w:pStyle w:val="Heading3"/>
      <w:lvlText w:val="%1.%2.%3."/>
      <w:legacy w:legacy="1" w:legacySpace="567" w:legacyIndent="0"/>
      <w:lvlJc w:val="left"/>
    </w:lvl>
    <w:lvl w:ilvl="3">
      <w:start w:val="1"/>
      <w:numFmt w:val="decimal"/>
      <w:pStyle w:val="Heading4"/>
      <w:lvlText w:val="%1.%2.%3.%4."/>
      <w:legacy w:legacy="1" w:legacySpace="524" w:legacyIndent="0"/>
      <w:lvlJc w:val="left"/>
    </w:lvl>
    <w:lvl w:ilvl="4">
      <w:start w:val="1"/>
      <w:numFmt w:val="decimal"/>
      <w:pStyle w:val="Heading5"/>
      <w:lvlText w:val="%1.%2.%3.%4.%5."/>
      <w:legacy w:legacy="1" w:legacySpace="524" w:legacyIndent="0"/>
      <w:lvlJc w:val="left"/>
    </w:lvl>
    <w:lvl w:ilvl="5">
      <w:start w:val="1"/>
      <w:numFmt w:val="none"/>
      <w:pStyle w:val="Heading6"/>
      <w:lvlText w:val="%1.%2.%3.%4.%5."/>
      <w:legacy w:legacy="1" w:legacySpace="524" w:legacyIndent="0"/>
      <w:lvlJc w:val="left"/>
    </w:lvl>
    <w:lvl w:ilvl="6">
      <w:start w:val="1"/>
      <w:numFmt w:val="none"/>
      <w:pStyle w:val="Heading7"/>
      <w:lvlText w:val="%1.%2.%3.%4.%5."/>
      <w:legacy w:legacy="1" w:legacySpace="524" w:legacyIndent="0"/>
      <w:lvlJc w:val="left"/>
    </w:lvl>
    <w:lvl w:ilvl="7">
      <w:start w:val="1"/>
      <w:numFmt w:val="none"/>
      <w:pStyle w:val="Heading8"/>
      <w:lvlText w:val="%1.%2.%3.%4.%5."/>
      <w:legacy w:legacy="1" w:legacySpace="524" w:legacyIndent="0"/>
      <w:lvlJc w:val="left"/>
    </w:lvl>
    <w:lvl w:ilvl="8">
      <w:start w:val="1"/>
      <w:numFmt w:val="none"/>
      <w:pStyle w:val="Heading9"/>
      <w:lvlText w:val="%1.%2.%3.%4.%5."/>
      <w:legacy w:legacy="1" w:legacySpace="524" w:legacyIndent="0"/>
      <w:lvlJc w:val="left"/>
    </w:lvl>
  </w:abstractNum>
  <w:abstractNum w:abstractNumId="1" w15:restartNumberingAfterBreak="0">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3" w15:restartNumberingAfterBreak="0">
    <w:nsid w:val="0CD90EEA"/>
    <w:multiLevelType w:val="hybridMultilevel"/>
    <w:tmpl w:val="5D54F364"/>
    <w:lvl w:ilvl="0" w:tplc="04100001">
      <w:start w:val="1"/>
      <w:numFmt w:val="bullet"/>
      <w:pStyle w:val="ListContinue"/>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4" w15:restartNumberingAfterBreak="0">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3E7708"/>
    <w:multiLevelType w:val="hybridMultilevel"/>
    <w:tmpl w:val="9C0282BE"/>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15:restartNumberingAfterBreak="0">
    <w:nsid w:val="215E5ADE"/>
    <w:multiLevelType w:val="singleLevel"/>
    <w:tmpl w:val="10609F00"/>
    <w:lvl w:ilvl="0">
      <w:start w:val="1"/>
      <w:numFmt w:val="decimal"/>
      <w:pStyle w:val="Bibliography"/>
      <w:lvlText w:val="[%1]"/>
      <w:lvlJc w:val="left"/>
      <w:pPr>
        <w:tabs>
          <w:tab w:val="num" w:pos="425"/>
        </w:tabs>
        <w:ind w:left="425" w:hanging="425"/>
      </w:pPr>
      <w:rPr>
        <w:rFonts w:ascii="Times New Roman" w:hAnsi="Times New Roman" w:hint="default"/>
        <w:b w:val="0"/>
        <w:i w:val="0"/>
        <w:sz w:val="22"/>
      </w:rPr>
    </w:lvl>
  </w:abstractNum>
  <w:abstractNum w:abstractNumId="7" w15:restartNumberingAfterBreak="0">
    <w:nsid w:val="23E259EF"/>
    <w:multiLevelType w:val="hybridMultilevel"/>
    <w:tmpl w:val="E01667F0"/>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8" w15:restartNumberingAfterBreak="0">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1" w15:restartNumberingAfterBreak="0">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A64020"/>
    <w:multiLevelType w:val="singleLevel"/>
    <w:tmpl w:val="A6F21C42"/>
    <w:lvl w:ilvl="0">
      <w:start w:val="1"/>
      <w:numFmt w:val="decimal"/>
      <w:pStyle w:val="ListBullet"/>
      <w:lvlText w:val="%1."/>
      <w:lvlJc w:val="left"/>
      <w:pPr>
        <w:tabs>
          <w:tab w:val="num" w:pos="360"/>
        </w:tabs>
        <w:ind w:left="360" w:hanging="360"/>
      </w:pPr>
      <w:rPr>
        <w:rFonts w:cs="Times New Roman"/>
      </w:rPr>
    </w:lvl>
  </w:abstractNum>
  <w:abstractNum w:abstractNumId="13" w15:restartNumberingAfterBreak="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4" w15:restartNumberingAfterBreak="0">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15"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65094443"/>
    <w:multiLevelType w:val="hybridMultilevel"/>
    <w:tmpl w:val="793EAE7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18"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9" w15:restartNumberingAfterBreak="0">
    <w:nsid w:val="759768A1"/>
    <w:multiLevelType w:val="hybridMultilevel"/>
    <w:tmpl w:val="7DB628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15:restartNumberingAfterBreak="0">
    <w:nsid w:val="766B45C6"/>
    <w:multiLevelType w:val="hybridMultilevel"/>
    <w:tmpl w:val="C146524E"/>
    <w:lvl w:ilvl="0" w:tplc="EF36B4F6">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16cid:durableId="1147405340">
    <w:abstractNumId w:val="0"/>
  </w:num>
  <w:num w:numId="2" w16cid:durableId="1204173275">
    <w:abstractNumId w:val="6"/>
  </w:num>
  <w:num w:numId="3" w16cid:durableId="1938096628">
    <w:abstractNumId w:val="18"/>
  </w:num>
  <w:num w:numId="4" w16cid:durableId="1704936781">
    <w:abstractNumId w:val="0"/>
  </w:num>
  <w:num w:numId="5" w16cid:durableId="1786994458">
    <w:abstractNumId w:val="0"/>
  </w:num>
  <w:num w:numId="6" w16cid:durableId="213810887">
    <w:abstractNumId w:val="0"/>
  </w:num>
  <w:num w:numId="7" w16cid:durableId="1918248477">
    <w:abstractNumId w:val="0"/>
  </w:num>
  <w:num w:numId="8" w16cid:durableId="238441462">
    <w:abstractNumId w:val="0"/>
  </w:num>
  <w:num w:numId="9" w16cid:durableId="86200065">
    <w:abstractNumId w:val="0"/>
  </w:num>
  <w:num w:numId="10" w16cid:durableId="1777022525">
    <w:abstractNumId w:val="0"/>
  </w:num>
  <w:num w:numId="11" w16cid:durableId="67118891">
    <w:abstractNumId w:val="0"/>
  </w:num>
  <w:num w:numId="12" w16cid:durableId="748498872">
    <w:abstractNumId w:val="0"/>
  </w:num>
  <w:num w:numId="13" w16cid:durableId="302345817">
    <w:abstractNumId w:val="14"/>
  </w:num>
  <w:num w:numId="14" w16cid:durableId="598487430">
    <w:abstractNumId w:val="3"/>
  </w:num>
  <w:num w:numId="15" w16cid:durableId="1865945936">
    <w:abstractNumId w:val="12"/>
  </w:num>
  <w:num w:numId="16" w16cid:durableId="370035000">
    <w:abstractNumId w:val="2"/>
  </w:num>
  <w:num w:numId="17" w16cid:durableId="2004777274">
    <w:abstractNumId w:val="15"/>
  </w:num>
  <w:num w:numId="18" w16cid:durableId="871040990">
    <w:abstractNumId w:val="17"/>
  </w:num>
  <w:num w:numId="19" w16cid:durableId="1731154420">
    <w:abstractNumId w:val="21"/>
  </w:num>
  <w:num w:numId="20" w16cid:durableId="1100300397">
    <w:abstractNumId w:val="9"/>
  </w:num>
  <w:num w:numId="21" w16cid:durableId="540090001">
    <w:abstractNumId w:val="1"/>
  </w:num>
  <w:num w:numId="22" w16cid:durableId="1381324213">
    <w:abstractNumId w:val="13"/>
  </w:num>
  <w:num w:numId="23" w16cid:durableId="307440806">
    <w:abstractNumId w:val="10"/>
  </w:num>
  <w:num w:numId="24" w16cid:durableId="1508397454">
    <w:abstractNumId w:val="4"/>
  </w:num>
  <w:num w:numId="25" w16cid:durableId="386296084">
    <w:abstractNumId w:val="11"/>
  </w:num>
  <w:num w:numId="26" w16cid:durableId="238751149">
    <w:abstractNumId w:val="8"/>
  </w:num>
  <w:num w:numId="27" w16cid:durableId="1720595017">
    <w:abstractNumId w:val="20"/>
  </w:num>
  <w:num w:numId="28" w16cid:durableId="1414544227">
    <w:abstractNumId w:val="19"/>
  </w:num>
  <w:num w:numId="29" w16cid:durableId="701520325">
    <w:abstractNumId w:val="5"/>
  </w:num>
  <w:num w:numId="30" w16cid:durableId="331492722">
    <w:abstractNumId w:val="16"/>
  </w:num>
  <w:num w:numId="31" w16cid:durableId="625282181">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es-E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082"/>
    <w:rsid w:val="00007E93"/>
    <w:rsid w:val="00015604"/>
    <w:rsid w:val="00031BDD"/>
    <w:rsid w:val="00036558"/>
    <w:rsid w:val="000420C9"/>
    <w:rsid w:val="00054AED"/>
    <w:rsid w:val="00064F6B"/>
    <w:rsid w:val="00067C86"/>
    <w:rsid w:val="000723E4"/>
    <w:rsid w:val="00075113"/>
    <w:rsid w:val="000916E6"/>
    <w:rsid w:val="00092130"/>
    <w:rsid w:val="000922A0"/>
    <w:rsid w:val="000A22F6"/>
    <w:rsid w:val="000A3D9C"/>
    <w:rsid w:val="000A6C8C"/>
    <w:rsid w:val="000B115D"/>
    <w:rsid w:val="000B3C59"/>
    <w:rsid w:val="000B3E58"/>
    <w:rsid w:val="000B7BE8"/>
    <w:rsid w:val="000C7EB7"/>
    <w:rsid w:val="000D4AEF"/>
    <w:rsid w:val="000D4D56"/>
    <w:rsid w:val="000E00F6"/>
    <w:rsid w:val="00101B96"/>
    <w:rsid w:val="0010477E"/>
    <w:rsid w:val="00115C52"/>
    <w:rsid w:val="0012381E"/>
    <w:rsid w:val="00136AB9"/>
    <w:rsid w:val="0014117C"/>
    <w:rsid w:val="0014425C"/>
    <w:rsid w:val="00150CFE"/>
    <w:rsid w:val="00153A1F"/>
    <w:rsid w:val="00156A29"/>
    <w:rsid w:val="001843E2"/>
    <w:rsid w:val="001B44A9"/>
    <w:rsid w:val="001C6E8D"/>
    <w:rsid w:val="001D472F"/>
    <w:rsid w:val="001D7088"/>
    <w:rsid w:val="001E15F2"/>
    <w:rsid w:val="001F6DB5"/>
    <w:rsid w:val="00202DC8"/>
    <w:rsid w:val="00211170"/>
    <w:rsid w:val="002220FD"/>
    <w:rsid w:val="0022610C"/>
    <w:rsid w:val="002328E3"/>
    <w:rsid w:val="0024400D"/>
    <w:rsid w:val="00266123"/>
    <w:rsid w:val="002733FE"/>
    <w:rsid w:val="0027349E"/>
    <w:rsid w:val="00276554"/>
    <w:rsid w:val="002813E3"/>
    <w:rsid w:val="0028368E"/>
    <w:rsid w:val="0028680C"/>
    <w:rsid w:val="002870A4"/>
    <w:rsid w:val="00296F11"/>
    <w:rsid w:val="002B0D8C"/>
    <w:rsid w:val="002B3C64"/>
    <w:rsid w:val="002B3D0F"/>
    <w:rsid w:val="002C0072"/>
    <w:rsid w:val="002C677E"/>
    <w:rsid w:val="002E1549"/>
    <w:rsid w:val="002E4974"/>
    <w:rsid w:val="002E7F93"/>
    <w:rsid w:val="002F1A9E"/>
    <w:rsid w:val="00304DC6"/>
    <w:rsid w:val="0030615C"/>
    <w:rsid w:val="0031603D"/>
    <w:rsid w:val="00317CBD"/>
    <w:rsid w:val="003218F6"/>
    <w:rsid w:val="0032287B"/>
    <w:rsid w:val="00327D09"/>
    <w:rsid w:val="0033771A"/>
    <w:rsid w:val="003377E0"/>
    <w:rsid w:val="0034438A"/>
    <w:rsid w:val="003533FC"/>
    <w:rsid w:val="00354DC7"/>
    <w:rsid w:val="00356535"/>
    <w:rsid w:val="003566D1"/>
    <w:rsid w:val="003671C2"/>
    <w:rsid w:val="00377178"/>
    <w:rsid w:val="003A42A9"/>
    <w:rsid w:val="003A4A73"/>
    <w:rsid w:val="003A7E9B"/>
    <w:rsid w:val="003C7AF4"/>
    <w:rsid w:val="003D4BA1"/>
    <w:rsid w:val="003E02C8"/>
    <w:rsid w:val="0040590B"/>
    <w:rsid w:val="004142E7"/>
    <w:rsid w:val="00415500"/>
    <w:rsid w:val="00431933"/>
    <w:rsid w:val="00434B17"/>
    <w:rsid w:val="0045036D"/>
    <w:rsid w:val="0047295F"/>
    <w:rsid w:val="004754D0"/>
    <w:rsid w:val="00482446"/>
    <w:rsid w:val="00485D5C"/>
    <w:rsid w:val="00492FFE"/>
    <w:rsid w:val="004A127B"/>
    <w:rsid w:val="004A3451"/>
    <w:rsid w:val="004D4AEE"/>
    <w:rsid w:val="004D540B"/>
    <w:rsid w:val="004D565C"/>
    <w:rsid w:val="004E0C2A"/>
    <w:rsid w:val="004E1DFC"/>
    <w:rsid w:val="004F256F"/>
    <w:rsid w:val="00514E43"/>
    <w:rsid w:val="00515AFB"/>
    <w:rsid w:val="0052264B"/>
    <w:rsid w:val="00532102"/>
    <w:rsid w:val="005702A2"/>
    <w:rsid w:val="00570B9D"/>
    <w:rsid w:val="005731EA"/>
    <w:rsid w:val="00573ADB"/>
    <w:rsid w:val="00591461"/>
    <w:rsid w:val="005940B0"/>
    <w:rsid w:val="005A28F4"/>
    <w:rsid w:val="005B0DA4"/>
    <w:rsid w:val="005D02FB"/>
    <w:rsid w:val="005D7FAC"/>
    <w:rsid w:val="005E1EF1"/>
    <w:rsid w:val="006271CF"/>
    <w:rsid w:val="00646422"/>
    <w:rsid w:val="00652A5C"/>
    <w:rsid w:val="006616D4"/>
    <w:rsid w:val="00663B4A"/>
    <w:rsid w:val="00667100"/>
    <w:rsid w:val="00667F4E"/>
    <w:rsid w:val="00675B66"/>
    <w:rsid w:val="00680A69"/>
    <w:rsid w:val="0068126E"/>
    <w:rsid w:val="00683C55"/>
    <w:rsid w:val="00690CBA"/>
    <w:rsid w:val="006934D2"/>
    <w:rsid w:val="00693FD8"/>
    <w:rsid w:val="006A54C6"/>
    <w:rsid w:val="006A558E"/>
    <w:rsid w:val="006B4E40"/>
    <w:rsid w:val="006D6FFD"/>
    <w:rsid w:val="006F4E8D"/>
    <w:rsid w:val="00710BB1"/>
    <w:rsid w:val="0072474D"/>
    <w:rsid w:val="00724791"/>
    <w:rsid w:val="00726162"/>
    <w:rsid w:val="00731A0A"/>
    <w:rsid w:val="00732559"/>
    <w:rsid w:val="007363BE"/>
    <w:rsid w:val="007506C3"/>
    <w:rsid w:val="00750F73"/>
    <w:rsid w:val="00754699"/>
    <w:rsid w:val="007548AE"/>
    <w:rsid w:val="00763DC7"/>
    <w:rsid w:val="00771982"/>
    <w:rsid w:val="00773AEF"/>
    <w:rsid w:val="00775FD9"/>
    <w:rsid w:val="00781027"/>
    <w:rsid w:val="007918E7"/>
    <w:rsid w:val="00793E10"/>
    <w:rsid w:val="007A59CE"/>
    <w:rsid w:val="007A6BF1"/>
    <w:rsid w:val="007A7B48"/>
    <w:rsid w:val="007B039A"/>
    <w:rsid w:val="007B18B8"/>
    <w:rsid w:val="007B532D"/>
    <w:rsid w:val="007B68D3"/>
    <w:rsid w:val="007C195E"/>
    <w:rsid w:val="007C28A5"/>
    <w:rsid w:val="007C5AD7"/>
    <w:rsid w:val="007D3453"/>
    <w:rsid w:val="007F1730"/>
    <w:rsid w:val="0082423F"/>
    <w:rsid w:val="00825969"/>
    <w:rsid w:val="0085162F"/>
    <w:rsid w:val="00854F41"/>
    <w:rsid w:val="008571B8"/>
    <w:rsid w:val="008648EE"/>
    <w:rsid w:val="008654E8"/>
    <w:rsid w:val="00880785"/>
    <w:rsid w:val="0088082D"/>
    <w:rsid w:val="008818B5"/>
    <w:rsid w:val="008854BA"/>
    <w:rsid w:val="00896DB2"/>
    <w:rsid w:val="008B32C4"/>
    <w:rsid w:val="008B4B77"/>
    <w:rsid w:val="008C20A5"/>
    <w:rsid w:val="008C7F1D"/>
    <w:rsid w:val="008D0921"/>
    <w:rsid w:val="008D40E5"/>
    <w:rsid w:val="008E683D"/>
    <w:rsid w:val="008F110B"/>
    <w:rsid w:val="00901082"/>
    <w:rsid w:val="00907512"/>
    <w:rsid w:val="00927E93"/>
    <w:rsid w:val="009356C3"/>
    <w:rsid w:val="00935F4D"/>
    <w:rsid w:val="00942975"/>
    <w:rsid w:val="00946BCF"/>
    <w:rsid w:val="00951AC7"/>
    <w:rsid w:val="009525EE"/>
    <w:rsid w:val="00961EE0"/>
    <w:rsid w:val="009656D3"/>
    <w:rsid w:val="00975944"/>
    <w:rsid w:val="0097705A"/>
    <w:rsid w:val="00984C28"/>
    <w:rsid w:val="009901E0"/>
    <w:rsid w:val="009A0F9B"/>
    <w:rsid w:val="009A4CD0"/>
    <w:rsid w:val="009A7866"/>
    <w:rsid w:val="009B07FE"/>
    <w:rsid w:val="009B48EC"/>
    <w:rsid w:val="009F53E3"/>
    <w:rsid w:val="009F5700"/>
    <w:rsid w:val="00A16C5B"/>
    <w:rsid w:val="00A216E8"/>
    <w:rsid w:val="00A22F04"/>
    <w:rsid w:val="00A30955"/>
    <w:rsid w:val="00A37B9C"/>
    <w:rsid w:val="00A50E83"/>
    <w:rsid w:val="00A754F0"/>
    <w:rsid w:val="00A77DDD"/>
    <w:rsid w:val="00A83B76"/>
    <w:rsid w:val="00A92927"/>
    <w:rsid w:val="00AA26CB"/>
    <w:rsid w:val="00AB0ADB"/>
    <w:rsid w:val="00AB3640"/>
    <w:rsid w:val="00AE49C6"/>
    <w:rsid w:val="00AE7774"/>
    <w:rsid w:val="00AF4DA5"/>
    <w:rsid w:val="00B02CBF"/>
    <w:rsid w:val="00B14920"/>
    <w:rsid w:val="00B21E53"/>
    <w:rsid w:val="00B22A36"/>
    <w:rsid w:val="00B327CF"/>
    <w:rsid w:val="00B40CFF"/>
    <w:rsid w:val="00B45BC3"/>
    <w:rsid w:val="00B50659"/>
    <w:rsid w:val="00B611E9"/>
    <w:rsid w:val="00BA1CDE"/>
    <w:rsid w:val="00BA1F72"/>
    <w:rsid w:val="00BD0DB5"/>
    <w:rsid w:val="00BD1BFB"/>
    <w:rsid w:val="00BD6424"/>
    <w:rsid w:val="00BE5CCC"/>
    <w:rsid w:val="00BF24C9"/>
    <w:rsid w:val="00C00D06"/>
    <w:rsid w:val="00C06812"/>
    <w:rsid w:val="00C07199"/>
    <w:rsid w:val="00C32D56"/>
    <w:rsid w:val="00C513C9"/>
    <w:rsid w:val="00C75285"/>
    <w:rsid w:val="00C95DDB"/>
    <w:rsid w:val="00CA7A77"/>
    <w:rsid w:val="00CB60B8"/>
    <w:rsid w:val="00CB6A95"/>
    <w:rsid w:val="00CC1500"/>
    <w:rsid w:val="00CC6B36"/>
    <w:rsid w:val="00CD055A"/>
    <w:rsid w:val="00CF734F"/>
    <w:rsid w:val="00D03419"/>
    <w:rsid w:val="00D04C9D"/>
    <w:rsid w:val="00D068C3"/>
    <w:rsid w:val="00D345EF"/>
    <w:rsid w:val="00D53E6F"/>
    <w:rsid w:val="00D5683D"/>
    <w:rsid w:val="00D83A1E"/>
    <w:rsid w:val="00D96860"/>
    <w:rsid w:val="00D96A4F"/>
    <w:rsid w:val="00DA2BD9"/>
    <w:rsid w:val="00DA60CC"/>
    <w:rsid w:val="00DB21EB"/>
    <w:rsid w:val="00DB38EA"/>
    <w:rsid w:val="00DB73D7"/>
    <w:rsid w:val="00DC0E96"/>
    <w:rsid w:val="00DC4E11"/>
    <w:rsid w:val="00DC68C9"/>
    <w:rsid w:val="00DD091E"/>
    <w:rsid w:val="00DD3C3E"/>
    <w:rsid w:val="00DD4C05"/>
    <w:rsid w:val="00DD6850"/>
    <w:rsid w:val="00DF18A6"/>
    <w:rsid w:val="00DF44D7"/>
    <w:rsid w:val="00DF70EB"/>
    <w:rsid w:val="00E02A59"/>
    <w:rsid w:val="00E31CEB"/>
    <w:rsid w:val="00E35E41"/>
    <w:rsid w:val="00E36816"/>
    <w:rsid w:val="00E36901"/>
    <w:rsid w:val="00E43991"/>
    <w:rsid w:val="00E55A6F"/>
    <w:rsid w:val="00E56D97"/>
    <w:rsid w:val="00E67139"/>
    <w:rsid w:val="00E75247"/>
    <w:rsid w:val="00E81DB9"/>
    <w:rsid w:val="00E83B4F"/>
    <w:rsid w:val="00E8587F"/>
    <w:rsid w:val="00E958E9"/>
    <w:rsid w:val="00EA0AA9"/>
    <w:rsid w:val="00EA167B"/>
    <w:rsid w:val="00EA30A3"/>
    <w:rsid w:val="00EA7D5F"/>
    <w:rsid w:val="00ED5FE4"/>
    <w:rsid w:val="00EE199A"/>
    <w:rsid w:val="00EF023F"/>
    <w:rsid w:val="00F0597C"/>
    <w:rsid w:val="00F1431E"/>
    <w:rsid w:val="00F3292D"/>
    <w:rsid w:val="00F52C53"/>
    <w:rsid w:val="00F6072E"/>
    <w:rsid w:val="00F62309"/>
    <w:rsid w:val="00F8201F"/>
    <w:rsid w:val="00F920B4"/>
    <w:rsid w:val="00F9666F"/>
    <w:rsid w:val="00F972B1"/>
    <w:rsid w:val="00F97A73"/>
    <w:rsid w:val="00FA4ED1"/>
    <w:rsid w:val="00FA689B"/>
    <w:rsid w:val="00FB54A4"/>
    <w:rsid w:val="00FC31E8"/>
    <w:rsid w:val="00FD32C7"/>
    <w:rsid w:val="00FE2017"/>
    <w:rsid w:val="00FF260D"/>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92C7BBB"/>
  <w15:docId w15:val="{E88A866A-F13C-4A25-B7B2-51CC8E1C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683D"/>
    <w:pPr>
      <w:jc w:val="both"/>
    </w:pPr>
    <w:rPr>
      <w:sz w:val="22"/>
    </w:rPr>
  </w:style>
  <w:style w:type="paragraph" w:styleId="Heading1">
    <w:name w:val="heading 1"/>
    <w:aliases w:val="Heading1,H1,h1,Part,T1"/>
    <w:next w:val="Normal"/>
    <w:link w:val="Heading1Char"/>
    <w:qFormat/>
    <w:rsid w:val="00D5683D"/>
    <w:pPr>
      <w:keepNext/>
      <w:keepLines/>
      <w:pageBreakBefore/>
      <w:numPr>
        <w:numId w:val="4"/>
      </w:numPr>
      <w:tabs>
        <w:tab w:val="left" w:pos="568"/>
      </w:tabs>
      <w:spacing w:after="120"/>
      <w:ind w:left="567" w:hanging="567"/>
      <w:jc w:val="both"/>
      <w:outlineLvl w:val="0"/>
    </w:pPr>
    <w:rPr>
      <w:rFonts w:ascii="Arial" w:hAnsi="Arial"/>
      <w:b/>
      <w:sz w:val="28"/>
    </w:rPr>
  </w:style>
  <w:style w:type="paragraph" w:styleId="Heading2">
    <w:name w:val="heading 2"/>
    <w:next w:val="Normal"/>
    <w:link w:val="Heading2Char"/>
    <w:qFormat/>
    <w:rsid w:val="00D5683D"/>
    <w:pPr>
      <w:keepNext/>
      <w:keepLines/>
      <w:numPr>
        <w:ilvl w:val="1"/>
        <w:numId w:val="5"/>
      </w:numPr>
      <w:tabs>
        <w:tab w:val="left" w:pos="851"/>
      </w:tabs>
      <w:spacing w:before="240" w:after="120"/>
      <w:ind w:left="851" w:hanging="851"/>
      <w:jc w:val="both"/>
      <w:outlineLvl w:val="1"/>
    </w:pPr>
    <w:rPr>
      <w:rFonts w:ascii="Arial" w:hAnsi="Arial"/>
      <w:b/>
      <w:sz w:val="26"/>
    </w:rPr>
  </w:style>
  <w:style w:type="paragraph" w:styleId="Heading3">
    <w:name w:val="heading 3"/>
    <w:aliases w:val="Underrubrik2,Heading3;Tempo Heading 3;Underrubrik2,Heading3,Tempo Heading 3,ASAPHeading 3"/>
    <w:next w:val="Normal"/>
    <w:link w:val="Heading3Char"/>
    <w:qFormat/>
    <w:rsid w:val="00D5683D"/>
    <w:pPr>
      <w:keepNext/>
      <w:keepLines/>
      <w:numPr>
        <w:ilvl w:val="2"/>
        <w:numId w:val="6"/>
      </w:numPr>
      <w:tabs>
        <w:tab w:val="left" w:pos="1134"/>
      </w:tabs>
      <w:spacing w:before="240" w:after="120"/>
      <w:ind w:left="1134" w:hanging="1134"/>
      <w:jc w:val="both"/>
      <w:outlineLvl w:val="2"/>
    </w:pPr>
    <w:rPr>
      <w:rFonts w:ascii="Arial" w:hAnsi="Arial"/>
      <w:b/>
      <w:sz w:val="24"/>
    </w:rPr>
  </w:style>
  <w:style w:type="paragraph" w:styleId="Heading4">
    <w:name w:val="heading 4"/>
    <w:next w:val="Normal"/>
    <w:link w:val="Heading4Char"/>
    <w:qFormat/>
    <w:rsid w:val="00D5683D"/>
    <w:pPr>
      <w:keepNext/>
      <w:keepLines/>
      <w:numPr>
        <w:ilvl w:val="3"/>
        <w:numId w:val="7"/>
      </w:numPr>
      <w:tabs>
        <w:tab w:val="left" w:pos="1276"/>
      </w:tabs>
      <w:spacing w:before="240" w:after="120"/>
      <w:ind w:left="1276" w:hanging="1276"/>
      <w:jc w:val="both"/>
      <w:outlineLvl w:val="3"/>
    </w:pPr>
    <w:rPr>
      <w:rFonts w:ascii="Arial" w:hAnsi="Arial"/>
      <w:b/>
      <w:sz w:val="22"/>
    </w:rPr>
  </w:style>
  <w:style w:type="paragraph" w:styleId="Heading5">
    <w:name w:val="heading 5"/>
    <w:aliases w:val="Subheading"/>
    <w:next w:val="Normal"/>
    <w:link w:val="Heading5Char"/>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Heading6">
    <w:name w:val="heading 6"/>
    <w:basedOn w:val="Heading5"/>
    <w:next w:val="Normal"/>
    <w:link w:val="Heading6Char"/>
    <w:qFormat/>
    <w:rsid w:val="00D5683D"/>
    <w:pPr>
      <w:numPr>
        <w:ilvl w:val="5"/>
        <w:numId w:val="9"/>
      </w:numPr>
      <w:outlineLvl w:val="5"/>
    </w:pPr>
  </w:style>
  <w:style w:type="paragraph" w:styleId="Heading7">
    <w:name w:val="heading 7"/>
    <w:basedOn w:val="Heading5"/>
    <w:next w:val="Normal"/>
    <w:link w:val="Heading7Char"/>
    <w:qFormat/>
    <w:rsid w:val="00D5683D"/>
    <w:pPr>
      <w:numPr>
        <w:ilvl w:val="6"/>
        <w:numId w:val="10"/>
      </w:numPr>
      <w:outlineLvl w:val="6"/>
    </w:pPr>
  </w:style>
  <w:style w:type="paragraph" w:styleId="Heading8">
    <w:name w:val="heading 8"/>
    <w:basedOn w:val="Heading5"/>
    <w:next w:val="Normal"/>
    <w:link w:val="Heading8Char"/>
    <w:qFormat/>
    <w:rsid w:val="00D5683D"/>
    <w:pPr>
      <w:numPr>
        <w:ilvl w:val="7"/>
        <w:numId w:val="11"/>
      </w:numPr>
      <w:outlineLvl w:val="7"/>
    </w:pPr>
  </w:style>
  <w:style w:type="paragraph" w:styleId="Heading9">
    <w:name w:val="heading 9"/>
    <w:basedOn w:val="Heading5"/>
    <w:next w:val="Normal"/>
    <w:link w:val="Heading9Char"/>
    <w:qFormat/>
    <w:rsid w:val="00D5683D"/>
    <w:pPr>
      <w:numPr>
        <w:ilvl w:val="8"/>
        <w:numId w:val="12"/>
      </w:numPr>
      <w:tabs>
        <w:tab w:val="num"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trosottotitolo">
    <w:name w:val="Altro sottotitolo"/>
    <w:basedOn w:val="Normal"/>
    <w:uiPriority w:val="99"/>
    <w:rsid w:val="00D5683D"/>
    <w:pPr>
      <w:spacing w:before="240" w:after="120"/>
    </w:pPr>
    <w:rPr>
      <w:rFonts w:ascii="Arial" w:hAnsi="Arial"/>
      <w:b/>
      <w:sz w:val="26"/>
    </w:rPr>
  </w:style>
  <w:style w:type="paragraph" w:customStyle="1" w:styleId="Altrotitolo">
    <w:name w:val="Altro titolo"/>
    <w:basedOn w:val="Normal"/>
    <w:uiPriority w:val="99"/>
    <w:rsid w:val="00D5683D"/>
    <w:pPr>
      <w:pageBreakBefore/>
      <w:spacing w:after="120"/>
    </w:pPr>
    <w:rPr>
      <w:rFonts w:ascii="Arial" w:hAnsi="Arial"/>
      <w:b/>
      <w:sz w:val="28"/>
    </w:rPr>
  </w:style>
  <w:style w:type="paragraph" w:customStyle="1" w:styleId="Appendice1">
    <w:name w:val="Appendice 1"/>
    <w:basedOn w:val="Altrotitolo"/>
    <w:next w:val="Normal"/>
    <w:uiPriority w:val="99"/>
    <w:rsid w:val="00D5683D"/>
  </w:style>
  <w:style w:type="paragraph" w:customStyle="1" w:styleId="Appendice2">
    <w:name w:val="Appendice 2"/>
    <w:basedOn w:val="Heading7"/>
    <w:next w:val="Normal"/>
    <w:uiPriority w:val="99"/>
    <w:rsid w:val="00D5683D"/>
    <w:pPr>
      <w:tabs>
        <w:tab w:val="clear" w:pos="1418"/>
        <w:tab w:val="left" w:pos="851"/>
      </w:tabs>
      <w:ind w:left="851" w:hanging="851"/>
      <w:outlineLvl w:val="9"/>
    </w:pPr>
    <w:rPr>
      <w:sz w:val="26"/>
    </w:rPr>
  </w:style>
  <w:style w:type="paragraph" w:customStyle="1" w:styleId="Appendice3">
    <w:name w:val="Appendice 3"/>
    <w:basedOn w:val="Heading3"/>
    <w:next w:val="Normal"/>
    <w:uiPriority w:val="99"/>
    <w:rsid w:val="00D5683D"/>
    <w:pPr>
      <w:outlineLvl w:val="9"/>
    </w:pPr>
  </w:style>
  <w:style w:type="paragraph" w:customStyle="1" w:styleId="Appendice4">
    <w:name w:val="Appendice 4"/>
    <w:basedOn w:val="Heading4"/>
    <w:next w:val="Normal"/>
    <w:uiPriority w:val="99"/>
    <w:rsid w:val="00D5683D"/>
    <w:pPr>
      <w:outlineLvl w:val="9"/>
    </w:pPr>
  </w:style>
  <w:style w:type="paragraph" w:customStyle="1" w:styleId="Appendice5">
    <w:name w:val="Appendice 5"/>
    <w:basedOn w:val="Heading5"/>
    <w:next w:val="Normal"/>
    <w:uiPriority w:val="99"/>
    <w:rsid w:val="00D5683D"/>
    <w:pPr>
      <w:outlineLvl w:val="9"/>
    </w:pPr>
  </w:style>
  <w:style w:type="paragraph" w:styleId="Bibliography">
    <w:name w:val="Bibliography"/>
    <w:basedOn w:val="Normal"/>
    <w:autoRedefine/>
    <w:rsid w:val="00D5683D"/>
    <w:pPr>
      <w:numPr>
        <w:numId w:val="2"/>
      </w:numPr>
      <w:spacing w:before="180"/>
    </w:pPr>
  </w:style>
  <w:style w:type="paragraph" w:customStyle="1" w:styleId="Titolocopertina">
    <w:name w:val="Titolo copertina"/>
    <w:basedOn w:val="Heading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Caption">
    <w:name w:val="caption"/>
    <w:aliases w:val="Caption Char"/>
    <w:basedOn w:val="Normal"/>
    <w:next w:val="Normal"/>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ex1">
    <w:name w:val="index 1"/>
    <w:next w:val="Index2"/>
    <w:autoRedefine/>
    <w:uiPriority w:val="99"/>
    <w:rsid w:val="00D5683D"/>
    <w:pPr>
      <w:spacing w:line="240" w:lineRule="exact"/>
      <w:ind w:left="499" w:hanging="284"/>
    </w:pPr>
    <w:rPr>
      <w:sz w:val="22"/>
    </w:rPr>
  </w:style>
  <w:style w:type="paragraph" w:styleId="Index2">
    <w:name w:val="index 2"/>
    <w:autoRedefine/>
    <w:uiPriority w:val="99"/>
    <w:semiHidden/>
    <w:rsid w:val="00D5683D"/>
    <w:pPr>
      <w:spacing w:line="240" w:lineRule="exact"/>
      <w:ind w:left="783" w:hanging="284"/>
    </w:pPr>
  </w:style>
  <w:style w:type="paragraph" w:styleId="TOC2">
    <w:name w:val="toc 2"/>
    <w:next w:val="Normal"/>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TableofFigures">
    <w:name w:val="table of figures"/>
    <w:basedOn w:val="TOC2"/>
    <w:next w:val="TOC2"/>
    <w:uiPriority w:val="99"/>
    <w:rsid w:val="00D5683D"/>
    <w:pPr>
      <w:ind w:left="1106" w:right="0" w:hanging="1106"/>
    </w:pPr>
  </w:style>
  <w:style w:type="paragraph" w:customStyle="1" w:styleId="Intestazione1">
    <w:name w:val="Intestazione 1"/>
    <w:basedOn w:val="Normal"/>
    <w:next w:val="Intestazione2"/>
    <w:uiPriority w:val="99"/>
    <w:rsid w:val="00D5683D"/>
    <w:pPr>
      <w:tabs>
        <w:tab w:val="left" w:pos="7428"/>
      </w:tabs>
      <w:jc w:val="right"/>
    </w:pPr>
    <w:rPr>
      <w:rFonts w:ascii="Frutiger 45 Light" w:hAnsi="Frutiger 45 Light"/>
      <w:b/>
      <w:sz w:val="16"/>
    </w:rPr>
  </w:style>
  <w:style w:type="paragraph" w:styleId="Header">
    <w:name w:val="header"/>
    <w:basedOn w:val="Intestazione1"/>
    <w:next w:val="Normal"/>
    <w:link w:val="HeaderChar"/>
    <w:uiPriority w:val="99"/>
    <w:rsid w:val="00D5683D"/>
  </w:style>
  <w:style w:type="paragraph" w:customStyle="1" w:styleId="Intestazione2">
    <w:name w:val="Intestazione 2"/>
    <w:basedOn w:val="Normal"/>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
    <w:next w:val="Intestazione2"/>
    <w:uiPriority w:val="99"/>
    <w:rsid w:val="00D5683D"/>
    <w:pPr>
      <w:tabs>
        <w:tab w:val="left" w:pos="7428"/>
      </w:tabs>
      <w:spacing w:before="300"/>
      <w:jc w:val="right"/>
    </w:pPr>
    <w:rPr>
      <w:rFonts w:ascii="Frutiger 45 Light" w:hAnsi="Frutiger 45 Light"/>
      <w:b/>
      <w:sz w:val="16"/>
    </w:rPr>
  </w:style>
  <w:style w:type="paragraph" w:styleId="DocumentMap">
    <w:name w:val="Document Map"/>
    <w:basedOn w:val="Normal"/>
    <w:link w:val="DocumentMapChar"/>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
    <w:rsid w:val="00D5683D"/>
    <w:pPr>
      <w:spacing w:after="120"/>
    </w:pPr>
  </w:style>
  <w:style w:type="character" w:styleId="PageNumber">
    <w:name w:val="page number"/>
    <w:basedOn w:val="DefaultParagraphFont"/>
    <w:rsid w:val="00D5683D"/>
    <w:rPr>
      <w:rFonts w:ascii="Times New Roman" w:hAnsi="Times New Roman"/>
      <w:sz w:val="20"/>
    </w:rPr>
  </w:style>
  <w:style w:type="paragraph" w:styleId="Footer">
    <w:name w:val="footer"/>
    <w:aliases w:val="Footer1"/>
    <w:link w:val="FooterChar"/>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NormalIndent">
    <w:name w:val="Normal Indent"/>
    <w:aliases w:val="Normal 1,Normale definitivo"/>
    <w:basedOn w:val="Normal"/>
    <w:link w:val="NormalIndentChar"/>
    <w:rsid w:val="00D5683D"/>
    <w:pPr>
      <w:ind w:left="426"/>
    </w:pPr>
  </w:style>
  <w:style w:type="character" w:styleId="FootnoteReference">
    <w:name w:val="footnote reference"/>
    <w:basedOn w:val="DefaultParagraphFont"/>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TOC1">
    <w:name w:val="toc 1"/>
    <w:next w:val="Normal"/>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TOC3">
    <w:name w:val="toc 3"/>
    <w:next w:val="Normal"/>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TOC4">
    <w:name w:val="toc 4"/>
    <w:next w:val="Normal"/>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TOC5">
    <w:name w:val="toc 5"/>
    <w:next w:val="Normal"/>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TOC7">
    <w:name w:val="toc 7"/>
    <w:basedOn w:val="TOC2"/>
    <w:next w:val="Normal"/>
    <w:autoRedefine/>
    <w:uiPriority w:val="39"/>
    <w:rsid w:val="00D5683D"/>
    <w:pPr>
      <w:spacing w:before="120"/>
    </w:pPr>
  </w:style>
  <w:style w:type="paragraph" w:styleId="TOC8">
    <w:name w:val="toc 8"/>
    <w:basedOn w:val="TOC1"/>
    <w:next w:val="Normal"/>
    <w:autoRedefine/>
    <w:uiPriority w:val="39"/>
    <w:rsid w:val="00D5683D"/>
  </w:style>
  <w:style w:type="paragraph" w:customStyle="1" w:styleId="Terzadicopertina">
    <w:name w:val="Terza di copertina"/>
    <w:basedOn w:val="Heading2"/>
    <w:uiPriority w:val="99"/>
    <w:rsid w:val="00D5683D"/>
    <w:pPr>
      <w:keepNext w:val="0"/>
      <w:spacing w:before="0"/>
      <w:ind w:left="0" w:firstLine="0"/>
      <w:jc w:val="center"/>
      <w:outlineLvl w:val="9"/>
    </w:pPr>
    <w:rPr>
      <w:rFonts w:ascii="Times New Roman" w:hAnsi="Times New Roman"/>
      <w:b w:val="0"/>
      <w:sz w:val="12"/>
    </w:rPr>
  </w:style>
  <w:style w:type="paragraph" w:styleId="FootnoteText">
    <w:name w:val="footnote text"/>
    <w:basedOn w:val="Normal"/>
    <w:link w:val="FootnoteTextChar"/>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IndexHeading">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TOC6">
    <w:name w:val="toc 6"/>
    <w:basedOn w:val="Normal"/>
    <w:next w:val="Normal"/>
    <w:autoRedefine/>
    <w:uiPriority w:val="39"/>
    <w:rsid w:val="00D5683D"/>
    <w:pPr>
      <w:tabs>
        <w:tab w:val="left" w:pos="1418"/>
        <w:tab w:val="decimal" w:leader="dot" w:pos="9356"/>
      </w:tabs>
      <w:ind w:left="1418" w:right="851" w:hanging="1418"/>
    </w:pPr>
    <w:rPr>
      <w:noProof/>
    </w:rPr>
  </w:style>
  <w:style w:type="paragraph" w:styleId="TOC9">
    <w:name w:val="toc 9"/>
    <w:basedOn w:val="Normal"/>
    <w:next w:val="Normal"/>
    <w:autoRedefine/>
    <w:uiPriority w:val="39"/>
    <w:rsid w:val="00D5683D"/>
    <w:pPr>
      <w:ind w:left="1760"/>
    </w:pPr>
  </w:style>
  <w:style w:type="paragraph" w:customStyle="1" w:styleId="2Copertina">
    <w:name w:val="2Copertina"/>
    <w:basedOn w:val="Normal"/>
    <w:next w:val="Normal"/>
    <w:autoRedefine/>
    <w:uiPriority w:val="99"/>
    <w:rsid w:val="00D5683D"/>
    <w:pPr>
      <w:spacing w:after="120"/>
    </w:pPr>
    <w:rPr>
      <w:rFonts w:ascii="Arial" w:hAnsi="Arial"/>
      <w:b/>
      <w:sz w:val="28"/>
    </w:rPr>
  </w:style>
  <w:style w:type="paragraph" w:customStyle="1" w:styleId="Pidipagina2">
    <w:name w:val="Piè di pagina 2"/>
    <w:basedOn w:val="Footer"/>
    <w:uiPriority w:val="99"/>
    <w:rsid w:val="00D5683D"/>
    <w:pPr>
      <w:spacing w:before="160"/>
    </w:pPr>
    <w:rPr>
      <w:sz w:val="12"/>
    </w:rPr>
  </w:style>
  <w:style w:type="paragraph" w:customStyle="1" w:styleId="Pidipagina1">
    <w:name w:val="Piè di pagina 1"/>
    <w:basedOn w:val="Footer"/>
    <w:uiPriority w:val="99"/>
    <w:rsid w:val="00D5683D"/>
    <w:pPr>
      <w:spacing w:before="20"/>
    </w:pPr>
    <w:rPr>
      <w:noProof/>
      <w:sz w:val="16"/>
    </w:rPr>
  </w:style>
  <w:style w:type="paragraph" w:customStyle="1" w:styleId="Tipologia">
    <w:name w:val="Tipologia"/>
    <w:basedOn w:val="Normal"/>
    <w:uiPriority w:val="99"/>
    <w:rsid w:val="00D5683D"/>
    <w:pPr>
      <w:jc w:val="center"/>
    </w:pPr>
    <w:rPr>
      <w:rFonts w:ascii="Arial" w:hAnsi="Arial"/>
      <w:b/>
      <w:sz w:val="24"/>
    </w:rPr>
  </w:style>
  <w:style w:type="paragraph" w:styleId="Index3">
    <w:name w:val="index 3"/>
    <w:basedOn w:val="Normal"/>
    <w:next w:val="Normal"/>
    <w:autoRedefine/>
    <w:uiPriority w:val="99"/>
    <w:semiHidden/>
    <w:rsid w:val="00D5683D"/>
    <w:pPr>
      <w:ind w:left="660" w:hanging="220"/>
    </w:pPr>
  </w:style>
  <w:style w:type="paragraph" w:styleId="Index4">
    <w:name w:val="index 4"/>
    <w:basedOn w:val="Normal"/>
    <w:next w:val="Normal"/>
    <w:autoRedefine/>
    <w:uiPriority w:val="99"/>
    <w:semiHidden/>
    <w:rsid w:val="00D5683D"/>
    <w:pPr>
      <w:ind w:left="880" w:hanging="220"/>
    </w:pPr>
  </w:style>
  <w:style w:type="paragraph" w:styleId="Index5">
    <w:name w:val="index 5"/>
    <w:basedOn w:val="Normal"/>
    <w:next w:val="Normal"/>
    <w:autoRedefine/>
    <w:uiPriority w:val="99"/>
    <w:semiHidden/>
    <w:rsid w:val="00D5683D"/>
    <w:pPr>
      <w:ind w:left="1100" w:hanging="220"/>
    </w:pPr>
  </w:style>
  <w:style w:type="paragraph" w:styleId="Index6">
    <w:name w:val="index 6"/>
    <w:basedOn w:val="Normal"/>
    <w:next w:val="Normal"/>
    <w:autoRedefine/>
    <w:uiPriority w:val="99"/>
    <w:semiHidden/>
    <w:rsid w:val="00D5683D"/>
    <w:pPr>
      <w:ind w:left="1320" w:hanging="220"/>
    </w:pPr>
  </w:style>
  <w:style w:type="paragraph" w:styleId="Index7">
    <w:name w:val="index 7"/>
    <w:basedOn w:val="Normal"/>
    <w:next w:val="Normal"/>
    <w:autoRedefine/>
    <w:uiPriority w:val="99"/>
    <w:semiHidden/>
    <w:rsid w:val="00D5683D"/>
    <w:pPr>
      <w:ind w:left="1540" w:hanging="220"/>
    </w:pPr>
  </w:style>
  <w:style w:type="paragraph" w:styleId="Index8">
    <w:name w:val="index 8"/>
    <w:basedOn w:val="Normal"/>
    <w:next w:val="Normal"/>
    <w:autoRedefine/>
    <w:uiPriority w:val="99"/>
    <w:semiHidden/>
    <w:rsid w:val="00D5683D"/>
    <w:pPr>
      <w:ind w:left="1760" w:hanging="220"/>
    </w:pPr>
  </w:style>
  <w:style w:type="paragraph" w:styleId="Index9">
    <w:name w:val="index 9"/>
    <w:basedOn w:val="Normal"/>
    <w:next w:val="Normal"/>
    <w:autoRedefine/>
    <w:uiPriority w:val="99"/>
    <w:semiHidden/>
    <w:rsid w:val="00D5683D"/>
    <w:pPr>
      <w:ind w:left="1980" w:hanging="220"/>
    </w:pPr>
  </w:style>
  <w:style w:type="character" w:customStyle="1" w:styleId="NumeropaginaG">
    <w:name w:val="Numero paginaG"/>
    <w:basedOn w:val="PageNumber"/>
    <w:uiPriority w:val="99"/>
    <w:rsid w:val="00D5683D"/>
    <w:rPr>
      <w:rFonts w:ascii="Times New Roman" w:hAnsi="Times New Roman"/>
      <w:b/>
      <w:sz w:val="20"/>
    </w:rPr>
  </w:style>
  <w:style w:type="character" w:styleId="CommentReference">
    <w:name w:val="annotation reference"/>
    <w:basedOn w:val="DefaultParagraphFont"/>
    <w:uiPriority w:val="99"/>
    <w:rsid w:val="00D5683D"/>
    <w:rPr>
      <w:sz w:val="16"/>
    </w:rPr>
  </w:style>
  <w:style w:type="paragraph" w:styleId="CommentText">
    <w:name w:val="annotation text"/>
    <w:basedOn w:val="Normal"/>
    <w:link w:val="CommentTextChar"/>
    <w:uiPriority w:val="99"/>
    <w:rsid w:val="00D5683D"/>
    <w:rPr>
      <w:sz w:val="20"/>
    </w:rPr>
  </w:style>
  <w:style w:type="paragraph" w:styleId="BodyText">
    <w:name w:val="Body Text"/>
    <w:basedOn w:val="Normal"/>
    <w:link w:val="BodyTextChar"/>
    <w:rsid w:val="00D5683D"/>
    <w:rPr>
      <w:i/>
      <w:sz w:val="12"/>
    </w:rPr>
  </w:style>
  <w:style w:type="paragraph" w:customStyle="1" w:styleId="Pidipagina3">
    <w:name w:val="Piè di pagina 3"/>
    <w:basedOn w:val="Pidipagina1"/>
    <w:autoRedefine/>
    <w:uiPriority w:val="99"/>
    <w:rsid w:val="00D5683D"/>
    <w:rPr>
      <w:sz w:val="12"/>
    </w:rPr>
  </w:style>
  <w:style w:type="character" w:styleId="Hyperlink">
    <w:name w:val="Hyperlink"/>
    <w:basedOn w:val="DefaultParagraphFont"/>
    <w:uiPriority w:val="99"/>
    <w:rsid w:val="00D5683D"/>
    <w:rPr>
      <w:color w:val="0000FF"/>
      <w:u w:val="single"/>
    </w:rPr>
  </w:style>
  <w:style w:type="character" w:styleId="FollowedHyperlink">
    <w:name w:val="FollowedHyperlink"/>
    <w:basedOn w:val="DefaultParagraphFont"/>
    <w:rsid w:val="00D5683D"/>
    <w:rPr>
      <w:color w:val="800080"/>
      <w:u w:val="single"/>
    </w:rPr>
  </w:style>
  <w:style w:type="paragraph" w:styleId="BalloonText">
    <w:name w:val="Balloon Text"/>
    <w:basedOn w:val="Normal"/>
    <w:link w:val="BalloonTextChar"/>
    <w:rsid w:val="001D7088"/>
    <w:rPr>
      <w:rFonts w:ascii="Tahoma" w:hAnsi="Tahoma" w:cs="Tahoma"/>
      <w:sz w:val="16"/>
      <w:szCs w:val="16"/>
    </w:rPr>
  </w:style>
  <w:style w:type="paragraph" w:customStyle="1" w:styleId="Disclaimer">
    <w:name w:val="Disclaimer"/>
    <w:basedOn w:val="Normal"/>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
    <w:autoRedefine/>
    <w:uiPriority w:val="99"/>
    <w:rsid w:val="00AE7774"/>
    <w:pPr>
      <w:tabs>
        <w:tab w:val="num" w:pos="425"/>
      </w:tabs>
      <w:spacing w:before="180"/>
      <w:ind w:left="425" w:hanging="425"/>
    </w:pPr>
    <w:rPr>
      <w:szCs w:val="22"/>
    </w:rPr>
  </w:style>
  <w:style w:type="character" w:customStyle="1" w:styleId="hps">
    <w:name w:val="hps"/>
    <w:basedOn w:val="DefaultParagraphFont"/>
    <w:rsid w:val="00AE7774"/>
  </w:style>
  <w:style w:type="character" w:customStyle="1" w:styleId="shorttext">
    <w:name w:val="short_text"/>
    <w:basedOn w:val="DefaultParagraphFont"/>
    <w:rsid w:val="00AE7774"/>
  </w:style>
  <w:style w:type="table" w:styleId="TableGrid">
    <w:name w:val="Table Grid"/>
    <w:basedOn w:val="TableNormal"/>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a tabla"/>
    <w:basedOn w:val="Normal"/>
    <w:link w:val="ListParagraphChar"/>
    <w:uiPriority w:val="34"/>
    <w:qFormat/>
    <w:rsid w:val="00E43991"/>
    <w:pPr>
      <w:ind w:left="720"/>
      <w:contextualSpacing/>
    </w:pPr>
  </w:style>
  <w:style w:type="paragraph" w:customStyle="1" w:styleId="Bibliografa">
    <w:name w:val="Bibliografía"/>
    <w:basedOn w:val="Normal"/>
    <w:autoRedefine/>
    <w:rsid w:val="006A558E"/>
    <w:pPr>
      <w:tabs>
        <w:tab w:val="num" w:pos="425"/>
      </w:tabs>
      <w:spacing w:before="180"/>
      <w:ind w:left="425" w:hanging="425"/>
    </w:pPr>
  </w:style>
  <w:style w:type="paragraph" w:styleId="HTMLPreformatted">
    <w:name w:val="HTML Preformatted"/>
    <w:basedOn w:val="Normal"/>
    <w:link w:val="HTMLPreformattedChar"/>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901082"/>
    <w:rPr>
      <w:rFonts w:ascii="Courier New" w:hAnsi="Courier New" w:cs="Courier New"/>
    </w:rPr>
  </w:style>
  <w:style w:type="character" w:customStyle="1" w:styleId="ListParagraphChar">
    <w:name w:val="List Paragraph Char"/>
    <w:aliases w:val="lista tabla Char"/>
    <w:basedOn w:val="DefaultParagraphFont"/>
    <w:link w:val="ListParagraph"/>
    <w:uiPriority w:val="34"/>
    <w:rsid w:val="00E43991"/>
    <w:rPr>
      <w:sz w:val="22"/>
    </w:rPr>
  </w:style>
  <w:style w:type="table" w:customStyle="1" w:styleId="GridTable6Colorful-Accent11">
    <w:name w:val="Grid Table 6 Colorful - Accent 11"/>
    <w:basedOn w:val="TableNormal"/>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
    <w:uiPriority w:val="99"/>
    <w:rsid w:val="00415500"/>
    <w:pPr>
      <w:ind w:left="1080"/>
      <w:jc w:val="left"/>
    </w:pPr>
    <w:rPr>
      <w:rFonts w:ascii="Arial" w:hAnsi="Arial"/>
      <w:sz w:val="20"/>
      <w:lang w:val="en-US" w:eastAsia="en-US"/>
    </w:rPr>
  </w:style>
  <w:style w:type="character" w:customStyle="1" w:styleId="Heading1Char">
    <w:name w:val="Heading 1 Char"/>
    <w:aliases w:val="Heading1 Char,H1 Char,h1 Char,Part Char,T1 Char"/>
    <w:link w:val="Heading1"/>
    <w:locked/>
    <w:rsid w:val="00415500"/>
    <w:rPr>
      <w:rFonts w:ascii="Arial" w:hAnsi="Arial"/>
      <w:b/>
      <w:sz w:val="28"/>
    </w:rPr>
  </w:style>
  <w:style w:type="character" w:customStyle="1" w:styleId="Heading2Char">
    <w:name w:val="Heading 2 Char"/>
    <w:link w:val="Heading2"/>
    <w:locked/>
    <w:rsid w:val="00415500"/>
    <w:rPr>
      <w:rFonts w:ascii="Arial" w:hAnsi="Arial"/>
      <w:b/>
      <w:sz w:val="26"/>
    </w:rPr>
  </w:style>
  <w:style w:type="character" w:customStyle="1" w:styleId="Heading3Char">
    <w:name w:val="Heading 3 Char"/>
    <w:aliases w:val="Underrubrik2 Char,Heading3;Tempo Heading 3;Underrubrik2 Char,Heading3 Char,Tempo Heading 3 Char,ASAPHeading 3 Char"/>
    <w:link w:val="Heading3"/>
    <w:locked/>
    <w:rsid w:val="00415500"/>
    <w:rPr>
      <w:rFonts w:ascii="Arial" w:hAnsi="Arial"/>
      <w:b/>
      <w:sz w:val="24"/>
    </w:rPr>
  </w:style>
  <w:style w:type="character" w:customStyle="1" w:styleId="Heading4Char">
    <w:name w:val="Heading 4 Char"/>
    <w:link w:val="Heading4"/>
    <w:locked/>
    <w:rsid w:val="00415500"/>
    <w:rPr>
      <w:rFonts w:ascii="Arial" w:hAnsi="Arial"/>
      <w:b/>
      <w:sz w:val="22"/>
    </w:rPr>
  </w:style>
  <w:style w:type="character" w:customStyle="1" w:styleId="Heading5Char">
    <w:name w:val="Heading 5 Char"/>
    <w:aliases w:val="Subheading Char"/>
    <w:link w:val="Heading5"/>
    <w:locked/>
    <w:rsid w:val="00415500"/>
    <w:rPr>
      <w:rFonts w:ascii="Arial" w:hAnsi="Arial"/>
      <w:b/>
      <w:sz w:val="22"/>
    </w:rPr>
  </w:style>
  <w:style w:type="character" w:customStyle="1" w:styleId="Heading6Char">
    <w:name w:val="Heading 6 Char"/>
    <w:link w:val="Heading6"/>
    <w:locked/>
    <w:rsid w:val="00415500"/>
    <w:rPr>
      <w:rFonts w:ascii="Arial" w:hAnsi="Arial"/>
      <w:b/>
      <w:sz w:val="22"/>
    </w:rPr>
  </w:style>
  <w:style w:type="character" w:customStyle="1" w:styleId="Heading7Char">
    <w:name w:val="Heading 7 Char"/>
    <w:link w:val="Heading7"/>
    <w:locked/>
    <w:rsid w:val="00415500"/>
    <w:rPr>
      <w:rFonts w:ascii="Arial" w:hAnsi="Arial"/>
      <w:b/>
      <w:sz w:val="22"/>
    </w:rPr>
  </w:style>
  <w:style w:type="character" w:customStyle="1" w:styleId="Heading8Char">
    <w:name w:val="Heading 8 Char"/>
    <w:link w:val="Heading8"/>
    <w:locked/>
    <w:rsid w:val="00415500"/>
    <w:rPr>
      <w:rFonts w:ascii="Arial" w:hAnsi="Arial"/>
      <w:b/>
      <w:sz w:val="22"/>
    </w:rPr>
  </w:style>
  <w:style w:type="character" w:customStyle="1" w:styleId="Heading9Char">
    <w:name w:val="Heading 9 Char"/>
    <w:link w:val="Heading9"/>
    <w:locked/>
    <w:rsid w:val="00415500"/>
    <w:rPr>
      <w:rFonts w:ascii="Arial" w:hAnsi="Arial"/>
      <w:b/>
      <w:sz w:val="22"/>
    </w:rPr>
  </w:style>
  <w:style w:type="paragraph" w:customStyle="1" w:styleId="1">
    <w:name w:val="1"/>
    <w:basedOn w:val="Normal"/>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
    <w:autoRedefine/>
    <w:uiPriority w:val="99"/>
    <w:rsid w:val="00415500"/>
    <w:pPr>
      <w:tabs>
        <w:tab w:val="num" w:pos="425"/>
      </w:tabs>
      <w:spacing w:before="180"/>
      <w:ind w:left="425" w:hanging="425"/>
    </w:pPr>
    <w:rPr>
      <w:lang w:val="en-GB"/>
    </w:rPr>
  </w:style>
  <w:style w:type="character" w:customStyle="1" w:styleId="HeaderChar">
    <w:name w:val="Header Char"/>
    <w:link w:val="Header"/>
    <w:uiPriority w:val="99"/>
    <w:locked/>
    <w:rsid w:val="00415500"/>
    <w:rPr>
      <w:rFonts w:ascii="Frutiger 45 Light" w:hAnsi="Frutiger 45 Light"/>
      <w:b/>
      <w:sz w:val="16"/>
    </w:rPr>
  </w:style>
  <w:style w:type="character" w:customStyle="1" w:styleId="DocumentMapChar">
    <w:name w:val="Document Map Char"/>
    <w:link w:val="DocumentMap"/>
    <w:semiHidden/>
    <w:locked/>
    <w:rsid w:val="00415500"/>
    <w:rPr>
      <w:rFonts w:ascii="Tahoma" w:hAnsi="Tahoma"/>
      <w:sz w:val="22"/>
      <w:shd w:val="clear" w:color="auto" w:fill="000080"/>
    </w:rPr>
  </w:style>
  <w:style w:type="character" w:customStyle="1" w:styleId="FooterChar">
    <w:name w:val="Footer Char"/>
    <w:aliases w:val="Footer1 Char"/>
    <w:link w:val="Footer"/>
    <w:locked/>
    <w:rsid w:val="00415500"/>
    <w:rPr>
      <w:sz w:val="18"/>
    </w:rPr>
  </w:style>
  <w:style w:type="character" w:customStyle="1" w:styleId="FootnoteTextChar">
    <w:name w:val="Footnote Text Char"/>
    <w:link w:val="FootnoteText"/>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BodyTextChar">
    <w:name w:val="Body Text Char"/>
    <w:link w:val="BodyText"/>
    <w:locked/>
    <w:rsid w:val="00415500"/>
    <w:rPr>
      <w:i/>
      <w:sz w:val="12"/>
    </w:rPr>
  </w:style>
  <w:style w:type="character" w:customStyle="1" w:styleId="BalloonTextChar">
    <w:name w:val="Balloon Text Char"/>
    <w:link w:val="BalloonText"/>
    <w:locked/>
    <w:rsid w:val="00415500"/>
    <w:rPr>
      <w:rFonts w:ascii="Tahoma" w:hAnsi="Tahoma" w:cs="Tahoma"/>
      <w:sz w:val="16"/>
      <w:szCs w:val="16"/>
    </w:rPr>
  </w:style>
  <w:style w:type="paragraph" w:customStyle="1" w:styleId="Table">
    <w:name w:val="Table"/>
    <w:basedOn w:val="Normal"/>
    <w:uiPriority w:val="99"/>
    <w:rsid w:val="00415500"/>
    <w:pPr>
      <w:spacing w:before="180"/>
      <w:ind w:firstLine="284"/>
      <w:jc w:val="left"/>
    </w:pPr>
    <w:rPr>
      <w:rFonts w:ascii="Arial" w:hAnsi="Arial"/>
      <w:sz w:val="16"/>
      <w:lang w:val="en-GB" w:eastAsia="en-US"/>
    </w:rPr>
  </w:style>
  <w:style w:type="paragraph" w:styleId="ListContinue">
    <w:name w:val="List Continue"/>
    <w:basedOn w:val="Normal"/>
    <w:uiPriority w:val="99"/>
    <w:rsid w:val="00415500"/>
    <w:pPr>
      <w:widowControl w:val="0"/>
      <w:numPr>
        <w:numId w:val="14"/>
      </w:numPr>
      <w:spacing w:after="120"/>
      <w:jc w:val="left"/>
    </w:pPr>
    <w:rPr>
      <w:rFonts w:ascii="Book Antiqua" w:hAnsi="Book Antiqua"/>
      <w:sz w:val="24"/>
      <w:lang w:val="en-GB" w:eastAsia="en-US"/>
    </w:rPr>
  </w:style>
  <w:style w:type="paragraph" w:styleId="ListBullet">
    <w:name w:val="List Bullet"/>
    <w:basedOn w:val="Normal"/>
    <w:rsid w:val="00415500"/>
    <w:pPr>
      <w:numPr>
        <w:numId w:val="15"/>
      </w:numPr>
      <w:spacing w:before="120"/>
      <w:jc w:val="left"/>
    </w:pPr>
    <w:rPr>
      <w:rFonts w:ascii="Book Antiqua" w:hAnsi="Book Antiqua"/>
      <w:sz w:val="24"/>
      <w:lang w:val="en-GB" w:eastAsia="en-US"/>
    </w:rPr>
  </w:style>
  <w:style w:type="paragraph" w:styleId="ListBullet3">
    <w:name w:val="List Bullet 3"/>
    <w:basedOn w:val="Normal"/>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
    <w:rsid w:val="00415500"/>
    <w:pPr>
      <w:spacing w:before="120"/>
      <w:ind w:left="284" w:hanging="284"/>
    </w:pPr>
    <w:rPr>
      <w:rFonts w:ascii="Book Antiqua" w:hAnsi="Book Antiqua"/>
      <w:lang w:val="en-US" w:eastAsia="en-US"/>
    </w:rPr>
  </w:style>
  <w:style w:type="paragraph" w:customStyle="1" w:styleId="Titoletto">
    <w:name w:val="Titoletto"/>
    <w:basedOn w:val="Normal"/>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Heading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Heading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Heading1"/>
    <w:next w:val="Heading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BodyTextIndent2">
    <w:name w:val="Body Text Indent 2"/>
    <w:basedOn w:val="Normal"/>
    <w:link w:val="BodyTextIndent2Char"/>
    <w:rsid w:val="00415500"/>
    <w:pPr>
      <w:ind w:left="2127"/>
    </w:pPr>
    <w:rPr>
      <w:rFonts w:ascii="Book Antiqua" w:hAnsi="Book Antiqua"/>
      <w:lang w:val="en-GB" w:eastAsia="en-US"/>
    </w:rPr>
  </w:style>
  <w:style w:type="character" w:customStyle="1" w:styleId="BodyTextIndent2Char">
    <w:name w:val="Body Text Indent 2 Char"/>
    <w:basedOn w:val="DefaultParagraphFont"/>
    <w:link w:val="BodyTextIndent2"/>
    <w:rsid w:val="00415500"/>
    <w:rPr>
      <w:rFonts w:ascii="Book Antiqua" w:hAnsi="Book Antiqua"/>
      <w:sz w:val="22"/>
      <w:lang w:val="en-GB" w:eastAsia="en-US"/>
    </w:rPr>
  </w:style>
  <w:style w:type="paragraph" w:styleId="ListContinue2">
    <w:name w:val="List Continue 2"/>
    <w:basedOn w:val="Normal"/>
    <w:uiPriority w:val="99"/>
    <w:rsid w:val="00415500"/>
    <w:pPr>
      <w:spacing w:after="120"/>
      <w:ind w:left="736" w:hanging="170"/>
    </w:pPr>
    <w:rPr>
      <w:rFonts w:ascii="Book Antiqua" w:hAnsi="Book Antiqua"/>
      <w:lang w:val="en-GB" w:eastAsia="en-US"/>
    </w:rPr>
  </w:style>
  <w:style w:type="paragraph" w:styleId="ListBullet2">
    <w:name w:val="List Bullet 2"/>
    <w:basedOn w:val="Normal"/>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List">
    <w:name w:val="List"/>
    <w:basedOn w:val="Normal"/>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Footer"/>
    <w:next w:val="Normal"/>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
    <w:uiPriority w:val="99"/>
    <w:rsid w:val="00415500"/>
    <w:pPr>
      <w:widowControl w:val="0"/>
      <w:jc w:val="center"/>
    </w:pPr>
    <w:rPr>
      <w:rFonts w:ascii="Book Antiqua" w:hAnsi="Book Antiqua"/>
      <w:sz w:val="44"/>
      <w:lang w:val="en-GB" w:eastAsia="en-US"/>
    </w:rPr>
  </w:style>
  <w:style w:type="paragraph" w:styleId="BodyTextIndent3">
    <w:name w:val="Body Text Indent 3"/>
    <w:basedOn w:val="Normal"/>
    <w:link w:val="BodyTextIndent3Char"/>
    <w:rsid w:val="00415500"/>
    <w:pPr>
      <w:widowControl w:val="0"/>
      <w:spacing w:after="120"/>
      <w:ind w:left="283"/>
      <w:jc w:val="left"/>
    </w:pPr>
    <w:rPr>
      <w:rFonts w:ascii="Book Antiqua" w:hAnsi="Book Antiqua"/>
      <w:sz w:val="16"/>
      <w:szCs w:val="16"/>
      <w:lang w:val="en-GB" w:eastAsia="en-US"/>
    </w:rPr>
  </w:style>
  <w:style w:type="character" w:customStyle="1" w:styleId="BodyTextIndent3Char">
    <w:name w:val="Body Text Indent 3 Char"/>
    <w:basedOn w:val="DefaultParagraphFont"/>
    <w:link w:val="BodyTextIndent3"/>
    <w:rsid w:val="00415500"/>
    <w:rPr>
      <w:rFonts w:ascii="Book Antiqua" w:hAnsi="Book Antiqua"/>
      <w:sz w:val="16"/>
      <w:szCs w:val="16"/>
      <w:lang w:val="en-GB" w:eastAsia="en-US"/>
    </w:rPr>
  </w:style>
  <w:style w:type="character" w:styleId="Emphasis">
    <w:name w:val="Emphasis"/>
    <w:uiPriority w:val="99"/>
    <w:qFormat/>
    <w:rsid w:val="00415500"/>
    <w:rPr>
      <w:rFonts w:cs="Times New Roman"/>
      <w:i/>
    </w:rPr>
  </w:style>
  <w:style w:type="paragraph" w:customStyle="1" w:styleId="bul1">
    <w:name w:val="bul1"/>
    <w:basedOn w:val="Normal"/>
    <w:uiPriority w:val="99"/>
    <w:rsid w:val="00415500"/>
    <w:pPr>
      <w:tabs>
        <w:tab w:val="num" w:pos="425"/>
      </w:tabs>
      <w:ind w:left="425" w:hanging="425"/>
      <w:jc w:val="left"/>
    </w:pPr>
    <w:rPr>
      <w:rFonts w:ascii="Book Antiqua" w:hAnsi="Book Antiqua"/>
      <w:lang w:val="en-GB" w:eastAsia="en-US"/>
    </w:rPr>
  </w:style>
  <w:style w:type="paragraph" w:styleId="BodyText2">
    <w:name w:val="Body Text 2"/>
    <w:basedOn w:val="Normal"/>
    <w:link w:val="BodyText2Char"/>
    <w:rsid w:val="00415500"/>
    <w:pPr>
      <w:jc w:val="left"/>
    </w:pPr>
    <w:rPr>
      <w:rFonts w:ascii="Book Antiqua" w:hAnsi="Book Antiqua"/>
      <w:i/>
      <w:lang w:val="en-GB" w:eastAsia="en-US"/>
    </w:rPr>
  </w:style>
  <w:style w:type="character" w:customStyle="1" w:styleId="BodyText2Char">
    <w:name w:val="Body Text 2 Char"/>
    <w:basedOn w:val="DefaultParagraphFont"/>
    <w:link w:val="BodyText2"/>
    <w:rsid w:val="00415500"/>
    <w:rPr>
      <w:rFonts w:ascii="Book Antiqua" w:hAnsi="Book Antiqua"/>
      <w:i/>
      <w:sz w:val="22"/>
      <w:lang w:val="en-GB" w:eastAsia="en-US"/>
    </w:rPr>
  </w:style>
  <w:style w:type="paragraph" w:styleId="BlockText">
    <w:name w:val="Block Text"/>
    <w:basedOn w:val="Normal"/>
    <w:rsid w:val="00415500"/>
    <w:pPr>
      <w:spacing w:after="120" w:line="280" w:lineRule="atLeast"/>
      <w:ind w:left="2977" w:right="10"/>
    </w:pPr>
    <w:rPr>
      <w:rFonts w:ascii="Bookman Old Style" w:hAnsi="Bookman Old Style"/>
      <w:sz w:val="24"/>
      <w:lang w:val="en-GB"/>
    </w:rPr>
  </w:style>
  <w:style w:type="paragraph" w:styleId="BodyTextIndent">
    <w:name w:val="Body Text Indent"/>
    <w:basedOn w:val="Normal"/>
    <w:link w:val="BodyTextIndentChar"/>
    <w:rsid w:val="00415500"/>
    <w:pPr>
      <w:tabs>
        <w:tab w:val="left" w:pos="2552"/>
      </w:tabs>
      <w:ind w:left="567"/>
    </w:pPr>
    <w:rPr>
      <w:rFonts w:ascii="Book Antiqua" w:hAnsi="Book Antiqua"/>
      <w:sz w:val="24"/>
      <w:lang w:val="en-GB" w:eastAsia="en-US"/>
    </w:rPr>
  </w:style>
  <w:style w:type="character" w:customStyle="1" w:styleId="BodyTextIndentChar">
    <w:name w:val="Body Text Indent Char"/>
    <w:basedOn w:val="DefaultParagraphFont"/>
    <w:link w:val="BodyTextIndent"/>
    <w:rsid w:val="00415500"/>
    <w:rPr>
      <w:rFonts w:ascii="Book Antiqua" w:hAnsi="Book Antiqua"/>
      <w:sz w:val="24"/>
      <w:lang w:val="en-GB" w:eastAsia="en-US"/>
    </w:rPr>
  </w:style>
  <w:style w:type="paragraph" w:customStyle="1" w:styleId="Titolo2Agip">
    <w:name w:val="Titolo2 Agip"/>
    <w:basedOn w:val="BlockText"/>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BlockText"/>
    <w:uiPriority w:val="99"/>
    <w:rsid w:val="00415500"/>
    <w:pPr>
      <w:ind w:left="0"/>
    </w:pPr>
  </w:style>
  <w:style w:type="paragraph" w:customStyle="1" w:styleId="Titolo3Agip">
    <w:name w:val="Titolo3 Agip"/>
    <w:basedOn w:val="BlockText"/>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
    <w:next w:val="Normal"/>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BlockText"/>
    <w:uiPriority w:val="99"/>
    <w:rsid w:val="00415500"/>
    <w:pPr>
      <w:tabs>
        <w:tab w:val="num" w:pos="360"/>
      </w:tabs>
      <w:ind w:left="360" w:right="11" w:hanging="360"/>
      <w:jc w:val="left"/>
    </w:pPr>
    <w:rPr>
      <w:b/>
    </w:rPr>
  </w:style>
  <w:style w:type="paragraph" w:customStyle="1" w:styleId="Style5">
    <w:name w:val="Style5"/>
    <w:basedOn w:val="Normal"/>
    <w:uiPriority w:val="99"/>
    <w:rsid w:val="00415500"/>
    <w:pPr>
      <w:widowControl w:val="0"/>
      <w:jc w:val="left"/>
    </w:pPr>
    <w:rPr>
      <w:rFonts w:ascii="Book Antiqua" w:hAnsi="Book Antiqua"/>
      <w:szCs w:val="22"/>
      <w:lang w:val="en-GB" w:eastAsia="en-US"/>
    </w:rPr>
  </w:style>
  <w:style w:type="paragraph" w:customStyle="1" w:styleId="Style6">
    <w:name w:val="Style6"/>
    <w:basedOn w:val="Normal"/>
    <w:next w:val="Style2"/>
    <w:autoRedefine/>
    <w:uiPriority w:val="99"/>
    <w:rsid w:val="00415500"/>
    <w:pPr>
      <w:widowControl w:val="0"/>
    </w:pPr>
    <w:rPr>
      <w:rFonts w:ascii="Book Antiqua" w:hAnsi="Book Antiqua"/>
      <w:szCs w:val="22"/>
      <w:lang w:val="en-GB" w:eastAsia="en-US"/>
    </w:rPr>
  </w:style>
  <w:style w:type="paragraph" w:styleId="NormalWeb">
    <w:name w:val="Normal (Web)"/>
    <w:basedOn w:val="Normal"/>
    <w:link w:val="NormalWebChar"/>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
    <w:uiPriority w:val="99"/>
    <w:rsid w:val="00415500"/>
    <w:pPr>
      <w:jc w:val="left"/>
    </w:pPr>
    <w:rPr>
      <w:rFonts w:ascii="Book Antiqua" w:hAnsi="Book Antiqua"/>
      <w:lang w:val="en-US" w:eastAsia="en-US"/>
    </w:rPr>
  </w:style>
  <w:style w:type="paragraph" w:customStyle="1" w:styleId="bulletlist">
    <w:name w:val="bullet list"/>
    <w:basedOn w:val="Normal"/>
    <w:uiPriority w:val="99"/>
    <w:rsid w:val="00415500"/>
    <w:pPr>
      <w:spacing w:before="120" w:after="120"/>
      <w:ind w:left="2520" w:hanging="360"/>
      <w:jc w:val="left"/>
    </w:pPr>
    <w:rPr>
      <w:sz w:val="20"/>
      <w:lang w:val="en-US" w:eastAsia="en-US"/>
    </w:rPr>
  </w:style>
  <w:style w:type="paragraph" w:customStyle="1" w:styleId="tablebody">
    <w:name w:val="table body"/>
    <w:basedOn w:val="Normal"/>
    <w:uiPriority w:val="99"/>
    <w:rsid w:val="00415500"/>
    <w:pPr>
      <w:spacing w:before="80" w:after="80"/>
      <w:jc w:val="left"/>
    </w:pPr>
    <w:rPr>
      <w:sz w:val="20"/>
      <w:lang w:val="en-US" w:eastAsia="en-US"/>
    </w:rPr>
  </w:style>
  <w:style w:type="paragraph" w:customStyle="1" w:styleId="tableheader">
    <w:name w:val="table header"/>
    <w:basedOn w:val="Normal"/>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
    <w:rsid w:val="00415500"/>
    <w:pPr>
      <w:jc w:val="left"/>
    </w:pPr>
    <w:rPr>
      <w:sz w:val="20"/>
      <w:lang w:val="en-US" w:eastAsia="en-US"/>
    </w:rPr>
  </w:style>
  <w:style w:type="paragraph" w:customStyle="1" w:styleId="NormaleGrassetto">
    <w:name w:val="Normale + Grassetto"/>
    <w:aliases w:val="Sottolineato"/>
    <w:basedOn w:val="Heading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
    <w:uiPriority w:val="99"/>
    <w:rsid w:val="00415500"/>
    <w:pPr>
      <w:spacing w:before="40" w:after="40"/>
      <w:ind w:left="57" w:right="57"/>
      <w:jc w:val="left"/>
    </w:pPr>
    <w:rPr>
      <w:rFonts w:ascii="Arial" w:hAnsi="Arial"/>
      <w:sz w:val="18"/>
      <w:lang w:val="en-GB"/>
    </w:rPr>
  </w:style>
  <w:style w:type="paragraph" w:customStyle="1" w:styleId="EL1-P">
    <w:name w:val="EL1-P"/>
    <w:basedOn w:val="Normal"/>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
    <w:uiPriority w:val="99"/>
    <w:rsid w:val="00415500"/>
    <w:rPr>
      <w:rFonts w:ascii="Arial" w:hAnsi="Arial"/>
      <w:sz w:val="20"/>
    </w:rPr>
  </w:style>
  <w:style w:type="paragraph" w:styleId="CommentSubject">
    <w:name w:val="annotation subject"/>
    <w:basedOn w:val="CommentText"/>
    <w:next w:val="CommentText"/>
    <w:link w:val="CommentSubjectChar"/>
    <w:rsid w:val="00415500"/>
    <w:rPr>
      <w:b/>
      <w:bCs/>
      <w:lang w:val="en-GB"/>
    </w:rPr>
  </w:style>
  <w:style w:type="character" w:customStyle="1" w:styleId="CommentTextChar">
    <w:name w:val="Comment Text Char"/>
    <w:basedOn w:val="DefaultParagraphFont"/>
    <w:link w:val="CommentText"/>
    <w:uiPriority w:val="99"/>
    <w:rsid w:val="00415500"/>
  </w:style>
  <w:style w:type="character" w:customStyle="1" w:styleId="CommentSubjectChar">
    <w:name w:val="Comment Subject Char"/>
    <w:basedOn w:val="CommentTextChar"/>
    <w:link w:val="CommentSubject"/>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
    <w:uiPriority w:val="99"/>
    <w:rsid w:val="00415500"/>
    <w:pPr>
      <w:spacing w:before="120" w:after="60"/>
    </w:pPr>
    <w:rPr>
      <w:rFonts w:ascii="Arial" w:hAnsi="Arial"/>
      <w:color w:val="000000"/>
      <w:sz w:val="20"/>
      <w:lang w:val="en-US" w:eastAsia="en-US"/>
    </w:rPr>
  </w:style>
  <w:style w:type="paragraph" w:styleId="BodyText3">
    <w:name w:val="Body Text 3"/>
    <w:basedOn w:val="Normal"/>
    <w:link w:val="BodyText3Char"/>
    <w:semiHidden/>
    <w:rsid w:val="00415500"/>
    <w:pPr>
      <w:spacing w:after="120"/>
      <w:jc w:val="left"/>
    </w:pPr>
    <w:rPr>
      <w:rFonts w:ascii="Bookman Old Style" w:hAnsi="Bookman Old Style"/>
      <w:b/>
      <w:i/>
      <w:color w:val="000080"/>
      <w:sz w:val="24"/>
      <w:lang w:eastAsia="en-US"/>
    </w:rPr>
  </w:style>
  <w:style w:type="character" w:customStyle="1" w:styleId="BodyText3Char">
    <w:name w:val="Body Text 3 Char"/>
    <w:basedOn w:val="DefaultParagraphFont"/>
    <w:link w:val="BodyText3"/>
    <w:semiHidden/>
    <w:rsid w:val="00415500"/>
    <w:rPr>
      <w:rFonts w:ascii="Bookman Old Style" w:hAnsi="Bookman Old Style"/>
      <w:b/>
      <w:i/>
      <w:color w:val="000080"/>
      <w:sz w:val="24"/>
      <w:lang w:eastAsia="en-US"/>
    </w:rPr>
  </w:style>
  <w:style w:type="paragraph" w:customStyle="1" w:styleId="FT">
    <w:name w:val="FT"/>
    <w:basedOn w:val="Normal"/>
    <w:next w:val="Normal"/>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
    <w:rsid w:val="00415500"/>
    <w:pPr>
      <w:spacing w:after="240"/>
      <w:ind w:left="1713" w:hanging="187"/>
      <w:jc w:val="left"/>
    </w:pPr>
    <w:rPr>
      <w:sz w:val="24"/>
      <w:lang w:val="en-US" w:eastAsia="en-US"/>
    </w:rPr>
  </w:style>
  <w:style w:type="paragraph" w:customStyle="1" w:styleId="tablehead">
    <w:name w:val="tablehead"/>
    <w:aliases w:val="th"/>
    <w:basedOn w:val="Normal"/>
    <w:next w:val="Normal"/>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
    <w:rsid w:val="00415500"/>
    <w:pPr>
      <w:spacing w:before="40" w:after="40"/>
      <w:jc w:val="left"/>
    </w:pPr>
    <w:rPr>
      <w:rFonts w:ascii="Arial" w:hAnsi="Arial"/>
      <w:sz w:val="16"/>
      <w:lang w:val="en-US" w:eastAsia="en-US"/>
    </w:rPr>
  </w:style>
  <w:style w:type="paragraph" w:customStyle="1" w:styleId="SMUD-BodyText">
    <w:name w:val="SMUD-Body Text"/>
    <w:basedOn w:val="Normal"/>
    <w:rsid w:val="00415500"/>
    <w:pPr>
      <w:spacing w:after="120"/>
      <w:ind w:left="2520"/>
    </w:pPr>
    <w:rPr>
      <w:sz w:val="24"/>
      <w:lang w:val="en-US" w:eastAsia="en-US"/>
    </w:rPr>
  </w:style>
  <w:style w:type="paragraph" w:customStyle="1" w:styleId="registrmodif">
    <w:name w:val="registr modif"/>
    <w:basedOn w:val="Normal"/>
    <w:rsid w:val="00415500"/>
    <w:pPr>
      <w:spacing w:before="120" w:after="120"/>
      <w:jc w:val="center"/>
    </w:pPr>
    <w:rPr>
      <w:rFonts w:ascii="Arial" w:hAnsi="Arial"/>
      <w:sz w:val="24"/>
      <w:lang w:eastAsia="en-US"/>
    </w:rPr>
  </w:style>
  <w:style w:type="paragraph" w:customStyle="1" w:styleId="COMETIT">
    <w:name w:val="COMETIT"/>
    <w:basedOn w:val="Normal"/>
    <w:rsid w:val="00415500"/>
    <w:pPr>
      <w:keepNext/>
      <w:keepLines/>
      <w:spacing w:before="120" w:after="240"/>
    </w:pPr>
    <w:rPr>
      <w:rFonts w:ascii="Arial" w:hAnsi="Arial"/>
      <w:b/>
      <w:caps/>
      <w:sz w:val="28"/>
      <w:lang w:eastAsia="en-US"/>
    </w:rPr>
  </w:style>
  <w:style w:type="paragraph" w:customStyle="1" w:styleId="Titolo1Enel">
    <w:name w:val="Titolo1 Enel"/>
    <w:basedOn w:val="BlockText"/>
    <w:next w:val="BlockText"/>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BlockText"/>
    <w:next w:val="BlockText"/>
    <w:rsid w:val="00415500"/>
    <w:pPr>
      <w:numPr>
        <w:numId w:val="17"/>
      </w:numPr>
    </w:pPr>
    <w:rPr>
      <w:b/>
      <w:i/>
      <w:sz w:val="28"/>
      <w:lang w:val="it-IT" w:eastAsia="en-US"/>
    </w:rPr>
  </w:style>
  <w:style w:type="paragraph" w:customStyle="1" w:styleId="Titolo2Enel">
    <w:name w:val="Titolo2 Enel"/>
    <w:basedOn w:val="BlockText"/>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BlockText"/>
    <w:rsid w:val="00415500"/>
    <w:pPr>
      <w:ind w:left="0"/>
    </w:pPr>
    <w:rPr>
      <w:lang w:val="it-IT" w:eastAsia="en-US"/>
    </w:rPr>
  </w:style>
  <w:style w:type="paragraph" w:customStyle="1" w:styleId="Titolo3Enel">
    <w:name w:val="Titolo3 Enel"/>
    <w:basedOn w:val="BlockText"/>
    <w:next w:val="TestoEnel"/>
    <w:rsid w:val="00415500"/>
    <w:pPr>
      <w:keepNext/>
      <w:keepLines/>
      <w:tabs>
        <w:tab w:val="num" w:pos="426"/>
      </w:tabs>
      <w:spacing w:before="240"/>
      <w:ind w:left="426" w:right="11" w:hanging="426"/>
    </w:pPr>
    <w:rPr>
      <w:b/>
      <w:lang w:val="it-IT" w:eastAsia="en-US"/>
    </w:rPr>
  </w:style>
  <w:style w:type="paragraph" w:styleId="Title">
    <w:name w:val="Title"/>
    <w:basedOn w:val="Normal"/>
    <w:link w:val="TitleChar"/>
    <w:qFormat/>
    <w:rsid w:val="00415500"/>
    <w:pPr>
      <w:jc w:val="center"/>
    </w:pPr>
    <w:rPr>
      <w:b/>
      <w:sz w:val="24"/>
      <w:lang w:val="en-US" w:eastAsia="en-US"/>
    </w:rPr>
  </w:style>
  <w:style w:type="character" w:customStyle="1" w:styleId="TitleChar">
    <w:name w:val="Title Char"/>
    <w:basedOn w:val="DefaultParagraphFont"/>
    <w:link w:val="Title"/>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BodyTextIndent"/>
    <w:rsid w:val="00415500"/>
    <w:pPr>
      <w:numPr>
        <w:numId w:val="19"/>
      </w:numPr>
      <w:tabs>
        <w:tab w:val="clear" w:pos="360"/>
      </w:tabs>
      <w:ind w:left="567" w:firstLine="0"/>
    </w:pPr>
  </w:style>
  <w:style w:type="paragraph" w:customStyle="1" w:styleId="Bulletsecondolivelloproposta">
    <w:name w:val="Bullet secondo livello proposta"/>
    <w:basedOn w:val="BlockText"/>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BlockText"/>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BodyTextIndent"/>
    <w:next w:val="BodyTextIndent"/>
    <w:rsid w:val="00415500"/>
    <w:pPr>
      <w:numPr>
        <w:ilvl w:val="3"/>
        <w:numId w:val="22"/>
      </w:numPr>
      <w:tabs>
        <w:tab w:val="clear" w:pos="5715"/>
      </w:tabs>
      <w:ind w:left="567" w:firstLine="0"/>
    </w:pPr>
  </w:style>
  <w:style w:type="paragraph" w:customStyle="1" w:styleId="Heading2Allegati">
    <w:name w:val="Heading 2 Allegati"/>
    <w:basedOn w:val="Heading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Heading1"/>
    <w:rsid w:val="00415500"/>
    <w:pPr>
      <w:pageBreakBefore w:val="0"/>
      <w:numPr>
        <w:numId w:val="21"/>
      </w:numPr>
      <w:tabs>
        <w:tab w:val="left" w:pos="2835"/>
      </w:tabs>
      <w:spacing w:before="120" w:after="480"/>
    </w:pPr>
    <w:rPr>
      <w:rFonts w:ascii="Bookman Old Style" w:hAnsi="Bookman Old Style" w:cs="Arial"/>
      <w:bCs/>
      <w:caps/>
      <w:color w:val="002060"/>
      <w:kern w:val="32"/>
      <w:sz w:val="32"/>
      <w:szCs w:val="32"/>
      <w:lang w:val="en-US"/>
    </w:rPr>
  </w:style>
  <w:style w:type="paragraph" w:customStyle="1" w:styleId="Heading3Allegati">
    <w:name w:val="Heading 3 Allegati"/>
    <w:basedOn w:val="Heading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Heading4"/>
    <w:rsid w:val="00415500"/>
    <w:pPr>
      <w:numPr>
        <w:ilvl w:val="0"/>
        <w:numId w:val="0"/>
      </w:numPr>
      <w:tabs>
        <w:tab w:val="clear" w:pos="1276"/>
        <w:tab w:val="left" w:pos="1134"/>
        <w:tab w:val="num" w:pos="1800"/>
      </w:tabs>
      <w:spacing w:before="120" w:after="360"/>
      <w:ind w:left="432" w:hanging="432"/>
    </w:pPr>
    <w:rPr>
      <w:b w:val="0"/>
      <w:bCs/>
      <w:color w:val="002060"/>
      <w:szCs w:val="24"/>
      <w:lang w:val="en-US" w:eastAsia="en-US"/>
    </w:rPr>
  </w:style>
  <w:style w:type="paragraph" w:customStyle="1" w:styleId="Heading5Allegati">
    <w:name w:val="Heading 5 Allegati"/>
    <w:basedOn w:val="Heading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
    <w:rsid w:val="00415500"/>
    <w:pPr>
      <w:keepNext/>
      <w:spacing w:before="60" w:after="60"/>
      <w:jc w:val="left"/>
    </w:pPr>
    <w:rPr>
      <w:rFonts w:ascii="Arial" w:hAnsi="Arial"/>
      <w:b/>
      <w:color w:val="FFFFFF"/>
      <w:sz w:val="16"/>
      <w:lang w:val="en-US" w:eastAsia="en-US"/>
    </w:rPr>
  </w:style>
  <w:style w:type="paragraph" w:customStyle="1" w:styleId="B">
    <w:name w:val="B"/>
    <w:basedOn w:val="Normal"/>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BodyTextIndent"/>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oSpacing">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Heading3"/>
    <w:link w:val="Head3Char"/>
    <w:qFormat/>
    <w:rsid w:val="00415500"/>
    <w:pPr>
      <w:numPr>
        <w:ilvl w:val="0"/>
        <w:numId w:val="0"/>
      </w:numPr>
      <w:ind w:left="1134"/>
    </w:pPr>
    <w:rPr>
      <w:color w:val="002060"/>
      <w:lang w:val="en-US"/>
    </w:rPr>
  </w:style>
  <w:style w:type="paragraph" w:customStyle="1" w:styleId="Procedure">
    <w:name w:val="Procedure"/>
    <w:basedOn w:val="Normal"/>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MediumList2-Accent1">
    <w:name w:val="Medium List 2 Accent 1"/>
    <w:basedOn w:val="TableNormal"/>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ghtList-Accent3">
    <w:name w:val="Light List Accent 3"/>
    <w:basedOn w:val="TableNormal"/>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leNormal"/>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leNormal"/>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Grid2-Accent1">
    <w:name w:val="Medium Grid 2 Accent 1"/>
    <w:basedOn w:val="TableNormal"/>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
    <w:name w:val="Revision"/>
    <w:hidden/>
    <w:uiPriority w:val="99"/>
    <w:semiHidden/>
    <w:rsid w:val="00415500"/>
    <w:rPr>
      <w:sz w:val="22"/>
      <w:lang w:val="en-GB"/>
    </w:rPr>
  </w:style>
  <w:style w:type="table" w:styleId="MediumGrid2-Accent3">
    <w:name w:val="Medium Grid 2 Accent 3"/>
    <w:basedOn w:val="TableNormal"/>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oList"/>
    <w:uiPriority w:val="99"/>
    <w:semiHidden/>
    <w:unhideWhenUsed/>
    <w:rsid w:val="00415500"/>
  </w:style>
  <w:style w:type="paragraph" w:customStyle="1" w:styleId="1stlevelbullet">
    <w:name w:val="1st level bullet"/>
    <w:basedOn w:val="Normal"/>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
    <w:rsid w:val="00415500"/>
    <w:pPr>
      <w:tabs>
        <w:tab w:val="num" w:pos="360"/>
      </w:tabs>
      <w:ind w:left="360" w:hanging="360"/>
    </w:pPr>
    <w:rPr>
      <w:lang w:eastAsia="en-US"/>
    </w:rPr>
  </w:style>
  <w:style w:type="paragraph" w:customStyle="1" w:styleId="allegati">
    <w:name w:val="allegati"/>
    <w:basedOn w:val="Normal"/>
    <w:rsid w:val="00415500"/>
    <w:rPr>
      <w:rFonts w:ascii="Arial" w:hAnsi="Arial"/>
      <w:sz w:val="16"/>
      <w:lang w:eastAsia="en-US"/>
    </w:rPr>
  </w:style>
  <w:style w:type="paragraph" w:customStyle="1" w:styleId="AAHeadingwocontents">
    <w:name w:val="AA Heading wo contents"/>
    <w:basedOn w:val="Normal"/>
    <w:rsid w:val="00415500"/>
    <w:pPr>
      <w:spacing w:line="280" w:lineRule="atLeast"/>
      <w:jc w:val="left"/>
    </w:pPr>
    <w:rPr>
      <w:b/>
      <w:lang w:eastAsia="en-US"/>
    </w:rPr>
  </w:style>
  <w:style w:type="paragraph" w:customStyle="1" w:styleId="AA2ndlevelbullet">
    <w:name w:val="AA 2nd level bullet"/>
    <w:basedOn w:val="Normal"/>
    <w:rsid w:val="00415500"/>
    <w:pPr>
      <w:tabs>
        <w:tab w:val="num" w:pos="283"/>
        <w:tab w:val="left" w:pos="851"/>
      </w:tabs>
      <w:ind w:left="283" w:hanging="283"/>
      <w:jc w:val="left"/>
    </w:pPr>
    <w:rPr>
      <w:sz w:val="24"/>
      <w:lang w:eastAsia="en-US"/>
    </w:rPr>
  </w:style>
  <w:style w:type="paragraph" w:customStyle="1" w:styleId="Indent3">
    <w:name w:val="Indent 3"/>
    <w:basedOn w:val="Normal"/>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
    <w:rsid w:val="00415500"/>
    <w:pPr>
      <w:tabs>
        <w:tab w:val="num" w:pos="283"/>
      </w:tabs>
      <w:spacing w:line="280" w:lineRule="atLeast"/>
      <w:ind w:left="283" w:hanging="283"/>
      <w:jc w:val="left"/>
    </w:pPr>
    <w:rPr>
      <w:lang w:eastAsia="en-US"/>
    </w:rPr>
  </w:style>
  <w:style w:type="character" w:customStyle="1" w:styleId="NormalIndentChar">
    <w:name w:val="Normal Indent Char"/>
    <w:aliases w:val="Normal 1 Char,Normale definitivo Char"/>
    <w:link w:val="NormalIndent"/>
    <w:rsid w:val="00415500"/>
    <w:rPr>
      <w:sz w:val="22"/>
    </w:rPr>
  </w:style>
  <w:style w:type="character" w:styleId="Strong">
    <w:name w:val="Strong"/>
    <w:uiPriority w:val="22"/>
    <w:qFormat/>
    <w:rsid w:val="00415500"/>
    <w:rPr>
      <w:b/>
      <w:bCs/>
    </w:rPr>
  </w:style>
  <w:style w:type="paragraph" w:styleId="TOCHeading">
    <w:name w:val="TOC Heading"/>
    <w:basedOn w:val="Heading1"/>
    <w:next w:val="Normal"/>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
    <w:rsid w:val="00415500"/>
    <w:pPr>
      <w:spacing w:before="120"/>
    </w:pPr>
    <w:rPr>
      <w:rFonts w:ascii="Arial" w:hAnsi="Arial" w:cs="Arial"/>
      <w:sz w:val="16"/>
      <w:szCs w:val="24"/>
      <w:lang w:eastAsia="en-US"/>
    </w:rPr>
  </w:style>
  <w:style w:type="paragraph" w:styleId="EndnoteText">
    <w:name w:val="endnote text"/>
    <w:basedOn w:val="Normal"/>
    <w:link w:val="EndnoteTextChar"/>
    <w:rsid w:val="00415500"/>
    <w:rPr>
      <w:sz w:val="20"/>
      <w:lang w:eastAsia="en-US"/>
    </w:rPr>
  </w:style>
  <w:style w:type="character" w:customStyle="1" w:styleId="EndnoteTextChar">
    <w:name w:val="Endnote Text Char"/>
    <w:basedOn w:val="DefaultParagraphFont"/>
    <w:link w:val="EndnoteText"/>
    <w:rsid w:val="00415500"/>
    <w:rPr>
      <w:lang w:eastAsia="en-US"/>
    </w:rPr>
  </w:style>
  <w:style w:type="character" w:styleId="EndnoteReference">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
    <w:rsid w:val="00415500"/>
    <w:pPr>
      <w:spacing w:before="120" w:after="60"/>
    </w:pPr>
    <w:rPr>
      <w:rFonts w:ascii="Arial" w:hAnsi="Arial"/>
      <w:color w:val="000000"/>
      <w:sz w:val="20"/>
      <w:lang w:val="en-US" w:eastAsia="en-US"/>
    </w:rPr>
  </w:style>
  <w:style w:type="numbering" w:customStyle="1" w:styleId="StyleBulleted">
    <w:name w:val="Style Bulleted"/>
    <w:basedOn w:val="NoList"/>
    <w:rsid w:val="00415500"/>
    <w:pPr>
      <w:numPr>
        <w:numId w:val="26"/>
      </w:numPr>
    </w:pPr>
  </w:style>
  <w:style w:type="paragraph" w:customStyle="1" w:styleId="CarattereCarattereCarattereCharCharCarattereCarattereCharChar">
    <w:name w:val="Carattere Carattere Carattere Char Char Carattere Carattere Char Char"/>
    <w:basedOn w:val="Normal"/>
    <w:rsid w:val="00415500"/>
    <w:pPr>
      <w:spacing w:before="120" w:after="60"/>
    </w:pPr>
    <w:rPr>
      <w:rFonts w:ascii="Arial" w:hAnsi="Arial"/>
      <w:color w:val="000000"/>
      <w:sz w:val="20"/>
      <w:lang w:val="en-US" w:eastAsia="en-US"/>
    </w:rPr>
  </w:style>
  <w:style w:type="character" w:customStyle="1" w:styleId="atn">
    <w:name w:val="atn"/>
    <w:basedOn w:val="DefaultParagraphFont"/>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WebChar">
    <w:name w:val="Normal (Web) Char"/>
    <w:link w:val="NormalWeb"/>
    <w:uiPriority w:val="99"/>
    <w:locked/>
    <w:rsid w:val="00415500"/>
    <w:rPr>
      <w:sz w:val="24"/>
      <w:szCs w:val="24"/>
      <w:lang w:val="en-US" w:eastAsia="en-US"/>
    </w:rPr>
  </w:style>
  <w:style w:type="paragraph" w:customStyle="1" w:styleId="CarattereCarattereCarattere1">
    <w:name w:val="Carattere Carattere Carattere1"/>
    <w:basedOn w:val="Normal"/>
    <w:uiPriority w:val="99"/>
    <w:rsid w:val="00415500"/>
    <w:pPr>
      <w:spacing w:before="120" w:after="60"/>
    </w:pPr>
    <w:rPr>
      <w:rFonts w:ascii="Arial" w:hAnsi="Arial"/>
      <w:color w:val="000000"/>
      <w:sz w:val="20"/>
      <w:lang w:val="en-US" w:eastAsia="en-US"/>
    </w:rPr>
  </w:style>
  <w:style w:type="character" w:styleId="HTMLCode">
    <w:name w:val="HTML Code"/>
    <w:uiPriority w:val="99"/>
    <w:semiHidden/>
    <w:rsid w:val="00415500"/>
    <w:rPr>
      <w:rFonts w:ascii="Courier New" w:hAnsi="Courier New" w:cs="Courier New"/>
      <w:sz w:val="20"/>
      <w:szCs w:val="20"/>
    </w:rPr>
  </w:style>
  <w:style w:type="paragraph" w:customStyle="1" w:styleId="Descrizione">
    <w:name w:val="Descrizione"/>
    <w:basedOn w:val="Normal"/>
    <w:uiPriority w:val="99"/>
    <w:rsid w:val="00415500"/>
    <w:rPr>
      <w:sz w:val="24"/>
    </w:rPr>
  </w:style>
  <w:style w:type="paragraph" w:customStyle="1" w:styleId="DomSub">
    <w:name w:val="DomSub"/>
    <w:basedOn w:val="Normal"/>
    <w:uiPriority w:val="99"/>
    <w:rsid w:val="00415500"/>
    <w:pPr>
      <w:ind w:left="1440"/>
      <w:jc w:val="left"/>
    </w:pPr>
    <w:rPr>
      <w:sz w:val="20"/>
      <w:lang w:val="en-US" w:eastAsia="en-US"/>
    </w:rPr>
  </w:style>
  <w:style w:type="paragraph" w:customStyle="1" w:styleId="msolistparagraph0">
    <w:name w:val="msolistparagraph"/>
    <w:basedOn w:val="Normal"/>
    <w:uiPriority w:val="99"/>
    <w:rsid w:val="00415500"/>
    <w:pPr>
      <w:ind w:left="708"/>
    </w:pPr>
    <w:rPr>
      <w:szCs w:val="22"/>
      <w:lang w:val="en-US" w:eastAsia="en-US"/>
    </w:rPr>
  </w:style>
  <w:style w:type="paragraph" w:customStyle="1" w:styleId="Normal2">
    <w:name w:val="Normal2"/>
    <w:basedOn w:val="Normal"/>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
    <w:uiPriority w:val="99"/>
    <w:rsid w:val="00415500"/>
    <w:pPr>
      <w:spacing w:before="100" w:beforeAutospacing="1" w:after="100" w:afterAutospacing="1"/>
      <w:jc w:val="left"/>
    </w:pPr>
    <w:rPr>
      <w:sz w:val="24"/>
      <w:szCs w:val="24"/>
      <w:lang w:val="en-US" w:eastAsia="en-US"/>
    </w:rPr>
  </w:style>
  <w:style w:type="table" w:styleId="TableGrid5">
    <w:name w:val="Table Grid 5"/>
    <w:basedOn w:val="TableNormal"/>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
    <w:uiPriority w:val="99"/>
    <w:rsid w:val="00415500"/>
    <w:rPr>
      <w:rFonts w:ascii="Arial" w:hAnsi="Arial" w:cs="Arial"/>
      <w:sz w:val="20"/>
      <w:lang w:val="en-US" w:eastAsia="en-US"/>
    </w:rPr>
  </w:style>
  <w:style w:type="paragraph" w:customStyle="1" w:styleId="Paragrafoelenco1">
    <w:name w:val="Paragrafo elenco1"/>
    <w:basedOn w:val="Normal"/>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DefaultParagraphFont"/>
    <w:link w:val="Enelcorpodeltesto"/>
    <w:uiPriority w:val="99"/>
    <w:rsid w:val="00415500"/>
    <w:rPr>
      <w:rFonts w:ascii="Verdana" w:hAnsi="Verdana"/>
      <w:sz w:val="18"/>
      <w:szCs w:val="16"/>
      <w:lang w:eastAsia="en-US"/>
    </w:rPr>
  </w:style>
  <w:style w:type="paragraph" w:customStyle="1" w:styleId="AlfaNormal">
    <w:name w:val="Alfa Normal"/>
    <w:basedOn w:val="Normal"/>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DefaultParagraphFont"/>
    <w:uiPriority w:val="99"/>
    <w:rsid w:val="00415500"/>
  </w:style>
  <w:style w:type="table" w:styleId="LightGrid-Accent5">
    <w:name w:val="Light Grid Accent 5"/>
    <w:basedOn w:val="TableNormal"/>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leNormal"/>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PlaceholderText">
    <w:name w:val="Placeholder Text"/>
    <w:basedOn w:val="DefaultParagraphFont"/>
    <w:uiPriority w:val="99"/>
    <w:semiHidden/>
    <w:rsid w:val="00EF023F"/>
    <w:rPr>
      <w:color w:val="808080"/>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3-Accent11">
    <w:name w:val="List Table 3 - Accent 11"/>
    <w:basedOn w:val="TableNormal"/>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729960420">
      <w:bodyDiv w:val="1"/>
      <w:marLeft w:val="0"/>
      <w:marRight w:val="0"/>
      <w:marTop w:val="0"/>
      <w:marBottom w:val="0"/>
      <w:divBdr>
        <w:top w:val="none" w:sz="0" w:space="0" w:color="auto"/>
        <w:left w:val="none" w:sz="0" w:space="0" w:color="auto"/>
        <w:bottom w:val="none" w:sz="0" w:space="0" w:color="auto"/>
        <w:right w:val="none" w:sz="0" w:space="0" w:color="auto"/>
      </w:divBdr>
    </w:div>
    <w:div w:id="883635420">
      <w:bodyDiv w:val="1"/>
      <w:marLeft w:val="0"/>
      <w:marRight w:val="0"/>
      <w:marTop w:val="0"/>
      <w:marBottom w:val="0"/>
      <w:divBdr>
        <w:top w:val="none" w:sz="0" w:space="0" w:color="auto"/>
        <w:left w:val="none" w:sz="0" w:space="0" w:color="auto"/>
        <w:bottom w:val="none" w:sz="0" w:space="0" w:color="auto"/>
        <w:right w:val="none" w:sz="0" w:space="0" w:color="auto"/>
      </w:divBdr>
    </w:div>
    <w:div w:id="1454443261">
      <w:bodyDiv w:val="1"/>
      <w:marLeft w:val="0"/>
      <w:marRight w:val="0"/>
      <w:marTop w:val="0"/>
      <w:marBottom w:val="0"/>
      <w:divBdr>
        <w:top w:val="none" w:sz="0" w:space="0" w:color="auto"/>
        <w:left w:val="none" w:sz="0" w:space="0" w:color="auto"/>
        <w:bottom w:val="none" w:sz="0" w:space="0" w:color="auto"/>
        <w:right w:val="none" w:sz="0" w:space="0" w:color="auto"/>
      </w:divBdr>
    </w:div>
    <w:div w:id="187754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PlaceholderText"/>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PlaceholderText"/>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PlaceholderText"/>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Times">
    <w:panose1 w:val="02020603050405020304"/>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168F"/>
    <w:rsid w:val="00112257"/>
    <w:rsid w:val="002072CF"/>
    <w:rsid w:val="0032168F"/>
    <w:rsid w:val="00512DE5"/>
    <w:rsid w:val="005D304D"/>
    <w:rsid w:val="00663E3B"/>
    <w:rsid w:val="00775EC3"/>
    <w:rsid w:val="007D00FC"/>
    <w:rsid w:val="007D6033"/>
    <w:rsid w:val="00820F9D"/>
    <w:rsid w:val="00834352"/>
    <w:rsid w:val="00856527"/>
    <w:rsid w:val="00944DAF"/>
    <w:rsid w:val="00B35954"/>
    <w:rsid w:val="00C4300C"/>
    <w:rsid w:val="00C514C0"/>
    <w:rsid w:val="00C70501"/>
    <w:rsid w:val="00DC194A"/>
    <w:rsid w:val="00E11615"/>
    <w:rsid w:val="00E57371"/>
    <w:rsid w:val="00EE105A"/>
    <w:rsid w:val="00F734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5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8" ma:contentTypeDescription="Create a new document." ma:contentTypeScope="" ma:versionID="164e1fa423b70890657b144ec786ca73">
  <xsd:schema xmlns:xsd="http://www.w3.org/2001/XMLSchema" xmlns:xs="http://www.w3.org/2001/XMLSchema" xmlns:p="http://schemas.microsoft.com/office/2006/metadata/properties" xmlns:ns2="e0291adc-2074-491e-a4e6-dd327137f4a4" targetNamespace="http://schemas.microsoft.com/office/2006/metadata/properties" ma:root="true" ma:fieldsID="d5de82c0a5840f54116445e984b882da"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customXml/itemProps2.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3.xml><?xml version="1.0" encoding="utf-8"?>
<ds:datastoreItem xmlns:ds="http://schemas.openxmlformats.org/officeDocument/2006/customXml" ds:itemID="{270A16E7-8E57-488A-9924-3424F2FF3E2B}">
  <ds:schemaRefs>
    <ds:schemaRef ds:uri="http://schemas.openxmlformats.org/officeDocument/2006/bibliography"/>
  </ds:schemaRefs>
</ds:datastoreItem>
</file>

<file path=customXml/itemProps4.xml><?xml version="1.0" encoding="utf-8"?>
<ds:datastoreItem xmlns:ds="http://schemas.openxmlformats.org/officeDocument/2006/customXml" ds:itemID="{FDC17B1D-2DC7-4615-A4A3-97B9625B64ED}"/>
</file>

<file path=docProps/app.xml><?xml version="1.0" encoding="utf-8"?>
<Properties xmlns="http://schemas.openxmlformats.org/officeDocument/2006/extended-properties" xmlns:vt="http://schemas.openxmlformats.org/officeDocument/2006/docPropsVTypes">
  <Template>E4E-ADM-55-Report impegnato e non consuntivato_Tec_Spec_V.1.0.dotx</Template>
  <TotalTime>2</TotalTime>
  <Pages>9</Pages>
  <Words>1400</Words>
  <Characters>7983</Characters>
  <Application>Microsoft Office Word</Application>
  <DocSecurity>4</DocSecurity>
  <PresentationFormat/>
  <Lines>66</Lines>
  <Paragraphs>18</Paragraphs>
  <ScaleCrop>false</ScaleCrop>
  <HeadingPairs>
    <vt:vector size="2" baseType="variant">
      <vt:variant>
        <vt:lpstr>Titolo</vt:lpstr>
      </vt:variant>
      <vt:variant>
        <vt:i4>1</vt:i4>
      </vt:variant>
    </vt:vector>
  </HeadingPairs>
  <TitlesOfParts>
    <vt:vector size="1" baseType="lpstr">
      <vt:lpstr/>
    </vt:vector>
  </TitlesOfParts>
  <Manager>rvietri@indracompany.com</Manager>
  <Company>ENEL</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HM-M19-CENFIN-0001 -</dc:subject>
  <dc:creator>Vietri, Riccardo</dc:creator>
  <dc:description>This document contains proprietary information of Enel SpA and shall only be used by the recipient in relation to the purposes for which it was received. Any form of reproduction or disclosure without the express consent of Enel SpA is prohibited.</dc:description>
  <cp:lastModifiedBy>Angioletti Luca (AFC DH)</cp:lastModifiedBy>
  <cp:revision>2</cp:revision>
  <cp:lastPrinted>2011-03-30T12:51:00Z</cp:lastPrinted>
  <dcterms:created xsi:type="dcterms:W3CDTF">2022-11-07T13:37:00Z</dcterms:created>
  <dcterms:modified xsi:type="dcterms:W3CDTF">2022-11-07T13:37:00Z</dcterms:modified>
  <cp:category>Functional Specification (RU)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Ati Indra\Eii</vt:lpwstr>
  </property>
  <property fmtid="{D5CDD505-2E9C-101B-9397-08002B2CF9AE}" pid="6" name="Verificatore">
    <vt:lpwstr>Enel Edi Caciori</vt:lpwstr>
  </property>
  <property fmtid="{D5CDD505-2E9C-101B-9397-08002B2CF9AE}" pid="7" name="Approvatore">
    <vt:lpwstr>ENEL (Simone Poli)</vt:lpwstr>
  </property>
  <property fmtid="{D5CDD505-2E9C-101B-9397-08002B2CF9AE}" pid="8" name="Data Redazione">
    <vt:lpwstr>07/01/2019</vt:lpwstr>
  </property>
  <property fmtid="{D5CDD505-2E9C-101B-9397-08002B2CF9AE}" pid="9" name="Data Verifica">
    <vt:lpwstr>22/05/2019</vt:lpwstr>
  </property>
  <property fmtid="{D5CDD505-2E9C-101B-9397-08002B2CF9AE}" pid="10" name="Data Approvazione">
    <vt:lpwstr> </vt:lpwstr>
  </property>
  <property fmtid="{D5CDD505-2E9C-101B-9397-08002B2CF9AE}" pid="11" name="Codice">
    <vt:lpwstr>HM-M18-CENFIN-0019</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y fmtid="{D5CDD505-2E9C-101B-9397-08002B2CF9AE}" pid="18" name="MSIP_Label_797ad33d-ed35-43c0-b526-22bc83c17deb_Enabled">
    <vt:lpwstr>true</vt:lpwstr>
  </property>
  <property fmtid="{D5CDD505-2E9C-101B-9397-08002B2CF9AE}" pid="19" name="MSIP_Label_797ad33d-ed35-43c0-b526-22bc83c17deb_SetDate">
    <vt:lpwstr>2022-11-07T13:37:19Z</vt:lpwstr>
  </property>
  <property fmtid="{D5CDD505-2E9C-101B-9397-08002B2CF9AE}" pid="20" name="MSIP_Label_797ad33d-ed35-43c0-b526-22bc83c17deb_Method">
    <vt:lpwstr>Standard</vt:lpwstr>
  </property>
  <property fmtid="{D5CDD505-2E9C-101B-9397-08002B2CF9AE}" pid="21" name="MSIP_Label_797ad33d-ed35-43c0-b526-22bc83c17deb_Name">
    <vt:lpwstr>797ad33d-ed35-43c0-b526-22bc83c17deb</vt:lpwstr>
  </property>
  <property fmtid="{D5CDD505-2E9C-101B-9397-08002B2CF9AE}" pid="22" name="MSIP_Label_797ad33d-ed35-43c0-b526-22bc83c17deb_SiteId">
    <vt:lpwstr>d539d4bf-5610-471a-afc2-1c76685cfefa</vt:lpwstr>
  </property>
  <property fmtid="{D5CDD505-2E9C-101B-9397-08002B2CF9AE}" pid="23" name="MSIP_Label_797ad33d-ed35-43c0-b526-22bc83c17deb_ActionId">
    <vt:lpwstr>27bbe6ab-ad0a-4eda-93de-ccffb3a9a38c</vt:lpwstr>
  </property>
  <property fmtid="{D5CDD505-2E9C-101B-9397-08002B2CF9AE}" pid="24" name="MSIP_Label_797ad33d-ed35-43c0-b526-22bc83c17deb_ContentBits">
    <vt:lpwstr>1</vt:lpwstr>
  </property>
</Properties>
</file>