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818" w14:textId="77777777" w:rsidR="000629D3" w:rsidRPr="005800B3" w:rsidRDefault="000629D3" w:rsidP="005A703D">
      <w:pPr>
        <w:pStyle w:val="BodyCopy"/>
        <w:rPr>
          <w:sz w:val="56"/>
          <w:szCs w:val="72"/>
        </w:rPr>
      </w:pPr>
    </w:p>
    <w:p w14:paraId="41331FEA" w14:textId="1C78D5F1" w:rsidR="005A703D" w:rsidRPr="005800B3" w:rsidRDefault="00C3433A" w:rsidP="005A703D">
      <w:pPr>
        <w:pStyle w:val="BodyCopy"/>
        <w:rPr>
          <w:rFonts w:cs="Arial"/>
          <w:b/>
          <w:i/>
          <w:color w:val="00B050"/>
          <w:sz w:val="52"/>
          <w:szCs w:val="52"/>
        </w:rPr>
      </w:pPr>
      <w:r w:rsidRPr="005800B3">
        <w:rPr>
          <w:noProof/>
          <w:sz w:val="18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09108" wp14:editId="23C3990E">
                <wp:simplePos x="0" y="0"/>
                <wp:positionH relativeFrom="margin">
                  <wp:align>center</wp:align>
                </wp:positionH>
                <wp:positionV relativeFrom="page">
                  <wp:posOffset>932180</wp:posOffset>
                </wp:positionV>
                <wp:extent cx="6299835" cy="125730"/>
                <wp:effectExtent l="0" t="0" r="571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125730"/>
                          <a:chOff x="-2" y="0"/>
                          <a:chExt cx="6286857" cy="12573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2" y="0"/>
                            <a:ext cx="6263511" cy="1257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035395" y="0"/>
                            <a:ext cx="251460" cy="1257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3691" y="0"/>
                            <a:ext cx="251460" cy="1257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531984" y="0"/>
                            <a:ext cx="251460" cy="1257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2" style="position:absolute;margin-left:0;margin-top:73.4pt;width:496.05pt;height:9.9pt;z-index:251659264;mso-position-horizontal:center;mso-position-horizontal-relative:margin;mso-position-vertical-relative:page;mso-width-relative:margin;mso-height-relative:margin" coordsize="62868,1257" coordorigin="" o:spid="_x0000_s1026" w14:anchorId="3524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">
                <v:rect id="Rectangle 4" style="position:absolute;width:62635;height:1257;visibility:visible;mso-wrap-style:square;v-text-anchor:top" o:spid="_x0000_s1027" fillcolor="black [3213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">
                  <v:textbox inset="0"/>
                </v:rect>
                <v:rect id="Rectangle 5" style="position:absolute;left:60353;width:2515;height:1257;visibility:visible;mso-wrap-style:square;v-text-anchor:top" o:spid="_x0000_s1028" fillcolor="#f0ab00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">
                  <v:textbox inset="0"/>
                </v:rect>
                <v:rect id="Rectangle 4" style="position:absolute;left:57836;width:2515;height:1257;visibility:visible;mso-wrap-style:square;v-text-anchor:top" o:spid="_x0000_s1029" fillcolor="#f0ab00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">
                  <v:fill opacity="46003f"/>
                  <v:textbox inset="0"/>
                </v:rect>
                <v:rect id="Rectangle 4" style="position:absolute;left:55319;width:2515;height:1257;visibility:visible;mso-wrap-style:square;v-text-anchor:top" o:spid="_x0000_s1030" fillcolor="#f0ab00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">
                  <v:fill opacity="26214f"/>
                  <v:textbox inset="0"/>
                </v:rect>
                <w10:wrap anchorx="margin" anchory="page"/>
              </v:group>
            </w:pict>
          </mc:Fallback>
        </mc:AlternateContent>
      </w:r>
      <w:r w:rsidR="000629D3" w:rsidRPr="005800B3">
        <w:rPr>
          <w:sz w:val="56"/>
          <w:szCs w:val="72"/>
        </w:rPr>
        <w:t>Participant Login Information</w:t>
      </w:r>
      <w:r w:rsidR="00D26B64" w:rsidRPr="005800B3">
        <w:rPr>
          <w:sz w:val="56"/>
          <w:szCs w:val="72"/>
        </w:rPr>
        <w:t xml:space="preserve"> </w:t>
      </w:r>
    </w:p>
    <w:p w14:paraId="270FFE40" w14:textId="4CE5B3FA" w:rsidR="00635BFF" w:rsidRPr="005800B3" w:rsidRDefault="006C27AE" w:rsidP="005A703D">
      <w:pPr>
        <w:pStyle w:val="TitelHeadline"/>
        <w:rPr>
          <w:sz w:val="28"/>
          <w:szCs w:val="28"/>
        </w:rPr>
      </w:pPr>
      <w:r>
        <w:rPr>
          <w:sz w:val="28"/>
          <w:szCs w:val="28"/>
        </w:rPr>
        <w:t>FSM100</w:t>
      </w:r>
      <w:r w:rsidR="00FF3412" w:rsidRPr="005800B3">
        <w:rPr>
          <w:sz w:val="28"/>
          <w:szCs w:val="28"/>
        </w:rPr>
        <w:t xml:space="preserve"> </w:t>
      </w:r>
      <w:r w:rsidR="0085546E" w:rsidRPr="005800B3">
        <w:rPr>
          <w:sz w:val="28"/>
          <w:szCs w:val="28"/>
        </w:rPr>
        <w:t xml:space="preserve">(release </w:t>
      </w:r>
      <w:r>
        <w:rPr>
          <w:sz w:val="28"/>
          <w:szCs w:val="28"/>
        </w:rPr>
        <w:t>2211</w:t>
      </w:r>
      <w:r w:rsidR="0085546E" w:rsidRPr="005800B3">
        <w:rPr>
          <w:sz w:val="28"/>
          <w:szCs w:val="28"/>
        </w:rPr>
        <w:t xml:space="preserve">) </w:t>
      </w:r>
      <w:r w:rsidR="00FF3412" w:rsidRPr="005800B3">
        <w:rPr>
          <w:sz w:val="28"/>
          <w:szCs w:val="28"/>
        </w:rPr>
        <w:t xml:space="preserve">Coll. </w:t>
      </w:r>
      <w:r w:rsidR="008B41E6">
        <w:rPr>
          <w:sz w:val="28"/>
          <w:szCs w:val="28"/>
        </w:rPr>
        <w:t>24</w:t>
      </w:r>
      <w:r w:rsidR="00FF3412" w:rsidRPr="005800B3">
        <w:rPr>
          <w:sz w:val="28"/>
          <w:szCs w:val="28"/>
        </w:rPr>
        <w:t xml:space="preserve"> SAP Field Service Management </w:t>
      </w:r>
    </w:p>
    <w:p w14:paraId="0B7820B2" w14:textId="77777777" w:rsidR="00E0663B" w:rsidRPr="005800B3" w:rsidRDefault="00E0663B" w:rsidP="001F35D0">
      <w:pPr>
        <w:jc w:val="both"/>
        <w:rPr>
          <w:rFonts w:cs="Arial"/>
          <w:b/>
          <w:szCs w:val="20"/>
          <w:lang w:val="en-US"/>
        </w:rPr>
      </w:pPr>
    </w:p>
    <w:p w14:paraId="2E971B0D" w14:textId="77777777" w:rsidR="001F67DF" w:rsidRDefault="005800B3" w:rsidP="005800B3">
      <w:pPr>
        <w:rPr>
          <w:rFonts w:cs="Arial"/>
          <w:szCs w:val="20"/>
          <w:lang w:val="en-US"/>
        </w:rPr>
      </w:pPr>
      <w:r w:rsidRPr="005800B3">
        <w:rPr>
          <w:rFonts w:cs="Arial"/>
          <w:b/>
          <w:bCs/>
          <w:szCs w:val="20"/>
          <w:lang w:val="en-US"/>
        </w:rPr>
        <w:t>SAP FSM web application</w:t>
      </w:r>
      <w:r w:rsidR="00610C0D">
        <w:rPr>
          <w:rFonts w:cs="Arial"/>
          <w:b/>
          <w:bCs/>
          <w:szCs w:val="20"/>
          <w:lang w:val="en-US"/>
        </w:rPr>
        <w:t xml:space="preserve"> -</w:t>
      </w:r>
      <w:r w:rsidR="007E299B">
        <w:rPr>
          <w:rFonts w:cs="Arial"/>
          <w:b/>
          <w:bCs/>
          <w:szCs w:val="20"/>
          <w:lang w:val="en-US"/>
        </w:rPr>
        <w:t xml:space="preserve"> Admin</w:t>
      </w:r>
      <w:r w:rsidRPr="005800B3">
        <w:rPr>
          <w:rFonts w:cs="Arial"/>
          <w:b/>
          <w:bCs/>
          <w:szCs w:val="20"/>
          <w:lang w:val="en-US"/>
        </w:rPr>
        <w:t>:</w:t>
      </w:r>
      <w:r w:rsidRPr="005800B3">
        <w:rPr>
          <w:rFonts w:cs="Arial"/>
          <w:szCs w:val="20"/>
          <w:lang w:val="en-US"/>
        </w:rPr>
        <w:t xml:space="preserve"> </w:t>
      </w:r>
    </w:p>
    <w:p w14:paraId="468BDA75" w14:textId="670E778E" w:rsidR="005800B3" w:rsidRPr="00C94555" w:rsidRDefault="00000000" w:rsidP="001F67DF">
      <w:pPr>
        <w:ind w:firstLine="709"/>
        <w:rPr>
          <w:rFonts w:cs="Arial"/>
          <w:lang w:val="en-US"/>
        </w:rPr>
      </w:pPr>
      <w:hyperlink r:id="rId11" w:history="1">
        <w:r w:rsidR="001F67DF" w:rsidRPr="00A86CE3">
          <w:rPr>
            <w:rStyle w:val="Hyperlink"/>
            <w:rFonts w:cs="Arial"/>
            <w:lang w:val="en-US"/>
          </w:rPr>
          <w:t>https://eu.coresystems.net/admin/login/auth</w:t>
        </w:r>
      </w:hyperlink>
      <w:r w:rsidR="00C94555">
        <w:rPr>
          <w:rFonts w:cs="Arial"/>
          <w:lang w:val="en-US"/>
        </w:rPr>
        <w:t xml:space="preserve"> </w:t>
      </w:r>
      <w:r w:rsidR="00C94555" w:rsidRPr="00C94555">
        <w:rPr>
          <w:rFonts w:cs="Arial"/>
          <w:b/>
          <w:bCs/>
          <w:szCs w:val="20"/>
          <w:highlight w:val="yellow"/>
          <w:lang w:val="en-US"/>
        </w:rPr>
        <w:t>&lt;provided by SAP Learning Systems&gt;</w:t>
      </w:r>
    </w:p>
    <w:p w14:paraId="27AAF96F" w14:textId="330B168C" w:rsidR="001F67DF" w:rsidRPr="00C94555" w:rsidRDefault="00000000" w:rsidP="001F67DF">
      <w:pPr>
        <w:ind w:firstLine="709"/>
        <w:rPr>
          <w:lang w:val="en-US"/>
        </w:rPr>
      </w:pPr>
      <w:hyperlink r:id="rId12" w:history="1">
        <w:r w:rsidR="00C94555" w:rsidRPr="00A86CE3">
          <w:rPr>
            <w:rStyle w:val="Hyperlink"/>
            <w:lang w:val="en-US"/>
          </w:rPr>
          <w:t>https://us.coresystems.net/admin/login/auth</w:t>
        </w:r>
      </w:hyperlink>
      <w:r w:rsidR="00C94555">
        <w:rPr>
          <w:lang w:val="en-US"/>
        </w:rPr>
        <w:t xml:space="preserve"> </w:t>
      </w:r>
      <w:r w:rsidR="00C94555" w:rsidRPr="00C94555">
        <w:rPr>
          <w:rFonts w:cs="Arial"/>
          <w:b/>
          <w:bCs/>
          <w:szCs w:val="20"/>
          <w:highlight w:val="yellow"/>
          <w:lang w:val="en-US"/>
        </w:rPr>
        <w:t>&lt;provided by SAP Learning Systems&gt;</w:t>
      </w:r>
    </w:p>
    <w:p w14:paraId="3C543A34" w14:textId="77777777" w:rsidR="009958F1" w:rsidRPr="007E299B" w:rsidRDefault="009958F1" w:rsidP="005800B3">
      <w:pPr>
        <w:rPr>
          <w:rStyle w:val="Hyperlink"/>
          <w:rFonts w:cs="Arial"/>
          <w:szCs w:val="20"/>
          <w:lang w:val="en-US"/>
        </w:rPr>
      </w:pPr>
    </w:p>
    <w:p w14:paraId="6EB287B5" w14:textId="77777777" w:rsidR="00C94555" w:rsidRDefault="009958F1" w:rsidP="00CD2513">
      <w:pPr>
        <w:rPr>
          <w:rFonts w:cs="Arial"/>
          <w:b/>
          <w:bCs/>
          <w:szCs w:val="20"/>
          <w:lang w:val="en-US"/>
        </w:rPr>
      </w:pPr>
      <w:r w:rsidRPr="00CD2513">
        <w:rPr>
          <w:rFonts w:cs="Arial"/>
          <w:b/>
          <w:bCs/>
          <w:szCs w:val="20"/>
          <w:lang w:val="en-US"/>
        </w:rPr>
        <w:t xml:space="preserve">SAP FSM web application </w:t>
      </w:r>
      <w:r w:rsidR="00610C0D" w:rsidRPr="00CD2513">
        <w:rPr>
          <w:rFonts w:cs="Arial"/>
          <w:b/>
          <w:bCs/>
          <w:szCs w:val="20"/>
          <w:lang w:val="en-US"/>
        </w:rPr>
        <w:t>- Shell</w:t>
      </w:r>
      <w:r w:rsidRPr="00CD2513">
        <w:rPr>
          <w:rFonts w:cs="Arial"/>
          <w:b/>
          <w:bCs/>
          <w:szCs w:val="20"/>
          <w:lang w:val="en-US"/>
        </w:rPr>
        <w:t>:</w:t>
      </w:r>
      <w:r w:rsidR="00610C0D" w:rsidRPr="00CD2513">
        <w:rPr>
          <w:rFonts w:cs="Arial"/>
          <w:b/>
          <w:bCs/>
          <w:szCs w:val="20"/>
          <w:lang w:val="en-US"/>
        </w:rPr>
        <w:t xml:space="preserve"> </w:t>
      </w:r>
    </w:p>
    <w:p w14:paraId="2BDFD05D" w14:textId="295907AC" w:rsidR="009958F1" w:rsidRDefault="00000000" w:rsidP="00C94555">
      <w:pPr>
        <w:ind w:firstLine="709"/>
        <w:rPr>
          <w:lang w:val="en-US"/>
        </w:rPr>
      </w:pPr>
      <w:hyperlink r:id="rId13" w:anchor="/login" w:history="1">
        <w:r w:rsidR="00C94555" w:rsidRPr="00A86CE3">
          <w:rPr>
            <w:rStyle w:val="Hyperlink"/>
            <w:lang w:val="en-US"/>
          </w:rPr>
          <w:t>https://eu.coresystems.net/shell/#/login</w:t>
        </w:r>
      </w:hyperlink>
      <w:r w:rsidR="00C94555">
        <w:rPr>
          <w:lang w:val="en-US"/>
        </w:rPr>
        <w:t xml:space="preserve"> </w:t>
      </w:r>
      <w:r w:rsidR="00C94555" w:rsidRPr="00C94555">
        <w:rPr>
          <w:rFonts w:cs="Arial"/>
          <w:b/>
          <w:bCs/>
          <w:szCs w:val="20"/>
          <w:highlight w:val="yellow"/>
          <w:lang w:val="en-US"/>
        </w:rPr>
        <w:t>&lt;provided by SAP Learning Systems&gt;</w:t>
      </w:r>
    </w:p>
    <w:p w14:paraId="732F2191" w14:textId="6FF4B921" w:rsidR="00C94555" w:rsidRDefault="00000000" w:rsidP="00C94555">
      <w:pPr>
        <w:ind w:firstLine="709"/>
        <w:rPr>
          <w:lang w:val="en-US"/>
        </w:rPr>
      </w:pPr>
      <w:hyperlink r:id="rId14" w:anchor="/login" w:history="1">
        <w:r w:rsidR="00C94555" w:rsidRPr="00A86CE3">
          <w:rPr>
            <w:rStyle w:val="Hyperlink"/>
            <w:lang w:val="en-US"/>
          </w:rPr>
          <w:t>https://us.coresystems.net/shell/#/login</w:t>
        </w:r>
      </w:hyperlink>
      <w:r w:rsidR="00C94555">
        <w:rPr>
          <w:lang w:val="en-US"/>
        </w:rPr>
        <w:t xml:space="preserve"> </w:t>
      </w:r>
      <w:r w:rsidR="00C94555" w:rsidRPr="00C94555">
        <w:rPr>
          <w:rFonts w:cs="Arial"/>
          <w:b/>
          <w:bCs/>
          <w:szCs w:val="20"/>
          <w:highlight w:val="yellow"/>
          <w:lang w:val="en-US"/>
        </w:rPr>
        <w:t>&lt;provided by SAP Learning Systems&gt;</w:t>
      </w:r>
    </w:p>
    <w:p w14:paraId="779B11EF" w14:textId="77777777" w:rsidR="00C94555" w:rsidRPr="00C94555" w:rsidRDefault="00C94555" w:rsidP="00C94555">
      <w:pPr>
        <w:ind w:firstLine="709"/>
        <w:rPr>
          <w:rStyle w:val="Hyperlink"/>
          <w:rFonts w:cs="Arial"/>
          <w:szCs w:val="20"/>
          <w:lang w:val="en-US"/>
        </w:rPr>
      </w:pPr>
    </w:p>
    <w:p w14:paraId="60CC50D5" w14:textId="77777777" w:rsidR="00C94555" w:rsidRDefault="005800B3" w:rsidP="005800B3">
      <w:pPr>
        <w:rPr>
          <w:rStyle w:val="Hyperlink"/>
          <w:rFonts w:cs="Arial"/>
          <w:b/>
          <w:bCs/>
          <w:color w:val="000000" w:themeColor="text1"/>
          <w:szCs w:val="20"/>
          <w:u w:val="none"/>
          <w:lang w:val="en-US"/>
        </w:rPr>
      </w:pPr>
      <w:r w:rsidRPr="005800B3">
        <w:rPr>
          <w:rStyle w:val="Hyperlink"/>
          <w:rFonts w:cs="Arial"/>
          <w:b/>
          <w:bCs/>
          <w:color w:val="000000" w:themeColor="text1"/>
          <w:szCs w:val="20"/>
          <w:u w:val="none"/>
          <w:lang w:val="en-US"/>
        </w:rPr>
        <w:t>SAP FSM mobile application:</w:t>
      </w:r>
      <w:r w:rsidR="00DB34CE">
        <w:rPr>
          <w:rStyle w:val="Hyperlink"/>
          <w:rFonts w:cs="Arial"/>
          <w:b/>
          <w:bCs/>
          <w:color w:val="000000" w:themeColor="text1"/>
          <w:szCs w:val="20"/>
          <w:u w:val="none"/>
          <w:lang w:val="en-US"/>
        </w:rPr>
        <w:t xml:space="preserve"> </w:t>
      </w:r>
    </w:p>
    <w:p w14:paraId="68DE4C69" w14:textId="626BE8BC" w:rsidR="005800B3" w:rsidRPr="005800B3" w:rsidRDefault="005800B3" w:rsidP="00C94555">
      <w:pPr>
        <w:ind w:firstLine="709"/>
        <w:rPr>
          <w:rStyle w:val="Hyperlink"/>
          <w:rFonts w:cs="Arial"/>
          <w:szCs w:val="20"/>
          <w:lang w:val="en-US"/>
        </w:rPr>
      </w:pPr>
      <w:r w:rsidRPr="005800B3">
        <w:rPr>
          <w:rFonts w:cs="Arial"/>
          <w:szCs w:val="20"/>
          <w:lang w:val="en-US"/>
        </w:rPr>
        <w:t xml:space="preserve">Download from </w:t>
      </w:r>
      <w:r w:rsidRPr="005800B3">
        <w:rPr>
          <w:rFonts w:cs="Arial"/>
          <w:i/>
          <w:szCs w:val="20"/>
          <w:lang w:val="en-US"/>
        </w:rPr>
        <w:t>Apple App store</w:t>
      </w:r>
      <w:r w:rsidR="00DB34CE">
        <w:rPr>
          <w:rFonts w:cs="Arial"/>
          <w:i/>
          <w:szCs w:val="20"/>
          <w:lang w:val="en-US"/>
        </w:rPr>
        <w:t xml:space="preserve">, </w:t>
      </w:r>
      <w:r w:rsidRPr="005800B3">
        <w:rPr>
          <w:rFonts w:cs="Arial"/>
          <w:i/>
          <w:szCs w:val="20"/>
          <w:lang w:val="en-US"/>
        </w:rPr>
        <w:t>Google Play store</w:t>
      </w:r>
      <w:r w:rsidR="00DB34CE">
        <w:rPr>
          <w:rFonts w:cs="Arial"/>
          <w:i/>
          <w:szCs w:val="20"/>
          <w:lang w:val="en-US"/>
        </w:rPr>
        <w:t>, or Microsoft Store</w:t>
      </w:r>
      <w:r w:rsidRPr="005800B3">
        <w:rPr>
          <w:rFonts w:cs="Arial"/>
          <w:szCs w:val="20"/>
          <w:lang w:val="en-US"/>
        </w:rPr>
        <w:t xml:space="preserve"> (</w:t>
      </w:r>
      <w:r w:rsidR="00FC44DF">
        <w:rPr>
          <w:rFonts w:cs="Arial"/>
          <w:szCs w:val="20"/>
          <w:lang w:val="en-US"/>
        </w:rPr>
        <w:t xml:space="preserve">search for </w:t>
      </w:r>
      <w:r w:rsidRPr="005800B3">
        <w:rPr>
          <w:rFonts w:cs="Arial"/>
          <w:szCs w:val="20"/>
          <w:lang w:val="en-US"/>
        </w:rPr>
        <w:t>SAP Field Service Management)</w:t>
      </w:r>
    </w:p>
    <w:p w14:paraId="2ADE7128" w14:textId="77777777" w:rsidR="002D1334" w:rsidRPr="005800B3" w:rsidRDefault="002D1334" w:rsidP="00BF099B">
      <w:pPr>
        <w:pStyle w:val="BodyCopy"/>
        <w:jc w:val="both"/>
        <w:rPr>
          <w:rFonts w:cs="Arial"/>
          <w:szCs w:val="20"/>
        </w:rPr>
      </w:pPr>
    </w:p>
    <w:p w14:paraId="08391E49" w14:textId="65F77EFE" w:rsidR="001F35D0" w:rsidRPr="005800B3" w:rsidRDefault="00E0663B" w:rsidP="00BF099B">
      <w:pPr>
        <w:pStyle w:val="BodyCopy"/>
        <w:jc w:val="both"/>
        <w:rPr>
          <w:rFonts w:cs="Arial"/>
          <w:color w:val="C00000"/>
          <w:szCs w:val="20"/>
        </w:rPr>
      </w:pPr>
      <w:r w:rsidRPr="005800B3">
        <w:rPr>
          <w:rFonts w:cs="Arial"/>
          <w:szCs w:val="20"/>
        </w:rPr>
        <w:t xml:space="preserve">SAP FSM Account Name: </w:t>
      </w:r>
      <w:r w:rsidR="006C27AE" w:rsidRPr="00D35E93">
        <w:rPr>
          <w:rFonts w:cs="Arial"/>
          <w:b/>
          <w:bCs/>
          <w:szCs w:val="20"/>
          <w:highlight w:val="yellow"/>
        </w:rPr>
        <w:t>&lt;provided by SAP Learning Systems&gt;</w:t>
      </w:r>
    </w:p>
    <w:p w14:paraId="2C73E6AF" w14:textId="77777777" w:rsidR="002D1334" w:rsidRPr="005800B3" w:rsidRDefault="002D1334" w:rsidP="00BF099B">
      <w:pPr>
        <w:pStyle w:val="BodyCopy"/>
        <w:jc w:val="both"/>
        <w:rPr>
          <w:rFonts w:cs="Arial"/>
          <w:color w:val="C00000"/>
          <w:szCs w:val="20"/>
        </w:rPr>
      </w:pPr>
    </w:p>
    <w:p w14:paraId="74AA4980" w14:textId="43D2A9BD" w:rsidR="009804D2" w:rsidRPr="005800B3" w:rsidRDefault="009804D2" w:rsidP="00BF099B">
      <w:pPr>
        <w:pStyle w:val="BodyCopy"/>
        <w:jc w:val="both"/>
        <w:rPr>
          <w:rFonts w:cs="Arial"/>
          <w:color w:val="C00000"/>
          <w:szCs w:val="2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1273"/>
        <w:gridCol w:w="2300"/>
        <w:gridCol w:w="2694"/>
        <w:gridCol w:w="2693"/>
      </w:tblGrid>
      <w:tr w:rsidR="00015EE9" w:rsidRPr="005800B3" w14:paraId="4E1508A5" w14:textId="1048739E" w:rsidTr="2CC19F5C">
        <w:trPr>
          <w:trHeight w:val="1015"/>
        </w:trPr>
        <w:tc>
          <w:tcPr>
            <w:tcW w:w="1525" w:type="dxa"/>
            <w:shd w:val="clear" w:color="auto" w:fill="F2F2F2" w:themeFill="background1" w:themeFillShade="F2"/>
          </w:tcPr>
          <w:p w14:paraId="3FF8A5EC" w14:textId="68F2A5FC" w:rsidR="00015EE9" w:rsidRPr="005800B3" w:rsidRDefault="00015EE9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5800B3">
              <w:rPr>
                <w:rFonts w:cs="Arial"/>
                <w:b/>
                <w:szCs w:val="20"/>
              </w:rPr>
              <w:t>Participant</w:t>
            </w:r>
          </w:p>
        </w:tc>
        <w:tc>
          <w:tcPr>
            <w:tcW w:w="1273" w:type="dxa"/>
            <w:shd w:val="clear" w:color="auto" w:fill="F2F2F2" w:themeFill="background1" w:themeFillShade="F2"/>
          </w:tcPr>
          <w:p w14:paraId="67C896F3" w14:textId="0B6B0170" w:rsidR="00015EE9" w:rsidRPr="005800B3" w:rsidRDefault="00910543" w:rsidP="002D1334">
            <w:pPr>
              <w:pStyle w:val="BodyCopy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Participant Number</w:t>
            </w:r>
          </w:p>
        </w:tc>
        <w:tc>
          <w:tcPr>
            <w:tcW w:w="2300" w:type="dxa"/>
            <w:shd w:val="clear" w:color="auto" w:fill="F2F2F2" w:themeFill="background1" w:themeFillShade="F2"/>
          </w:tcPr>
          <w:p w14:paraId="26D629FB" w14:textId="4F6BFCD8" w:rsidR="00015EE9" w:rsidRPr="005800B3" w:rsidRDefault="00015EE9" w:rsidP="002D1334">
            <w:pPr>
              <w:pStyle w:val="BodyCopy"/>
              <w:rPr>
                <w:rFonts w:cs="Arial"/>
                <w:b/>
                <w:szCs w:val="20"/>
              </w:rPr>
            </w:pPr>
            <w:r w:rsidRPr="005800B3">
              <w:rPr>
                <w:rFonts w:cs="Arial"/>
                <w:b/>
                <w:szCs w:val="20"/>
              </w:rPr>
              <w:t xml:space="preserve">Administration </w:t>
            </w:r>
            <w:r>
              <w:rPr>
                <w:rFonts w:cs="Arial"/>
                <w:b/>
                <w:szCs w:val="20"/>
              </w:rPr>
              <w:t>Module</w:t>
            </w:r>
            <w:r w:rsidR="00303D4B">
              <w:rPr>
                <w:rFonts w:cs="Arial"/>
                <w:b/>
                <w:szCs w:val="20"/>
              </w:rPr>
              <w:t xml:space="preserve"> &amp; Web UI</w:t>
            </w:r>
          </w:p>
          <w:p w14:paraId="01154EFD" w14:textId="0D001B24" w:rsidR="00015EE9" w:rsidRPr="005800B3" w:rsidRDefault="00015EE9" w:rsidP="002D1334">
            <w:pPr>
              <w:pStyle w:val="BodyCopy"/>
              <w:rPr>
                <w:rFonts w:cs="Arial"/>
                <w:bCs/>
                <w:i/>
                <w:iCs/>
                <w:szCs w:val="20"/>
              </w:rPr>
            </w:pPr>
            <w:r w:rsidRPr="005800B3">
              <w:rPr>
                <w:rFonts w:cs="Arial"/>
                <w:bCs/>
                <w:i/>
                <w:iCs/>
                <w:szCs w:val="20"/>
              </w:rPr>
              <w:t>(Administrator</w:t>
            </w:r>
            <w:r w:rsidR="00303D4B">
              <w:rPr>
                <w:rFonts w:cs="Arial"/>
                <w:bCs/>
                <w:i/>
                <w:iCs/>
                <w:szCs w:val="20"/>
              </w:rPr>
              <w:t xml:space="preserve"> &amp; Dispatcher</w:t>
            </w:r>
            <w:r w:rsidRPr="005800B3">
              <w:rPr>
                <w:rFonts w:cs="Arial"/>
                <w:bCs/>
                <w:i/>
                <w:iCs/>
                <w:szCs w:val="20"/>
              </w:rPr>
              <w:t>)</w:t>
            </w:r>
          </w:p>
          <w:p w14:paraId="0D31462E" w14:textId="77777777" w:rsidR="00015EE9" w:rsidRPr="005800B3" w:rsidRDefault="00015EE9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</w:p>
        </w:tc>
        <w:tc>
          <w:tcPr>
            <w:tcW w:w="2694" w:type="dxa"/>
            <w:shd w:val="clear" w:color="auto" w:fill="F2F2F2" w:themeFill="background1" w:themeFillShade="F2"/>
          </w:tcPr>
          <w:p w14:paraId="2983FA5B" w14:textId="77777777" w:rsidR="00015EE9" w:rsidRPr="005800B3" w:rsidRDefault="00015EE9" w:rsidP="002D1334">
            <w:pPr>
              <w:pStyle w:val="BodyCopy"/>
              <w:rPr>
                <w:rFonts w:cs="Arial"/>
                <w:b/>
                <w:szCs w:val="20"/>
              </w:rPr>
            </w:pPr>
            <w:r w:rsidRPr="005800B3">
              <w:rPr>
                <w:rFonts w:cs="Arial"/>
                <w:b/>
                <w:szCs w:val="20"/>
              </w:rPr>
              <w:t>Mobile FSM Application</w:t>
            </w:r>
          </w:p>
          <w:p w14:paraId="4728429C" w14:textId="047D686E" w:rsidR="00015EE9" w:rsidRPr="005800B3" w:rsidRDefault="00015EE9" w:rsidP="002D1334">
            <w:pPr>
              <w:pStyle w:val="BodyCopy"/>
              <w:rPr>
                <w:rFonts w:cs="Arial"/>
                <w:bCs/>
                <w:i/>
                <w:iCs/>
                <w:szCs w:val="20"/>
              </w:rPr>
            </w:pPr>
            <w:r w:rsidRPr="005800B3">
              <w:rPr>
                <w:rFonts w:cs="Arial"/>
                <w:bCs/>
                <w:i/>
                <w:iCs/>
                <w:szCs w:val="20"/>
              </w:rPr>
              <w:t>(Technician)</w:t>
            </w:r>
          </w:p>
          <w:p w14:paraId="365DF88D" w14:textId="77777777" w:rsidR="00015EE9" w:rsidRPr="005800B3" w:rsidRDefault="00015EE9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46882A7F" w14:textId="6E903FEF" w:rsidR="00015EE9" w:rsidRPr="005800B3" w:rsidRDefault="00015EE9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5800B3">
              <w:rPr>
                <w:rFonts w:cs="Arial"/>
                <w:b/>
                <w:szCs w:val="20"/>
              </w:rPr>
              <w:t>Password</w:t>
            </w:r>
          </w:p>
        </w:tc>
      </w:tr>
      <w:tr w:rsidR="00015EE9" w:rsidRPr="00546605" w14:paraId="563806D2" w14:textId="70D32985" w:rsidTr="2CC19F5C">
        <w:trPr>
          <w:trHeight w:val="541"/>
        </w:trPr>
        <w:tc>
          <w:tcPr>
            <w:tcW w:w="1525" w:type="dxa"/>
            <w:vAlign w:val="center"/>
          </w:tcPr>
          <w:p w14:paraId="17F99077" w14:textId="107589DB" w:rsidR="00015EE9" w:rsidRPr="00DF5D51" w:rsidRDefault="00015EE9" w:rsidP="002D1334">
            <w:pPr>
              <w:pStyle w:val="BodyCopy"/>
              <w:rPr>
                <w:rFonts w:cs="Arial"/>
                <w:color w:val="C00000"/>
                <w:szCs w:val="20"/>
              </w:rPr>
            </w:pPr>
            <w:r w:rsidRPr="00DF5D51">
              <w:rPr>
                <w:rFonts w:cs="Arial"/>
                <w:color w:val="C00000"/>
                <w:szCs w:val="20"/>
              </w:rPr>
              <w:t>Trainer</w:t>
            </w:r>
            <w:r w:rsidR="00833307">
              <w:rPr>
                <w:rFonts w:cs="Arial"/>
                <w:color w:val="C00000"/>
                <w:szCs w:val="20"/>
              </w:rPr>
              <w:t xml:space="preserve"> 01</w:t>
            </w:r>
          </w:p>
        </w:tc>
        <w:tc>
          <w:tcPr>
            <w:tcW w:w="1273" w:type="dxa"/>
            <w:vAlign w:val="center"/>
          </w:tcPr>
          <w:p w14:paraId="4E585060" w14:textId="637A6634" w:rsidR="00015EE9" w:rsidRPr="00DF5D51" w:rsidRDefault="00015EE9" w:rsidP="00F26974">
            <w:pPr>
              <w:pStyle w:val="BodyCopy"/>
              <w:spacing w:line="276" w:lineRule="auto"/>
              <w:jc w:val="center"/>
              <w:rPr>
                <w:rFonts w:cs="Arial"/>
                <w:color w:val="C00000"/>
                <w:szCs w:val="20"/>
              </w:rPr>
            </w:pPr>
            <w:r w:rsidRPr="00DF5D51">
              <w:rPr>
                <w:rFonts w:cs="Arial"/>
                <w:color w:val="C00000"/>
                <w:szCs w:val="20"/>
              </w:rPr>
              <w:t>01</w:t>
            </w:r>
          </w:p>
        </w:tc>
        <w:tc>
          <w:tcPr>
            <w:tcW w:w="2300" w:type="dxa"/>
            <w:vAlign w:val="center"/>
          </w:tcPr>
          <w:p w14:paraId="7F3B8EB9" w14:textId="5C0FDB96" w:rsidR="00015EE9" w:rsidRPr="00DF5D51" w:rsidRDefault="008778C2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94555">
              <w:rPr>
                <w:b/>
                <w:bCs/>
                <w:lang w:val="fr-CH"/>
              </w:rPr>
              <w:t>-</w:t>
            </w:r>
            <w:r w:rsidRPr="00C73F9C">
              <w:rPr>
                <w:lang w:val="fr-CH"/>
              </w:rPr>
              <w:t>TrainerAdmin0</w:t>
            </w:r>
            <w:r>
              <w:rPr>
                <w:lang w:val="fr-CH"/>
              </w:rPr>
              <w:t>1</w:t>
            </w:r>
          </w:p>
        </w:tc>
        <w:tc>
          <w:tcPr>
            <w:tcW w:w="2694" w:type="dxa"/>
            <w:vAlign w:val="center"/>
          </w:tcPr>
          <w:p w14:paraId="2ADF5E79" w14:textId="117B0FA2" w:rsidR="00015EE9" w:rsidRPr="00DF5D51" w:rsidRDefault="00396C90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73F9C">
              <w:rPr>
                <w:lang w:val="fr-CH"/>
              </w:rPr>
              <w:t>- TrainerTech0</w:t>
            </w:r>
            <w:r>
              <w:rPr>
                <w:lang w:val="fr-CH"/>
              </w:rPr>
              <w:t>1</w:t>
            </w:r>
          </w:p>
        </w:tc>
        <w:tc>
          <w:tcPr>
            <w:tcW w:w="2693" w:type="dxa"/>
            <w:vAlign w:val="center"/>
          </w:tcPr>
          <w:p w14:paraId="5229ABC6" w14:textId="77777777" w:rsidR="00015EE9" w:rsidRPr="00DF5D51" w:rsidRDefault="00015EE9" w:rsidP="002D1334">
            <w:pPr>
              <w:pStyle w:val="BodyCopy"/>
              <w:jc w:val="both"/>
              <w:rPr>
                <w:rFonts w:cs="Arial"/>
                <w:bCs/>
                <w:color w:val="C00000"/>
                <w:szCs w:val="20"/>
              </w:rPr>
            </w:pPr>
            <w:r w:rsidRPr="00DF5D51">
              <w:rPr>
                <w:rFonts w:cs="Arial"/>
                <w:bCs/>
                <w:color w:val="C00000"/>
                <w:szCs w:val="20"/>
              </w:rPr>
              <w:t xml:space="preserve">Specific for trainer </w:t>
            </w:r>
          </w:p>
          <w:p w14:paraId="6FECB5EB" w14:textId="748951B5" w:rsidR="00015EE9" w:rsidRPr="00DF5D51" w:rsidRDefault="00C94555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D35E93">
              <w:rPr>
                <w:rFonts w:cs="Arial"/>
                <w:b/>
                <w:bCs/>
                <w:szCs w:val="20"/>
                <w:highlight w:val="yellow"/>
              </w:rPr>
              <w:t>&lt;provided by SAP Learning Systems&gt;</w:t>
            </w:r>
          </w:p>
        </w:tc>
      </w:tr>
      <w:tr w:rsidR="00015EE9" w:rsidRPr="00546605" w14:paraId="5CFEF88B" w14:textId="670BFA12" w:rsidTr="2CC19F5C">
        <w:trPr>
          <w:trHeight w:val="541"/>
        </w:trPr>
        <w:tc>
          <w:tcPr>
            <w:tcW w:w="1525" w:type="dxa"/>
            <w:vAlign w:val="center"/>
          </w:tcPr>
          <w:p w14:paraId="3E6A8F57" w14:textId="5A3692E6" w:rsidR="00015EE9" w:rsidRPr="00DF5D51" w:rsidRDefault="00015EE9" w:rsidP="002D1334">
            <w:pPr>
              <w:pStyle w:val="BodyCopy"/>
              <w:rPr>
                <w:rFonts w:cs="Arial"/>
                <w:color w:val="C00000"/>
                <w:szCs w:val="20"/>
              </w:rPr>
            </w:pPr>
            <w:r w:rsidRPr="00DF5D51">
              <w:rPr>
                <w:rFonts w:cs="Arial"/>
                <w:color w:val="C00000"/>
                <w:szCs w:val="20"/>
              </w:rPr>
              <w:t>Trainer</w:t>
            </w:r>
            <w:r w:rsidR="00833307">
              <w:rPr>
                <w:rFonts w:cs="Arial"/>
                <w:color w:val="C00000"/>
                <w:szCs w:val="20"/>
              </w:rPr>
              <w:t xml:space="preserve"> 02</w:t>
            </w:r>
          </w:p>
        </w:tc>
        <w:tc>
          <w:tcPr>
            <w:tcW w:w="1273" w:type="dxa"/>
            <w:vAlign w:val="center"/>
          </w:tcPr>
          <w:p w14:paraId="6356716E" w14:textId="06B787A2" w:rsidR="00015EE9" w:rsidRPr="00DF5D51" w:rsidRDefault="00015EE9" w:rsidP="00F26974">
            <w:pPr>
              <w:pStyle w:val="BodyCopy"/>
              <w:spacing w:line="276" w:lineRule="auto"/>
              <w:jc w:val="center"/>
              <w:rPr>
                <w:rFonts w:cs="Arial"/>
                <w:color w:val="C00000"/>
                <w:szCs w:val="20"/>
              </w:rPr>
            </w:pPr>
            <w:r w:rsidRPr="00DF5D51">
              <w:rPr>
                <w:rFonts w:cs="Arial"/>
                <w:color w:val="C00000"/>
                <w:szCs w:val="20"/>
              </w:rPr>
              <w:t>02</w:t>
            </w:r>
          </w:p>
        </w:tc>
        <w:tc>
          <w:tcPr>
            <w:tcW w:w="2300" w:type="dxa"/>
            <w:vAlign w:val="center"/>
          </w:tcPr>
          <w:p w14:paraId="27807B97" w14:textId="1B127CD1" w:rsidR="00015EE9" w:rsidRPr="00DF5D51" w:rsidRDefault="008778C2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73F9C">
              <w:rPr>
                <w:lang w:val="fr-CH"/>
              </w:rPr>
              <w:t>-TrainerAdmin0</w:t>
            </w:r>
            <w:r>
              <w:rPr>
                <w:lang w:val="fr-CH"/>
              </w:rPr>
              <w:t>2</w:t>
            </w:r>
          </w:p>
        </w:tc>
        <w:tc>
          <w:tcPr>
            <w:tcW w:w="2694" w:type="dxa"/>
            <w:vAlign w:val="center"/>
          </w:tcPr>
          <w:p w14:paraId="07121D69" w14:textId="39B1FD0D" w:rsidR="00015EE9" w:rsidRPr="00DF5D51" w:rsidRDefault="00396C90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73F9C">
              <w:rPr>
                <w:lang w:val="fr-CH"/>
              </w:rPr>
              <w:t>- TrainerTech0</w:t>
            </w:r>
            <w:r>
              <w:rPr>
                <w:lang w:val="fr-CH"/>
              </w:rPr>
              <w:t>2</w:t>
            </w:r>
          </w:p>
        </w:tc>
        <w:tc>
          <w:tcPr>
            <w:tcW w:w="2693" w:type="dxa"/>
            <w:vAlign w:val="center"/>
          </w:tcPr>
          <w:p w14:paraId="23B2D25A" w14:textId="77777777" w:rsidR="00015EE9" w:rsidRPr="00DF5D51" w:rsidRDefault="00015EE9" w:rsidP="002D1334">
            <w:pPr>
              <w:pStyle w:val="BodyCopy"/>
              <w:jc w:val="both"/>
              <w:rPr>
                <w:rFonts w:cs="Arial"/>
                <w:bCs/>
                <w:color w:val="C00000"/>
                <w:szCs w:val="20"/>
              </w:rPr>
            </w:pPr>
            <w:r w:rsidRPr="00DF5D51">
              <w:rPr>
                <w:rFonts w:cs="Arial"/>
                <w:bCs/>
                <w:color w:val="C00000"/>
                <w:szCs w:val="20"/>
              </w:rPr>
              <w:t xml:space="preserve">Specific for trainer </w:t>
            </w:r>
          </w:p>
          <w:p w14:paraId="51856E90" w14:textId="6B18BF1E" w:rsidR="00015EE9" w:rsidRPr="00DF5D51" w:rsidRDefault="00C94555" w:rsidP="002D133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D35E93">
              <w:rPr>
                <w:rFonts w:cs="Arial"/>
                <w:b/>
                <w:bCs/>
                <w:szCs w:val="20"/>
                <w:highlight w:val="yellow"/>
              </w:rPr>
              <w:t>&lt;provided by SAP Learning Systems&gt;</w:t>
            </w:r>
          </w:p>
        </w:tc>
      </w:tr>
      <w:tr w:rsidR="00015EE9" w:rsidRPr="00546605" w14:paraId="28F18667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2594E8C6" w14:textId="77777777" w:rsidR="00015EE9" w:rsidRPr="00910543" w:rsidRDefault="00015EE9" w:rsidP="00EC03E1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5CB2C826" w14:textId="0FCD12CD" w:rsidR="00015EE9" w:rsidRDefault="00303D4B" w:rsidP="00F26974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</w:t>
            </w:r>
          </w:p>
        </w:tc>
        <w:tc>
          <w:tcPr>
            <w:tcW w:w="2300" w:type="dxa"/>
            <w:vAlign w:val="center"/>
          </w:tcPr>
          <w:p w14:paraId="307C87C0" w14:textId="3907E2EB" w:rsidR="00015EE9" w:rsidRPr="005800B3" w:rsidRDefault="00833307" w:rsidP="002D1334">
            <w:pPr>
              <w:pStyle w:val="BodyCopy"/>
              <w:jc w:val="both"/>
              <w:rPr>
                <w:rFonts w:cs="Arial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73F9C">
              <w:rPr>
                <w:lang w:val="fr-CH"/>
              </w:rPr>
              <w:t>-Admin</w:t>
            </w:r>
            <w:r>
              <w:rPr>
                <w:lang w:val="fr-CH"/>
              </w:rPr>
              <w:t>01</w:t>
            </w:r>
          </w:p>
        </w:tc>
        <w:tc>
          <w:tcPr>
            <w:tcW w:w="2694" w:type="dxa"/>
            <w:vAlign w:val="center"/>
          </w:tcPr>
          <w:p w14:paraId="3470A93E" w14:textId="20BA7753" w:rsidR="00015EE9" w:rsidRPr="005800B3" w:rsidRDefault="005E45CC" w:rsidP="002D1334">
            <w:pPr>
              <w:pStyle w:val="BodyCopy"/>
              <w:jc w:val="both"/>
              <w:rPr>
                <w:rFonts w:cs="Arial"/>
                <w:szCs w:val="20"/>
              </w:rPr>
            </w:pPr>
            <w:r w:rsidRPr="00C94555">
              <w:rPr>
                <w:b/>
                <w:bCs/>
                <w:highlight w:val="yellow"/>
                <w:lang w:val="fr-CH"/>
              </w:rPr>
              <w:t>&lt;Event-Nr&gt;</w:t>
            </w:r>
            <w:r w:rsidRPr="00C73F9C">
              <w:rPr>
                <w:lang w:val="fr-CH"/>
              </w:rPr>
              <w:t>-Tech</w:t>
            </w:r>
            <w:r>
              <w:rPr>
                <w:lang w:val="fr-CH"/>
              </w:rPr>
              <w:t>01</w:t>
            </w:r>
          </w:p>
        </w:tc>
        <w:tc>
          <w:tcPr>
            <w:tcW w:w="2693" w:type="dxa"/>
            <w:vAlign w:val="center"/>
          </w:tcPr>
          <w:p w14:paraId="611976DA" w14:textId="138D6233" w:rsidR="00015EE9" w:rsidRPr="00AD51B9" w:rsidRDefault="00C94555" w:rsidP="00F26974">
            <w:pPr>
              <w:pStyle w:val="BodyCopy"/>
              <w:jc w:val="both"/>
              <w:rPr>
                <w:rFonts w:cs="Arial"/>
                <w:b/>
                <w:szCs w:val="20"/>
              </w:rPr>
            </w:pPr>
            <w:r w:rsidRPr="00D35E93">
              <w:rPr>
                <w:rFonts w:cs="Arial"/>
                <w:b/>
                <w:bCs/>
                <w:szCs w:val="20"/>
                <w:highlight w:val="yellow"/>
              </w:rPr>
              <w:t>&lt;provided by SAP Learning Systems&gt;</w:t>
            </w:r>
          </w:p>
        </w:tc>
      </w:tr>
      <w:tr w:rsidR="00015EE9" w:rsidRPr="00546605" w14:paraId="59CF9D57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4C62862F" w14:textId="77777777" w:rsidR="00015EE9" w:rsidRPr="00910543" w:rsidRDefault="00015EE9" w:rsidP="00EC03E1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7AC2874C" w14:textId="2AF1FCC0" w:rsidR="00015EE9" w:rsidRDefault="00303D4B" w:rsidP="00F26974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</w:t>
            </w:r>
          </w:p>
        </w:tc>
        <w:tc>
          <w:tcPr>
            <w:tcW w:w="2300" w:type="dxa"/>
            <w:vAlign w:val="center"/>
          </w:tcPr>
          <w:p w14:paraId="49048B9F" w14:textId="51B354E3" w:rsidR="00015EE9" w:rsidRPr="00833307" w:rsidRDefault="00833307" w:rsidP="2CC19F5C">
            <w:pPr>
              <w:pStyle w:val="BodyCopy"/>
              <w:jc w:val="both"/>
              <w:rPr>
                <w:rFonts w:cs="Arial"/>
                <w:b/>
                <w:bCs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-Admin02</w:t>
            </w:r>
          </w:p>
        </w:tc>
        <w:tc>
          <w:tcPr>
            <w:tcW w:w="2694" w:type="dxa"/>
            <w:vAlign w:val="center"/>
          </w:tcPr>
          <w:p w14:paraId="4E6D3A9D" w14:textId="0A690A0B" w:rsidR="00015EE9" w:rsidRPr="005800B3" w:rsidRDefault="005E45CC" w:rsidP="2CC19F5C">
            <w:pPr>
              <w:pStyle w:val="BodyCopy"/>
              <w:jc w:val="both"/>
              <w:rPr>
                <w:rFonts w:cs="Arial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-Tech02</w:t>
            </w:r>
          </w:p>
        </w:tc>
        <w:tc>
          <w:tcPr>
            <w:tcW w:w="2693" w:type="dxa"/>
            <w:vAlign w:val="center"/>
          </w:tcPr>
          <w:p w14:paraId="4F6E696F" w14:textId="751BB6F8" w:rsidR="00015EE9" w:rsidRPr="00AD51B9" w:rsidRDefault="00C94555" w:rsidP="00F26974">
            <w:pPr>
              <w:pStyle w:val="BodyCopy"/>
              <w:jc w:val="both"/>
              <w:rPr>
                <w:rFonts w:cs="Arial"/>
                <w:b/>
                <w:szCs w:val="20"/>
              </w:rPr>
            </w:pPr>
            <w:r w:rsidRPr="00D35E93">
              <w:rPr>
                <w:rFonts w:cs="Arial"/>
                <w:b/>
                <w:bCs/>
                <w:szCs w:val="20"/>
                <w:highlight w:val="yellow"/>
              </w:rPr>
              <w:t>&lt;provided by SAP Learning Systems&gt;</w:t>
            </w:r>
          </w:p>
        </w:tc>
      </w:tr>
      <w:tr w:rsidR="00015EE9" w:rsidRPr="00546605" w14:paraId="46A8A14C" w14:textId="06EF64FB" w:rsidTr="2CC19F5C">
        <w:trPr>
          <w:trHeight w:val="508"/>
        </w:trPr>
        <w:tc>
          <w:tcPr>
            <w:tcW w:w="1525" w:type="dxa"/>
            <w:vAlign w:val="center"/>
          </w:tcPr>
          <w:p w14:paraId="3C91DD90" w14:textId="427BFD34" w:rsidR="00015EE9" w:rsidRPr="00910543" w:rsidRDefault="00015EE9" w:rsidP="00EC03E1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709A4EAC" w14:textId="7C6B2B0D" w:rsidR="00015EE9" w:rsidRPr="005800B3" w:rsidRDefault="00015EE9" w:rsidP="00F26974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</w:t>
            </w:r>
          </w:p>
        </w:tc>
        <w:tc>
          <w:tcPr>
            <w:tcW w:w="2300" w:type="dxa"/>
            <w:vAlign w:val="center"/>
          </w:tcPr>
          <w:p w14:paraId="3524FE81" w14:textId="07C42BA6" w:rsidR="00015EE9" w:rsidRPr="005800B3" w:rsidRDefault="00833307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b/>
                <w:bCs/>
                <w:lang w:val="fr-CH"/>
              </w:rPr>
              <w:t>-</w:t>
            </w:r>
            <w:r w:rsidRPr="2CC19F5C">
              <w:rPr>
                <w:lang w:val="fr-CH"/>
              </w:rPr>
              <w:t>Admin03</w:t>
            </w:r>
          </w:p>
        </w:tc>
        <w:tc>
          <w:tcPr>
            <w:tcW w:w="2694" w:type="dxa"/>
            <w:vAlign w:val="center"/>
          </w:tcPr>
          <w:p w14:paraId="67446A23" w14:textId="1C3BCF05" w:rsidR="00015EE9" w:rsidRPr="005800B3" w:rsidRDefault="005E45CC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-Tech03</w:t>
            </w:r>
          </w:p>
        </w:tc>
        <w:tc>
          <w:tcPr>
            <w:tcW w:w="2693" w:type="dxa"/>
            <w:vAlign w:val="center"/>
          </w:tcPr>
          <w:p w14:paraId="29019C6B" w14:textId="3C685AF9" w:rsidR="00015EE9" w:rsidRPr="005800B3" w:rsidRDefault="00C94555" w:rsidP="00F26974">
            <w:pPr>
              <w:pStyle w:val="BodyCopy"/>
              <w:jc w:val="both"/>
              <w:rPr>
                <w:rFonts w:cs="Arial"/>
                <w:color w:val="C00000"/>
                <w:szCs w:val="20"/>
              </w:rPr>
            </w:pPr>
            <w:r w:rsidRPr="00D35E93">
              <w:rPr>
                <w:rFonts w:cs="Arial"/>
                <w:b/>
                <w:bCs/>
                <w:szCs w:val="20"/>
                <w:highlight w:val="yellow"/>
              </w:rPr>
              <w:t>&lt;provided by SAP Learning Systems&gt;</w:t>
            </w:r>
          </w:p>
        </w:tc>
      </w:tr>
      <w:tr w:rsidR="00015EE9" w:rsidRPr="00546605" w14:paraId="276AD80C" w14:textId="3DDA874B" w:rsidTr="2CC19F5C">
        <w:trPr>
          <w:trHeight w:val="541"/>
        </w:trPr>
        <w:tc>
          <w:tcPr>
            <w:tcW w:w="1525" w:type="dxa"/>
            <w:vAlign w:val="center"/>
          </w:tcPr>
          <w:p w14:paraId="4E40BF9E" w14:textId="29AD7F58" w:rsidR="00015EE9" w:rsidRPr="00C94555" w:rsidRDefault="00015EE9" w:rsidP="00E86CA3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41445357" w14:textId="0B14E6C8" w:rsidR="00015EE9" w:rsidRPr="005800B3" w:rsidRDefault="00015EE9" w:rsidP="00F26974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04</w:t>
            </w:r>
          </w:p>
        </w:tc>
        <w:tc>
          <w:tcPr>
            <w:tcW w:w="2300" w:type="dxa"/>
            <w:vAlign w:val="center"/>
          </w:tcPr>
          <w:p w14:paraId="241562A0" w14:textId="2A39EDF8" w:rsidR="00015EE9" w:rsidRPr="005800B3" w:rsidRDefault="00833307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-Admin04</w:t>
            </w:r>
          </w:p>
        </w:tc>
        <w:tc>
          <w:tcPr>
            <w:tcW w:w="2694" w:type="dxa"/>
            <w:vAlign w:val="center"/>
          </w:tcPr>
          <w:p w14:paraId="637555D6" w14:textId="6D99A22A" w:rsidR="00015EE9" w:rsidRPr="005800B3" w:rsidRDefault="16AB6E3D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</w:t>
            </w:r>
            <w:r w:rsidR="19536AC0" w:rsidRPr="2CC19F5C">
              <w:rPr>
                <w:lang w:val="fr-CH"/>
              </w:rPr>
              <w:t>4</w:t>
            </w:r>
          </w:p>
        </w:tc>
        <w:tc>
          <w:tcPr>
            <w:tcW w:w="2693" w:type="dxa"/>
            <w:vAlign w:val="center"/>
          </w:tcPr>
          <w:p w14:paraId="03851A99" w14:textId="10A754D8" w:rsidR="00015EE9" w:rsidRPr="005800B3" w:rsidRDefault="64C57CB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70DCC3A1" w14:textId="245A0499" w:rsidTr="2CC19F5C">
        <w:trPr>
          <w:trHeight w:val="541"/>
        </w:trPr>
        <w:tc>
          <w:tcPr>
            <w:tcW w:w="1525" w:type="dxa"/>
            <w:vAlign w:val="center"/>
          </w:tcPr>
          <w:p w14:paraId="48EF0E03" w14:textId="7FFB296F" w:rsidR="00015EE9" w:rsidRPr="00546605" w:rsidRDefault="00015EE9" w:rsidP="00E86CA3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65B6A505" w14:textId="0C2586F2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</w:p>
        </w:tc>
        <w:tc>
          <w:tcPr>
            <w:tcW w:w="2300" w:type="dxa"/>
            <w:vAlign w:val="center"/>
          </w:tcPr>
          <w:p w14:paraId="1E829189" w14:textId="38F9C2A0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0E049B44" w:rsidRPr="2CC19F5C">
              <w:rPr>
                <w:lang w:val="fr-CH"/>
              </w:rPr>
              <w:t>05</w:t>
            </w:r>
          </w:p>
        </w:tc>
        <w:tc>
          <w:tcPr>
            <w:tcW w:w="2694" w:type="dxa"/>
            <w:vAlign w:val="center"/>
          </w:tcPr>
          <w:p w14:paraId="1215FECD" w14:textId="7CF75390" w:rsidR="00015EE9" w:rsidRPr="005800B3" w:rsidRDefault="3E1EF50B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</w:t>
            </w:r>
            <w:r w:rsidR="72621161" w:rsidRPr="2CC19F5C">
              <w:rPr>
                <w:lang w:val="fr-CH"/>
              </w:rPr>
              <w:t>5</w:t>
            </w:r>
          </w:p>
        </w:tc>
        <w:tc>
          <w:tcPr>
            <w:tcW w:w="2693" w:type="dxa"/>
            <w:vAlign w:val="center"/>
          </w:tcPr>
          <w:p w14:paraId="2C6F3115" w14:textId="5C904B42" w:rsidR="00015EE9" w:rsidRPr="005800B3" w:rsidRDefault="4D5F8D4F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5763754B" w14:textId="40BAC1C1" w:rsidTr="2CC19F5C">
        <w:trPr>
          <w:trHeight w:val="508"/>
        </w:trPr>
        <w:tc>
          <w:tcPr>
            <w:tcW w:w="1525" w:type="dxa"/>
            <w:vAlign w:val="center"/>
          </w:tcPr>
          <w:p w14:paraId="6049EA6D" w14:textId="617178B0" w:rsidR="00015EE9" w:rsidRPr="00546605" w:rsidRDefault="00015EE9" w:rsidP="00E86CA3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442493C5" w14:textId="7AB3FF50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06</w:t>
            </w:r>
          </w:p>
        </w:tc>
        <w:tc>
          <w:tcPr>
            <w:tcW w:w="2300" w:type="dxa"/>
            <w:vAlign w:val="center"/>
          </w:tcPr>
          <w:p w14:paraId="0F2B3CF2" w14:textId="325D6FDC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5BDF5E69" w:rsidRPr="2CC19F5C">
              <w:rPr>
                <w:lang w:val="fr-CH"/>
              </w:rPr>
              <w:t>06</w:t>
            </w:r>
          </w:p>
        </w:tc>
        <w:tc>
          <w:tcPr>
            <w:tcW w:w="2694" w:type="dxa"/>
            <w:vAlign w:val="center"/>
          </w:tcPr>
          <w:p w14:paraId="08CDB9F4" w14:textId="2CE9CC70" w:rsidR="00015EE9" w:rsidRPr="005800B3" w:rsidRDefault="2F556295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</w:t>
            </w:r>
            <w:r w:rsidR="78A5DD58" w:rsidRPr="2CC19F5C">
              <w:rPr>
                <w:lang w:val="fr-CH"/>
              </w:rPr>
              <w:t>6</w:t>
            </w:r>
          </w:p>
        </w:tc>
        <w:tc>
          <w:tcPr>
            <w:tcW w:w="2693" w:type="dxa"/>
            <w:vAlign w:val="center"/>
          </w:tcPr>
          <w:p w14:paraId="57A7DBC2" w14:textId="3F77F462" w:rsidR="00015EE9" w:rsidRPr="005800B3" w:rsidRDefault="4D5EE8F0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5569C98C" w14:textId="5DA688BA" w:rsidTr="2CC19F5C">
        <w:trPr>
          <w:trHeight w:val="541"/>
        </w:trPr>
        <w:tc>
          <w:tcPr>
            <w:tcW w:w="1525" w:type="dxa"/>
            <w:vAlign w:val="center"/>
          </w:tcPr>
          <w:p w14:paraId="1D97AC2B" w14:textId="592FF165" w:rsidR="00015EE9" w:rsidRPr="00546605" w:rsidRDefault="00015EE9" w:rsidP="00E86CA3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73438528" w14:textId="2475EC8B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07</w:t>
            </w:r>
          </w:p>
        </w:tc>
        <w:tc>
          <w:tcPr>
            <w:tcW w:w="2300" w:type="dxa"/>
            <w:vAlign w:val="center"/>
          </w:tcPr>
          <w:p w14:paraId="55440ED8" w14:textId="6AA6D575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7E955350" w:rsidRPr="2CC19F5C">
              <w:rPr>
                <w:lang w:val="fr-CH"/>
              </w:rPr>
              <w:t>07</w:t>
            </w:r>
          </w:p>
        </w:tc>
        <w:tc>
          <w:tcPr>
            <w:tcW w:w="2694" w:type="dxa"/>
            <w:vAlign w:val="center"/>
          </w:tcPr>
          <w:p w14:paraId="224E1463" w14:textId="21302A0D" w:rsidR="00015EE9" w:rsidRPr="00546605" w:rsidRDefault="486A22F0" w:rsidP="0024708C">
            <w:pPr>
              <w:pStyle w:val="BodyCopy"/>
              <w:jc w:val="both"/>
              <w:rPr>
                <w:b/>
                <w:bCs/>
                <w:highlight w:val="yellow"/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00B34B12">
              <w:rPr>
                <w:lang w:val="fr-CH"/>
              </w:rPr>
              <w:t>-Tech0</w:t>
            </w:r>
            <w:r w:rsidR="34E4F259" w:rsidRPr="00B34B12">
              <w:rPr>
                <w:lang w:val="fr-CH"/>
              </w:rPr>
              <w:t>7</w:t>
            </w:r>
          </w:p>
          <w:p w14:paraId="2EFA5A5F" w14:textId="390583B0" w:rsidR="00015EE9" w:rsidRPr="00B34B12" w:rsidRDefault="00015EE9" w:rsidP="0024708C">
            <w:pPr>
              <w:pStyle w:val="BodyCopy"/>
              <w:jc w:val="both"/>
              <w:rPr>
                <w:b/>
                <w:bCs/>
                <w:highlight w:val="yellow"/>
                <w:lang w:val="fr-CH"/>
              </w:rPr>
            </w:pPr>
          </w:p>
        </w:tc>
        <w:tc>
          <w:tcPr>
            <w:tcW w:w="2693" w:type="dxa"/>
            <w:vAlign w:val="center"/>
          </w:tcPr>
          <w:p w14:paraId="58D82CF2" w14:textId="65A01CCB" w:rsidR="00015EE9" w:rsidRPr="005800B3" w:rsidRDefault="32BC9C0B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5F73C05F" w14:textId="784136E6" w:rsidTr="2CC19F5C">
        <w:trPr>
          <w:trHeight w:val="541"/>
        </w:trPr>
        <w:tc>
          <w:tcPr>
            <w:tcW w:w="1525" w:type="dxa"/>
            <w:vAlign w:val="center"/>
          </w:tcPr>
          <w:p w14:paraId="2CFCB6D4" w14:textId="1F4C9A64" w:rsidR="00015EE9" w:rsidRPr="00546605" w:rsidRDefault="00015EE9" w:rsidP="00E86CA3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53D2D541" w14:textId="0C4C3495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08</w:t>
            </w:r>
          </w:p>
        </w:tc>
        <w:tc>
          <w:tcPr>
            <w:tcW w:w="2300" w:type="dxa"/>
            <w:vAlign w:val="center"/>
          </w:tcPr>
          <w:p w14:paraId="4871F14D" w14:textId="52C74792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62D27730" w:rsidRPr="2CC19F5C">
              <w:rPr>
                <w:lang w:val="fr-CH"/>
              </w:rPr>
              <w:t>08</w:t>
            </w:r>
          </w:p>
        </w:tc>
        <w:tc>
          <w:tcPr>
            <w:tcW w:w="2694" w:type="dxa"/>
            <w:vAlign w:val="center"/>
          </w:tcPr>
          <w:p w14:paraId="2994CDFA" w14:textId="42434C96" w:rsidR="00015EE9" w:rsidRPr="005800B3" w:rsidRDefault="10126B4C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</w:t>
            </w:r>
            <w:r w:rsidR="24381D0A" w:rsidRPr="2CC19F5C">
              <w:rPr>
                <w:lang w:val="fr-CH"/>
              </w:rPr>
              <w:t>8</w:t>
            </w:r>
          </w:p>
          <w:p w14:paraId="5642E5B9" w14:textId="32DD5CF9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78E40079" w14:textId="1404B4CE" w:rsidR="00015EE9" w:rsidRPr="005800B3" w:rsidRDefault="72131EE4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301675B3" w14:textId="5DF329F3" w:rsidTr="2CC19F5C">
        <w:trPr>
          <w:trHeight w:val="508"/>
        </w:trPr>
        <w:tc>
          <w:tcPr>
            <w:tcW w:w="1525" w:type="dxa"/>
            <w:vAlign w:val="center"/>
          </w:tcPr>
          <w:p w14:paraId="76A7F85D" w14:textId="58CBBAFB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30F469C7" w14:textId="601AAB3D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</w:t>
            </w:r>
          </w:p>
        </w:tc>
        <w:tc>
          <w:tcPr>
            <w:tcW w:w="2300" w:type="dxa"/>
            <w:vAlign w:val="center"/>
          </w:tcPr>
          <w:p w14:paraId="28E215E7" w14:textId="0B39A521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2C0ABEE4" w:rsidRPr="2CC19F5C">
              <w:rPr>
                <w:lang w:val="fr-CH"/>
              </w:rPr>
              <w:t>09</w:t>
            </w:r>
          </w:p>
        </w:tc>
        <w:tc>
          <w:tcPr>
            <w:tcW w:w="2694" w:type="dxa"/>
            <w:vAlign w:val="center"/>
          </w:tcPr>
          <w:p w14:paraId="0B56112E" w14:textId="747FB402" w:rsidR="00015EE9" w:rsidRPr="005800B3" w:rsidRDefault="1A7AAFF1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-Tech0</w:t>
            </w:r>
            <w:r w:rsidR="470F3E97" w:rsidRPr="2CC19F5C">
              <w:rPr>
                <w:lang w:val="fr-CH"/>
              </w:rPr>
              <w:t>9</w:t>
            </w:r>
          </w:p>
          <w:p w14:paraId="046EF76B" w14:textId="2F014A70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549D4331" w14:textId="5C0B8F98" w:rsidR="00015EE9" w:rsidRPr="005800B3" w:rsidRDefault="7683407F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6087CE32" w14:textId="30278891" w:rsidTr="2CC19F5C">
        <w:trPr>
          <w:trHeight w:val="541"/>
        </w:trPr>
        <w:tc>
          <w:tcPr>
            <w:tcW w:w="1525" w:type="dxa"/>
            <w:vAlign w:val="center"/>
          </w:tcPr>
          <w:p w14:paraId="68AE25D9" w14:textId="1AD1020F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030AEAA1" w14:textId="71184D38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2300" w:type="dxa"/>
            <w:vAlign w:val="center"/>
          </w:tcPr>
          <w:p w14:paraId="15A733E1" w14:textId="51730939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45B3BD53" w:rsidRPr="2CC19F5C">
              <w:rPr>
                <w:lang w:val="fr-CH"/>
              </w:rPr>
              <w:t>10</w:t>
            </w:r>
          </w:p>
        </w:tc>
        <w:tc>
          <w:tcPr>
            <w:tcW w:w="2694" w:type="dxa"/>
            <w:vAlign w:val="center"/>
          </w:tcPr>
          <w:p w14:paraId="16526014" w14:textId="3088EAD4" w:rsidR="00015EE9" w:rsidRPr="005800B3" w:rsidRDefault="18961965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0F3FDCBD" w:rsidRPr="2CC19F5C">
              <w:rPr>
                <w:lang w:val="fr-CH"/>
              </w:rPr>
              <w:t>10</w:t>
            </w:r>
          </w:p>
          <w:p w14:paraId="4A7E0B64" w14:textId="08DE987D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77AEED60" w14:textId="4286DAAF" w:rsidR="00015EE9" w:rsidRPr="005800B3" w:rsidRDefault="1AB35D2A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7CBB9383" w14:textId="0CD57FC1" w:rsidTr="2CC19F5C">
        <w:trPr>
          <w:trHeight w:val="541"/>
        </w:trPr>
        <w:tc>
          <w:tcPr>
            <w:tcW w:w="1525" w:type="dxa"/>
            <w:vAlign w:val="center"/>
          </w:tcPr>
          <w:p w14:paraId="54FE5052" w14:textId="5F48A8E1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765AE05C" w14:textId="4DA42181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2300" w:type="dxa"/>
            <w:vAlign w:val="center"/>
          </w:tcPr>
          <w:p w14:paraId="5B15DA95" w14:textId="754AEF0C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482DBBEE" w:rsidRPr="2CC19F5C">
              <w:rPr>
                <w:lang w:val="fr-CH"/>
              </w:rPr>
              <w:t>11</w:t>
            </w:r>
          </w:p>
        </w:tc>
        <w:tc>
          <w:tcPr>
            <w:tcW w:w="2694" w:type="dxa"/>
            <w:vAlign w:val="center"/>
          </w:tcPr>
          <w:p w14:paraId="4CEB9EFC" w14:textId="5EBAD8DD" w:rsidR="00015EE9" w:rsidRPr="005800B3" w:rsidRDefault="6107C20C" w:rsidP="2CC19F5C">
            <w:pPr>
              <w:pStyle w:val="BodyCopy"/>
              <w:jc w:val="both"/>
              <w:rPr>
                <w:rFonts w:cs="Arial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3AE0C327" w:rsidRPr="2CC19F5C">
              <w:rPr>
                <w:lang w:val="fr-CH"/>
              </w:rPr>
              <w:t>1</w:t>
            </w:r>
            <w:r w:rsidRPr="2CC19F5C">
              <w:rPr>
                <w:lang w:val="fr-CH"/>
              </w:rPr>
              <w:t>1</w:t>
            </w:r>
          </w:p>
          <w:p w14:paraId="706F667C" w14:textId="19FA7600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7592B699" w14:textId="056DB562" w:rsidR="00015EE9" w:rsidRPr="005800B3" w:rsidRDefault="77613DD7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7E7F5C78" w14:textId="18740139" w:rsidTr="2CC19F5C">
        <w:trPr>
          <w:trHeight w:val="508"/>
        </w:trPr>
        <w:tc>
          <w:tcPr>
            <w:tcW w:w="1525" w:type="dxa"/>
            <w:vAlign w:val="center"/>
          </w:tcPr>
          <w:p w14:paraId="4316FB28" w14:textId="018398C2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11A0BA30" w14:textId="7E350691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</w:t>
            </w:r>
          </w:p>
        </w:tc>
        <w:tc>
          <w:tcPr>
            <w:tcW w:w="2300" w:type="dxa"/>
            <w:vAlign w:val="center"/>
          </w:tcPr>
          <w:p w14:paraId="24D0EB08" w14:textId="076B8624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79A00882" w:rsidRPr="2CC19F5C">
              <w:rPr>
                <w:lang w:val="fr-CH"/>
              </w:rPr>
              <w:t>12</w:t>
            </w:r>
          </w:p>
        </w:tc>
        <w:tc>
          <w:tcPr>
            <w:tcW w:w="2694" w:type="dxa"/>
            <w:vAlign w:val="center"/>
          </w:tcPr>
          <w:p w14:paraId="1593A1E3" w14:textId="15D76DEF" w:rsidR="00015EE9" w:rsidRPr="005800B3" w:rsidRDefault="6107C20C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112C3730" w:rsidRPr="2CC19F5C">
              <w:rPr>
                <w:lang w:val="fr-CH"/>
              </w:rPr>
              <w:t>12</w:t>
            </w:r>
          </w:p>
          <w:p w14:paraId="7DD5648C" w14:textId="33FEDAEB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355FA214" w14:textId="0D21CF2D" w:rsidR="00015EE9" w:rsidRPr="005800B3" w:rsidRDefault="169ACF6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627D17E6" w14:textId="30D99FD9" w:rsidTr="2CC19F5C">
        <w:trPr>
          <w:trHeight w:val="541"/>
        </w:trPr>
        <w:tc>
          <w:tcPr>
            <w:tcW w:w="1525" w:type="dxa"/>
            <w:vAlign w:val="center"/>
          </w:tcPr>
          <w:p w14:paraId="770B737B" w14:textId="3087F5DC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2B38E705" w14:textId="55F92B97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13</w:t>
            </w:r>
          </w:p>
        </w:tc>
        <w:tc>
          <w:tcPr>
            <w:tcW w:w="2300" w:type="dxa"/>
            <w:vAlign w:val="center"/>
          </w:tcPr>
          <w:p w14:paraId="598A0EEF" w14:textId="4A156D80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73F7D711" w:rsidRPr="2CC19F5C">
              <w:rPr>
                <w:lang w:val="fr-CH"/>
              </w:rPr>
              <w:t>13</w:t>
            </w:r>
          </w:p>
        </w:tc>
        <w:tc>
          <w:tcPr>
            <w:tcW w:w="2694" w:type="dxa"/>
            <w:vAlign w:val="center"/>
          </w:tcPr>
          <w:p w14:paraId="40293F3B" w14:textId="5A9F0638" w:rsidR="00015EE9" w:rsidRPr="005800B3" w:rsidRDefault="1C195669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719AE77D" w:rsidRPr="2CC19F5C">
              <w:rPr>
                <w:lang w:val="fr-CH"/>
              </w:rPr>
              <w:t>13</w:t>
            </w:r>
          </w:p>
          <w:p w14:paraId="206BCBFB" w14:textId="36BD904F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27D625B8" w14:textId="70D67B94" w:rsidR="00015EE9" w:rsidRPr="005800B3" w:rsidRDefault="3583CDFE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7AB8BA0F" w14:textId="5D71CE2C" w:rsidTr="2CC19F5C">
        <w:trPr>
          <w:trHeight w:val="541"/>
        </w:trPr>
        <w:tc>
          <w:tcPr>
            <w:tcW w:w="1525" w:type="dxa"/>
            <w:vAlign w:val="center"/>
          </w:tcPr>
          <w:p w14:paraId="740AC9D6" w14:textId="6AEFD947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3AB8043C" w14:textId="466BA91E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</w:t>
            </w:r>
          </w:p>
        </w:tc>
        <w:tc>
          <w:tcPr>
            <w:tcW w:w="2300" w:type="dxa"/>
            <w:vAlign w:val="center"/>
          </w:tcPr>
          <w:p w14:paraId="35F00848" w14:textId="195ECDE1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295456BE" w:rsidRPr="2CC19F5C">
              <w:rPr>
                <w:lang w:val="fr-CH"/>
              </w:rPr>
              <w:t>14</w:t>
            </w:r>
          </w:p>
        </w:tc>
        <w:tc>
          <w:tcPr>
            <w:tcW w:w="2694" w:type="dxa"/>
            <w:vAlign w:val="center"/>
          </w:tcPr>
          <w:p w14:paraId="6BD005A9" w14:textId="385FAFB0" w:rsidR="00015EE9" w:rsidRPr="005800B3" w:rsidRDefault="66878DFE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6C26419C" w:rsidRPr="2CC19F5C">
              <w:rPr>
                <w:lang w:val="fr-CH"/>
              </w:rPr>
              <w:t>14</w:t>
            </w:r>
          </w:p>
          <w:p w14:paraId="547A8121" w14:textId="1BA9B398" w:rsidR="00015EE9" w:rsidRPr="005800B3" w:rsidRDefault="00015EE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</w:p>
        </w:tc>
        <w:tc>
          <w:tcPr>
            <w:tcW w:w="2693" w:type="dxa"/>
            <w:vAlign w:val="center"/>
          </w:tcPr>
          <w:p w14:paraId="71FF4F04" w14:textId="31B0FD4B" w:rsidR="00015EE9" w:rsidRPr="005800B3" w:rsidRDefault="7779F172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53609102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03B9DCF4" w14:textId="0E6F74C4" w:rsidR="00015EE9" w:rsidRPr="00546605" w:rsidRDefault="00015EE9" w:rsidP="00B02C18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222E1539" w14:textId="63B58C18" w:rsidR="00015EE9" w:rsidRPr="005800B3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2300" w:type="dxa"/>
            <w:vAlign w:val="center"/>
          </w:tcPr>
          <w:p w14:paraId="14FB59FA" w14:textId="7CB453FB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194E1E07" w:rsidRPr="2CC19F5C">
              <w:rPr>
                <w:lang w:val="fr-CH"/>
              </w:rPr>
              <w:t>15</w:t>
            </w:r>
          </w:p>
        </w:tc>
        <w:tc>
          <w:tcPr>
            <w:tcW w:w="2694" w:type="dxa"/>
            <w:vAlign w:val="center"/>
          </w:tcPr>
          <w:p w14:paraId="5FFD94CC" w14:textId="1E75C4D9" w:rsidR="00015EE9" w:rsidRPr="005800B3" w:rsidRDefault="66878DFE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7F0C73BC" w:rsidRPr="2CC19F5C">
              <w:rPr>
                <w:lang w:val="fr-CH"/>
              </w:rPr>
              <w:t>15</w:t>
            </w:r>
          </w:p>
          <w:p w14:paraId="09B792DB" w14:textId="51E36FBF" w:rsidR="00015EE9" w:rsidRPr="005800B3" w:rsidRDefault="00015EE9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62899686" w14:textId="0E9FCFA0" w:rsidR="00015EE9" w:rsidRPr="005800B3" w:rsidRDefault="681819FC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36D99C5D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7F6B48B7" w14:textId="64DF37BA" w:rsidR="00015EE9" w:rsidRPr="00546605" w:rsidRDefault="00015EE9" w:rsidP="002C257E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51D17FB4" w14:textId="0B02BCC8" w:rsidR="00015EE9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16</w:t>
            </w:r>
          </w:p>
        </w:tc>
        <w:tc>
          <w:tcPr>
            <w:tcW w:w="2300" w:type="dxa"/>
            <w:vAlign w:val="center"/>
          </w:tcPr>
          <w:p w14:paraId="0AB78BC4" w14:textId="2C0AB00C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2C704DCA" w:rsidRPr="2CC19F5C">
              <w:rPr>
                <w:lang w:val="fr-CH"/>
              </w:rPr>
              <w:t>16</w:t>
            </w:r>
          </w:p>
        </w:tc>
        <w:tc>
          <w:tcPr>
            <w:tcW w:w="2694" w:type="dxa"/>
            <w:vAlign w:val="center"/>
          </w:tcPr>
          <w:p w14:paraId="446983A5" w14:textId="2A49F960" w:rsidR="00015EE9" w:rsidRPr="005800B3" w:rsidRDefault="0DF36BC1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5FE0CF55" w:rsidRPr="2CC19F5C">
              <w:rPr>
                <w:lang w:val="fr-CH"/>
              </w:rPr>
              <w:t>16</w:t>
            </w:r>
          </w:p>
          <w:p w14:paraId="3E798C49" w14:textId="00168C61" w:rsidR="00015EE9" w:rsidRPr="005800B3" w:rsidRDefault="00015EE9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58079B31" w14:textId="18CB3B8A" w:rsidR="00015EE9" w:rsidRPr="00AD51B9" w:rsidRDefault="2521DF6C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6F72B91E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1202CF42" w14:textId="77777777" w:rsidR="00015EE9" w:rsidRPr="00DF5D51" w:rsidRDefault="00015EE9" w:rsidP="002C257E">
            <w:pPr>
              <w:pStyle w:val="BodyCopy"/>
              <w:rPr>
                <w:rFonts w:cs="Arial"/>
                <w:color w:val="00206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0D5D026" w14:textId="3F61E720" w:rsidR="00015EE9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</w:p>
        </w:tc>
        <w:tc>
          <w:tcPr>
            <w:tcW w:w="2300" w:type="dxa"/>
            <w:vAlign w:val="center"/>
          </w:tcPr>
          <w:p w14:paraId="719B95A4" w14:textId="1ABFDD43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59E1FB04" w:rsidRPr="2CC19F5C">
              <w:rPr>
                <w:lang w:val="fr-CH"/>
              </w:rPr>
              <w:t>17</w:t>
            </w:r>
          </w:p>
        </w:tc>
        <w:tc>
          <w:tcPr>
            <w:tcW w:w="2694" w:type="dxa"/>
            <w:vAlign w:val="center"/>
          </w:tcPr>
          <w:p w14:paraId="7D95662A" w14:textId="529F749C" w:rsidR="00015EE9" w:rsidRPr="005800B3" w:rsidRDefault="4D720799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4AE485F0" w:rsidRPr="2CC19F5C">
              <w:rPr>
                <w:lang w:val="fr-CH"/>
              </w:rPr>
              <w:t>17</w:t>
            </w:r>
          </w:p>
          <w:p w14:paraId="78C89F59" w14:textId="541FCC00" w:rsidR="00015EE9" w:rsidRPr="005800B3" w:rsidRDefault="00015EE9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43961364" w14:textId="1FB0985F" w:rsidR="00015EE9" w:rsidRPr="00AD51B9" w:rsidRDefault="34E59619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4654FFD5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0B224469" w14:textId="120E7E8F" w:rsidR="00015EE9" w:rsidRPr="00546605" w:rsidRDefault="00015EE9" w:rsidP="002C257E">
            <w:pPr>
              <w:rPr>
                <w:rFonts w:ascii="Calibri" w:hAnsi="Calibri" w:cs="Calibri"/>
                <w:szCs w:val="20"/>
                <w:lang w:val="en-US" w:eastAsia="de-CH"/>
              </w:rPr>
            </w:pPr>
          </w:p>
        </w:tc>
        <w:tc>
          <w:tcPr>
            <w:tcW w:w="1273" w:type="dxa"/>
            <w:vAlign w:val="center"/>
          </w:tcPr>
          <w:p w14:paraId="3CA72CC3" w14:textId="7163E571" w:rsidR="00015EE9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18</w:t>
            </w:r>
          </w:p>
        </w:tc>
        <w:tc>
          <w:tcPr>
            <w:tcW w:w="2300" w:type="dxa"/>
            <w:vAlign w:val="center"/>
          </w:tcPr>
          <w:p w14:paraId="168B5E61" w14:textId="57E68024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3F0138B6" w:rsidRPr="2CC19F5C">
              <w:rPr>
                <w:lang w:val="fr-CH"/>
              </w:rPr>
              <w:t>18</w:t>
            </w:r>
          </w:p>
        </w:tc>
        <w:tc>
          <w:tcPr>
            <w:tcW w:w="2694" w:type="dxa"/>
            <w:vAlign w:val="center"/>
          </w:tcPr>
          <w:p w14:paraId="56B44E17" w14:textId="75E13A01" w:rsidR="00015EE9" w:rsidRPr="005800B3" w:rsidRDefault="4D720799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616783AB" w:rsidRPr="2CC19F5C">
              <w:rPr>
                <w:lang w:val="fr-CH"/>
              </w:rPr>
              <w:t>18</w:t>
            </w:r>
          </w:p>
          <w:p w14:paraId="7BB05E84" w14:textId="230B4822" w:rsidR="00015EE9" w:rsidRPr="005800B3" w:rsidRDefault="00015EE9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3826DF65" w14:textId="428F01BB" w:rsidR="00015EE9" w:rsidRPr="00AD51B9" w:rsidRDefault="088E5143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00015EE9" w:rsidRPr="00546605" w14:paraId="79F3902E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18219FEA" w14:textId="5119F49D" w:rsidR="00015EE9" w:rsidRPr="00546605" w:rsidRDefault="00015EE9" w:rsidP="00B51E3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5D009C50" w14:textId="42AD39B4" w:rsidR="00015EE9" w:rsidRDefault="00015EE9" w:rsidP="0041149D">
            <w:pPr>
              <w:pStyle w:val="BodyCopy"/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</w:t>
            </w:r>
          </w:p>
        </w:tc>
        <w:tc>
          <w:tcPr>
            <w:tcW w:w="2300" w:type="dxa"/>
            <w:vAlign w:val="center"/>
          </w:tcPr>
          <w:p w14:paraId="014076D7" w14:textId="1B3ECD7D" w:rsidR="00015EE9" w:rsidRPr="005800B3" w:rsidRDefault="00833307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75C9D2C5" w:rsidRPr="2CC19F5C">
              <w:rPr>
                <w:lang w:val="fr-CH"/>
              </w:rPr>
              <w:t>19</w:t>
            </w:r>
          </w:p>
        </w:tc>
        <w:tc>
          <w:tcPr>
            <w:tcW w:w="2694" w:type="dxa"/>
            <w:vAlign w:val="center"/>
          </w:tcPr>
          <w:p w14:paraId="0D1575A2" w14:textId="7867CB6F" w:rsidR="00015EE9" w:rsidRPr="005800B3" w:rsidRDefault="523557CC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0646E76B" w:rsidRPr="2CC19F5C">
              <w:rPr>
                <w:lang w:val="fr-CH"/>
              </w:rPr>
              <w:t>19</w:t>
            </w:r>
          </w:p>
          <w:p w14:paraId="211BD978" w14:textId="1D59C3CD" w:rsidR="00015EE9" w:rsidRPr="005800B3" w:rsidRDefault="00015EE9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44728F63" w14:textId="51C3A24D" w:rsidR="00015EE9" w:rsidRPr="00AD51B9" w:rsidRDefault="75EFA7BB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  <w:tr w:rsidR="2CC19F5C" w:rsidRPr="00546605" w14:paraId="448AF9BA" w14:textId="77777777" w:rsidTr="2CC19F5C">
        <w:trPr>
          <w:trHeight w:val="508"/>
        </w:trPr>
        <w:tc>
          <w:tcPr>
            <w:tcW w:w="1525" w:type="dxa"/>
            <w:vAlign w:val="center"/>
          </w:tcPr>
          <w:p w14:paraId="1DD92587" w14:textId="62BB6F78" w:rsidR="2CC19F5C" w:rsidRPr="00546605" w:rsidRDefault="2CC19F5C" w:rsidP="2CC19F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3E2BE5CB" w14:textId="66775885" w:rsidR="75EFA7BB" w:rsidRDefault="75EFA7BB" w:rsidP="2CC19F5C">
            <w:pPr>
              <w:pStyle w:val="BodyCopy"/>
              <w:spacing w:line="276" w:lineRule="auto"/>
              <w:jc w:val="center"/>
            </w:pPr>
            <w:r w:rsidRPr="2CC19F5C">
              <w:rPr>
                <w:rFonts w:cs="Arial"/>
              </w:rPr>
              <w:t>20</w:t>
            </w:r>
          </w:p>
        </w:tc>
        <w:tc>
          <w:tcPr>
            <w:tcW w:w="2300" w:type="dxa"/>
            <w:vAlign w:val="center"/>
          </w:tcPr>
          <w:p w14:paraId="73DCFF92" w14:textId="3429939B" w:rsidR="2CC19F5C" w:rsidRDefault="2CC19F5C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-Admin</w:t>
            </w:r>
            <w:r w:rsidR="2B86CBA5" w:rsidRPr="2CC19F5C">
              <w:rPr>
                <w:lang w:val="fr-CH"/>
              </w:rPr>
              <w:t>20</w:t>
            </w:r>
          </w:p>
        </w:tc>
        <w:tc>
          <w:tcPr>
            <w:tcW w:w="2694" w:type="dxa"/>
            <w:vAlign w:val="center"/>
          </w:tcPr>
          <w:p w14:paraId="255C4968" w14:textId="11A654F9" w:rsidR="2CC19F5C" w:rsidRDefault="2CC19F5C" w:rsidP="2CC19F5C">
            <w:pPr>
              <w:pStyle w:val="BodyCopy"/>
              <w:jc w:val="both"/>
              <w:rPr>
                <w:lang w:val="fr-CH"/>
              </w:rPr>
            </w:pPr>
            <w:r w:rsidRPr="2CC19F5C">
              <w:rPr>
                <w:b/>
                <w:bCs/>
                <w:highlight w:val="yellow"/>
                <w:lang w:val="fr-CH"/>
              </w:rPr>
              <w:t>&lt;Event-Nr&gt;</w:t>
            </w:r>
            <w:r w:rsidRPr="2CC19F5C">
              <w:rPr>
                <w:lang w:val="fr-CH"/>
              </w:rPr>
              <w:t>-Tech</w:t>
            </w:r>
            <w:r w:rsidR="700D4379" w:rsidRPr="2CC19F5C">
              <w:rPr>
                <w:lang w:val="fr-CH"/>
              </w:rPr>
              <w:t>20</w:t>
            </w:r>
          </w:p>
          <w:p w14:paraId="0A57C66D" w14:textId="1D59C3CD" w:rsidR="2CC19F5C" w:rsidRDefault="2CC19F5C" w:rsidP="2CC19F5C">
            <w:pPr>
              <w:pStyle w:val="BodyCopy"/>
              <w:jc w:val="both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399E76AA" w14:textId="51C3A24D" w:rsidR="2CC19F5C" w:rsidRDefault="2CC19F5C" w:rsidP="2CC19F5C">
            <w:pPr>
              <w:pStyle w:val="BodyCopy"/>
              <w:jc w:val="both"/>
              <w:rPr>
                <w:rFonts w:cs="Arial"/>
                <w:color w:val="C00000"/>
              </w:rPr>
            </w:pPr>
            <w:r w:rsidRPr="2CC19F5C">
              <w:rPr>
                <w:rFonts w:cs="Arial"/>
                <w:b/>
                <w:bCs/>
                <w:highlight w:val="yellow"/>
              </w:rPr>
              <w:t>&lt;provided by SAP Learning Systems&gt;</w:t>
            </w:r>
          </w:p>
        </w:tc>
      </w:tr>
    </w:tbl>
    <w:p w14:paraId="751E0667" w14:textId="1AFD326E" w:rsidR="003E5801" w:rsidRPr="005800B3" w:rsidRDefault="003E5801" w:rsidP="002D1334">
      <w:pPr>
        <w:tabs>
          <w:tab w:val="left" w:pos="6087"/>
        </w:tabs>
        <w:rPr>
          <w:rFonts w:cs="Arial"/>
          <w:szCs w:val="20"/>
          <w:lang w:val="en-US"/>
        </w:rPr>
      </w:pPr>
    </w:p>
    <w:sectPr w:rsidR="003E5801" w:rsidRPr="005800B3" w:rsidSect="002F1041">
      <w:headerReference w:type="first" r:id="rId15"/>
      <w:footerReference w:type="first" r:id="rId16"/>
      <w:pgSz w:w="11907" w:h="1684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B7D0" w14:textId="77777777" w:rsidR="001D41B9" w:rsidRDefault="001D41B9" w:rsidP="00D2195C">
      <w:r>
        <w:separator/>
      </w:r>
    </w:p>
    <w:p w14:paraId="67D66534" w14:textId="77777777" w:rsidR="001D41B9" w:rsidRDefault="001D41B9"/>
  </w:endnote>
  <w:endnote w:type="continuationSeparator" w:id="0">
    <w:p w14:paraId="2DC57E9F" w14:textId="77777777" w:rsidR="001D41B9" w:rsidRDefault="001D41B9" w:rsidP="00D2195C">
      <w:r>
        <w:continuationSeparator/>
      </w:r>
    </w:p>
    <w:p w14:paraId="0C976A2A" w14:textId="77777777" w:rsidR="001D41B9" w:rsidRDefault="001D4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 Sans 2007 Light">
    <w:altName w:val="Cambria"/>
    <w:panose1 w:val="000000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SAPFolioLigh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5465" w14:textId="1A3A7C51" w:rsidR="00725A16" w:rsidRDefault="00725A16" w:rsidP="0076305D">
    <w:pPr>
      <w:jc w:val="right"/>
    </w:pPr>
    <w:r>
      <w:tab/>
    </w:r>
    <w:r>
      <w:tab/>
    </w:r>
  </w:p>
  <w:p w14:paraId="6825AD1C" w14:textId="0C232630" w:rsidR="00725A16" w:rsidRDefault="00725A16">
    <w:pPr>
      <w:pStyle w:val="Footer"/>
    </w:pPr>
  </w:p>
  <w:p w14:paraId="086F0648" w14:textId="2584927E" w:rsidR="00725A16" w:rsidRDefault="00725A16" w:rsidP="00EB126F">
    <w:pPr>
      <w:pStyle w:val="Footer"/>
      <w:tabs>
        <w:tab w:val="clear" w:pos="4536"/>
        <w:tab w:val="clear" w:pos="9072"/>
        <w:tab w:val="right" w:pos="9639"/>
      </w:tabs>
    </w:pPr>
    <w:r>
      <w:rPr>
        <w:noProof/>
        <w:lang w:eastAsia="de-DE"/>
      </w:rPr>
      <w:drawing>
        <wp:anchor distT="0" distB="0" distL="114300" distR="114300" simplePos="0" relativeHeight="251692032" behindDoc="0" locked="0" layoutInCell="1" allowOverlap="1" wp14:anchorId="6199F04F" wp14:editId="69A5003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77975" cy="359410"/>
          <wp:effectExtent l="0" t="0" r="3175" b="254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SAP_RunSimple_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97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650BC58" w14:textId="77777777" w:rsidR="00725A16" w:rsidRDefault="00725A16">
    <w:pPr>
      <w:pStyle w:val="Footer"/>
    </w:pPr>
  </w:p>
  <w:p w14:paraId="02563AB0" w14:textId="77777777" w:rsidR="00725A16" w:rsidRDefault="00725A16">
    <w:pPr>
      <w:pStyle w:val="Footer"/>
    </w:pPr>
  </w:p>
  <w:p w14:paraId="411626B0" w14:textId="77777777" w:rsidR="00725A16" w:rsidRDefault="00725A16" w:rsidP="00EB126F">
    <w:pPr>
      <w:pStyle w:val="Footer"/>
      <w:tabs>
        <w:tab w:val="clear" w:pos="9072"/>
        <w:tab w:val="right" w:pos="963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124A" w14:textId="77777777" w:rsidR="001D41B9" w:rsidRDefault="001D41B9" w:rsidP="00D2195C">
      <w:r>
        <w:separator/>
      </w:r>
    </w:p>
    <w:p w14:paraId="546563DE" w14:textId="77777777" w:rsidR="001D41B9" w:rsidRDefault="001D41B9"/>
  </w:footnote>
  <w:footnote w:type="continuationSeparator" w:id="0">
    <w:p w14:paraId="503F547A" w14:textId="77777777" w:rsidR="001D41B9" w:rsidRDefault="001D41B9" w:rsidP="00D2195C">
      <w:r>
        <w:continuationSeparator/>
      </w:r>
    </w:p>
    <w:p w14:paraId="28989B5F" w14:textId="77777777" w:rsidR="001D41B9" w:rsidRDefault="001D41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5A43" w14:textId="41543872" w:rsidR="00725A16" w:rsidRPr="001237CC" w:rsidRDefault="00725A1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48A"/>
    <w:multiLevelType w:val="hybridMultilevel"/>
    <w:tmpl w:val="58924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854A8"/>
    <w:multiLevelType w:val="hybridMultilevel"/>
    <w:tmpl w:val="D69249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88E"/>
    <w:multiLevelType w:val="hybridMultilevel"/>
    <w:tmpl w:val="58F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EA01C5"/>
    <w:multiLevelType w:val="hybridMultilevel"/>
    <w:tmpl w:val="41C8E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5A5"/>
    <w:multiLevelType w:val="hybridMultilevel"/>
    <w:tmpl w:val="BE0AF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221ED"/>
    <w:multiLevelType w:val="hybridMultilevel"/>
    <w:tmpl w:val="7834F9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54123E"/>
    <w:multiLevelType w:val="hybridMultilevel"/>
    <w:tmpl w:val="F1DC4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6F0F97"/>
    <w:multiLevelType w:val="hybridMultilevel"/>
    <w:tmpl w:val="4D1A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13AD5"/>
    <w:multiLevelType w:val="hybridMultilevel"/>
    <w:tmpl w:val="86107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5D4EB5"/>
    <w:multiLevelType w:val="multilevel"/>
    <w:tmpl w:val="EB2EDBC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6996BE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cs="Courier New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28BB4269"/>
    <w:multiLevelType w:val="multilevel"/>
    <w:tmpl w:val="E8B6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07D20"/>
    <w:multiLevelType w:val="multilevel"/>
    <w:tmpl w:val="FE163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6996BE"/>
      </w:rPr>
    </w:lvl>
    <w:lvl w:ilvl="1">
      <w:start w:val="1"/>
      <w:numFmt w:val="bullet"/>
      <w:lvlText w:val=""/>
      <w:lvlJc w:val="left"/>
      <w:pPr>
        <w:ind w:left="284" w:firstLine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343B0D0A"/>
    <w:multiLevelType w:val="hybridMultilevel"/>
    <w:tmpl w:val="66A3538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B06F18"/>
    <w:multiLevelType w:val="hybridMultilevel"/>
    <w:tmpl w:val="A62C8F12"/>
    <w:lvl w:ilvl="0" w:tplc="0E74C3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32756"/>
    <w:multiLevelType w:val="hybridMultilevel"/>
    <w:tmpl w:val="2DDC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D0E55"/>
    <w:multiLevelType w:val="hybridMultilevel"/>
    <w:tmpl w:val="EE9C7E40"/>
    <w:lvl w:ilvl="0" w:tplc="BEF8B9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36E537F6"/>
    <w:multiLevelType w:val="hybridMultilevel"/>
    <w:tmpl w:val="4FA4BC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E54AA"/>
    <w:multiLevelType w:val="hybridMultilevel"/>
    <w:tmpl w:val="2C9E2A9A"/>
    <w:lvl w:ilvl="0" w:tplc="7AAA335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C1CE3"/>
    <w:multiLevelType w:val="hybridMultilevel"/>
    <w:tmpl w:val="CB16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910A6"/>
    <w:multiLevelType w:val="multilevel"/>
    <w:tmpl w:val="D7C4F82E"/>
    <w:numStyleLink w:val="Style1"/>
  </w:abstractNum>
  <w:abstractNum w:abstractNumId="20" w15:restartNumberingAfterBreak="0">
    <w:nsid w:val="3E7E3457"/>
    <w:multiLevelType w:val="hybridMultilevel"/>
    <w:tmpl w:val="785A9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456EB"/>
    <w:multiLevelType w:val="hybridMultilevel"/>
    <w:tmpl w:val="C4F69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32640"/>
    <w:multiLevelType w:val="hybridMultilevel"/>
    <w:tmpl w:val="4620A0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4DA58E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06119A"/>
    <w:multiLevelType w:val="multilevel"/>
    <w:tmpl w:val="EC4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44697D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68786F"/>
    <w:multiLevelType w:val="hybridMultilevel"/>
    <w:tmpl w:val="02165830"/>
    <w:lvl w:ilvl="0" w:tplc="E15E5D38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353F7"/>
    <w:multiLevelType w:val="hybridMultilevel"/>
    <w:tmpl w:val="D11A90C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A652948"/>
    <w:multiLevelType w:val="hybridMultilevel"/>
    <w:tmpl w:val="B38EC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CB853DA"/>
    <w:multiLevelType w:val="hybridMultilevel"/>
    <w:tmpl w:val="056C4334"/>
    <w:lvl w:ilvl="0" w:tplc="87E02CA8">
      <w:start w:val="30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91CE32F0">
      <w:numFmt w:val="bullet"/>
      <w:lvlText w:val="•"/>
      <w:lvlJc w:val="left"/>
      <w:pPr>
        <w:ind w:left="1428" w:hanging="708"/>
      </w:pPr>
      <w:rPr>
        <w:rFonts w:ascii="Arial" w:eastAsia="Calibr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EE2534"/>
    <w:multiLevelType w:val="hybridMultilevel"/>
    <w:tmpl w:val="DC24F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D20F7"/>
    <w:multiLevelType w:val="hybridMultilevel"/>
    <w:tmpl w:val="D7C4F82E"/>
    <w:lvl w:ilvl="0" w:tplc="72826CFC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8E7BBC"/>
    <w:multiLevelType w:val="hybridMultilevel"/>
    <w:tmpl w:val="A8A8CE86"/>
    <w:lvl w:ilvl="0" w:tplc="97FAD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E613E"/>
    <w:multiLevelType w:val="hybridMultilevel"/>
    <w:tmpl w:val="05ACD2A8"/>
    <w:lvl w:ilvl="0" w:tplc="C4DA58E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DC238E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3" w15:restartNumberingAfterBreak="0">
    <w:nsid w:val="656E0A76"/>
    <w:multiLevelType w:val="hybridMultilevel"/>
    <w:tmpl w:val="46F241FC"/>
    <w:lvl w:ilvl="0" w:tplc="73C86132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999999"/>
        <w:spacing w:val="0"/>
        <w:kern w:val="0"/>
        <w:position w:val="0"/>
        <w:sz w:val="14"/>
        <w:szCs w:val="14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5" w15:restartNumberingAfterBreak="0">
    <w:nsid w:val="6C2D3D04"/>
    <w:multiLevelType w:val="multilevel"/>
    <w:tmpl w:val="E0083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NewRomanPSMT" w:hAnsi="TimesNewRomanPSMT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NewRomanPSMT" w:eastAsia="Times New Roman" w:hAnsi="TimesNewRomanPSMT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8B7093"/>
    <w:multiLevelType w:val="hybridMultilevel"/>
    <w:tmpl w:val="27B6B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32E28"/>
    <w:multiLevelType w:val="multilevel"/>
    <w:tmpl w:val="D3B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B14E4F"/>
    <w:multiLevelType w:val="hybridMultilevel"/>
    <w:tmpl w:val="CB9C9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D32E2"/>
    <w:multiLevelType w:val="hybridMultilevel"/>
    <w:tmpl w:val="7256D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A70E6"/>
    <w:multiLevelType w:val="hybridMultilevel"/>
    <w:tmpl w:val="7AF6D6D6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D311AA4"/>
    <w:multiLevelType w:val="hybridMultilevel"/>
    <w:tmpl w:val="6532BD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F110241"/>
    <w:multiLevelType w:val="multilevel"/>
    <w:tmpl w:val="318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181938">
    <w:abstractNumId w:val="4"/>
  </w:num>
  <w:num w:numId="2" w16cid:durableId="1222717956">
    <w:abstractNumId w:val="15"/>
  </w:num>
  <w:num w:numId="3" w16cid:durableId="1835611814">
    <w:abstractNumId w:val="32"/>
  </w:num>
  <w:num w:numId="4" w16cid:durableId="1233080389">
    <w:abstractNumId w:val="30"/>
  </w:num>
  <w:num w:numId="5" w16cid:durableId="1436901319">
    <w:abstractNumId w:val="24"/>
  </w:num>
  <w:num w:numId="6" w16cid:durableId="439027446">
    <w:abstractNumId w:val="19"/>
  </w:num>
  <w:num w:numId="7" w16cid:durableId="613907379">
    <w:abstractNumId w:val="15"/>
  </w:num>
  <w:num w:numId="8" w16cid:durableId="1806194345">
    <w:abstractNumId w:val="32"/>
  </w:num>
  <w:num w:numId="9" w16cid:durableId="1443259680">
    <w:abstractNumId w:val="32"/>
  </w:num>
  <w:num w:numId="10" w16cid:durableId="959071545">
    <w:abstractNumId w:val="15"/>
  </w:num>
  <w:num w:numId="11" w16cid:durableId="1850636747">
    <w:abstractNumId w:val="15"/>
  </w:num>
  <w:num w:numId="12" w16cid:durableId="1646281737">
    <w:abstractNumId w:val="9"/>
  </w:num>
  <w:num w:numId="13" w16cid:durableId="1492333535">
    <w:abstractNumId w:val="11"/>
  </w:num>
  <w:num w:numId="14" w16cid:durableId="1452824350">
    <w:abstractNumId w:val="34"/>
  </w:num>
  <w:num w:numId="15" w16cid:durableId="630861258">
    <w:abstractNumId w:val="39"/>
  </w:num>
  <w:num w:numId="16" w16cid:durableId="1748729555">
    <w:abstractNumId w:val="33"/>
  </w:num>
  <w:num w:numId="17" w16cid:durableId="1885487643">
    <w:abstractNumId w:val="13"/>
  </w:num>
  <w:num w:numId="18" w16cid:durableId="226451961">
    <w:abstractNumId w:val="26"/>
  </w:num>
  <w:num w:numId="19" w16cid:durableId="865797140">
    <w:abstractNumId w:val="31"/>
  </w:num>
  <w:num w:numId="20" w16cid:durableId="1479423196">
    <w:abstractNumId w:val="29"/>
  </w:num>
  <w:num w:numId="21" w16cid:durableId="164177360">
    <w:abstractNumId w:val="28"/>
  </w:num>
  <w:num w:numId="22" w16cid:durableId="128128443">
    <w:abstractNumId w:val="14"/>
  </w:num>
  <w:num w:numId="23" w16cid:durableId="786317292">
    <w:abstractNumId w:val="17"/>
  </w:num>
  <w:num w:numId="24" w16cid:durableId="92870526">
    <w:abstractNumId w:val="18"/>
  </w:num>
  <w:num w:numId="25" w16cid:durableId="1341350198">
    <w:abstractNumId w:val="12"/>
  </w:num>
  <w:num w:numId="26" w16cid:durableId="547498222">
    <w:abstractNumId w:val="36"/>
  </w:num>
  <w:num w:numId="27" w16cid:durableId="1473912017">
    <w:abstractNumId w:val="38"/>
  </w:num>
  <w:num w:numId="28" w16cid:durableId="1753089194">
    <w:abstractNumId w:val="21"/>
  </w:num>
  <w:num w:numId="29" w16cid:durableId="746074420">
    <w:abstractNumId w:val="1"/>
  </w:num>
  <w:num w:numId="30" w16cid:durableId="780033049">
    <w:abstractNumId w:val="25"/>
  </w:num>
  <w:num w:numId="31" w16cid:durableId="1310011387">
    <w:abstractNumId w:val="40"/>
  </w:num>
  <w:num w:numId="32" w16cid:durableId="1757746984">
    <w:abstractNumId w:val="3"/>
  </w:num>
  <w:num w:numId="33" w16cid:durableId="834994499">
    <w:abstractNumId w:val="20"/>
  </w:num>
  <w:num w:numId="34" w16cid:durableId="961156476">
    <w:abstractNumId w:val="6"/>
  </w:num>
  <w:num w:numId="35" w16cid:durableId="263156305">
    <w:abstractNumId w:val="0"/>
  </w:num>
  <w:num w:numId="36" w16cid:durableId="109277190">
    <w:abstractNumId w:val="27"/>
  </w:num>
  <w:num w:numId="37" w16cid:durableId="196940898">
    <w:abstractNumId w:val="2"/>
  </w:num>
  <w:num w:numId="38" w16cid:durableId="626857570">
    <w:abstractNumId w:val="7"/>
  </w:num>
  <w:num w:numId="39" w16cid:durableId="1719432452">
    <w:abstractNumId w:val="37"/>
  </w:num>
  <w:num w:numId="40" w16cid:durableId="395667862">
    <w:abstractNumId w:val="10"/>
  </w:num>
  <w:num w:numId="41" w16cid:durableId="1160653495">
    <w:abstractNumId w:val="35"/>
  </w:num>
  <w:num w:numId="42" w16cid:durableId="1092240706">
    <w:abstractNumId w:val="42"/>
  </w:num>
  <w:num w:numId="43" w16cid:durableId="1398741295">
    <w:abstractNumId w:val="5"/>
  </w:num>
  <w:num w:numId="44" w16cid:durableId="1406418105">
    <w:abstractNumId w:val="22"/>
  </w:num>
  <w:num w:numId="45" w16cid:durableId="98844310">
    <w:abstractNumId w:val="23"/>
  </w:num>
  <w:num w:numId="46" w16cid:durableId="282343559">
    <w:abstractNumId w:val="8"/>
  </w:num>
  <w:num w:numId="47" w16cid:durableId="82800920">
    <w:abstractNumId w:val="41"/>
  </w:num>
  <w:num w:numId="48" w16cid:durableId="9863276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C1"/>
    <w:rsid w:val="00001AEB"/>
    <w:rsid w:val="00001E23"/>
    <w:rsid w:val="00005A57"/>
    <w:rsid w:val="00015EE9"/>
    <w:rsid w:val="000166F2"/>
    <w:rsid w:val="00025915"/>
    <w:rsid w:val="000330EF"/>
    <w:rsid w:val="000338C4"/>
    <w:rsid w:val="0004001F"/>
    <w:rsid w:val="0004057C"/>
    <w:rsid w:val="00040CF8"/>
    <w:rsid w:val="0004223B"/>
    <w:rsid w:val="0004721E"/>
    <w:rsid w:val="00052E16"/>
    <w:rsid w:val="00053CFC"/>
    <w:rsid w:val="000629D3"/>
    <w:rsid w:val="00064CBA"/>
    <w:rsid w:val="000653F9"/>
    <w:rsid w:val="000711C9"/>
    <w:rsid w:val="00072648"/>
    <w:rsid w:val="000765BC"/>
    <w:rsid w:val="000841DD"/>
    <w:rsid w:val="00087277"/>
    <w:rsid w:val="00090CD4"/>
    <w:rsid w:val="00097B80"/>
    <w:rsid w:val="000A3D39"/>
    <w:rsid w:val="000A4DB2"/>
    <w:rsid w:val="000A7FFD"/>
    <w:rsid w:val="000B2CCF"/>
    <w:rsid w:val="000B3473"/>
    <w:rsid w:val="000B395F"/>
    <w:rsid w:val="000C5C3F"/>
    <w:rsid w:val="000C7811"/>
    <w:rsid w:val="000C7B81"/>
    <w:rsid w:val="000D08B8"/>
    <w:rsid w:val="000D6A37"/>
    <w:rsid w:val="000E6427"/>
    <w:rsid w:val="00101F58"/>
    <w:rsid w:val="001046DA"/>
    <w:rsid w:val="0012105F"/>
    <w:rsid w:val="001237CC"/>
    <w:rsid w:val="001245ED"/>
    <w:rsid w:val="0012536F"/>
    <w:rsid w:val="00131723"/>
    <w:rsid w:val="00133A73"/>
    <w:rsid w:val="00141311"/>
    <w:rsid w:val="00144D97"/>
    <w:rsid w:val="00145131"/>
    <w:rsid w:val="00147D8F"/>
    <w:rsid w:val="001572CD"/>
    <w:rsid w:val="00160FDF"/>
    <w:rsid w:val="00162758"/>
    <w:rsid w:val="00164EFC"/>
    <w:rsid w:val="00166397"/>
    <w:rsid w:val="00176FE2"/>
    <w:rsid w:val="0018709F"/>
    <w:rsid w:val="00190883"/>
    <w:rsid w:val="001968A9"/>
    <w:rsid w:val="001A170A"/>
    <w:rsid w:val="001B3626"/>
    <w:rsid w:val="001B4EC7"/>
    <w:rsid w:val="001B726C"/>
    <w:rsid w:val="001C076A"/>
    <w:rsid w:val="001C2ACE"/>
    <w:rsid w:val="001C5408"/>
    <w:rsid w:val="001C79F4"/>
    <w:rsid w:val="001D41B9"/>
    <w:rsid w:val="001D6248"/>
    <w:rsid w:val="001E0022"/>
    <w:rsid w:val="001E2F46"/>
    <w:rsid w:val="001F35D0"/>
    <w:rsid w:val="001F67DF"/>
    <w:rsid w:val="00203DFF"/>
    <w:rsid w:val="00203E9D"/>
    <w:rsid w:val="00213511"/>
    <w:rsid w:val="00222046"/>
    <w:rsid w:val="002302EF"/>
    <w:rsid w:val="002311CB"/>
    <w:rsid w:val="0024708C"/>
    <w:rsid w:val="00252785"/>
    <w:rsid w:val="00262949"/>
    <w:rsid w:val="00262F89"/>
    <w:rsid w:val="00263497"/>
    <w:rsid w:val="00263550"/>
    <w:rsid w:val="00267967"/>
    <w:rsid w:val="0027165C"/>
    <w:rsid w:val="00271C86"/>
    <w:rsid w:val="0027301C"/>
    <w:rsid w:val="002755E2"/>
    <w:rsid w:val="00276539"/>
    <w:rsid w:val="00276EC9"/>
    <w:rsid w:val="00286326"/>
    <w:rsid w:val="0029235F"/>
    <w:rsid w:val="00294244"/>
    <w:rsid w:val="002945A7"/>
    <w:rsid w:val="002A45D4"/>
    <w:rsid w:val="002B452F"/>
    <w:rsid w:val="002C257E"/>
    <w:rsid w:val="002C444F"/>
    <w:rsid w:val="002D1334"/>
    <w:rsid w:val="002D6222"/>
    <w:rsid w:val="002E272B"/>
    <w:rsid w:val="002E4E00"/>
    <w:rsid w:val="002F08FF"/>
    <w:rsid w:val="002F1041"/>
    <w:rsid w:val="002F2D8F"/>
    <w:rsid w:val="002F4CC0"/>
    <w:rsid w:val="00300C6E"/>
    <w:rsid w:val="00302A26"/>
    <w:rsid w:val="00303D4B"/>
    <w:rsid w:val="00313945"/>
    <w:rsid w:val="003240A1"/>
    <w:rsid w:val="003343AA"/>
    <w:rsid w:val="00335D32"/>
    <w:rsid w:val="00336E2E"/>
    <w:rsid w:val="003407F5"/>
    <w:rsid w:val="00353027"/>
    <w:rsid w:val="00361AB7"/>
    <w:rsid w:val="003622EC"/>
    <w:rsid w:val="00363FEC"/>
    <w:rsid w:val="003811CC"/>
    <w:rsid w:val="00393799"/>
    <w:rsid w:val="00396C90"/>
    <w:rsid w:val="00396F38"/>
    <w:rsid w:val="003A172C"/>
    <w:rsid w:val="003A2E9E"/>
    <w:rsid w:val="003A6EC3"/>
    <w:rsid w:val="003B12AE"/>
    <w:rsid w:val="003B28E4"/>
    <w:rsid w:val="003B685E"/>
    <w:rsid w:val="003C2618"/>
    <w:rsid w:val="003C4DEC"/>
    <w:rsid w:val="003C5175"/>
    <w:rsid w:val="003E5801"/>
    <w:rsid w:val="003F76F9"/>
    <w:rsid w:val="004012B9"/>
    <w:rsid w:val="00402BC4"/>
    <w:rsid w:val="0040735B"/>
    <w:rsid w:val="004104A0"/>
    <w:rsid w:val="0041149D"/>
    <w:rsid w:val="00411B9E"/>
    <w:rsid w:val="00416C82"/>
    <w:rsid w:val="00420CF3"/>
    <w:rsid w:val="004272DF"/>
    <w:rsid w:val="00442A99"/>
    <w:rsid w:val="00445966"/>
    <w:rsid w:val="004459D3"/>
    <w:rsid w:val="0045010F"/>
    <w:rsid w:val="00454CB2"/>
    <w:rsid w:val="00456287"/>
    <w:rsid w:val="00456FFA"/>
    <w:rsid w:val="00460215"/>
    <w:rsid w:val="0046665D"/>
    <w:rsid w:val="00466F80"/>
    <w:rsid w:val="00471674"/>
    <w:rsid w:val="00474F30"/>
    <w:rsid w:val="00477A7F"/>
    <w:rsid w:val="004A20D7"/>
    <w:rsid w:val="004A3084"/>
    <w:rsid w:val="004B0D4E"/>
    <w:rsid w:val="004B6349"/>
    <w:rsid w:val="004C0FB7"/>
    <w:rsid w:val="004D0100"/>
    <w:rsid w:val="004E02AE"/>
    <w:rsid w:val="004E200D"/>
    <w:rsid w:val="004E5282"/>
    <w:rsid w:val="004F3F1B"/>
    <w:rsid w:val="0051153A"/>
    <w:rsid w:val="00517301"/>
    <w:rsid w:val="0051760A"/>
    <w:rsid w:val="00520DFE"/>
    <w:rsid w:val="00537003"/>
    <w:rsid w:val="005410FC"/>
    <w:rsid w:val="00543BD4"/>
    <w:rsid w:val="00546605"/>
    <w:rsid w:val="00550CD8"/>
    <w:rsid w:val="00557C0A"/>
    <w:rsid w:val="00561766"/>
    <w:rsid w:val="00570C53"/>
    <w:rsid w:val="005800B3"/>
    <w:rsid w:val="00584590"/>
    <w:rsid w:val="00584C9C"/>
    <w:rsid w:val="0059015F"/>
    <w:rsid w:val="005A703D"/>
    <w:rsid w:val="005A7AE2"/>
    <w:rsid w:val="005B46F6"/>
    <w:rsid w:val="005C0F86"/>
    <w:rsid w:val="005C6069"/>
    <w:rsid w:val="005D28FA"/>
    <w:rsid w:val="005D2BF0"/>
    <w:rsid w:val="005D4B4F"/>
    <w:rsid w:val="005E45CC"/>
    <w:rsid w:val="005F0C6A"/>
    <w:rsid w:val="005F59CB"/>
    <w:rsid w:val="005F7F32"/>
    <w:rsid w:val="00610C0D"/>
    <w:rsid w:val="00610F2F"/>
    <w:rsid w:val="00634A2F"/>
    <w:rsid w:val="00635BFF"/>
    <w:rsid w:val="00636942"/>
    <w:rsid w:val="00640232"/>
    <w:rsid w:val="00646CBE"/>
    <w:rsid w:val="00652AE9"/>
    <w:rsid w:val="006551B9"/>
    <w:rsid w:val="00655318"/>
    <w:rsid w:val="006609A8"/>
    <w:rsid w:val="00671478"/>
    <w:rsid w:val="006761DB"/>
    <w:rsid w:val="006778B5"/>
    <w:rsid w:val="006810BD"/>
    <w:rsid w:val="00682FD8"/>
    <w:rsid w:val="00691215"/>
    <w:rsid w:val="006A5036"/>
    <w:rsid w:val="006C27AE"/>
    <w:rsid w:val="006C4CB9"/>
    <w:rsid w:val="00702A31"/>
    <w:rsid w:val="0070758D"/>
    <w:rsid w:val="00716CD0"/>
    <w:rsid w:val="007200AD"/>
    <w:rsid w:val="0072262F"/>
    <w:rsid w:val="00725189"/>
    <w:rsid w:val="00725A16"/>
    <w:rsid w:val="00734A74"/>
    <w:rsid w:val="0074450C"/>
    <w:rsid w:val="00745B1E"/>
    <w:rsid w:val="00747F69"/>
    <w:rsid w:val="0075054F"/>
    <w:rsid w:val="007556E0"/>
    <w:rsid w:val="00756366"/>
    <w:rsid w:val="00761945"/>
    <w:rsid w:val="0076206D"/>
    <w:rsid w:val="0076305D"/>
    <w:rsid w:val="00764885"/>
    <w:rsid w:val="00766E92"/>
    <w:rsid w:val="00770556"/>
    <w:rsid w:val="0077727F"/>
    <w:rsid w:val="00780B44"/>
    <w:rsid w:val="00781D31"/>
    <w:rsid w:val="00782D59"/>
    <w:rsid w:val="0078342A"/>
    <w:rsid w:val="00793382"/>
    <w:rsid w:val="00797310"/>
    <w:rsid w:val="007A0822"/>
    <w:rsid w:val="007A16B5"/>
    <w:rsid w:val="007A2636"/>
    <w:rsid w:val="007B6298"/>
    <w:rsid w:val="007B711A"/>
    <w:rsid w:val="007C3CDA"/>
    <w:rsid w:val="007D19C1"/>
    <w:rsid w:val="007E299B"/>
    <w:rsid w:val="007E6BB1"/>
    <w:rsid w:val="007F3A82"/>
    <w:rsid w:val="007F5008"/>
    <w:rsid w:val="007F6468"/>
    <w:rsid w:val="00800098"/>
    <w:rsid w:val="008002AB"/>
    <w:rsid w:val="00824C43"/>
    <w:rsid w:val="00825032"/>
    <w:rsid w:val="008326C3"/>
    <w:rsid w:val="00833307"/>
    <w:rsid w:val="00840E50"/>
    <w:rsid w:val="00841064"/>
    <w:rsid w:val="008425F8"/>
    <w:rsid w:val="008501DC"/>
    <w:rsid w:val="0085546E"/>
    <w:rsid w:val="0086572C"/>
    <w:rsid w:val="008737F1"/>
    <w:rsid w:val="008741FD"/>
    <w:rsid w:val="008778C2"/>
    <w:rsid w:val="008A2A43"/>
    <w:rsid w:val="008A78D8"/>
    <w:rsid w:val="008A7B95"/>
    <w:rsid w:val="008B18B9"/>
    <w:rsid w:val="008B1CDD"/>
    <w:rsid w:val="008B1F42"/>
    <w:rsid w:val="008B41E6"/>
    <w:rsid w:val="008C255D"/>
    <w:rsid w:val="008C3BF6"/>
    <w:rsid w:val="008C60F2"/>
    <w:rsid w:val="008C709B"/>
    <w:rsid w:val="008D333B"/>
    <w:rsid w:val="008D5E5F"/>
    <w:rsid w:val="008E0DC3"/>
    <w:rsid w:val="008E1F16"/>
    <w:rsid w:val="008E2847"/>
    <w:rsid w:val="009058B3"/>
    <w:rsid w:val="00905FC4"/>
    <w:rsid w:val="00910543"/>
    <w:rsid w:val="00920E69"/>
    <w:rsid w:val="00935EE2"/>
    <w:rsid w:val="00940CF5"/>
    <w:rsid w:val="0094128A"/>
    <w:rsid w:val="00945442"/>
    <w:rsid w:val="0094674D"/>
    <w:rsid w:val="009520FF"/>
    <w:rsid w:val="009555F7"/>
    <w:rsid w:val="00955833"/>
    <w:rsid w:val="009804D2"/>
    <w:rsid w:val="00980EA5"/>
    <w:rsid w:val="00985D16"/>
    <w:rsid w:val="00992C46"/>
    <w:rsid w:val="009958F1"/>
    <w:rsid w:val="009979CC"/>
    <w:rsid w:val="009A07F3"/>
    <w:rsid w:val="009A49D8"/>
    <w:rsid w:val="009A4D11"/>
    <w:rsid w:val="009B2487"/>
    <w:rsid w:val="009B718C"/>
    <w:rsid w:val="009C5788"/>
    <w:rsid w:val="009C75DB"/>
    <w:rsid w:val="009D0539"/>
    <w:rsid w:val="009D6202"/>
    <w:rsid w:val="009E0CD8"/>
    <w:rsid w:val="009E1504"/>
    <w:rsid w:val="009E2D76"/>
    <w:rsid w:val="009E37AE"/>
    <w:rsid w:val="009F5202"/>
    <w:rsid w:val="009F5D6E"/>
    <w:rsid w:val="00A1510D"/>
    <w:rsid w:val="00A2685F"/>
    <w:rsid w:val="00A334AD"/>
    <w:rsid w:val="00A340F4"/>
    <w:rsid w:val="00A35F7C"/>
    <w:rsid w:val="00A41A1D"/>
    <w:rsid w:val="00A42988"/>
    <w:rsid w:val="00A544E1"/>
    <w:rsid w:val="00A56D05"/>
    <w:rsid w:val="00A70E6C"/>
    <w:rsid w:val="00A7249A"/>
    <w:rsid w:val="00A81AFD"/>
    <w:rsid w:val="00A87206"/>
    <w:rsid w:val="00A95B4E"/>
    <w:rsid w:val="00A95D19"/>
    <w:rsid w:val="00AA213E"/>
    <w:rsid w:val="00AA45EF"/>
    <w:rsid w:val="00AA7819"/>
    <w:rsid w:val="00AB0FB6"/>
    <w:rsid w:val="00AC4088"/>
    <w:rsid w:val="00AC6C0D"/>
    <w:rsid w:val="00AD51B9"/>
    <w:rsid w:val="00AD6ED4"/>
    <w:rsid w:val="00AE6E68"/>
    <w:rsid w:val="00AF7BAD"/>
    <w:rsid w:val="00B02C18"/>
    <w:rsid w:val="00B12D48"/>
    <w:rsid w:val="00B1353F"/>
    <w:rsid w:val="00B3130A"/>
    <w:rsid w:val="00B32B5C"/>
    <w:rsid w:val="00B34B12"/>
    <w:rsid w:val="00B434A6"/>
    <w:rsid w:val="00B51E33"/>
    <w:rsid w:val="00B538B2"/>
    <w:rsid w:val="00B81A61"/>
    <w:rsid w:val="00B82B82"/>
    <w:rsid w:val="00B83C27"/>
    <w:rsid w:val="00B85EC5"/>
    <w:rsid w:val="00BA12A5"/>
    <w:rsid w:val="00BA3A57"/>
    <w:rsid w:val="00BB0480"/>
    <w:rsid w:val="00BB2592"/>
    <w:rsid w:val="00BC72A2"/>
    <w:rsid w:val="00BC760E"/>
    <w:rsid w:val="00BD1985"/>
    <w:rsid w:val="00BD31C3"/>
    <w:rsid w:val="00BD4DCE"/>
    <w:rsid w:val="00BD74A8"/>
    <w:rsid w:val="00BE5BE0"/>
    <w:rsid w:val="00BF099B"/>
    <w:rsid w:val="00BF1D02"/>
    <w:rsid w:val="00BF5B88"/>
    <w:rsid w:val="00C03034"/>
    <w:rsid w:val="00C03955"/>
    <w:rsid w:val="00C202AB"/>
    <w:rsid w:val="00C25685"/>
    <w:rsid w:val="00C27E9D"/>
    <w:rsid w:val="00C31B1E"/>
    <w:rsid w:val="00C3433A"/>
    <w:rsid w:val="00C36544"/>
    <w:rsid w:val="00C41176"/>
    <w:rsid w:val="00C42B6C"/>
    <w:rsid w:val="00C44370"/>
    <w:rsid w:val="00C50216"/>
    <w:rsid w:val="00C5657D"/>
    <w:rsid w:val="00C574A1"/>
    <w:rsid w:val="00C60F46"/>
    <w:rsid w:val="00C628E8"/>
    <w:rsid w:val="00C72D79"/>
    <w:rsid w:val="00C76D09"/>
    <w:rsid w:val="00C82BE7"/>
    <w:rsid w:val="00C84800"/>
    <w:rsid w:val="00C87E47"/>
    <w:rsid w:val="00C9253A"/>
    <w:rsid w:val="00C925DC"/>
    <w:rsid w:val="00C94555"/>
    <w:rsid w:val="00C94CC3"/>
    <w:rsid w:val="00CA0147"/>
    <w:rsid w:val="00CA07C1"/>
    <w:rsid w:val="00CA0E5D"/>
    <w:rsid w:val="00CA263D"/>
    <w:rsid w:val="00CA73BF"/>
    <w:rsid w:val="00CB64E2"/>
    <w:rsid w:val="00CB7661"/>
    <w:rsid w:val="00CD2513"/>
    <w:rsid w:val="00CE7526"/>
    <w:rsid w:val="00CF1C3E"/>
    <w:rsid w:val="00CF5DA1"/>
    <w:rsid w:val="00D0539E"/>
    <w:rsid w:val="00D20A72"/>
    <w:rsid w:val="00D2195C"/>
    <w:rsid w:val="00D26B64"/>
    <w:rsid w:val="00D31891"/>
    <w:rsid w:val="00D35E93"/>
    <w:rsid w:val="00D51A5B"/>
    <w:rsid w:val="00D52626"/>
    <w:rsid w:val="00D56789"/>
    <w:rsid w:val="00D574C2"/>
    <w:rsid w:val="00D755C7"/>
    <w:rsid w:val="00D77C7E"/>
    <w:rsid w:val="00D8039D"/>
    <w:rsid w:val="00D90B87"/>
    <w:rsid w:val="00D965E3"/>
    <w:rsid w:val="00DA06A9"/>
    <w:rsid w:val="00DA1F62"/>
    <w:rsid w:val="00DA381E"/>
    <w:rsid w:val="00DA76AA"/>
    <w:rsid w:val="00DB34CE"/>
    <w:rsid w:val="00DB68CF"/>
    <w:rsid w:val="00DD0498"/>
    <w:rsid w:val="00DD135F"/>
    <w:rsid w:val="00DE2761"/>
    <w:rsid w:val="00DF5D51"/>
    <w:rsid w:val="00E0663B"/>
    <w:rsid w:val="00E21166"/>
    <w:rsid w:val="00E2332B"/>
    <w:rsid w:val="00E30DD8"/>
    <w:rsid w:val="00E31391"/>
    <w:rsid w:val="00E32006"/>
    <w:rsid w:val="00E3561E"/>
    <w:rsid w:val="00E40901"/>
    <w:rsid w:val="00E425A8"/>
    <w:rsid w:val="00E47E98"/>
    <w:rsid w:val="00E555E4"/>
    <w:rsid w:val="00E6199D"/>
    <w:rsid w:val="00E63D7B"/>
    <w:rsid w:val="00E67169"/>
    <w:rsid w:val="00E67FD9"/>
    <w:rsid w:val="00E74A40"/>
    <w:rsid w:val="00E76A9F"/>
    <w:rsid w:val="00E83F57"/>
    <w:rsid w:val="00E86CA3"/>
    <w:rsid w:val="00E93F8B"/>
    <w:rsid w:val="00E947C8"/>
    <w:rsid w:val="00E9654E"/>
    <w:rsid w:val="00E971C6"/>
    <w:rsid w:val="00EA5EE9"/>
    <w:rsid w:val="00EB126F"/>
    <w:rsid w:val="00EC03E1"/>
    <w:rsid w:val="00EC1714"/>
    <w:rsid w:val="00EC24B1"/>
    <w:rsid w:val="00EC37EC"/>
    <w:rsid w:val="00ED6BEF"/>
    <w:rsid w:val="00ED73F7"/>
    <w:rsid w:val="00EE59D1"/>
    <w:rsid w:val="00EE62F9"/>
    <w:rsid w:val="00F07502"/>
    <w:rsid w:val="00F10762"/>
    <w:rsid w:val="00F26974"/>
    <w:rsid w:val="00F319D6"/>
    <w:rsid w:val="00F500FC"/>
    <w:rsid w:val="00F60D7F"/>
    <w:rsid w:val="00F8330A"/>
    <w:rsid w:val="00F84BD9"/>
    <w:rsid w:val="00F90461"/>
    <w:rsid w:val="00F943E1"/>
    <w:rsid w:val="00FA0EBD"/>
    <w:rsid w:val="00FA23C1"/>
    <w:rsid w:val="00FB26DB"/>
    <w:rsid w:val="00FC44DF"/>
    <w:rsid w:val="00FD4623"/>
    <w:rsid w:val="00FD4A3D"/>
    <w:rsid w:val="00FE137D"/>
    <w:rsid w:val="00FF3412"/>
    <w:rsid w:val="00FF5D9D"/>
    <w:rsid w:val="0646E76B"/>
    <w:rsid w:val="088E5143"/>
    <w:rsid w:val="0D3D6536"/>
    <w:rsid w:val="0D568D93"/>
    <w:rsid w:val="0DF36BC1"/>
    <w:rsid w:val="0E049B44"/>
    <w:rsid w:val="0EF25DF4"/>
    <w:rsid w:val="0F3FDCBD"/>
    <w:rsid w:val="10126B4C"/>
    <w:rsid w:val="108E2E55"/>
    <w:rsid w:val="112C3730"/>
    <w:rsid w:val="1229FEB6"/>
    <w:rsid w:val="169ACF69"/>
    <w:rsid w:val="16AB6E3D"/>
    <w:rsid w:val="18961965"/>
    <w:rsid w:val="194E1E07"/>
    <w:rsid w:val="19536AC0"/>
    <w:rsid w:val="1A7AAFF1"/>
    <w:rsid w:val="1AB35D2A"/>
    <w:rsid w:val="1C195669"/>
    <w:rsid w:val="1FE31C54"/>
    <w:rsid w:val="217EECB5"/>
    <w:rsid w:val="24381D0A"/>
    <w:rsid w:val="2521DF6C"/>
    <w:rsid w:val="295456BE"/>
    <w:rsid w:val="2B86CBA5"/>
    <w:rsid w:val="2C0ABEE4"/>
    <w:rsid w:val="2C704DCA"/>
    <w:rsid w:val="2CC19F5C"/>
    <w:rsid w:val="2F556295"/>
    <w:rsid w:val="32BC9C0B"/>
    <w:rsid w:val="34E4F259"/>
    <w:rsid w:val="34E59619"/>
    <w:rsid w:val="3583CDFE"/>
    <w:rsid w:val="3AE0C327"/>
    <w:rsid w:val="3E1EF50B"/>
    <w:rsid w:val="3F0138B6"/>
    <w:rsid w:val="45B3BD53"/>
    <w:rsid w:val="470F3E97"/>
    <w:rsid w:val="482DBBEE"/>
    <w:rsid w:val="486A22F0"/>
    <w:rsid w:val="4A98CE4A"/>
    <w:rsid w:val="4AE485F0"/>
    <w:rsid w:val="4C349EAB"/>
    <w:rsid w:val="4D5EE8F0"/>
    <w:rsid w:val="4D5F8D4F"/>
    <w:rsid w:val="4D720799"/>
    <w:rsid w:val="523557CC"/>
    <w:rsid w:val="52A3E02F"/>
    <w:rsid w:val="59E1FB04"/>
    <w:rsid w:val="5BDF5E69"/>
    <w:rsid w:val="5FE0CF55"/>
    <w:rsid w:val="6107C20C"/>
    <w:rsid w:val="616783AB"/>
    <w:rsid w:val="62D27730"/>
    <w:rsid w:val="64C57CB9"/>
    <w:rsid w:val="66878DFE"/>
    <w:rsid w:val="681819FC"/>
    <w:rsid w:val="6C26419C"/>
    <w:rsid w:val="700D4379"/>
    <w:rsid w:val="719AE77D"/>
    <w:rsid w:val="72131EE4"/>
    <w:rsid w:val="72621161"/>
    <w:rsid w:val="73F7D711"/>
    <w:rsid w:val="752D6A5D"/>
    <w:rsid w:val="75C9D2C5"/>
    <w:rsid w:val="75EFA7BB"/>
    <w:rsid w:val="7683407F"/>
    <w:rsid w:val="77613DD7"/>
    <w:rsid w:val="7779F172"/>
    <w:rsid w:val="78A5DD58"/>
    <w:rsid w:val="79A00882"/>
    <w:rsid w:val="7E955350"/>
    <w:rsid w:val="7F0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74B03"/>
  <w15:docId w15:val="{F5A93D94-00B3-4EDF-B15A-C54CC4C7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761"/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F57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76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28A"/>
    <w:pPr>
      <w:keepNext/>
      <w:keepLines/>
      <w:outlineLvl w:val="2"/>
    </w:pPr>
    <w:rPr>
      <w:rFonts w:eastAsia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28A"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8330A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semiHidden/>
    <w:rsid w:val="00D2195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9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5C"/>
  </w:style>
  <w:style w:type="paragraph" w:styleId="Footer">
    <w:name w:val="footer"/>
    <w:basedOn w:val="Normal"/>
    <w:link w:val="FooterChar"/>
    <w:uiPriority w:val="99"/>
    <w:unhideWhenUsed/>
    <w:rsid w:val="00D219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5C"/>
  </w:style>
  <w:style w:type="paragraph" w:styleId="NoSpacing">
    <w:name w:val="No Spacing"/>
    <w:uiPriority w:val="1"/>
    <w:rsid w:val="00D2195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4128A"/>
    <w:pPr>
      <w:tabs>
        <w:tab w:val="left" w:pos="284"/>
        <w:tab w:val="left" w:pos="567"/>
        <w:tab w:val="left" w:pos="851"/>
      </w:tabs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rsid w:val="0075054F"/>
    <w:pPr>
      <w:numPr>
        <w:ilvl w:val="1"/>
      </w:numPr>
      <w:spacing w:before="100"/>
    </w:pPr>
    <w:rPr>
      <w:rFonts w:eastAsia="Times New Roman"/>
      <w:b/>
      <w:iCs/>
      <w:color w:val="000000"/>
      <w:spacing w:val="15"/>
      <w:sz w:val="16"/>
      <w:szCs w:val="24"/>
    </w:rPr>
  </w:style>
  <w:style w:type="character" w:customStyle="1" w:styleId="SubtitleChar">
    <w:name w:val="Subtitle Char"/>
    <w:aliases w:val="caption Char"/>
    <w:link w:val="Subtitle"/>
    <w:uiPriority w:val="11"/>
    <w:rsid w:val="0075054F"/>
    <w:rPr>
      <w:rFonts w:ascii="Arial" w:eastAsia="Times New Roman" w:hAnsi="Arial" w:cs="Times New Roman"/>
      <w:b/>
      <w:iCs/>
      <w:color w:val="000000"/>
      <w:spacing w:val="15"/>
      <w:sz w:val="16"/>
      <w:szCs w:val="24"/>
    </w:rPr>
  </w:style>
  <w:style w:type="character" w:customStyle="1" w:styleId="Heading1Char">
    <w:name w:val="Heading 1 Char"/>
    <w:link w:val="Heading1"/>
    <w:uiPriority w:val="9"/>
    <w:rsid w:val="00E83F57"/>
    <w:rPr>
      <w:rFonts w:ascii="Arial" w:eastAsia="Times New Roman" w:hAnsi="Arial" w:cs="Times New Roman"/>
      <w:b/>
      <w:bCs/>
      <w:caps/>
      <w:sz w:val="20"/>
      <w:szCs w:val="28"/>
    </w:rPr>
  </w:style>
  <w:style w:type="character" w:customStyle="1" w:styleId="Heading2Char">
    <w:name w:val="Heading 2 Char"/>
    <w:link w:val="Heading2"/>
    <w:uiPriority w:val="9"/>
    <w:rsid w:val="00DE2761"/>
    <w:rPr>
      <w:rFonts w:ascii="Arial" w:eastAsia="Times New Roman" w:hAnsi="Arial" w:cs="Times New Roman"/>
      <w:b/>
      <w:bCs/>
      <w:sz w:val="20"/>
      <w:szCs w:val="26"/>
    </w:rPr>
  </w:style>
  <w:style w:type="character" w:customStyle="1" w:styleId="Heading3Char">
    <w:name w:val="Heading 3 Char"/>
    <w:link w:val="Heading3"/>
    <w:uiPriority w:val="9"/>
    <w:rsid w:val="0094128A"/>
    <w:rPr>
      <w:rFonts w:ascii="Arial" w:eastAsia="Times New Roman" w:hAnsi="Arial" w:cs="Times New Roman"/>
      <w:b/>
      <w:bCs/>
      <w:i/>
      <w:sz w:val="20"/>
    </w:rPr>
  </w:style>
  <w:style w:type="paragraph" w:customStyle="1" w:styleId="TOC">
    <w:name w:val="TOC"/>
    <w:basedOn w:val="Normal"/>
    <w:rsid w:val="00E9654E"/>
    <w:pPr>
      <w:spacing w:before="960"/>
    </w:pPr>
    <w:rPr>
      <w:rFonts w:cs="Arial"/>
      <w:b/>
      <w:caps/>
      <w:sz w:val="32"/>
      <w:szCs w:val="40"/>
      <w:lang w:val="en-US"/>
    </w:rPr>
  </w:style>
  <w:style w:type="character" w:customStyle="1" w:styleId="Heading4Char">
    <w:name w:val="Heading 4 Char"/>
    <w:link w:val="Heading4"/>
    <w:uiPriority w:val="9"/>
    <w:rsid w:val="0094128A"/>
    <w:rPr>
      <w:rFonts w:ascii="Times New Roman" w:eastAsia="Times New Roman" w:hAnsi="Times New Roman" w:cs="Times New Roman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D08B8"/>
    <w:pPr>
      <w:tabs>
        <w:tab w:val="left" w:pos="880"/>
        <w:tab w:val="right" w:leader="dot" w:pos="9628"/>
      </w:tabs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237CC"/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237CC"/>
  </w:style>
  <w:style w:type="character" w:styleId="Hyperlink">
    <w:name w:val="Hyperlink"/>
    <w:uiPriority w:val="99"/>
    <w:unhideWhenUsed/>
    <w:rsid w:val="00770556"/>
    <w:rPr>
      <w:color w:val="666666"/>
      <w:u w:val="single"/>
    </w:rPr>
  </w:style>
  <w:style w:type="table" w:styleId="TableGrid">
    <w:name w:val="Table Grid"/>
    <w:basedOn w:val="TableNormal"/>
    <w:uiPriority w:val="59"/>
    <w:rsid w:val="0005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_Title"/>
    <w:basedOn w:val="Normal"/>
    <w:next w:val="Normal"/>
    <w:link w:val="TitleChar"/>
    <w:uiPriority w:val="10"/>
    <w:qFormat/>
    <w:rsid w:val="009A4D11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paragraph" w:customStyle="1" w:styleId="CoverSubtitle">
    <w:name w:val="_Cover_Subtitle"/>
    <w:basedOn w:val="Normal"/>
    <w:qFormat/>
    <w:rsid w:val="003C2618"/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link w:val="BodyCopyChar"/>
    <w:qFormat/>
    <w:rsid w:val="00F8330A"/>
    <w:rPr>
      <w:lang w:val="en-US"/>
    </w:rPr>
  </w:style>
  <w:style w:type="paragraph" w:customStyle="1" w:styleId="Copyright">
    <w:name w:val="Copyright"/>
    <w:basedOn w:val="Normal"/>
    <w:uiPriority w:val="99"/>
    <w:rsid w:val="00770556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40" w:lineRule="atLeast"/>
      <w:textAlignment w:val="center"/>
    </w:pPr>
    <w:rPr>
      <w:rFonts w:cs="SAP Sans 2007 Light"/>
      <w:color w:val="000000"/>
      <w:sz w:val="11"/>
      <w:szCs w:val="11"/>
      <w:lang w:val="en-US"/>
    </w:rPr>
  </w:style>
  <w:style w:type="numbering" w:customStyle="1" w:styleId="Style2">
    <w:name w:val="Style2"/>
    <w:uiPriority w:val="99"/>
    <w:rsid w:val="00336E2E"/>
    <w:pPr>
      <w:numPr>
        <w:numId w:val="12"/>
      </w:numPr>
    </w:pPr>
  </w:style>
  <w:style w:type="paragraph" w:customStyle="1" w:styleId="Bullet1">
    <w:name w:val="Bullet_1"/>
    <w:basedOn w:val="ListParagraph"/>
    <w:qFormat/>
    <w:rsid w:val="00336E2E"/>
    <w:pPr>
      <w:numPr>
        <w:numId w:val="14"/>
      </w:numPr>
    </w:pPr>
    <w:rPr>
      <w:lang w:val="en-US"/>
    </w:rPr>
  </w:style>
  <w:style w:type="paragraph" w:customStyle="1" w:styleId="Bullet2">
    <w:name w:val="Bullet_2"/>
    <w:basedOn w:val="ListParagraph"/>
    <w:qFormat/>
    <w:rsid w:val="00336E2E"/>
    <w:pPr>
      <w:numPr>
        <w:ilvl w:val="1"/>
        <w:numId w:val="14"/>
      </w:numPr>
    </w:pPr>
    <w:rPr>
      <w:lang w:val="en-US"/>
    </w:rPr>
  </w:style>
  <w:style w:type="paragraph" w:customStyle="1" w:styleId="Bullet3">
    <w:name w:val="Bullet_3"/>
    <w:basedOn w:val="ListParagraph"/>
    <w:qFormat/>
    <w:rsid w:val="00336E2E"/>
    <w:pPr>
      <w:numPr>
        <w:ilvl w:val="2"/>
        <w:numId w:val="14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5"/>
      </w:numPr>
    </w:pPr>
  </w:style>
  <w:style w:type="paragraph" w:customStyle="1" w:styleId="GraphicBodyCopy">
    <w:name w:val="Graphic_BodyCopy"/>
    <w:basedOn w:val="Normal"/>
    <w:rsid w:val="0094128A"/>
    <w:pPr>
      <w:spacing w:line="260" w:lineRule="exact"/>
    </w:pPr>
    <w:rPr>
      <w:rFonts w:eastAsia="Times New Roman"/>
      <w:sz w:val="16"/>
      <w:szCs w:val="16"/>
      <w:lang w:val="en-US"/>
    </w:rPr>
  </w:style>
  <w:style w:type="paragraph" w:customStyle="1" w:styleId="GraphicBullet1">
    <w:name w:val="Graphic_Bullet_1"/>
    <w:basedOn w:val="Bullet1"/>
    <w:rsid w:val="0094128A"/>
    <w:pPr>
      <w:numPr>
        <w:numId w:val="0"/>
      </w:numPr>
    </w:pPr>
    <w:rPr>
      <w:sz w:val="16"/>
      <w:szCs w:val="16"/>
    </w:rPr>
  </w:style>
  <w:style w:type="paragraph" w:customStyle="1" w:styleId="GraphicHeadline">
    <w:name w:val="Graphic_Headline"/>
    <w:basedOn w:val="GraphicBodyCopy"/>
    <w:rsid w:val="002F4CC0"/>
    <w:rPr>
      <w:b/>
    </w:rPr>
  </w:style>
  <w:style w:type="paragraph" w:customStyle="1" w:styleId="Introduction">
    <w:name w:val="Introduction"/>
    <w:basedOn w:val="Normal"/>
    <w:next w:val="Normal"/>
    <w:qFormat/>
    <w:rsid w:val="00FF5D9D"/>
    <w:pPr>
      <w:spacing w:after="120" w:line="300" w:lineRule="exact"/>
    </w:pPr>
    <w:rPr>
      <w:rFonts w:eastAsia="Times New Roman"/>
      <w:color w:val="000000"/>
      <w:sz w:val="22"/>
      <w:szCs w:val="20"/>
      <w:lang w:val="en-GB"/>
    </w:rPr>
  </w:style>
  <w:style w:type="paragraph" w:customStyle="1" w:styleId="TableBodCcopy">
    <w:name w:val="Table_BodCcopy"/>
    <w:basedOn w:val="Normal"/>
    <w:rsid w:val="000653F9"/>
    <w:rPr>
      <w:sz w:val="18"/>
      <w:lang w:val="en-US"/>
    </w:rPr>
  </w:style>
  <w:style w:type="paragraph" w:customStyle="1" w:styleId="TableBullet">
    <w:name w:val="Table_Bullet"/>
    <w:basedOn w:val="GraphicBullet1"/>
    <w:rsid w:val="000653F9"/>
    <w:rPr>
      <w:sz w:val="18"/>
      <w:szCs w:val="20"/>
    </w:rPr>
  </w:style>
  <w:style w:type="paragraph" w:customStyle="1" w:styleId="TableSubheadline">
    <w:name w:val="Table_Subheadline"/>
    <w:basedOn w:val="Normal"/>
    <w:rsid w:val="002F4CC0"/>
    <w:rPr>
      <w:color w:val="000000" w:themeColor="text1"/>
      <w:lang w:val="en-US"/>
    </w:rPr>
  </w:style>
  <w:style w:type="numbering" w:customStyle="1" w:styleId="Style3">
    <w:name w:val="Style3"/>
    <w:uiPriority w:val="99"/>
    <w:rsid w:val="00336E2E"/>
    <w:pPr>
      <w:numPr>
        <w:numId w:val="14"/>
      </w:numPr>
    </w:pPr>
  </w:style>
  <w:style w:type="paragraph" w:customStyle="1" w:styleId="TableHeadline">
    <w:name w:val="Table_Headline"/>
    <w:basedOn w:val="Normal"/>
    <w:rsid w:val="002F4CC0"/>
    <w:rPr>
      <w:b/>
      <w:lang w:val="en-US"/>
    </w:rPr>
  </w:style>
  <w:style w:type="character" w:customStyle="1" w:styleId="TitleChar">
    <w:name w:val="Title Char"/>
    <w:aliases w:val="_Title Char"/>
    <w:link w:val="Title"/>
    <w:uiPriority w:val="10"/>
    <w:rsid w:val="009A4D11"/>
    <w:rPr>
      <w:rFonts w:ascii="Arial" w:eastAsia="Times New Roman" w:hAnsi="Arial" w:cs="Times New Roman"/>
      <w:b/>
      <w:spacing w:val="5"/>
      <w:kern w:val="28"/>
      <w:sz w:val="40"/>
      <w:szCs w:val="52"/>
    </w:rPr>
  </w:style>
  <w:style w:type="paragraph" w:customStyle="1" w:styleId="99Copyright">
    <w:name w:val="99_Copyright"/>
    <w:basedOn w:val="Normal"/>
    <w:uiPriority w:val="99"/>
    <w:rsid w:val="001237CC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40" w:lineRule="atLeast"/>
      <w:textAlignment w:val="center"/>
    </w:pPr>
    <w:rPr>
      <w:rFonts w:ascii="SAP Sans 2007 Light" w:hAnsi="SAP Sans 2007 Light" w:cs="SAP Sans 2007 Light"/>
      <w:color w:val="000000"/>
      <w:sz w:val="11"/>
      <w:szCs w:val="11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237CC"/>
    <w:pPr>
      <w:spacing w:after="100"/>
    </w:pPr>
    <w:rPr>
      <w:i/>
    </w:rPr>
  </w:style>
  <w:style w:type="paragraph" w:customStyle="1" w:styleId="CoverTitle">
    <w:name w:val="_Cover_Title"/>
    <w:basedOn w:val="Title"/>
    <w:qFormat/>
    <w:rsid w:val="00001AEB"/>
    <w:rPr>
      <w:lang w:val="en-US"/>
    </w:rPr>
  </w:style>
  <w:style w:type="paragraph" w:customStyle="1" w:styleId="Copyrightdeutsch">
    <w:name w:val="Copyright_deutsch"/>
    <w:rsid w:val="00A7249A"/>
    <w:rPr>
      <w:rFonts w:ascii="SAPFolioLight" w:eastAsia="Times New Roman" w:hAnsi="SAPFolioLight"/>
      <w:sz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A7249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paragraph" w:customStyle="1" w:styleId="99Copyright0">
    <w:name w:val="// 99_Copyright"/>
    <w:basedOn w:val="Normal"/>
    <w:uiPriority w:val="99"/>
    <w:rsid w:val="002F4CC0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20" w:lineRule="atLeast"/>
      <w:textAlignment w:val="center"/>
    </w:pPr>
    <w:rPr>
      <w:rFonts w:ascii="BentonSans Book" w:hAnsi="BentonSans Book" w:cs="BentonSans Book"/>
      <w:color w:val="000000"/>
      <w:sz w:val="10"/>
      <w:szCs w:val="10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DA1"/>
    <w:rPr>
      <w:color w:val="999999" w:themeColor="followedHyperlink"/>
      <w:u w:val="single"/>
    </w:rPr>
  </w:style>
  <w:style w:type="paragraph" w:customStyle="1" w:styleId="99Copyright1">
    <w:name w:val="* // 99_Copyright"/>
    <w:basedOn w:val="Normal"/>
    <w:uiPriority w:val="99"/>
    <w:rsid w:val="006A5036"/>
    <w:pPr>
      <w:keepLines/>
      <w:tabs>
        <w:tab w:val="left" w:pos="85"/>
      </w:tabs>
      <w:suppressAutoHyphens/>
      <w:autoSpaceDE w:val="0"/>
      <w:autoSpaceDN w:val="0"/>
      <w:adjustRightInd w:val="0"/>
      <w:spacing w:after="180" w:line="300" w:lineRule="atLeast"/>
      <w:textAlignment w:val="center"/>
    </w:pPr>
    <w:rPr>
      <w:rFonts w:ascii="BentonSans Book" w:hAnsi="BentonSans Book" w:cs="BentonSans Book"/>
      <w:color w:val="000000"/>
      <w:sz w:val="22"/>
      <w:lang w:val="en-US" w:eastAsia="de-DE"/>
    </w:rPr>
  </w:style>
  <w:style w:type="paragraph" w:styleId="PlainText">
    <w:name w:val="Plain Text"/>
    <w:basedOn w:val="Normal"/>
    <w:link w:val="PlainTextChar"/>
    <w:uiPriority w:val="99"/>
    <w:unhideWhenUsed/>
    <w:rsid w:val="00FA0EBD"/>
    <w:rPr>
      <w:rFonts w:ascii="Calibri" w:eastAsia="Times New Roman" w:hAnsi="Calibr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A0EBD"/>
    <w:rPr>
      <w:rFonts w:eastAsia="Times New Roman"/>
      <w:sz w:val="22"/>
      <w:szCs w:val="21"/>
      <w:lang w:val="en-US" w:eastAsia="en-US"/>
    </w:rPr>
  </w:style>
  <w:style w:type="paragraph" w:customStyle="1" w:styleId="TitelHeadline">
    <w:name w:val="_Titel_Headline"/>
    <w:basedOn w:val="Normal"/>
    <w:qFormat/>
    <w:rsid w:val="005A703D"/>
    <w:rPr>
      <w:rFonts w:cs="Arial"/>
      <w:b/>
      <w:sz w:val="40"/>
      <w:szCs w:val="52"/>
      <w:lang w:val="en-US"/>
    </w:rPr>
  </w:style>
  <w:style w:type="paragraph" w:customStyle="1" w:styleId="06BodyCopyBullet7p">
    <w:name w:val="06_Body_Copy_Bullet_7p"/>
    <w:link w:val="06BodyCopyBullet7pZchnZchn"/>
    <w:rsid w:val="005A703D"/>
    <w:pPr>
      <w:numPr>
        <w:numId w:val="16"/>
      </w:numPr>
      <w:spacing w:line="260" w:lineRule="exact"/>
    </w:pPr>
    <w:rPr>
      <w:rFonts w:ascii="Arial" w:eastAsia="Times New Roman" w:hAnsi="Arial"/>
      <w:szCs w:val="22"/>
      <w:lang w:val="en-GB" w:eastAsia="en-US"/>
    </w:rPr>
  </w:style>
  <w:style w:type="character" w:customStyle="1" w:styleId="06BodyCopyBullet7pZchnZchn">
    <w:name w:val="06_Body_Copy_Bullet_7p Zchn Zchn"/>
    <w:link w:val="06BodyCopyBullet7p"/>
    <w:rsid w:val="005A703D"/>
    <w:rPr>
      <w:rFonts w:ascii="Arial" w:eastAsia="Times New Roman" w:hAnsi="Arial"/>
      <w:szCs w:val="22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4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46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468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0D08B8"/>
    <w:rPr>
      <w:rFonts w:ascii="Arial" w:hAnsi="Arial"/>
      <w:szCs w:val="22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C36544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2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282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E52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1723"/>
    <w:rPr>
      <w:color w:val="605E5C"/>
      <w:shd w:val="clear" w:color="auto" w:fill="E1DFDD"/>
    </w:rPr>
  </w:style>
  <w:style w:type="paragraph" w:customStyle="1" w:styleId="Default">
    <w:name w:val="Default"/>
    <w:rsid w:val="00BF099B"/>
    <w:pPr>
      <w:autoSpaceDE w:val="0"/>
      <w:autoSpaceDN w:val="0"/>
      <w:adjustRightInd w:val="0"/>
    </w:pPr>
    <w:rPr>
      <w:rFonts w:ascii="Benton Sans" w:hAnsi="Benton Sans" w:cs="Benton Sans"/>
      <w:color w:val="000000"/>
      <w:sz w:val="24"/>
      <w:szCs w:val="24"/>
    </w:rPr>
  </w:style>
  <w:style w:type="character" w:customStyle="1" w:styleId="BodyCopyChar">
    <w:name w:val="BodyCopy Char"/>
    <w:basedOn w:val="DefaultParagraphFont"/>
    <w:link w:val="BodyCopy"/>
    <w:rsid w:val="001F35D0"/>
    <w:rPr>
      <w:rFonts w:ascii="Arial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u.coresystems.net/shell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.coresystems.net/admin/login/aut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u.coresystems.net/admin/login/aut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.coresystems.net/shel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Instructor%20Guides\Templates%20for%20redesign\SAP_SE_WordTemplate_long_version_A4_2016.dotx" TargetMode="External"/></Relationships>
</file>

<file path=word/theme/theme1.xml><?xml version="1.0" encoding="utf-8"?>
<a:theme xmlns:a="http://schemas.openxmlformats.org/drawingml/2006/main" name="Office Theme">
  <a:themeElements>
    <a:clrScheme name="sap_colors">
      <a:dk1>
        <a:srgbClr val="000000"/>
      </a:dk1>
      <a:lt1>
        <a:srgbClr val="FFFFFF"/>
      </a:lt1>
      <a:dk2>
        <a:srgbClr val="44697D"/>
      </a:dk2>
      <a:lt2>
        <a:srgbClr val="CCCCCC"/>
      </a:lt2>
      <a:accent1>
        <a:srgbClr val="F0AB00"/>
      </a:accent1>
      <a:accent2>
        <a:srgbClr val="666666"/>
      </a:accent2>
      <a:accent3>
        <a:srgbClr val="44697D"/>
      </a:accent3>
      <a:accent4>
        <a:srgbClr val="557630"/>
      </a:accent4>
      <a:accent5>
        <a:srgbClr val="774A39"/>
      </a:accent5>
      <a:accent6>
        <a:srgbClr val="644459"/>
      </a:accent6>
      <a:hlink>
        <a:srgbClr val="04357B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BFB5AEFAC8F438ED860899102E7A0" ma:contentTypeVersion="13" ma:contentTypeDescription="Create a new document." ma:contentTypeScope="" ma:versionID="2efccf2cc1d78fb73be5efe74c7644a2">
  <xsd:schema xmlns:xsd="http://www.w3.org/2001/XMLSchema" xmlns:xs="http://www.w3.org/2001/XMLSchema" xmlns:p="http://schemas.microsoft.com/office/2006/metadata/properties" xmlns:ns2="707a434f-6a96-48e4-89bd-bc4038e39ceb" xmlns:ns3="772c3238-6c17-4aa9-bfbf-bd2f50ed62d1" targetNamespace="http://schemas.microsoft.com/office/2006/metadata/properties" ma:root="true" ma:fieldsID="c93d8c0bdb395651a4920c4b66b38d6a" ns2:_="" ns3:_="">
    <xsd:import namespace="707a434f-6a96-48e4-89bd-bc4038e39ceb"/>
    <xsd:import namespace="772c3238-6c17-4aa9-bfbf-bd2f50ed62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a434f-6a96-48e4-89bd-bc4038e3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c3238-6c17-4aa9-bfbf-bd2f50ed62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71879d-b0f6-4ce9-a6e1-6a91e7fd04db}" ma:internalName="TaxCatchAll" ma:showField="CatchAllData" ma:web="772c3238-6c17-4aa9-bfbf-bd2f50ed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7a434f-6a96-48e4-89bd-bc4038e39ceb">
      <Terms xmlns="http://schemas.microsoft.com/office/infopath/2007/PartnerControls"/>
    </lcf76f155ced4ddcb4097134ff3c332f>
    <TaxCatchAll xmlns="772c3238-6c17-4aa9-bfbf-bd2f50ed62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A5FE-C6C8-4ED8-A685-5E5C099C9954}"/>
</file>

<file path=customXml/itemProps2.xml><?xml version="1.0" encoding="utf-8"?>
<ds:datastoreItem xmlns:ds="http://schemas.openxmlformats.org/officeDocument/2006/customXml" ds:itemID="{09691FBC-026C-4363-9A42-93646D84DD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00598-986C-4C88-976D-3C240221C9FE}">
  <ds:schemaRefs>
    <ds:schemaRef ds:uri="http://schemas.microsoft.com/office/2006/metadata/properties"/>
    <ds:schemaRef ds:uri="http://schemas.microsoft.com/office/infopath/2007/PartnerControls"/>
    <ds:schemaRef ds:uri="707a434f-6a96-48e4-89bd-bc4038e39ceb"/>
    <ds:schemaRef ds:uri="772c3238-6c17-4aa9-bfbf-bd2f50ed62d1"/>
  </ds:schemaRefs>
</ds:datastoreItem>
</file>

<file path=customXml/itemProps4.xml><?xml version="1.0" encoding="utf-8"?>
<ds:datastoreItem xmlns:ds="http://schemas.openxmlformats.org/officeDocument/2006/customXml" ds:itemID="{E7BAB071-6D86-B442-A208-3617980D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SAP_SE_WordTemplate_long_version_A4_2016.dotx</Template>
  <TotalTime>4</TotalTime>
  <Pages>2</Pages>
  <Words>427</Words>
  <Characters>2434</Characters>
  <Application>Microsoft Office Word</Application>
  <DocSecurity>0</DocSecurity>
  <Lines>20</Lines>
  <Paragraphs>5</Paragraphs>
  <ScaleCrop>false</ScaleCrop>
  <Company>SAP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Toth, Zita (external - Project)</dc:creator>
  <cp:lastModifiedBy>Baita-Burman, Mirella</cp:lastModifiedBy>
  <cp:revision>42</cp:revision>
  <cp:lastPrinted>2019-12-03T10:53:00Z</cp:lastPrinted>
  <dcterms:created xsi:type="dcterms:W3CDTF">2022-05-04T05:27:00Z</dcterms:created>
  <dcterms:modified xsi:type="dcterms:W3CDTF">2023-05-04T19:02:00Z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0x0101002B4BFB5AEFAC8F438ED860899102E7A0</vt:lpwstr>
  </property>
  <property fmtid="{D5CDD505-2E9C-101B-9397-08002B2CF9AE}" pid="4" name="Order">
    <vt:r8>4752800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