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7B" w:rsidRDefault="00831022" w:rsidP="00A438AE">
      <w:pPr>
        <w:sectPr w:rsidR="00943F7B" w:rsidSect="008566F0">
          <w:headerReference w:type="default" r:id="rId8"/>
          <w:footerReference w:type="default" r:id="rId9"/>
          <w:pgSz w:w="11907" w:h="16840" w:code="9"/>
          <w:pgMar w:top="1701" w:right="1134" w:bottom="1418" w:left="1134" w:header="709" w:footer="709" w:gutter="0"/>
          <w:cols w:space="708"/>
          <w:docGrid w:linePitch="360"/>
        </w:sectPr>
      </w:pPr>
      <w:r>
        <w:rPr>
          <w:noProof/>
          <w:lang w:eastAsia="en-GB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6172200</wp:posOffset>
            </wp:positionV>
            <wp:extent cx="7693025" cy="3470910"/>
            <wp:effectExtent l="0" t="0" r="3175" b="0"/>
            <wp:wrapSquare wrapText="bothSides"/>
            <wp:docPr id="15" name="Picture 15" descr="Wave Footer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ave Footer v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302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7728" behindDoc="0" locked="1" layoutInCell="1" allowOverlap="1">
            <wp:simplePos x="0" y="0"/>
            <wp:positionH relativeFrom="column">
              <wp:posOffset>5143500</wp:posOffset>
            </wp:positionH>
            <wp:positionV relativeFrom="page">
              <wp:posOffset>396240</wp:posOffset>
            </wp:positionV>
            <wp:extent cx="1209675" cy="1428750"/>
            <wp:effectExtent l="0" t="0" r="9525" b="0"/>
            <wp:wrapSquare wrapText="bothSides"/>
            <wp:docPr id="12" name="Picture 12" descr="ISAF Logo (letterhea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SAF Logo (letterhead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-800100</wp:posOffset>
                </wp:positionH>
                <wp:positionV relativeFrom="page">
                  <wp:posOffset>3366135</wp:posOffset>
                </wp:positionV>
                <wp:extent cx="7543800" cy="2971800"/>
                <wp:effectExtent l="0" t="3810" r="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5BB5" w:rsidRDefault="00F15BB5" w:rsidP="00943F7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International Sailing Federation</w:t>
                            </w:r>
                          </w:p>
                          <w:p w:rsidR="00F15BB5" w:rsidRDefault="00F15BB5" w:rsidP="00943F7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F15BB5" w:rsidRDefault="00F15BB5" w:rsidP="00BC0C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XML Regatta Report Format (XRR) </w:t>
                            </w:r>
                          </w:p>
                          <w:p w:rsidR="00F15BB5" w:rsidRDefault="00F15BB5" w:rsidP="00BC0C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:rsidR="00F15BB5" w:rsidRDefault="00F15BB5" w:rsidP="00BC0C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V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fldChar w:fldCharType="begin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instrText xml:space="preserve"> DOCPROPERTY  Version  \* MERGEFORMAT </w:instrTex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1.3.1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63pt;margin-top:265.05pt;width:594pt;height:23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" filled="f" stroked="f">
                <v:textbox>
                  <w:txbxContent>
                    <w:p w:rsidR="00F15BB5" w:rsidRDefault="00F15BB5" w:rsidP="00943F7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International Sailing Federation</w:t>
                      </w:r>
                    </w:p>
                    <w:p w:rsidR="00F15BB5" w:rsidRDefault="00F15BB5" w:rsidP="00943F7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  <w:p w:rsidR="00F15BB5" w:rsidRDefault="00F15BB5" w:rsidP="00BC0C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XML Regatta Report Format (XRR) </w:t>
                      </w:r>
                    </w:p>
                    <w:p w:rsidR="00F15BB5" w:rsidRDefault="00F15BB5" w:rsidP="00BC0C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:rsidR="00F15BB5" w:rsidRDefault="00F15BB5" w:rsidP="00BC0C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V</w:t>
                      </w:r>
                      <w:r>
                        <w:rPr>
                          <w:sz w:val="44"/>
                          <w:szCs w:val="44"/>
                        </w:rPr>
                        <w:fldChar w:fldCharType="begin"/>
                      </w:r>
                      <w:r>
                        <w:rPr>
                          <w:sz w:val="44"/>
                          <w:szCs w:val="44"/>
                        </w:rPr>
                        <w:instrText xml:space="preserve"> DOCPROPERTY  Version  \* MERGEFORMAT </w:instrText>
                      </w:r>
                      <w:r>
                        <w:rPr>
                          <w:sz w:val="44"/>
                          <w:szCs w:val="44"/>
                        </w:rPr>
                        <w:fldChar w:fldCharType="separate"/>
                      </w:r>
                      <w:r>
                        <w:rPr>
                          <w:sz w:val="44"/>
                          <w:szCs w:val="44"/>
                        </w:rPr>
                        <w:t>1.3.1</w:t>
                      </w:r>
                      <w:r>
                        <w:rPr>
                          <w:sz w:val="44"/>
                          <w:szCs w:val="44"/>
                        </w:rPr>
                        <w:fldChar w:fldCharType="end"/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DD7760" w:rsidRDefault="00DD7760" w:rsidP="00A438AE">
      <w:pPr>
        <w:pStyle w:val="TOC1"/>
        <w:tabs>
          <w:tab w:val="right" w:leader="dot" w:pos="10195"/>
        </w:tabs>
      </w:pPr>
    </w:p>
    <w:p w:rsidR="00DD7760" w:rsidRDefault="00DD7760" w:rsidP="00A438AE"/>
    <w:p w:rsidR="000F78E0" w:rsidRDefault="0098414E" w:rsidP="00A438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Table of </w:t>
      </w:r>
      <w:r w:rsidR="00DD7760" w:rsidRPr="00DD7760">
        <w:rPr>
          <w:b/>
          <w:sz w:val="28"/>
          <w:szCs w:val="28"/>
        </w:rPr>
        <w:t>Contents</w:t>
      </w:r>
    </w:p>
    <w:p w:rsidR="004C2794" w:rsidRDefault="004C2794" w:rsidP="00A438AE">
      <w:pPr>
        <w:rPr>
          <w:b/>
          <w:sz w:val="28"/>
          <w:szCs w:val="28"/>
        </w:rPr>
      </w:pPr>
    </w:p>
    <w:p w:rsidR="0034434A" w:rsidRDefault="004C279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\h \z \u </w:instrText>
      </w:r>
      <w:r>
        <w:rPr>
          <w:szCs w:val="28"/>
        </w:rPr>
        <w:fldChar w:fldCharType="separate"/>
      </w:r>
      <w:hyperlink w:anchor="_Toc349289688" w:history="1">
        <w:r w:rsidR="0034434A" w:rsidRPr="00906E43">
          <w:rPr>
            <w:rStyle w:val="Hyperlink"/>
            <w:noProof/>
          </w:rPr>
          <w:t>Introduction</w:t>
        </w:r>
        <w:r w:rsidR="0034434A">
          <w:rPr>
            <w:noProof/>
            <w:webHidden/>
          </w:rPr>
          <w:tab/>
        </w:r>
        <w:r w:rsidR="0034434A">
          <w:rPr>
            <w:noProof/>
            <w:webHidden/>
          </w:rPr>
          <w:fldChar w:fldCharType="begin"/>
        </w:r>
        <w:r w:rsidR="0034434A">
          <w:rPr>
            <w:noProof/>
            <w:webHidden/>
          </w:rPr>
          <w:instrText xml:space="preserve"> PAGEREF _Toc349289688 \h </w:instrText>
        </w:r>
        <w:r w:rsidR="0034434A">
          <w:rPr>
            <w:noProof/>
            <w:webHidden/>
          </w:rPr>
        </w:r>
        <w:r w:rsidR="0034434A">
          <w:rPr>
            <w:noProof/>
            <w:webHidden/>
          </w:rPr>
          <w:fldChar w:fldCharType="separate"/>
        </w:r>
        <w:r w:rsidR="0034434A">
          <w:rPr>
            <w:noProof/>
            <w:webHidden/>
          </w:rPr>
          <w:t>1</w:t>
        </w:r>
        <w:r w:rsidR="0034434A">
          <w:rPr>
            <w:noProof/>
            <w:webHidden/>
          </w:rPr>
          <w:fldChar w:fldCharType="end"/>
        </w:r>
      </w:hyperlink>
    </w:p>
    <w:p w:rsidR="0034434A" w:rsidRDefault="0034434A">
      <w:pPr>
        <w:pStyle w:val="TOC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49289689" w:history="1">
        <w:r w:rsidRPr="00906E43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_Toc349289689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434A" w:rsidRDefault="0034434A">
      <w:pPr>
        <w:pStyle w:val="TOC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49289690" w:history="1">
        <w:r w:rsidRPr="00906E43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_Toc349289690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434A" w:rsidRDefault="0034434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49289691" w:history="1">
        <w:r w:rsidRPr="00906E43">
          <w:rPr>
            <w:rStyle w:val="Hyperlink"/>
            <w:noProof/>
          </w:rPr>
          <w:t>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_Toc349289691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434A" w:rsidRDefault="0034434A">
      <w:pPr>
        <w:pStyle w:val="TOC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49289692" w:history="1">
        <w:r w:rsidRPr="00906E43">
          <w:rPr>
            <w:rStyle w:val="Hyperlink"/>
            <w:noProof/>
          </w:rPr>
          <w:t>Enumerations (basic)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_Toc349289692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434A" w:rsidRDefault="0034434A">
      <w:pPr>
        <w:pStyle w:val="TOC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49289693" w:history="1">
        <w:r w:rsidRPr="00906E43">
          <w:rPr>
            <w:rStyle w:val="Hyperlink"/>
            <w:noProof/>
          </w:rPr>
          <w:t>Enumerations (ISAF extended)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_Toc349289693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4434A" w:rsidRDefault="0034434A">
      <w:pPr>
        <w:pStyle w:val="TOC2"/>
        <w:tabs>
          <w:tab w:val="righ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49289694" w:history="1">
        <w:r w:rsidRPr="00906E43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_Toc349289694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B7238" w:rsidRPr="000F78E0" w:rsidRDefault="004C2794" w:rsidP="0041353C">
      <w:pPr>
        <w:pStyle w:val="Heading1"/>
        <w:rPr>
          <w:szCs w:val="28"/>
        </w:rPr>
      </w:pPr>
      <w:r>
        <w:rPr>
          <w:szCs w:val="28"/>
        </w:rPr>
        <w:fldChar w:fldCharType="end"/>
      </w:r>
      <w:r w:rsidR="00AE78D9">
        <w:rPr>
          <w:szCs w:val="28"/>
        </w:rPr>
        <w:br w:type="page"/>
      </w:r>
      <w:bookmarkStart w:id="0" w:name="_Toc280264300"/>
      <w:bookmarkStart w:id="1" w:name="_Toc280264450"/>
      <w:bookmarkStart w:id="2" w:name="_Toc280277619"/>
      <w:bookmarkStart w:id="3" w:name="_Toc349289688"/>
      <w:r w:rsidR="00AE78D9">
        <w:lastRenderedPageBreak/>
        <w:t>In</w:t>
      </w:r>
      <w:r w:rsidR="001B7238" w:rsidRPr="00F125B5">
        <w:t>troduction</w:t>
      </w:r>
      <w:bookmarkEnd w:id="0"/>
      <w:bookmarkEnd w:id="1"/>
      <w:bookmarkEnd w:id="2"/>
      <w:bookmarkEnd w:id="3"/>
    </w:p>
    <w:p w:rsidR="001B7238" w:rsidRPr="00F125B5" w:rsidRDefault="001B7238" w:rsidP="00A438AE">
      <w:pPr>
        <w:rPr>
          <w:rFonts w:cs="Arial"/>
        </w:rPr>
      </w:pPr>
    </w:p>
    <w:p w:rsidR="001B7238" w:rsidRDefault="001B7238" w:rsidP="0041353C">
      <w:pPr>
        <w:pStyle w:val="Heading2"/>
      </w:pPr>
      <w:bookmarkStart w:id="4" w:name="_Toc280264301"/>
      <w:bookmarkStart w:id="5" w:name="_Toc280264451"/>
      <w:bookmarkStart w:id="6" w:name="_Toc280265158"/>
      <w:bookmarkStart w:id="7" w:name="_Toc280265279"/>
      <w:bookmarkStart w:id="8" w:name="_Toc280277620"/>
      <w:bookmarkStart w:id="9" w:name="_Toc280277677"/>
      <w:bookmarkStart w:id="10" w:name="_Toc280277814"/>
      <w:bookmarkStart w:id="11" w:name="_Toc349289689"/>
      <w:r w:rsidRPr="00F125B5">
        <w:t>Purpose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C046B7" w:rsidRDefault="001B7238" w:rsidP="00A438AE">
      <w:pPr>
        <w:ind w:firstLine="720"/>
        <w:rPr>
          <w:rFonts w:cs="Arial"/>
        </w:rPr>
      </w:pPr>
      <w:r w:rsidRPr="00F125B5">
        <w:rPr>
          <w:rFonts w:cs="Arial"/>
        </w:rPr>
        <w:t xml:space="preserve">This document </w:t>
      </w:r>
      <w:r w:rsidR="00C046B7">
        <w:rPr>
          <w:rFonts w:cs="Arial"/>
        </w:rPr>
        <w:t xml:space="preserve">specifies the structure of the XRR data format </w:t>
      </w:r>
      <w:r w:rsidR="00B34227">
        <w:rPr>
          <w:rFonts w:cs="Arial"/>
        </w:rPr>
        <w:t xml:space="preserve">and describes </w:t>
      </w:r>
      <w:r w:rsidR="00C046B7">
        <w:rPr>
          <w:rFonts w:cs="Arial"/>
        </w:rPr>
        <w:t>the elements that are used to represent yacht racing.</w:t>
      </w:r>
      <w:r w:rsidR="00CF2449">
        <w:rPr>
          <w:rFonts w:cs="Arial"/>
        </w:rPr>
        <w:t xml:space="preserve">  </w:t>
      </w:r>
      <w:proofErr w:type="gramStart"/>
      <w:r w:rsidR="00CF2449">
        <w:rPr>
          <w:rFonts w:cs="Arial"/>
        </w:rPr>
        <w:t xml:space="preserve">Including </w:t>
      </w:r>
      <w:r w:rsidR="00341DA6">
        <w:rPr>
          <w:rFonts w:cs="Arial"/>
        </w:rPr>
        <w:t>such data as</w:t>
      </w:r>
      <w:r w:rsidR="00CF2449">
        <w:rPr>
          <w:rFonts w:cs="Arial"/>
        </w:rPr>
        <w:t xml:space="preserve"> </w:t>
      </w:r>
      <w:r w:rsidR="00341DA6">
        <w:rPr>
          <w:rFonts w:cs="Arial"/>
        </w:rPr>
        <w:t>r</w:t>
      </w:r>
      <w:r w:rsidR="00CF2449">
        <w:rPr>
          <w:rFonts w:cs="Arial"/>
        </w:rPr>
        <w:t>egatta/</w:t>
      </w:r>
      <w:r w:rsidR="00341DA6">
        <w:rPr>
          <w:rFonts w:cs="Arial"/>
        </w:rPr>
        <w:t>r</w:t>
      </w:r>
      <w:r w:rsidR="00CF2449">
        <w:rPr>
          <w:rFonts w:cs="Arial"/>
        </w:rPr>
        <w:t>egatta-</w:t>
      </w:r>
      <w:r w:rsidR="00341DA6">
        <w:rPr>
          <w:rFonts w:cs="Arial"/>
        </w:rPr>
        <w:t>s</w:t>
      </w:r>
      <w:r w:rsidR="00CF2449">
        <w:rPr>
          <w:rFonts w:cs="Arial"/>
        </w:rPr>
        <w:t xml:space="preserve">eries schedules, nations, entries, biographies, </w:t>
      </w:r>
      <w:r w:rsidR="00341DA6">
        <w:rPr>
          <w:rFonts w:cs="Arial"/>
        </w:rPr>
        <w:t xml:space="preserve">courses, </w:t>
      </w:r>
      <w:r w:rsidR="00CF2449">
        <w:rPr>
          <w:rFonts w:cs="Arial"/>
        </w:rPr>
        <w:t>results</w:t>
      </w:r>
      <w:r w:rsidR="00341DA6">
        <w:rPr>
          <w:rFonts w:cs="Arial"/>
        </w:rPr>
        <w:t xml:space="preserve"> and weather.</w:t>
      </w:r>
      <w:proofErr w:type="gramEnd"/>
    </w:p>
    <w:p w:rsidR="001B7238" w:rsidRDefault="00341DA6" w:rsidP="00A438AE">
      <w:pPr>
        <w:rPr>
          <w:rFonts w:cs="Arial"/>
        </w:rPr>
      </w:pPr>
      <w:r>
        <w:rPr>
          <w:rFonts w:cs="Arial"/>
        </w:rPr>
        <w:tab/>
      </w:r>
    </w:p>
    <w:p w:rsidR="001B7238" w:rsidRDefault="00341DA6" w:rsidP="00A438AE">
      <w:pPr>
        <w:rPr>
          <w:rFonts w:cs="Arial"/>
        </w:rPr>
      </w:pPr>
      <w:r>
        <w:rPr>
          <w:rFonts w:cs="Arial"/>
        </w:rPr>
        <w:t>The XRR format is required to allow computer systems to exchange sailing related data electronically in a standardised way and to enable up-to-the-minute and accurate reporting of results from central locations.</w:t>
      </w:r>
    </w:p>
    <w:p w:rsidR="001B7238" w:rsidRPr="00F125B5" w:rsidRDefault="001B7238" w:rsidP="00A438AE">
      <w:pPr>
        <w:rPr>
          <w:rFonts w:cs="Arial"/>
        </w:rPr>
      </w:pPr>
    </w:p>
    <w:p w:rsidR="00780AFA" w:rsidRDefault="001B7238" w:rsidP="0041353C">
      <w:pPr>
        <w:pStyle w:val="Heading2"/>
      </w:pPr>
      <w:bookmarkStart w:id="12" w:name="_Toc280264305"/>
      <w:bookmarkStart w:id="13" w:name="_Toc280264455"/>
      <w:bookmarkStart w:id="14" w:name="_Toc280265162"/>
      <w:bookmarkStart w:id="15" w:name="_Toc280265283"/>
      <w:bookmarkStart w:id="16" w:name="_Toc280277624"/>
      <w:bookmarkStart w:id="17" w:name="_Toc280277681"/>
      <w:bookmarkStart w:id="18" w:name="_Toc280277818"/>
      <w:bookmarkStart w:id="19" w:name="_Toc349289690"/>
      <w:r w:rsidRPr="00F125B5">
        <w:t>Overview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41DA6" w:rsidRDefault="00341DA6" w:rsidP="0034434A">
      <w:r w:rsidRPr="002A6D55">
        <w:tab/>
      </w:r>
      <w:r w:rsidR="002A6D55" w:rsidRPr="002A6D55">
        <w:t>The data format de</w:t>
      </w:r>
      <w:r w:rsidR="002A6D55">
        <w:t xml:space="preserve">tailed in this document defines a very broad and descriptive view of sailing-related information in order to be useful for many purposes and scenarios.  </w:t>
      </w:r>
      <w:r w:rsidR="00806CF6">
        <w:t>The following definitions of the elements and their relations are provided to ensure consistent inclusion of information across all implementations.</w:t>
      </w:r>
    </w:p>
    <w:p w:rsidR="0034434A" w:rsidRDefault="0034434A" w:rsidP="0034434A">
      <w:pPr>
        <w:rPr>
          <w:b/>
        </w:rPr>
      </w:pPr>
    </w:p>
    <w:p w:rsidR="00144866" w:rsidRPr="0034434A" w:rsidRDefault="00D431DA" w:rsidP="0034434A">
      <w:pPr>
        <w:pStyle w:val="ISAFNormal"/>
        <w:rPr>
          <w:b w:val="0"/>
        </w:rPr>
      </w:pPr>
      <w:r w:rsidRPr="0034434A">
        <w:t>Potential applications for the standard are as follows:</w:t>
      </w:r>
    </w:p>
    <w:p w:rsidR="00D431DA" w:rsidRPr="0034434A" w:rsidRDefault="00D431DA" w:rsidP="0034434A">
      <w:pPr>
        <w:pStyle w:val="ISAFNormal"/>
        <w:numPr>
          <w:ilvl w:val="0"/>
          <w:numId w:val="36"/>
        </w:numPr>
        <w:rPr>
          <w:b w:val="0"/>
        </w:rPr>
      </w:pPr>
      <w:r w:rsidRPr="0034434A">
        <w:rPr>
          <w:b w:val="0"/>
        </w:rPr>
        <w:t xml:space="preserve">Ability to send results from a </w:t>
      </w:r>
      <w:r w:rsidR="007B49E1" w:rsidRPr="0034434A">
        <w:rPr>
          <w:b w:val="0"/>
        </w:rPr>
        <w:t xml:space="preserve">client </w:t>
      </w:r>
      <w:r w:rsidRPr="0034434A">
        <w:rPr>
          <w:b w:val="0"/>
        </w:rPr>
        <w:t>based results package back to a web-hosted database (rather than just sending a flat HTML page)</w:t>
      </w:r>
    </w:p>
    <w:p w:rsidR="00D431DA" w:rsidRPr="0034434A" w:rsidRDefault="00D431DA" w:rsidP="0034434A">
      <w:pPr>
        <w:pStyle w:val="ISAFNormal"/>
        <w:numPr>
          <w:ilvl w:val="0"/>
          <w:numId w:val="36"/>
        </w:numPr>
        <w:rPr>
          <w:b w:val="0"/>
        </w:rPr>
      </w:pPr>
      <w:r w:rsidRPr="0034434A">
        <w:rPr>
          <w:b w:val="0"/>
        </w:rPr>
        <w:t xml:space="preserve">Digital availability of regatta and </w:t>
      </w:r>
      <w:r w:rsidR="00622292" w:rsidRPr="0034434A">
        <w:rPr>
          <w:b w:val="0"/>
        </w:rPr>
        <w:t>event schedules globally and between organisations on a national basis</w:t>
      </w:r>
    </w:p>
    <w:p w:rsidR="00622292" w:rsidRPr="0034434A" w:rsidRDefault="00622292" w:rsidP="0034434A">
      <w:pPr>
        <w:pStyle w:val="ISAFNormal"/>
        <w:numPr>
          <w:ilvl w:val="0"/>
          <w:numId w:val="36"/>
        </w:numPr>
        <w:rPr>
          <w:b w:val="0"/>
        </w:rPr>
      </w:pPr>
      <w:r w:rsidRPr="0034434A">
        <w:rPr>
          <w:b w:val="0"/>
        </w:rPr>
        <w:t>Correlation of centrally hosted information against individual client based applications for regatta management</w:t>
      </w:r>
    </w:p>
    <w:p w:rsidR="00622292" w:rsidRPr="0034434A" w:rsidRDefault="00622292" w:rsidP="0034434A">
      <w:pPr>
        <w:pStyle w:val="ISAFNormal"/>
        <w:numPr>
          <w:ilvl w:val="0"/>
          <w:numId w:val="36"/>
        </w:numPr>
        <w:rPr>
          <w:b w:val="0"/>
        </w:rPr>
      </w:pPr>
      <w:r w:rsidRPr="0034434A">
        <w:rPr>
          <w:b w:val="0"/>
        </w:rPr>
        <w:t xml:space="preserve">Historical availability of regatta, event and individual race results to include course set-ups, mark </w:t>
      </w:r>
      <w:proofErr w:type="spellStart"/>
      <w:r w:rsidRPr="0034434A">
        <w:rPr>
          <w:b w:val="0"/>
        </w:rPr>
        <w:t>roundings</w:t>
      </w:r>
      <w:proofErr w:type="spellEnd"/>
      <w:r w:rsidRPr="0034434A">
        <w:rPr>
          <w:b w:val="0"/>
        </w:rPr>
        <w:t>, weather information and official documents</w:t>
      </w:r>
    </w:p>
    <w:p w:rsidR="00780AFA" w:rsidRPr="0034434A" w:rsidRDefault="00622292" w:rsidP="0034434A">
      <w:pPr>
        <w:pStyle w:val="ISAFNormal"/>
        <w:numPr>
          <w:ilvl w:val="0"/>
          <w:numId w:val="36"/>
        </w:numPr>
        <w:rPr>
          <w:b w:val="0"/>
        </w:rPr>
      </w:pPr>
      <w:r w:rsidRPr="0034434A">
        <w:rPr>
          <w:b w:val="0"/>
        </w:rPr>
        <w:t>Download (and upload) service for</w:t>
      </w:r>
      <w:r w:rsidR="00144866" w:rsidRPr="0034434A">
        <w:rPr>
          <w:b w:val="0"/>
        </w:rPr>
        <w:t xml:space="preserve"> sailor</w:t>
      </w:r>
      <w:r w:rsidRPr="0034434A">
        <w:rPr>
          <w:b w:val="0"/>
        </w:rPr>
        <w:t xml:space="preserve"> biographical information</w:t>
      </w:r>
    </w:p>
    <w:p w:rsidR="009C7726" w:rsidRDefault="009C7726">
      <w:pPr>
        <w:rPr>
          <w:b/>
        </w:rPr>
      </w:pPr>
      <w:r>
        <w:br w:type="page"/>
      </w:r>
    </w:p>
    <w:p w:rsidR="0041353C" w:rsidRDefault="0041353C" w:rsidP="0041353C">
      <w:pPr>
        <w:pStyle w:val="Heading1"/>
      </w:pPr>
      <w:bookmarkStart w:id="20" w:name="_Toc349289691"/>
      <w:r>
        <w:lastRenderedPageBreak/>
        <w:t>Specification</w:t>
      </w:r>
      <w:bookmarkEnd w:id="20"/>
    </w:p>
    <w:p w:rsidR="0041353C" w:rsidRDefault="0041353C" w:rsidP="0041353C">
      <w:pPr>
        <w:pStyle w:val="Heading2"/>
      </w:pPr>
      <w:bookmarkStart w:id="21" w:name="_Toc349289692"/>
      <w:r>
        <w:t>Enumerations</w:t>
      </w:r>
      <w:r w:rsidR="00A110B0">
        <w:t xml:space="preserve"> (basic)</w:t>
      </w:r>
      <w:bookmarkEnd w:id="21"/>
    </w:p>
    <w:p w:rsidR="0041353C" w:rsidRDefault="0041353C" w:rsidP="0041353C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858"/>
        <w:gridCol w:w="6662"/>
      </w:tblGrid>
      <w:tr w:rsidR="0041353C" w:rsidRPr="0041353C" w:rsidTr="0041353C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53C" w:rsidRPr="0041353C" w:rsidRDefault="0041353C" w:rsidP="0041353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53C" w:rsidRPr="0041353C" w:rsidRDefault="006B655C" w:rsidP="0041353C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CrewPosition</w:t>
            </w:r>
            <w:proofErr w:type="spellEnd"/>
          </w:p>
        </w:tc>
      </w:tr>
      <w:tr w:rsidR="0041353C" w:rsidRPr="0041353C" w:rsidTr="0041353C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53C" w:rsidRPr="0041353C" w:rsidRDefault="0041353C" w:rsidP="0041353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53C" w:rsidRPr="0041353C" w:rsidRDefault="00035CDE" w:rsidP="0041353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The position applied to a crew member on board a vessel</w:t>
            </w:r>
          </w:p>
        </w:tc>
      </w:tr>
      <w:tr w:rsidR="0041353C" w:rsidRPr="0041353C" w:rsidTr="0041353C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53C" w:rsidRPr="0041353C" w:rsidRDefault="0041353C" w:rsidP="0041353C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Members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413" w:type="dxa"/>
              <w:tblLook w:val="04A0" w:firstRow="1" w:lastRow="0" w:firstColumn="1" w:lastColumn="0" w:noHBand="0" w:noVBand="1"/>
            </w:tblPr>
            <w:tblGrid>
              <w:gridCol w:w="6413"/>
            </w:tblGrid>
            <w:tr w:rsidR="0041353C" w:rsidRPr="0041353C" w:rsidTr="0041353C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353C" w:rsidRPr="0041353C" w:rsidRDefault="00480BAE" w:rsidP="00480BA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S</w:t>
                  </w:r>
                  <w:r w:rsidR="00035CD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Skipper,</w:t>
                  </w:r>
                  <w:r w:rsidR="00035CD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</w:t>
                  </w:r>
                  <w:r w:rsidR="00035CD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he person in control over the vessel</w:t>
                  </w:r>
                </w:p>
              </w:tc>
            </w:tr>
            <w:tr w:rsidR="0041353C" w:rsidRPr="0041353C" w:rsidTr="0041353C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353C" w:rsidRPr="0041353C" w:rsidRDefault="00480BAE" w:rsidP="00480BA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C</w:t>
                  </w:r>
                  <w:r w:rsidR="00035CD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: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Crew,</w:t>
                  </w:r>
                  <w:r w:rsidR="00035CD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n</w:t>
                  </w:r>
                  <w:r w:rsidR="00035CD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ot the person in control over the vessel</w:t>
                  </w:r>
                </w:p>
              </w:tc>
            </w:tr>
          </w:tbl>
          <w:p w:rsidR="0041353C" w:rsidRPr="0041353C" w:rsidRDefault="0041353C" w:rsidP="0041353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41353C" w:rsidRDefault="0041353C" w:rsidP="0041353C"/>
    <w:p w:rsidR="0041353C" w:rsidRDefault="0041353C" w:rsidP="0041353C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858"/>
        <w:gridCol w:w="6662"/>
      </w:tblGrid>
      <w:tr w:rsidR="00A110B0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0B0" w:rsidRPr="0041353C" w:rsidRDefault="00A110B0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0B0" w:rsidRPr="0041353C" w:rsidRDefault="00EC3DD8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EventType</w:t>
            </w:r>
            <w:proofErr w:type="spellEnd"/>
          </w:p>
        </w:tc>
      </w:tr>
      <w:tr w:rsidR="00A110B0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0B0" w:rsidRPr="0041353C" w:rsidRDefault="00A110B0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10B0" w:rsidRPr="0041353C" w:rsidRDefault="00EC3DD8" w:rsidP="00EC3DD8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Switch for specifying the purpose of an Event element</w:t>
            </w:r>
          </w:p>
        </w:tc>
      </w:tr>
      <w:tr w:rsidR="00A110B0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10B0" w:rsidRPr="0041353C" w:rsidRDefault="00A110B0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Members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413" w:type="dxa"/>
              <w:tblLook w:val="04A0" w:firstRow="1" w:lastRow="0" w:firstColumn="1" w:lastColumn="0" w:noHBand="0" w:noVBand="1"/>
            </w:tblPr>
            <w:tblGrid>
              <w:gridCol w:w="6413"/>
            </w:tblGrid>
            <w:tr w:rsidR="00A110B0" w:rsidRPr="0041353C" w:rsidTr="00F15BB5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110B0" w:rsidRPr="0041353C" w:rsidRDefault="00EC3DD8" w:rsidP="00EC3DD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Regatta: Information on an individual regatta</w:t>
                  </w:r>
                </w:p>
              </w:tc>
            </w:tr>
            <w:tr w:rsidR="00A110B0" w:rsidRPr="0041353C" w:rsidTr="00F15BB5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A110B0" w:rsidRPr="0041353C" w:rsidRDefault="00EC3DD8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RegattaSeries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: Information on a series of linked regattas</w:t>
                  </w:r>
                </w:p>
              </w:tc>
            </w:tr>
          </w:tbl>
          <w:p w:rsidR="00A110B0" w:rsidRPr="0041353C" w:rsidRDefault="00A110B0" w:rsidP="00F15B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A110B0" w:rsidRDefault="00A110B0" w:rsidP="0041353C"/>
    <w:p w:rsidR="00EC3DD8" w:rsidRDefault="00EC3DD8" w:rsidP="0041353C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858"/>
        <w:gridCol w:w="6662"/>
      </w:tblGrid>
      <w:tr w:rsidR="00EC3DD8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DD8" w:rsidRPr="0041353C" w:rsidRDefault="00EC3DD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DD8" w:rsidRPr="0041353C" w:rsidRDefault="00EC3DD8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DivisionType</w:t>
            </w:r>
            <w:proofErr w:type="spellEnd"/>
          </w:p>
        </w:tc>
      </w:tr>
      <w:tr w:rsidR="00EC3DD8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DD8" w:rsidRPr="0041353C" w:rsidRDefault="00EC3DD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3DD8" w:rsidRPr="0041353C" w:rsidRDefault="00886E6F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The race-</w:t>
            </w:r>
            <w:r w:rsidR="00EC3DD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format used for th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e races in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</w:t>
            </w:r>
            <w:r w:rsidR="00EC3DD8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ivison</w:t>
            </w:r>
            <w:proofErr w:type="spellEnd"/>
          </w:p>
        </w:tc>
      </w:tr>
      <w:tr w:rsidR="00EC3DD8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DD8" w:rsidRPr="0041353C" w:rsidRDefault="00EC3DD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Members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413" w:type="dxa"/>
              <w:tblLook w:val="04A0" w:firstRow="1" w:lastRow="0" w:firstColumn="1" w:lastColumn="0" w:noHBand="0" w:noVBand="1"/>
            </w:tblPr>
            <w:tblGrid>
              <w:gridCol w:w="6413"/>
            </w:tblGrid>
            <w:tr w:rsidR="00EC3DD8" w:rsidRPr="0041353C" w:rsidTr="00F15BB5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3DD8" w:rsidRPr="0041353C" w:rsidRDefault="00EC3DD8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FleetRace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: </w:t>
                  </w:r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(</w:t>
                  </w:r>
                  <w:proofErr w:type="spellStart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self explanatory</w:t>
                  </w:r>
                  <w:proofErr w:type="spellEnd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)</w:t>
                  </w:r>
                </w:p>
              </w:tc>
            </w:tr>
            <w:tr w:rsidR="00EC3DD8" w:rsidRPr="0041353C" w:rsidTr="00F15BB5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3DD8" w:rsidRPr="0041353C" w:rsidRDefault="00EC3DD8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MatchRace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: </w:t>
                  </w:r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(</w:t>
                  </w:r>
                  <w:proofErr w:type="spellStart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self explanatory</w:t>
                  </w:r>
                  <w:proofErr w:type="spellEnd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)</w:t>
                  </w:r>
                </w:p>
              </w:tc>
            </w:tr>
            <w:tr w:rsidR="00EC3DD8" w:rsidRPr="0041353C" w:rsidTr="00F15BB5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3DD8" w:rsidRPr="0041353C" w:rsidRDefault="00EC3DD8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TeamRace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: </w:t>
                  </w:r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(</w:t>
                  </w:r>
                  <w:proofErr w:type="spellStart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self explanatory</w:t>
                  </w:r>
                  <w:proofErr w:type="spellEnd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)</w:t>
                  </w:r>
                </w:p>
              </w:tc>
            </w:tr>
          </w:tbl>
          <w:p w:rsidR="00EC3DD8" w:rsidRPr="0041353C" w:rsidRDefault="00EC3DD8" w:rsidP="00F15B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EC3DD8" w:rsidRDefault="00EC3DD8" w:rsidP="0041353C"/>
    <w:p w:rsidR="00A110B0" w:rsidRDefault="00A110B0" w:rsidP="0041353C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858"/>
        <w:gridCol w:w="6662"/>
      </w:tblGrid>
      <w:tr w:rsidR="00EC3DD8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DD8" w:rsidRPr="0041353C" w:rsidRDefault="00EC3DD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DD8" w:rsidRPr="0041353C" w:rsidRDefault="00EC3DD8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MatchRaceEntry</w:t>
            </w:r>
            <w:proofErr w:type="spellEnd"/>
          </w:p>
        </w:tc>
      </w:tr>
      <w:tr w:rsidR="00EC3DD8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DD8" w:rsidRPr="0041353C" w:rsidRDefault="00EC3DD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3DD8" w:rsidRPr="0041353C" w:rsidRDefault="00EC3DD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Used to specify the starting position of a boat in a match race</w:t>
            </w:r>
          </w:p>
        </w:tc>
      </w:tr>
      <w:tr w:rsidR="00EC3DD8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DD8" w:rsidRPr="0041353C" w:rsidRDefault="00EC3DD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Members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413" w:type="dxa"/>
              <w:tblLook w:val="04A0" w:firstRow="1" w:lastRow="0" w:firstColumn="1" w:lastColumn="0" w:noHBand="0" w:noVBand="1"/>
            </w:tblPr>
            <w:tblGrid>
              <w:gridCol w:w="6413"/>
            </w:tblGrid>
            <w:tr w:rsidR="00EC3DD8" w:rsidRPr="0041353C" w:rsidTr="00F15BB5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3DD8" w:rsidRPr="0041353C" w:rsidRDefault="00EC3DD8" w:rsidP="003D120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Port: </w:t>
                  </w:r>
                  <w:r w:rsidR="003D1200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To port</w:t>
                  </w:r>
                </w:p>
              </w:tc>
            </w:tr>
            <w:tr w:rsidR="00EC3DD8" w:rsidRPr="0041353C" w:rsidTr="00F15BB5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3DD8" w:rsidRPr="0041353C" w:rsidRDefault="00EC3DD8" w:rsidP="003D120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Starboard: </w:t>
                  </w:r>
                  <w:r w:rsidR="003D1200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To starboard</w:t>
                  </w:r>
                </w:p>
              </w:tc>
            </w:tr>
          </w:tbl>
          <w:p w:rsidR="00EC3DD8" w:rsidRPr="0041353C" w:rsidRDefault="00EC3DD8" w:rsidP="00F15B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41353C" w:rsidRDefault="0041353C" w:rsidP="0041353C"/>
    <w:p w:rsidR="00EC3DD8" w:rsidRDefault="00EC3DD8" w:rsidP="0041353C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858"/>
        <w:gridCol w:w="6662"/>
      </w:tblGrid>
      <w:tr w:rsidR="00EC3DD8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DD8" w:rsidRPr="0041353C" w:rsidRDefault="00EC3DD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DD8" w:rsidRPr="0041353C" w:rsidRDefault="00EC3DD8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PersonGender</w:t>
            </w:r>
            <w:proofErr w:type="spellEnd"/>
          </w:p>
        </w:tc>
      </w:tr>
      <w:tr w:rsidR="00EC3DD8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DD8" w:rsidRPr="0041353C" w:rsidRDefault="00EC3DD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C3DD8" w:rsidRPr="0041353C" w:rsidRDefault="00EC3DD8" w:rsidP="00886E6F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Gender specifier for an individual </w:t>
            </w:r>
            <w:r w:rsidR="00886E6F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erson</w:t>
            </w:r>
          </w:p>
        </w:tc>
      </w:tr>
      <w:tr w:rsidR="00EC3DD8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3DD8" w:rsidRPr="0041353C" w:rsidRDefault="00EC3DD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Members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413" w:type="dxa"/>
              <w:tblLook w:val="04A0" w:firstRow="1" w:lastRow="0" w:firstColumn="1" w:lastColumn="0" w:noHBand="0" w:noVBand="1"/>
            </w:tblPr>
            <w:tblGrid>
              <w:gridCol w:w="6413"/>
            </w:tblGrid>
            <w:tr w:rsidR="00EC3DD8" w:rsidRPr="0041353C" w:rsidTr="00F15BB5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3DD8" w:rsidRPr="0041353C" w:rsidRDefault="00EC3DD8" w:rsidP="00EC3DD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Male: </w:t>
                  </w:r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(</w:t>
                  </w:r>
                  <w:proofErr w:type="spellStart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self explanatory</w:t>
                  </w:r>
                  <w:proofErr w:type="spellEnd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)</w:t>
                  </w:r>
                </w:p>
              </w:tc>
            </w:tr>
            <w:tr w:rsidR="00EC3DD8" w:rsidRPr="0041353C" w:rsidTr="00F15BB5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3DD8" w:rsidRPr="0041353C" w:rsidRDefault="00EC3DD8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Female: </w:t>
                  </w:r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(</w:t>
                  </w:r>
                  <w:proofErr w:type="spellStart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self explanatory</w:t>
                  </w:r>
                  <w:proofErr w:type="spellEnd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)</w:t>
                  </w:r>
                </w:p>
              </w:tc>
            </w:tr>
          </w:tbl>
          <w:p w:rsidR="00EC3DD8" w:rsidRPr="0041353C" w:rsidRDefault="00EC3DD8" w:rsidP="00F15B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EC3DD8" w:rsidRDefault="00EC3DD8" w:rsidP="0041353C"/>
    <w:p w:rsidR="00EC3DD8" w:rsidRDefault="00EC3DD8" w:rsidP="0041353C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858"/>
        <w:gridCol w:w="6662"/>
      </w:tblGrid>
      <w:tr w:rsidR="00886E6F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E6F" w:rsidRPr="0041353C" w:rsidRDefault="00886E6F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E6F" w:rsidRPr="0041353C" w:rsidRDefault="00886E6F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EventGender</w:t>
            </w:r>
            <w:proofErr w:type="spellEnd"/>
          </w:p>
        </w:tc>
      </w:tr>
      <w:tr w:rsidR="00886E6F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E6F" w:rsidRPr="0041353C" w:rsidRDefault="00886E6F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6E6F" w:rsidRPr="0041353C" w:rsidRDefault="00886E6F" w:rsidP="00886E6F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The gender required for the format of an Event or present on a vessel at an Event</w:t>
            </w:r>
          </w:p>
        </w:tc>
      </w:tr>
      <w:tr w:rsidR="00886E6F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6E6F" w:rsidRPr="0041353C" w:rsidRDefault="00886E6F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Members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413" w:type="dxa"/>
              <w:tblLook w:val="04A0" w:firstRow="1" w:lastRow="0" w:firstColumn="1" w:lastColumn="0" w:noHBand="0" w:noVBand="1"/>
            </w:tblPr>
            <w:tblGrid>
              <w:gridCol w:w="6413"/>
            </w:tblGrid>
            <w:tr w:rsidR="00886E6F" w:rsidRPr="0041353C" w:rsidTr="00F15BB5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6E6F" w:rsidRPr="0041353C" w:rsidRDefault="00886E6F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Men: </w:t>
                  </w:r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(</w:t>
                  </w:r>
                  <w:proofErr w:type="spellStart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self explanatory</w:t>
                  </w:r>
                  <w:proofErr w:type="spellEnd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)</w:t>
                  </w:r>
                </w:p>
              </w:tc>
            </w:tr>
            <w:tr w:rsidR="00886E6F" w:rsidRPr="0041353C" w:rsidTr="00F15BB5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6E6F" w:rsidRPr="0041353C" w:rsidRDefault="00886E6F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Women: </w:t>
                  </w:r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(</w:t>
                  </w:r>
                  <w:proofErr w:type="spellStart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self explanatory</w:t>
                  </w:r>
                  <w:proofErr w:type="spellEnd"/>
                  <w:r w:rsidRPr="00EC3DD8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)</w:t>
                  </w:r>
                </w:p>
              </w:tc>
            </w:tr>
            <w:tr w:rsidR="00886E6F" w:rsidRPr="0041353C" w:rsidTr="00F15BB5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6E6F" w:rsidRDefault="00886E6F" w:rsidP="007A337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Open: </w:t>
                  </w:r>
                  <w:r w:rsidR="007A3377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 xml:space="preserve">Any combination </w:t>
                  </w:r>
                  <w:proofErr w:type="spellStart"/>
                  <w:r w:rsidR="007A3377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onboard</w:t>
                  </w:r>
                  <w:proofErr w:type="spellEnd"/>
                  <w:r w:rsidR="007A3377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 xml:space="preserve"> a boat is acceptable</w:t>
                  </w:r>
                </w:p>
              </w:tc>
            </w:tr>
            <w:tr w:rsidR="00886E6F" w:rsidRPr="0041353C" w:rsidTr="00F15BB5">
              <w:trPr>
                <w:trHeight w:val="300"/>
              </w:trPr>
              <w:tc>
                <w:tcPr>
                  <w:tcW w:w="64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86E6F" w:rsidRDefault="00886E6F" w:rsidP="007A3377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Mixed: </w:t>
                  </w:r>
                  <w:r w:rsidR="007A3377">
                    <w:rPr>
                      <w:rFonts w:ascii="Calibri" w:hAnsi="Calibri" w:cs="Calibri"/>
                      <w:i/>
                      <w:color w:val="000000"/>
                      <w:sz w:val="22"/>
                      <w:szCs w:val="22"/>
                      <w:lang w:eastAsia="en-GB"/>
                    </w:rPr>
                    <w:t>A boat must have a combination of both genders on-board</w:t>
                  </w:r>
                </w:p>
              </w:tc>
            </w:tr>
          </w:tbl>
          <w:p w:rsidR="00886E6F" w:rsidRPr="0041353C" w:rsidRDefault="00886E6F" w:rsidP="00F15B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EC3DD8" w:rsidRDefault="00EC3DD8" w:rsidP="0041353C"/>
    <w:p w:rsidR="00886E6F" w:rsidRDefault="00886E6F" w:rsidP="0041353C"/>
    <w:p w:rsidR="00E7381F" w:rsidRDefault="00E7381F" w:rsidP="00E7381F">
      <w:pPr>
        <w:pStyle w:val="Heading2"/>
      </w:pPr>
      <w:bookmarkStart w:id="22" w:name="_Toc349289693"/>
      <w:r>
        <w:t>Enumerations (ISAF extended)</w:t>
      </w:r>
      <w:bookmarkEnd w:id="22"/>
    </w:p>
    <w:p w:rsidR="00E7381F" w:rsidRDefault="00E7381F" w:rsidP="0041353C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858"/>
        <w:gridCol w:w="6662"/>
      </w:tblGrid>
      <w:tr w:rsidR="00E7381F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81F" w:rsidRPr="0041353C" w:rsidRDefault="00E7381F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81F" w:rsidRPr="0041353C" w:rsidRDefault="00E7381F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IFClassCode</w:t>
            </w:r>
            <w:proofErr w:type="spellEnd"/>
          </w:p>
        </w:tc>
      </w:tr>
      <w:tr w:rsidR="00E7381F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81F" w:rsidRPr="0041353C" w:rsidRDefault="00E7381F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81F" w:rsidRPr="0041353C" w:rsidRDefault="00E7381F" w:rsidP="00E7381F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An abbreviated name for each class of boat</w:t>
            </w:r>
          </w:p>
        </w:tc>
      </w:tr>
    </w:tbl>
    <w:p w:rsidR="00886E6F" w:rsidRDefault="00886E6F" w:rsidP="0041353C"/>
    <w:p w:rsidR="00E7381F" w:rsidRDefault="00E7381F" w:rsidP="0041353C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858"/>
        <w:gridCol w:w="6662"/>
      </w:tblGrid>
      <w:tr w:rsidR="00E7381F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81F" w:rsidRPr="0041353C" w:rsidRDefault="00E7381F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81F" w:rsidRPr="0041353C" w:rsidRDefault="00F15BB5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IFNationCode</w:t>
            </w:r>
            <w:proofErr w:type="spellEnd"/>
          </w:p>
        </w:tc>
      </w:tr>
      <w:tr w:rsidR="00E7381F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81F" w:rsidRPr="0041353C" w:rsidRDefault="00E7381F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381F" w:rsidRPr="0041353C" w:rsidRDefault="00F15BB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3-letter nation codes as defined by the International Olympic Committee</w:t>
            </w:r>
          </w:p>
        </w:tc>
      </w:tr>
    </w:tbl>
    <w:p w:rsidR="00E7381F" w:rsidRDefault="00E7381F" w:rsidP="0041353C"/>
    <w:p w:rsidR="00EC3DD8" w:rsidRDefault="00EC3DD8" w:rsidP="0041353C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858"/>
        <w:gridCol w:w="6662"/>
      </w:tblGrid>
      <w:tr w:rsidR="00F15BB5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B5" w:rsidRPr="0041353C" w:rsidRDefault="00F15BB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B5" w:rsidRPr="0041353C" w:rsidRDefault="00F15BB5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IFBoatStatus</w:t>
            </w:r>
            <w:proofErr w:type="spellEnd"/>
          </w:p>
        </w:tc>
      </w:tr>
      <w:tr w:rsidR="00F15BB5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B5" w:rsidRPr="0041353C" w:rsidRDefault="00F15BB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5BB5" w:rsidRPr="0041353C" w:rsidRDefault="00826F04" w:rsidP="00826F04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Also known as “Scoring Abbreviations”, these are for specifying circumstances and rulings applied to the involvement of a boat in a race</w:t>
            </w:r>
          </w:p>
        </w:tc>
      </w:tr>
    </w:tbl>
    <w:p w:rsidR="00035CDE" w:rsidRDefault="00035CDE" w:rsidP="0041353C"/>
    <w:p w:rsidR="00035CDE" w:rsidRDefault="00035CDE" w:rsidP="0041353C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858"/>
        <w:gridCol w:w="6662"/>
      </w:tblGrid>
      <w:tr w:rsidR="00F15BB5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B5" w:rsidRPr="0041353C" w:rsidRDefault="00F15BB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B5" w:rsidRPr="0041353C" w:rsidRDefault="00826F04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IFCfcnGroup</w:t>
            </w:r>
            <w:proofErr w:type="spellEnd"/>
          </w:p>
        </w:tc>
      </w:tr>
      <w:tr w:rsidR="00F15BB5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B5" w:rsidRPr="0041353C" w:rsidRDefault="00F15BB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5BB5" w:rsidRPr="0041353C" w:rsidRDefault="00826F04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 classification grouping that may be associated with an ISAF member biography/profile</w:t>
            </w:r>
          </w:p>
        </w:tc>
      </w:tr>
    </w:tbl>
    <w:p w:rsidR="00F15BB5" w:rsidRDefault="00F15BB5" w:rsidP="0041353C"/>
    <w:p w:rsidR="00F15BB5" w:rsidRDefault="00F15BB5" w:rsidP="0041353C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858"/>
        <w:gridCol w:w="6662"/>
      </w:tblGrid>
      <w:tr w:rsidR="00F15BB5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B5" w:rsidRPr="0041353C" w:rsidRDefault="00F15BB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B5" w:rsidRPr="0041353C" w:rsidRDefault="00826F04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IFCfcnStatus</w:t>
            </w:r>
            <w:proofErr w:type="spellEnd"/>
          </w:p>
        </w:tc>
      </w:tr>
      <w:tr w:rsidR="00F15BB5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B5" w:rsidRPr="0041353C" w:rsidRDefault="00F15BB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5BB5" w:rsidRPr="0041353C" w:rsidRDefault="00F764AB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Textual hint type relating to the existence and validity of an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individuals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classification</w:t>
            </w:r>
          </w:p>
        </w:tc>
      </w:tr>
    </w:tbl>
    <w:p w:rsidR="00F15BB5" w:rsidRDefault="00F15BB5" w:rsidP="0041353C"/>
    <w:p w:rsidR="00F15BB5" w:rsidRDefault="00F15BB5" w:rsidP="0041353C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858"/>
        <w:gridCol w:w="6662"/>
      </w:tblGrid>
      <w:tr w:rsidR="00F15BB5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B5" w:rsidRPr="0041353C" w:rsidRDefault="00F15BB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B5" w:rsidRPr="0041353C" w:rsidRDefault="004875AA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IFRaceStatus</w:t>
            </w:r>
            <w:proofErr w:type="spellEnd"/>
          </w:p>
        </w:tc>
      </w:tr>
      <w:tr w:rsidR="00F15BB5" w:rsidRPr="0041353C" w:rsidTr="00F15BB5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B5" w:rsidRPr="0041353C" w:rsidRDefault="00F15BB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41353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15BB5" w:rsidRPr="0041353C" w:rsidRDefault="004875AA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Denotes the position of progression of a race as described</w:t>
            </w:r>
          </w:p>
        </w:tc>
      </w:tr>
    </w:tbl>
    <w:p w:rsidR="00F15BB5" w:rsidRDefault="00F15BB5" w:rsidP="0041353C"/>
    <w:p w:rsidR="00035CDE" w:rsidRPr="0041353C" w:rsidRDefault="00035CDE" w:rsidP="0041353C"/>
    <w:p w:rsidR="007111B7" w:rsidRPr="007111B7" w:rsidRDefault="007111B7" w:rsidP="0041353C">
      <w:pPr>
        <w:pStyle w:val="Heading2"/>
      </w:pPr>
      <w:bookmarkStart w:id="23" w:name="_Toc349289694"/>
      <w:r w:rsidRPr="007111B7">
        <w:t>Structure</w:t>
      </w:r>
      <w:bookmarkEnd w:id="23"/>
    </w:p>
    <w:p w:rsidR="00345C58" w:rsidRDefault="007111B7" w:rsidP="00A438AE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="009C7726">
        <w:rPr>
          <w:rFonts w:cs="Arial"/>
          <w:sz w:val="22"/>
        </w:rPr>
        <w:t>The following diagram shows the different entities that make up an XRR document with their relations and the fields used to identify them:</w:t>
      </w:r>
    </w:p>
    <w:p w:rsidR="009C7726" w:rsidRDefault="009C7726" w:rsidP="00A438AE">
      <w:pPr>
        <w:rPr>
          <w:rFonts w:cs="Arial"/>
          <w:sz w:val="22"/>
        </w:rPr>
      </w:pPr>
    </w:p>
    <w:p w:rsidR="007111B7" w:rsidRDefault="009C7726" w:rsidP="00A438AE">
      <w:pPr>
        <w:rPr>
          <w:rFonts w:cs="Arial"/>
          <w:sz w:val="22"/>
        </w:rPr>
      </w:pPr>
      <w:r>
        <w:rPr>
          <w:rFonts w:cs="Arial"/>
          <w:noProof/>
          <w:sz w:val="22"/>
          <w:lang w:eastAsia="en-GB"/>
        </w:rPr>
        <w:drawing>
          <wp:inline distT="0" distB="0" distL="0" distR="0">
            <wp:extent cx="5580711" cy="3621386"/>
            <wp:effectExtent l="0" t="0" r="1270" b="0"/>
            <wp:docPr id="1" name="Picture 1" descr="C:\Users\sim.ISAF2003\Desktop\XRR data rel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.ISAF2003\Desktop\XRR data relatio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678" cy="362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26" w:rsidRDefault="009C7726" w:rsidP="00A438AE">
      <w:pPr>
        <w:rPr>
          <w:rFonts w:cs="Arial"/>
          <w:sz w:val="22"/>
        </w:rPr>
      </w:pPr>
    </w:p>
    <w:p w:rsidR="007111B7" w:rsidRDefault="007111B7" w:rsidP="00A438AE">
      <w:pPr>
        <w:rPr>
          <w:rFonts w:cs="Arial"/>
          <w:sz w:val="22"/>
        </w:rPr>
      </w:pPr>
    </w:p>
    <w:p w:rsidR="00641153" w:rsidRDefault="00641153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306F75" w:rsidRPr="00536225" w:rsidRDefault="00306F75" w:rsidP="00A438AE">
      <w:pPr>
        <w:rPr>
          <w:rFonts w:cs="Arial"/>
          <w:b/>
        </w:rPr>
      </w:pPr>
      <w:r w:rsidRPr="00536225">
        <w:rPr>
          <w:rFonts w:cs="Arial"/>
          <w:b/>
        </w:rPr>
        <w:lastRenderedPageBreak/>
        <w:t>Element Specifications</w:t>
      </w:r>
    </w:p>
    <w:p w:rsidR="00306F75" w:rsidRDefault="00306F75" w:rsidP="00A438A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306F75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6F75" w:rsidRPr="00306F75" w:rsidRDefault="00306F75" w:rsidP="00306F7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F75" w:rsidRPr="00306F75" w:rsidRDefault="009F60E4" w:rsidP="00306F7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9F60E4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SailingXRR</w:t>
            </w:r>
            <w:proofErr w:type="spellEnd"/>
          </w:p>
        </w:tc>
      </w:tr>
      <w:tr w:rsidR="00306F75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6F75" w:rsidRPr="00306F75" w:rsidRDefault="00306F75" w:rsidP="00306F7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F75" w:rsidRPr="00306F75" w:rsidRDefault="009F60E4" w:rsidP="00306F7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RegattaResults</w:t>
            </w:r>
            <w:proofErr w:type="spellEnd"/>
          </w:p>
        </w:tc>
      </w:tr>
      <w:tr w:rsidR="009F60E4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F60E4" w:rsidRPr="00306F75" w:rsidRDefault="009F60E4" w:rsidP="00306F75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E4" w:rsidRDefault="009F60E4" w:rsidP="00306F7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Used as the root element of an XRR document</w:t>
            </w:r>
          </w:p>
        </w:tc>
      </w:tr>
      <w:tr w:rsidR="00306F75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6F75" w:rsidRPr="00306F75" w:rsidRDefault="00306F75" w:rsidP="00306F7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306F75" w:rsidRPr="00306F75" w:rsidTr="00306F7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06F75" w:rsidRPr="00306F75" w:rsidRDefault="009F60E4" w:rsidP="001634E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Date [</w:t>
                  </w:r>
                  <w:r w:rsidR="001634E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date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The date on which the document was generated</w:t>
                  </w:r>
                </w:p>
              </w:tc>
            </w:tr>
            <w:tr w:rsidR="00306F75" w:rsidRPr="00306F75" w:rsidTr="00306F7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06F75" w:rsidRPr="00306F75" w:rsidRDefault="009F60E4" w:rsidP="001634E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Time [</w:t>
                  </w:r>
                  <w:r w:rsidR="001634E5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time</w:t>
                  </w:r>
                  <w:bookmarkStart w:id="24" w:name="_GoBack"/>
                  <w:bookmarkEnd w:id="24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The time at which the document was generated</w:t>
                  </w:r>
                </w:p>
              </w:tc>
            </w:tr>
            <w:tr w:rsidR="009F60E4" w:rsidRPr="00306F75" w:rsidTr="00306F7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F60E4" w:rsidRDefault="009F60E4" w:rsidP="00306F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Type [string]: n/a (not currently used for anything – populate with dummy information)</w:t>
                  </w:r>
                </w:p>
              </w:tc>
            </w:tr>
            <w:tr w:rsidR="009F60E4" w:rsidRPr="00306F75" w:rsidTr="00306F7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9F60E4" w:rsidRDefault="009F60E4" w:rsidP="00306F7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Version [string]: The version of the XRR schema to validate the document content against</w:t>
                  </w:r>
                </w:p>
              </w:tc>
            </w:tr>
          </w:tbl>
          <w:p w:rsidR="00306F75" w:rsidRPr="00306F75" w:rsidRDefault="00306F75" w:rsidP="00306F7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306F75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06F75" w:rsidRPr="00306F75" w:rsidRDefault="00306F75" w:rsidP="00306F7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6F75" w:rsidRPr="00306F75" w:rsidRDefault="009F60E4" w:rsidP="00306F7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Person, Team, Boat, Event</w:t>
            </w:r>
          </w:p>
        </w:tc>
      </w:tr>
    </w:tbl>
    <w:p w:rsidR="00306F75" w:rsidRDefault="00306F75" w:rsidP="00A438AE">
      <w:pPr>
        <w:rPr>
          <w:rFonts w:cs="Arial"/>
          <w:b/>
          <w:sz w:val="22"/>
        </w:rPr>
      </w:pPr>
    </w:p>
    <w:p w:rsidR="005E6A51" w:rsidRDefault="005E6A51" w:rsidP="00A438A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9F60E4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0E4" w:rsidRPr="00306F75" w:rsidRDefault="009F60E4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0E4" w:rsidRPr="00306F75" w:rsidRDefault="009F60E4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Person</w:t>
            </w:r>
          </w:p>
        </w:tc>
      </w:tr>
      <w:tr w:rsidR="009F60E4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0E4" w:rsidRPr="00306F75" w:rsidRDefault="009F60E4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0E4" w:rsidRPr="00306F75" w:rsidRDefault="009F60E4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Person</w:t>
            </w:r>
          </w:p>
        </w:tc>
      </w:tr>
      <w:tr w:rsidR="009F60E4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F60E4" w:rsidRPr="00306F75" w:rsidRDefault="009F60E4" w:rsidP="00F15BB5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E4" w:rsidRPr="00306F75" w:rsidRDefault="00EA2DBE" w:rsidP="00EA2DBE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Required </w:t>
            </w:r>
            <w:r w:rsidR="009F60E4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to represent biography information for an individual included in the document</w:t>
            </w:r>
          </w:p>
        </w:tc>
      </w:tr>
      <w:tr w:rsidR="009F60E4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0E4" w:rsidRPr="00306F75" w:rsidRDefault="009F60E4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9F60E4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60E4" w:rsidRPr="00306F75" w:rsidRDefault="00EA2DBE" w:rsidP="00EA2DB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PersonID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The unique ID of the Person entity/record </w:t>
                  </w:r>
                  <w:r w:rsidR="00EF7BE7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as recorded in the system on which the document is generated</w:t>
                  </w:r>
                </w:p>
              </w:tc>
            </w:tr>
            <w:tr w:rsidR="009F60E4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60E4" w:rsidRPr="00306F75" w:rsidRDefault="00EA2DBE" w:rsidP="00E1692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IFPersonID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The unique ID used to identify the person according </w:t>
                  </w:r>
                  <w:r w:rsidR="00E1692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to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the International </w:t>
                  </w:r>
                  <w:r w:rsidR="00EF7BE7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Sailing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Federation (ISAF)</w:t>
                  </w:r>
                </w:p>
              </w:tc>
            </w:tr>
            <w:tr w:rsidR="00C06FBC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06FBC" w:rsidRDefault="00C06FBC" w:rsidP="00C06FB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FamilyName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(surname)</w:t>
                  </w:r>
                  <w:r w:rsidR="00EF7BE7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As recorded in the system on which the document is generated</w:t>
                  </w:r>
                </w:p>
              </w:tc>
            </w:tr>
            <w:tr w:rsidR="00C06FBC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06FBC" w:rsidRDefault="00C06FBC" w:rsidP="00C06FB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GivenName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The name the person is most commonly known by </w:t>
                  </w:r>
                  <w:r w:rsidR="00EF7BE7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as recorded in the system on which the document is generated</w:t>
                  </w:r>
                </w:p>
              </w:tc>
            </w:tr>
            <w:tr w:rsidR="00E16923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16923" w:rsidRDefault="00E16923" w:rsidP="00544B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NOC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IFNationCode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]: The code that identifies the </w:t>
                  </w:r>
                  <w:r w:rsidR="00544BC2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nationality of the person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as recognised by the International Olympic Committee</w:t>
                  </w:r>
                </w:p>
              </w:tc>
            </w:tr>
            <w:tr w:rsidR="00E16923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16923" w:rsidRDefault="00E16923" w:rsidP="00E1692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Gender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PersonGender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The gender of the person in question as recorded in the system on which the document was generated</w:t>
                  </w:r>
                </w:p>
              </w:tc>
            </w:tr>
            <w:tr w:rsidR="00E16923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16923" w:rsidRDefault="00E16923" w:rsidP="00E1692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ClassificationGroup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IFCfcnGroup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A classification grouping granted to the Person by ISAF</w:t>
                  </w:r>
                </w:p>
              </w:tc>
            </w:tr>
            <w:tr w:rsidR="00E16923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16923" w:rsidRDefault="00E16923" w:rsidP="00E1692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ClassificationStatus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IFCfcnStatus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A status string denoting the presence and validity of the person’s classification</w:t>
                  </w:r>
                </w:p>
              </w:tc>
            </w:tr>
            <w:tr w:rsidR="00E16923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16923" w:rsidRDefault="00E16923" w:rsidP="00E1692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ClassificationExpiry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[date]: The date from which the latest granted classification for the person is no longer valid</w:t>
                  </w:r>
                </w:p>
              </w:tc>
            </w:tr>
          </w:tbl>
          <w:p w:rsidR="009F60E4" w:rsidRPr="00306F75" w:rsidRDefault="009F60E4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F60E4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0E4" w:rsidRPr="00306F75" w:rsidRDefault="009F60E4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0E4" w:rsidRPr="00306F75" w:rsidRDefault="00E16923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</w:tr>
    </w:tbl>
    <w:p w:rsidR="009F60E4" w:rsidRDefault="009F60E4" w:rsidP="00A438AE">
      <w:pPr>
        <w:rPr>
          <w:rFonts w:cs="Arial"/>
          <w:b/>
          <w:sz w:val="22"/>
        </w:rPr>
      </w:pPr>
    </w:p>
    <w:p w:rsidR="00E76EDE" w:rsidRDefault="00E76EDE" w:rsidP="00E76ED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E76EDE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6EDE" w:rsidRPr="00306F75" w:rsidRDefault="00E76EDE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EDE" w:rsidRPr="00306F75" w:rsidRDefault="00544BC2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544BC2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Boat</w:t>
            </w:r>
          </w:p>
        </w:tc>
      </w:tr>
      <w:tr w:rsidR="00E76EDE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6EDE" w:rsidRPr="00306F75" w:rsidRDefault="00E76EDE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EDE" w:rsidRPr="00306F75" w:rsidRDefault="00544BC2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Boat</w:t>
            </w:r>
          </w:p>
        </w:tc>
      </w:tr>
      <w:tr w:rsidR="00E76EDE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76EDE" w:rsidRPr="00306F75" w:rsidRDefault="00E76EDE" w:rsidP="00F15BB5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76EDE" w:rsidRPr="00306F75" w:rsidRDefault="00544BC2" w:rsidP="00544BC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An entity representing a boat included in the document</w:t>
            </w:r>
          </w:p>
        </w:tc>
      </w:tr>
      <w:tr w:rsidR="00E76EDE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6EDE" w:rsidRPr="00306F75" w:rsidRDefault="00E76EDE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E76EDE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6EDE" w:rsidRPr="00306F75" w:rsidRDefault="00544BC2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BoatID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The unique ID for the boat information </w:t>
                  </w:r>
                  <w:r w:rsidR="003C4AF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as recorded in the system on which the document is generated</w:t>
                  </w:r>
                </w:p>
              </w:tc>
            </w:tr>
            <w:tr w:rsidR="00E76EDE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6EDE" w:rsidRPr="00306F75" w:rsidRDefault="00544BC2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BoatName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A name for the boat </w:t>
                  </w:r>
                  <w:r w:rsidR="003C4AF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as recorded in the system on which the document is generated</w:t>
                  </w:r>
                </w:p>
              </w:tc>
            </w:tr>
            <w:tr w:rsidR="00544BC2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44BC2" w:rsidRDefault="00544BC2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SailNumber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A number for the Boat’s sail </w:t>
                  </w:r>
                  <w:r w:rsidR="003C4AF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as recorded in the system on which the document is generated</w:t>
                  </w:r>
                </w:p>
              </w:tc>
            </w:tr>
          </w:tbl>
          <w:p w:rsidR="00E76EDE" w:rsidRPr="00306F75" w:rsidRDefault="00E76EDE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E76EDE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6EDE" w:rsidRPr="00306F75" w:rsidRDefault="00E76EDE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6EDE" w:rsidRPr="00306F75" w:rsidRDefault="0034400C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</w:tr>
    </w:tbl>
    <w:p w:rsidR="009F60E4" w:rsidRDefault="009F60E4" w:rsidP="00A438AE">
      <w:pPr>
        <w:rPr>
          <w:rFonts w:cs="Arial"/>
          <w:b/>
          <w:sz w:val="22"/>
        </w:rPr>
      </w:pPr>
    </w:p>
    <w:p w:rsidR="00E76EDE" w:rsidRDefault="00E76EDE" w:rsidP="00A438A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544BC2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BC2" w:rsidRPr="00306F75" w:rsidRDefault="00544BC2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BC2" w:rsidRPr="00306F75" w:rsidRDefault="00544BC2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544BC2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Team</w:t>
            </w:r>
          </w:p>
        </w:tc>
      </w:tr>
      <w:tr w:rsidR="00544BC2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BC2" w:rsidRPr="00306F75" w:rsidRDefault="00544BC2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BC2" w:rsidRPr="00306F75" w:rsidRDefault="00544BC2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Team</w:t>
            </w:r>
          </w:p>
        </w:tc>
      </w:tr>
      <w:tr w:rsidR="00544BC2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4BC2" w:rsidRPr="00306F75" w:rsidRDefault="00544BC2" w:rsidP="00F15BB5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lastRenderedPageBreak/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44BC2" w:rsidRDefault="00544BC2" w:rsidP="00544BC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An element representing a group of crew members that is applied to a Boat element, if the Team element is reference</w:t>
            </w:r>
            <w:r w:rsidR="00077E8F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elsewhere in the document then th</w:t>
            </w:r>
            <w:r w:rsidR="00077E8F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is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element must be present.</w:t>
            </w:r>
          </w:p>
          <w:p w:rsidR="00544BC2" w:rsidRPr="00306F75" w:rsidRDefault="00544BC2" w:rsidP="00544BC2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It is the entity used to associate Person elements with Boat elements.</w:t>
            </w:r>
          </w:p>
        </w:tc>
      </w:tr>
      <w:tr w:rsidR="00544BC2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BC2" w:rsidRPr="00306F75" w:rsidRDefault="00544BC2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544BC2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4BC2" w:rsidRPr="00306F75" w:rsidRDefault="00544BC2" w:rsidP="00544BC2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TeamID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A unique ID for the Team </w:t>
                  </w:r>
                  <w:r w:rsidR="003C4AF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as recorded in the system on which the document is generated</w:t>
                  </w:r>
                </w:p>
              </w:tc>
            </w:tr>
            <w:tr w:rsidR="00544BC2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44BC2" w:rsidRPr="00306F75" w:rsidRDefault="00544BC2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BoatID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Iternal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reference to a Boat element included in the current document</w:t>
                  </w:r>
                </w:p>
              </w:tc>
            </w:tr>
            <w:tr w:rsidR="00544BC2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544BC2" w:rsidRDefault="00544BC2" w:rsidP="0034400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NOC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IFNationCode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]: </w:t>
                  </w:r>
                  <w:r w:rsidR="0034400C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The code that identifies the nationality of the Team as recognised by the International Olympic Committee</w:t>
                  </w:r>
                </w:p>
              </w:tc>
            </w:tr>
            <w:tr w:rsidR="003C4AF8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C4AF8" w:rsidRDefault="003C4AF8" w:rsidP="003C4AF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TeamName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The name given to the team as recorded in the system on which the document is generated</w:t>
                  </w:r>
                </w:p>
              </w:tc>
            </w:tr>
            <w:tr w:rsidR="007B2CFC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B2CFC" w:rsidRDefault="007B2CFC" w:rsidP="007B2CFC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Gender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EventGender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Used to identify the presence of a single or set of genders for the Team</w:t>
                  </w:r>
                </w:p>
              </w:tc>
            </w:tr>
          </w:tbl>
          <w:p w:rsidR="00544BC2" w:rsidRPr="00306F75" w:rsidRDefault="00544BC2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544BC2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44BC2" w:rsidRPr="00306F75" w:rsidRDefault="00544BC2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4BC2" w:rsidRPr="00306F75" w:rsidRDefault="007B2CFC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Crew</w:t>
            </w:r>
          </w:p>
        </w:tc>
      </w:tr>
    </w:tbl>
    <w:p w:rsidR="00544BC2" w:rsidRDefault="00544BC2" w:rsidP="00A438AE">
      <w:pPr>
        <w:rPr>
          <w:rFonts w:cs="Arial"/>
          <w:b/>
          <w:sz w:val="22"/>
        </w:rPr>
      </w:pPr>
    </w:p>
    <w:p w:rsidR="00544BC2" w:rsidRDefault="00544BC2" w:rsidP="00A438A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7B2CFC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CFC" w:rsidRPr="00306F75" w:rsidRDefault="007B2CFC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FC" w:rsidRPr="00306F75" w:rsidRDefault="007B2CFC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Crew</w:t>
            </w:r>
          </w:p>
        </w:tc>
      </w:tr>
      <w:tr w:rsidR="007B2CFC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CFC" w:rsidRPr="00306F75" w:rsidRDefault="007B2CFC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FC" w:rsidRPr="00306F75" w:rsidRDefault="007B2CFC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Crew</w:t>
            </w:r>
          </w:p>
        </w:tc>
      </w:tr>
      <w:tr w:rsidR="007B2CFC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2CFC" w:rsidRPr="00306F75" w:rsidRDefault="007B2CFC" w:rsidP="00F15BB5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B2CFC" w:rsidRPr="00306F75" w:rsidRDefault="007B2CFC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An element that links a Person to a Boat by way of a Team</w:t>
            </w:r>
          </w:p>
        </w:tc>
      </w:tr>
      <w:tr w:rsidR="007B2CFC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CFC" w:rsidRPr="00306F75" w:rsidRDefault="007B2CFC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7B2CFC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2CFC" w:rsidRPr="00306F75" w:rsidRDefault="007B2CFC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PersonID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The unique ID used for an internal reference to a Person element</w:t>
                  </w:r>
                </w:p>
              </w:tc>
            </w:tr>
            <w:tr w:rsidR="007B2CFC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B2CFC" w:rsidRPr="00306F75" w:rsidRDefault="000F4D58" w:rsidP="00B23B1F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Position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CrewPosition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The position the Person is assigned on the Boat on which the Team compete</w:t>
                  </w:r>
                </w:p>
              </w:tc>
            </w:tr>
          </w:tbl>
          <w:p w:rsidR="007B2CFC" w:rsidRPr="00306F75" w:rsidRDefault="007B2CFC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7B2CFC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2CFC" w:rsidRPr="00306F75" w:rsidRDefault="007B2CFC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2CFC" w:rsidRPr="00306F75" w:rsidRDefault="000F4D5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</w:tr>
    </w:tbl>
    <w:p w:rsidR="00E76EDE" w:rsidRDefault="00E76EDE" w:rsidP="00A438AE">
      <w:pPr>
        <w:rPr>
          <w:rFonts w:cs="Arial"/>
          <w:b/>
          <w:sz w:val="22"/>
        </w:rPr>
      </w:pPr>
    </w:p>
    <w:p w:rsidR="007B2CFC" w:rsidRDefault="007B2CFC" w:rsidP="00A438A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0F4D58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D58" w:rsidRPr="00306F75" w:rsidRDefault="000F4D58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D58" w:rsidRPr="00306F75" w:rsidRDefault="000F4D58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0F4D58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Event</w:t>
            </w:r>
          </w:p>
        </w:tc>
      </w:tr>
      <w:tr w:rsidR="000F4D58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D58" w:rsidRPr="00306F75" w:rsidRDefault="000F4D58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D58" w:rsidRPr="00306F75" w:rsidRDefault="000F4D5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Event</w:t>
            </w:r>
          </w:p>
        </w:tc>
      </w:tr>
      <w:tr w:rsidR="000F4D58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F4D58" w:rsidRPr="00306F75" w:rsidRDefault="000F4D58" w:rsidP="00F15BB5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F4D58" w:rsidRPr="00306F75" w:rsidRDefault="000F4D5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An element that can be used to represent an individual regatta or a series of regattas (such as the World Cup)</w:t>
            </w:r>
          </w:p>
        </w:tc>
      </w:tr>
      <w:tr w:rsidR="000F4D58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D58" w:rsidRPr="00306F75" w:rsidRDefault="000F4D58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0F4D58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4D58" w:rsidRPr="00306F75" w:rsidRDefault="000F4D58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EventID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The unique ID for the event as recorded in the system on which the document is generated</w:t>
                  </w:r>
                </w:p>
              </w:tc>
            </w:tr>
            <w:tr w:rsidR="000F4D58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4D58" w:rsidRPr="00306F75" w:rsidRDefault="000F4D58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IFEventID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The unique identifier used by ISAF to recognise the Regatta or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RegattaSeries</w:t>
                  </w:r>
                  <w:proofErr w:type="spellEnd"/>
                </w:p>
              </w:tc>
            </w:tr>
            <w:tr w:rsidR="000F4D58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F4D58" w:rsidRDefault="000D1A4E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Type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EventType</w:t>
                  </w:r>
                  <w:proofErr w:type="spellEnd"/>
                  <w:r w:rsidR="000F4D5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Denotes the element content</w:t>
                  </w:r>
                </w:p>
              </w:tc>
            </w:tr>
            <w:tr w:rsidR="000F4D58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0F4D58" w:rsidRDefault="000F4D58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Title [string]: The name of the event as recorded in the system on which the document is generated</w:t>
                  </w:r>
                </w:p>
              </w:tc>
            </w:tr>
          </w:tbl>
          <w:p w:rsidR="000F4D58" w:rsidRPr="00306F75" w:rsidRDefault="000F4D58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0F4D58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4D58" w:rsidRPr="00306F75" w:rsidRDefault="000F4D58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D58" w:rsidRPr="00306F75" w:rsidRDefault="00105670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(Race, Division) OR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RegattaSeriesResult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)</w:t>
            </w:r>
          </w:p>
        </w:tc>
      </w:tr>
    </w:tbl>
    <w:p w:rsidR="007B2CFC" w:rsidRDefault="007B2CFC" w:rsidP="00A438AE">
      <w:pPr>
        <w:rPr>
          <w:rFonts w:cs="Arial"/>
          <w:b/>
          <w:sz w:val="22"/>
        </w:rPr>
      </w:pPr>
    </w:p>
    <w:p w:rsidR="007B2CFC" w:rsidRDefault="007B2CFC" w:rsidP="00A438AE">
      <w:pPr>
        <w:rPr>
          <w:rFonts w:cs="Arial"/>
          <w:b/>
          <w:sz w:val="22"/>
        </w:rPr>
      </w:pPr>
    </w:p>
    <w:p w:rsidR="00536225" w:rsidRDefault="00536225" w:rsidP="00A438AE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>Event-Type: Regatta</w:t>
      </w:r>
    </w:p>
    <w:p w:rsidR="00536225" w:rsidRDefault="00536225" w:rsidP="00A438A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536225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6225" w:rsidRPr="00306F75" w:rsidRDefault="00536225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225" w:rsidRPr="00306F75" w:rsidRDefault="00C60840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C60840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Race</w:t>
            </w:r>
          </w:p>
        </w:tc>
      </w:tr>
      <w:tr w:rsidR="00536225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6225" w:rsidRPr="00306F75" w:rsidRDefault="00536225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225" w:rsidRPr="00306F75" w:rsidRDefault="00C60840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Race</w:t>
            </w:r>
          </w:p>
        </w:tc>
      </w:tr>
      <w:tr w:rsidR="00536225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36225" w:rsidRPr="00306F75" w:rsidRDefault="00536225" w:rsidP="00F15BB5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6225" w:rsidRPr="00306F75" w:rsidRDefault="00C60840" w:rsidP="00DE4DE4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Element representing a Race included in a particular </w:t>
            </w:r>
            <w:r w:rsidR="00DE4DE4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ivision</w:t>
            </w:r>
          </w:p>
        </w:tc>
      </w:tr>
      <w:tr w:rsidR="00536225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6225" w:rsidRPr="00306F75" w:rsidRDefault="00536225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536225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6225" w:rsidRPr="00306F75" w:rsidRDefault="00C60840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RaceID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Unique ID for the race as recorded in the system on which the document is generated</w:t>
                  </w:r>
                </w:p>
              </w:tc>
            </w:tr>
            <w:tr w:rsidR="00536225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6225" w:rsidRPr="00306F75" w:rsidRDefault="00DE4DE4" w:rsidP="00DE4DE4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RaceNumber</w:t>
                  </w:r>
                  <w:proofErr w:type="spellEnd"/>
                  <w:r w:rsidR="00BC093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[integer]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: The number/order in which the race appears as part of a Division</w:t>
                  </w:r>
                </w:p>
              </w:tc>
            </w:tr>
            <w:tr w:rsidR="00DE4DE4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E4DE4" w:rsidRDefault="00DE4DE4" w:rsidP="00BC0933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RaceName</w:t>
                  </w:r>
                  <w:proofErr w:type="spellEnd"/>
                  <w:r w:rsidR="00BC093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: A name to apply to the Race (if one is present) as recorded in the system on which the document is generated</w:t>
                  </w:r>
                </w:p>
              </w:tc>
            </w:tr>
            <w:tr w:rsidR="00DE4DE4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DE4DE4" w:rsidRDefault="00BC0933" w:rsidP="00FD0E3B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RaceStartDate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</w:t>
                  </w:r>
                  <w:r w:rsidR="00FD0E3B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date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</w:t>
                  </w:r>
                  <w:r w:rsidR="00FD0E3B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: The date on which the race takes place</w:t>
                  </w:r>
                </w:p>
              </w:tc>
            </w:tr>
            <w:tr w:rsidR="00FD0E3B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D0E3B" w:rsidRDefault="00FD0E3B" w:rsidP="00FD0E3B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RaceStartTime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[time]: The time at which the Race takes place</w:t>
                  </w:r>
                </w:p>
              </w:tc>
            </w:tr>
            <w:tr w:rsidR="00FD0E3B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D0E3B" w:rsidRDefault="00FD0E3B" w:rsidP="0081774A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lastRenderedPageBreak/>
                    <w:t>RaceStatus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</w:t>
                  </w:r>
                  <w:proofErr w:type="spellStart"/>
                  <w:r w:rsidR="0081774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IFRaceStatus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The running state of the Race</w:t>
                  </w:r>
                </w:p>
              </w:tc>
            </w:tr>
            <w:tr w:rsidR="0081774A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1774A" w:rsidRDefault="0081774A" w:rsidP="0081774A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Stage [string]: A stage name associated with the race (e.g. lead-up, final)</w:t>
                  </w:r>
                </w:p>
              </w:tc>
            </w:tr>
            <w:tr w:rsidR="0081774A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1774A" w:rsidRDefault="0081774A" w:rsidP="0081774A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Flight [string]: A flight name associated with the race (if present)</w:t>
                  </w:r>
                </w:p>
              </w:tc>
            </w:tr>
            <w:tr w:rsidR="0081774A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1774A" w:rsidRDefault="0081774A" w:rsidP="0081774A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Match [string]: A match name associated with the race (if present)</w:t>
                  </w:r>
                </w:p>
              </w:tc>
            </w:tr>
          </w:tbl>
          <w:p w:rsidR="00536225" w:rsidRPr="00306F75" w:rsidRDefault="0053622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536225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6225" w:rsidRPr="00306F75" w:rsidRDefault="00536225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lastRenderedPageBreak/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225" w:rsidRPr="00306F75" w:rsidRDefault="006E5DAA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</w:tr>
    </w:tbl>
    <w:p w:rsidR="00536225" w:rsidRDefault="00536225" w:rsidP="00A438AE">
      <w:pPr>
        <w:rPr>
          <w:rFonts w:cs="Arial"/>
          <w:b/>
          <w:sz w:val="22"/>
        </w:rPr>
      </w:pPr>
    </w:p>
    <w:p w:rsidR="00AE714A" w:rsidRDefault="00AE714A" w:rsidP="00A438A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AE714A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14A" w:rsidRPr="00306F75" w:rsidRDefault="00AE714A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14A" w:rsidRPr="00306F75" w:rsidRDefault="00AE714A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AE714A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Division</w:t>
            </w:r>
          </w:p>
        </w:tc>
      </w:tr>
      <w:tr w:rsidR="00AE714A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14A" w:rsidRPr="00306F75" w:rsidRDefault="00AE714A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14A" w:rsidRPr="00306F75" w:rsidRDefault="00AE714A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Division</w:t>
            </w:r>
          </w:p>
        </w:tc>
      </w:tr>
      <w:tr w:rsidR="00AE714A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E714A" w:rsidRPr="00306F75" w:rsidRDefault="00AE714A" w:rsidP="00F15BB5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714A" w:rsidRPr="00306F75" w:rsidRDefault="00AE714A" w:rsidP="00AE714A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Element representing a set of races identified by the combination of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it’s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class, gender and whether or not it is for disabled people’s involvement</w:t>
            </w:r>
          </w:p>
        </w:tc>
      </w:tr>
      <w:tr w:rsidR="00AE714A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14A" w:rsidRPr="00306F75" w:rsidRDefault="00AE714A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AE714A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714A" w:rsidRPr="00306F75" w:rsidRDefault="00BE2ED6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Type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DivisionType</w:t>
                  </w:r>
                  <w:proofErr w:type="spellEnd"/>
                  <w:r w:rsidR="00C64189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]: One of the </w:t>
                  </w:r>
                  <w:proofErr w:type="spellStart"/>
                  <w:r w:rsidR="00C64189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DivisionTypes</w:t>
                  </w:r>
                  <w:proofErr w:type="spellEnd"/>
                  <w:r w:rsidR="00C64189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enumeration</w:t>
                  </w:r>
                </w:p>
              </w:tc>
            </w:tr>
            <w:tr w:rsidR="00AE714A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714A" w:rsidRPr="00306F75" w:rsidRDefault="00C64189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DivisionID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A unique key used to identify the Division within a regatta as recorded in the system on which the document is generated</w:t>
                  </w:r>
                </w:p>
              </w:tc>
            </w:tr>
            <w:tr w:rsidR="00C64189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64189" w:rsidRDefault="00C64189" w:rsidP="00C64189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IFDivisionID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A unique ID used by ISAF to identify the division (if known)</w:t>
                  </w:r>
                </w:p>
              </w:tc>
            </w:tr>
            <w:tr w:rsidR="00C64189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64189" w:rsidRDefault="00C64189" w:rsidP="00C64189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Title [string]: A title string for the set of races</w:t>
                  </w:r>
                </w:p>
              </w:tc>
            </w:tr>
            <w:tr w:rsidR="00C64189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64189" w:rsidRDefault="00C64189" w:rsidP="00C64189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IFClassID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IFClassCode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The code used by ISAF to identify the class</w:t>
                  </w:r>
                </w:p>
              </w:tc>
            </w:tr>
            <w:tr w:rsidR="00C64189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64189" w:rsidRDefault="00C64189" w:rsidP="00C64189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Gender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EventGender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The gender assigned to the set of races</w:t>
                  </w:r>
                </w:p>
              </w:tc>
            </w:tr>
          </w:tbl>
          <w:p w:rsidR="00AE714A" w:rsidRPr="00306F75" w:rsidRDefault="00AE714A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AE714A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14A" w:rsidRPr="00306F75" w:rsidRDefault="00AE714A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14A" w:rsidRPr="00306F75" w:rsidRDefault="0041353C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RaceResults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SeriesResults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TRResults</w:t>
            </w:r>
            <w:proofErr w:type="spellEnd"/>
          </w:p>
        </w:tc>
      </w:tr>
    </w:tbl>
    <w:p w:rsidR="00AE714A" w:rsidRDefault="00AE714A" w:rsidP="00A438AE">
      <w:pPr>
        <w:rPr>
          <w:rFonts w:cs="Arial"/>
          <w:b/>
          <w:sz w:val="22"/>
        </w:rPr>
      </w:pPr>
    </w:p>
    <w:p w:rsidR="00536225" w:rsidRDefault="00536225" w:rsidP="00A438A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41353C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53C" w:rsidRPr="00306F75" w:rsidRDefault="0041353C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53C" w:rsidRPr="00306F75" w:rsidRDefault="0041353C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41353C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RaceResult</w:t>
            </w:r>
            <w:proofErr w:type="spellEnd"/>
          </w:p>
        </w:tc>
      </w:tr>
      <w:tr w:rsidR="0041353C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53C" w:rsidRPr="00306F75" w:rsidRDefault="0041353C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53C" w:rsidRPr="00306F75" w:rsidRDefault="0041353C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RaceResult</w:t>
            </w:r>
            <w:proofErr w:type="spellEnd"/>
          </w:p>
        </w:tc>
      </w:tr>
      <w:tr w:rsidR="0041353C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1353C" w:rsidRPr="00306F75" w:rsidRDefault="0041353C" w:rsidP="00F15BB5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353C" w:rsidRPr="00306F75" w:rsidRDefault="00641153" w:rsidP="00641153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Details of the finishing position, points and status for a Team (&amp; Boat) in a Race</w:t>
            </w:r>
          </w:p>
        </w:tc>
      </w:tr>
      <w:tr w:rsidR="0041353C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53C" w:rsidRPr="00306F75" w:rsidRDefault="0041353C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41353C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353C" w:rsidRPr="00306F75" w:rsidRDefault="00C72468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RaceID</w:t>
                  </w:r>
                  <w:proofErr w:type="spellEnd"/>
                  <w:r w:rsidR="00641153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Internal reference to a unique Race element</w:t>
                  </w:r>
                </w:p>
              </w:tc>
            </w:tr>
            <w:tr w:rsidR="0041353C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353C" w:rsidRPr="00306F75" w:rsidRDefault="00641153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TeamID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Internal reference to a unique Team element</w:t>
                  </w:r>
                </w:p>
              </w:tc>
            </w:tr>
            <w:tr w:rsidR="00641153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41153" w:rsidRPr="00306F75" w:rsidRDefault="00C72468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BoatID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Internal reference to a unique Boat element</w:t>
                  </w:r>
                </w:p>
              </w:tc>
            </w:tr>
            <w:tr w:rsidR="00641153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641153" w:rsidRPr="00306F75" w:rsidRDefault="00C72468" w:rsidP="00C7246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RacePoints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[float]: Points allocated to the Boat/Team at the end of the Race</w:t>
                  </w:r>
                </w:p>
              </w:tc>
            </w:tr>
            <w:tr w:rsidR="00C72468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72468" w:rsidRPr="00306F75" w:rsidRDefault="00C72468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RaceRank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int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Final position allocated to the Boat/Team at the end of the Race</w:t>
                  </w:r>
                </w:p>
              </w:tc>
            </w:tr>
            <w:tr w:rsidR="00C72468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72468" w:rsidRPr="00306F75" w:rsidRDefault="00C72468" w:rsidP="00C7246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Discard [bool]: Whether this result has been discarded from the overall result</w:t>
                  </w:r>
                </w:p>
              </w:tc>
            </w:tr>
            <w:tr w:rsidR="00C72468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72468" w:rsidRPr="00306F75" w:rsidRDefault="00C72468" w:rsidP="00C72468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ScoreCode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IFBoatStatus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A ruling that has been applied to the Boat/Team</w:t>
                  </w:r>
                </w:p>
              </w:tc>
            </w:tr>
            <w:tr w:rsidR="00C72468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C72468" w:rsidRDefault="00C74456" w:rsidP="00C74456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Entry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MatchRaceEntry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The starting position of the boat in the case of a match-race</w:t>
                  </w:r>
                </w:p>
              </w:tc>
            </w:tr>
          </w:tbl>
          <w:p w:rsidR="0041353C" w:rsidRPr="00306F75" w:rsidRDefault="0041353C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41353C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353C" w:rsidRPr="00306F75" w:rsidRDefault="0041353C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353C" w:rsidRPr="00306F75" w:rsidRDefault="00C74456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</w:tr>
    </w:tbl>
    <w:p w:rsidR="0041353C" w:rsidRDefault="0041353C" w:rsidP="00A438AE">
      <w:pPr>
        <w:rPr>
          <w:rFonts w:cs="Arial"/>
          <w:b/>
          <w:sz w:val="22"/>
        </w:rPr>
      </w:pPr>
    </w:p>
    <w:p w:rsidR="00C74456" w:rsidRDefault="00C74456" w:rsidP="00A438A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3F327B" w:rsidRPr="00306F75" w:rsidTr="00DC46B0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27B" w:rsidRPr="00306F75" w:rsidRDefault="003F327B" w:rsidP="00DC46B0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7B" w:rsidRPr="00306F75" w:rsidRDefault="003F327B" w:rsidP="00DC46B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SeriesResult</w:t>
            </w:r>
            <w:proofErr w:type="spellEnd"/>
          </w:p>
        </w:tc>
      </w:tr>
      <w:tr w:rsidR="003F327B" w:rsidRPr="00306F75" w:rsidTr="00DC46B0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27B" w:rsidRPr="00306F75" w:rsidRDefault="003F327B" w:rsidP="00DC46B0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7B" w:rsidRPr="00306F75" w:rsidRDefault="003F327B" w:rsidP="00DC46B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SeriesResult</w:t>
            </w:r>
            <w:proofErr w:type="spellEnd"/>
          </w:p>
        </w:tc>
      </w:tr>
      <w:tr w:rsidR="003F327B" w:rsidRPr="00306F75" w:rsidTr="00DC46B0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F327B" w:rsidRPr="00306F75" w:rsidRDefault="003F327B" w:rsidP="00DC46B0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327B" w:rsidRPr="00306F75" w:rsidRDefault="003F327B" w:rsidP="003F327B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Overall score for a Boat/Team in a particular Division</w:t>
            </w:r>
          </w:p>
        </w:tc>
      </w:tr>
      <w:tr w:rsidR="003F327B" w:rsidRPr="00306F75" w:rsidTr="00DC46B0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27B" w:rsidRPr="00306F75" w:rsidRDefault="003F327B" w:rsidP="00DC46B0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3F327B" w:rsidRPr="00306F75" w:rsidTr="00DC46B0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27B" w:rsidRPr="00306F75" w:rsidRDefault="003F327B" w:rsidP="003F327B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TeamID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Internal reference to an individual Team element</w:t>
                  </w:r>
                </w:p>
              </w:tc>
            </w:tr>
            <w:tr w:rsidR="003F327B" w:rsidRPr="00306F75" w:rsidTr="00DC46B0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F327B" w:rsidRPr="00306F75" w:rsidRDefault="0069598A" w:rsidP="00B86D7B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TotalPoints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</w:t>
                  </w:r>
                  <w:proofErr w:type="spellStart"/>
                  <w:r w:rsidR="00B86D7B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int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]: Overall score </w:t>
                  </w:r>
                  <w:r w:rsidR="00B86D7B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for a Team/Boat </w:t>
                  </w: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accumulated for all Races in the Division </w:t>
                  </w:r>
                  <w:r w:rsidR="00B86D7B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before applying any overall calculations</w:t>
                  </w:r>
                </w:p>
              </w:tc>
            </w:tr>
            <w:tr w:rsidR="00B86D7B" w:rsidRPr="00306F75" w:rsidTr="00DC46B0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86D7B" w:rsidRDefault="00B86D7B" w:rsidP="00B86D7B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NetPoints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int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Overall score for a Team/Boat accumulated for all Races in the Division with overall calculations applied</w:t>
                  </w:r>
                </w:p>
              </w:tc>
            </w:tr>
            <w:tr w:rsidR="00B86D7B" w:rsidRPr="00306F75" w:rsidTr="00DC46B0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B86D7B" w:rsidRDefault="00854140" w:rsidP="0085414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lastRenderedPageBreak/>
                    <w:t>Tied [bool]: Specifies that the overall result is a tie with another Team/Boat</w:t>
                  </w:r>
                </w:p>
              </w:tc>
            </w:tr>
            <w:tr w:rsidR="00854140" w:rsidRPr="00306F75" w:rsidTr="00DC46B0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854140" w:rsidRDefault="0047365E" w:rsidP="0047365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Rank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int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]: Overall finishing position applied to the Team/Boat for the Division</w:t>
                  </w:r>
                </w:p>
              </w:tc>
            </w:tr>
          </w:tbl>
          <w:p w:rsidR="003F327B" w:rsidRPr="00306F75" w:rsidRDefault="003F327B" w:rsidP="00DC46B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3F327B" w:rsidRPr="00306F75" w:rsidTr="00DC46B0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327B" w:rsidRPr="00306F75" w:rsidRDefault="003F327B" w:rsidP="00DC46B0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lastRenderedPageBreak/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7B" w:rsidRPr="00306F75" w:rsidRDefault="008C1808" w:rsidP="00DC46B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</w:tr>
    </w:tbl>
    <w:p w:rsidR="003F327B" w:rsidRDefault="003F327B" w:rsidP="00A438AE">
      <w:pPr>
        <w:rPr>
          <w:rFonts w:cs="Arial"/>
          <w:b/>
          <w:sz w:val="22"/>
        </w:rPr>
      </w:pPr>
    </w:p>
    <w:p w:rsidR="003F327B" w:rsidRDefault="003F327B" w:rsidP="00A438A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8C1808" w:rsidRPr="00306F75" w:rsidTr="00DC46B0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808" w:rsidRPr="00306F75" w:rsidRDefault="008C1808" w:rsidP="00DC46B0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808" w:rsidRPr="008C1808" w:rsidRDefault="008C1808" w:rsidP="00DC46B0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TRResult</w:t>
            </w:r>
            <w:proofErr w:type="spellEnd"/>
          </w:p>
        </w:tc>
      </w:tr>
      <w:tr w:rsidR="008C1808" w:rsidRPr="00306F75" w:rsidTr="00DC46B0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808" w:rsidRPr="00306F75" w:rsidRDefault="008C1808" w:rsidP="00DC46B0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808" w:rsidRPr="00306F75" w:rsidRDefault="008C1808" w:rsidP="00DC46B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TRResult</w:t>
            </w:r>
            <w:proofErr w:type="spellEnd"/>
          </w:p>
        </w:tc>
      </w:tr>
      <w:tr w:rsidR="008C1808" w:rsidRPr="00306F75" w:rsidTr="00DC46B0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808" w:rsidRPr="00306F75" w:rsidRDefault="008C1808" w:rsidP="00DC46B0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808" w:rsidRPr="00306F75" w:rsidRDefault="008C1808" w:rsidP="00DC46B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1808" w:rsidRPr="00306F75" w:rsidTr="00DC46B0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808" w:rsidRPr="00306F75" w:rsidRDefault="008C1808" w:rsidP="00DC46B0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8C1808" w:rsidRPr="00306F75" w:rsidTr="00DC46B0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C1808" w:rsidRPr="00306F75" w:rsidRDefault="008C1808" w:rsidP="00DC46B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  <w:tr w:rsidR="008C1808" w:rsidRPr="00306F75" w:rsidTr="00DC46B0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C1808" w:rsidRPr="00306F75" w:rsidRDefault="008C1808" w:rsidP="00DC46B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:rsidR="008C1808" w:rsidRPr="00306F75" w:rsidRDefault="008C1808" w:rsidP="00DC46B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1808" w:rsidRPr="00306F75" w:rsidTr="00DC46B0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808" w:rsidRPr="00306F75" w:rsidRDefault="008C1808" w:rsidP="00DC46B0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808" w:rsidRPr="00306F75" w:rsidRDefault="008C1808" w:rsidP="00DC46B0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8C1808" w:rsidRDefault="008C1808" w:rsidP="00A438AE">
      <w:pPr>
        <w:rPr>
          <w:rFonts w:cs="Arial"/>
          <w:b/>
          <w:sz w:val="22"/>
        </w:rPr>
      </w:pPr>
    </w:p>
    <w:p w:rsidR="0041353C" w:rsidRDefault="0041353C" w:rsidP="00A438AE">
      <w:pPr>
        <w:rPr>
          <w:rFonts w:cs="Arial"/>
          <w:b/>
          <w:sz w:val="22"/>
        </w:rPr>
      </w:pPr>
    </w:p>
    <w:p w:rsidR="00955B92" w:rsidRDefault="00955B92" w:rsidP="00955B92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Event-Type: </w:t>
      </w:r>
      <w:proofErr w:type="spellStart"/>
      <w:r>
        <w:rPr>
          <w:rFonts w:cs="Arial"/>
          <w:b/>
          <w:sz w:val="22"/>
        </w:rPr>
        <w:t>RegattaSeries</w:t>
      </w:r>
      <w:proofErr w:type="spellEnd"/>
    </w:p>
    <w:p w:rsidR="00955B92" w:rsidRDefault="00955B92" w:rsidP="00A438A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105670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5670" w:rsidRPr="00306F75" w:rsidRDefault="00105670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670" w:rsidRPr="00306F75" w:rsidRDefault="00105670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105670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RegattaSeriesResult</w:t>
            </w:r>
            <w:proofErr w:type="spellEnd"/>
          </w:p>
        </w:tc>
      </w:tr>
      <w:tr w:rsidR="00105670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5670" w:rsidRPr="00306F75" w:rsidRDefault="00105670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670" w:rsidRPr="00306F75" w:rsidRDefault="00105670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RegattaSeriesResult</w:t>
            </w:r>
            <w:proofErr w:type="spellEnd"/>
          </w:p>
        </w:tc>
      </w:tr>
      <w:tr w:rsidR="00105670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5670" w:rsidRPr="00306F75" w:rsidRDefault="00105670" w:rsidP="00F15BB5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5670" w:rsidRPr="00306F75" w:rsidRDefault="00105670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Used for reporting the overall scores for teams across a number of linked regattas</w:t>
            </w:r>
          </w:p>
        </w:tc>
      </w:tr>
      <w:tr w:rsidR="00105670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5670" w:rsidRPr="00306F75" w:rsidRDefault="00105670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105670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5670" w:rsidRPr="00306F75" w:rsidRDefault="00105670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TeamID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Unique internal reference to a Team element as recorded in the system on which the document is generated</w:t>
                  </w:r>
                </w:p>
              </w:tc>
            </w:tr>
            <w:tr w:rsidR="00105670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05670" w:rsidRPr="00306F75" w:rsidRDefault="00105670" w:rsidP="0010567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TotalPoints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 xml:space="preserve"> [string]: Overall points for the Team – sum of final results from all regattas</w:t>
                  </w:r>
                </w:p>
              </w:tc>
            </w:tr>
            <w:tr w:rsidR="00105670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105670" w:rsidRDefault="00105670" w:rsidP="00105670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Rank [string]: Overall finishing position for the Team</w:t>
                  </w:r>
                </w:p>
              </w:tc>
            </w:tr>
          </w:tbl>
          <w:p w:rsidR="00105670" w:rsidRPr="00306F75" w:rsidRDefault="00105670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105670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5670" w:rsidRPr="00306F75" w:rsidRDefault="00105670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670" w:rsidRPr="00306F75" w:rsidRDefault="0053622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EventID</w:t>
            </w:r>
            <w:proofErr w:type="spellEnd"/>
          </w:p>
        </w:tc>
      </w:tr>
    </w:tbl>
    <w:p w:rsidR="00105670" w:rsidRDefault="00105670" w:rsidP="00A438AE">
      <w:pPr>
        <w:rPr>
          <w:rFonts w:cs="Arial"/>
          <w:b/>
          <w:sz w:val="22"/>
        </w:rPr>
      </w:pPr>
    </w:p>
    <w:p w:rsidR="00105670" w:rsidRDefault="00105670" w:rsidP="00A438A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536225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6225" w:rsidRPr="00306F75" w:rsidRDefault="00536225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225" w:rsidRPr="00306F75" w:rsidRDefault="00536225" w:rsidP="00F15BB5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proofErr w:type="spellStart"/>
            <w:r w:rsidRPr="00536225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EventID</w:t>
            </w:r>
            <w:proofErr w:type="spellEnd"/>
          </w:p>
        </w:tc>
      </w:tr>
      <w:tr w:rsidR="00536225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6225" w:rsidRPr="00306F75" w:rsidRDefault="00536225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225" w:rsidRPr="00306F75" w:rsidRDefault="0053622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EventRef</w:t>
            </w:r>
            <w:proofErr w:type="spellEnd"/>
          </w:p>
        </w:tc>
      </w:tr>
      <w:tr w:rsidR="00536225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36225" w:rsidRPr="00306F75" w:rsidRDefault="00536225" w:rsidP="00F15BB5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36225" w:rsidRPr="00306F75" w:rsidRDefault="0053622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A unique ID for a regatta included in the series as recorded in the system on which the document is generated</w:t>
            </w:r>
          </w:p>
        </w:tc>
      </w:tr>
      <w:tr w:rsidR="00536225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6225" w:rsidRPr="00306F75" w:rsidRDefault="00536225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536225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6225" w:rsidRPr="00306F75" w:rsidRDefault="00536225" w:rsidP="0053622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  <w:t>Value [string]: The unique ID</w:t>
                  </w:r>
                </w:p>
              </w:tc>
            </w:tr>
          </w:tbl>
          <w:p w:rsidR="00536225" w:rsidRPr="00306F75" w:rsidRDefault="0053622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536225" w:rsidRPr="00306F75" w:rsidTr="00F15BB5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6225" w:rsidRPr="00306F75" w:rsidRDefault="00536225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6225" w:rsidRPr="00306F75" w:rsidRDefault="00536225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</w:tr>
    </w:tbl>
    <w:p w:rsidR="00536225" w:rsidRDefault="00536225" w:rsidP="00A438AE">
      <w:pPr>
        <w:rPr>
          <w:rFonts w:cs="Arial"/>
          <w:b/>
          <w:sz w:val="22"/>
        </w:rPr>
      </w:pPr>
    </w:p>
    <w:p w:rsidR="00536225" w:rsidRDefault="00536225" w:rsidP="00A438AE">
      <w:pPr>
        <w:rPr>
          <w:rFonts w:cs="Arial"/>
          <w:b/>
          <w:sz w:val="22"/>
        </w:rPr>
      </w:pPr>
    </w:p>
    <w:p w:rsidR="007B2CFC" w:rsidRDefault="007B2CFC" w:rsidP="00A438AE">
      <w:pPr>
        <w:rPr>
          <w:rFonts w:cs="Arial"/>
          <w:b/>
          <w:sz w:val="22"/>
        </w:rPr>
      </w:pPr>
    </w:p>
    <w:p w:rsidR="009F60E4" w:rsidRDefault="009F60E4" w:rsidP="00A438AE">
      <w:pPr>
        <w:rPr>
          <w:rFonts w:cs="Arial"/>
          <w:b/>
          <w:sz w:val="22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142"/>
        <w:gridCol w:w="6486"/>
      </w:tblGrid>
      <w:tr w:rsidR="009F60E4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0E4" w:rsidRPr="00306F75" w:rsidRDefault="009F60E4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Name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0E4" w:rsidRPr="00306F75" w:rsidRDefault="009F60E4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F60E4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0E4" w:rsidRPr="00306F75" w:rsidRDefault="009F60E4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Element Type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0E4" w:rsidRPr="00306F75" w:rsidRDefault="009F60E4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F60E4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F60E4" w:rsidRPr="00306F75" w:rsidRDefault="00480F8F" w:rsidP="00F15BB5">
            <w:pPr>
              <w:rPr>
                <w:rFonts w:cs="Arial"/>
                <w:color w:val="000000"/>
                <w:sz w:val="22"/>
                <w:lang w:eastAsia="en-GB"/>
              </w:rPr>
            </w:pPr>
            <w:r>
              <w:rPr>
                <w:rFonts w:cs="Arial"/>
                <w:color w:val="000000"/>
                <w:sz w:val="22"/>
                <w:lang w:eastAsia="en-GB"/>
              </w:rPr>
              <w:t>Description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60E4" w:rsidRPr="00306F75" w:rsidRDefault="009F60E4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F60E4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0E4" w:rsidRPr="00306F75" w:rsidRDefault="009F60E4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Attributes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6270" w:type="dxa"/>
              <w:tblLook w:val="04A0" w:firstRow="1" w:lastRow="0" w:firstColumn="1" w:lastColumn="0" w:noHBand="0" w:noVBand="1"/>
            </w:tblPr>
            <w:tblGrid>
              <w:gridCol w:w="6270"/>
            </w:tblGrid>
            <w:tr w:rsidR="009F60E4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60E4" w:rsidRPr="00306F75" w:rsidRDefault="009F60E4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  <w:tr w:rsidR="009F60E4" w:rsidRPr="00306F75" w:rsidTr="00F15BB5">
              <w:trPr>
                <w:trHeight w:val="300"/>
              </w:trPr>
              <w:tc>
                <w:tcPr>
                  <w:tcW w:w="6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F60E4" w:rsidRPr="00306F75" w:rsidRDefault="009F60E4" w:rsidP="00F15BB5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eastAsia="en-GB"/>
                    </w:rPr>
                  </w:pPr>
                </w:p>
              </w:tc>
            </w:tr>
          </w:tbl>
          <w:p w:rsidR="009F60E4" w:rsidRPr="00306F75" w:rsidRDefault="009F60E4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9F60E4" w:rsidRPr="00306F75" w:rsidTr="007B2CFC">
        <w:trPr>
          <w:trHeight w:val="300"/>
        </w:trPr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F60E4" w:rsidRPr="00306F75" w:rsidRDefault="009F60E4" w:rsidP="00F15BB5">
            <w:pPr>
              <w:rPr>
                <w:rFonts w:cs="Arial"/>
                <w:color w:val="000000"/>
                <w:sz w:val="22"/>
                <w:szCs w:val="22"/>
                <w:lang w:eastAsia="en-GB"/>
              </w:rPr>
            </w:pPr>
            <w:r w:rsidRPr="00306F75">
              <w:rPr>
                <w:rFonts w:cs="Arial"/>
                <w:color w:val="000000"/>
                <w:sz w:val="22"/>
                <w:lang w:eastAsia="en-GB"/>
              </w:rPr>
              <w:t>Child Elements</w:t>
            </w:r>
          </w:p>
        </w:tc>
        <w:tc>
          <w:tcPr>
            <w:tcW w:w="6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60E4" w:rsidRPr="00306F75" w:rsidRDefault="009F60E4" w:rsidP="00F15BB5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:rsidR="009F60E4" w:rsidRDefault="009F60E4" w:rsidP="00A438AE">
      <w:pPr>
        <w:rPr>
          <w:rFonts w:cs="Arial"/>
          <w:b/>
          <w:sz w:val="22"/>
        </w:rPr>
      </w:pPr>
    </w:p>
    <w:p w:rsidR="00306F75" w:rsidRDefault="00306F75" w:rsidP="00A438AE">
      <w:pPr>
        <w:rPr>
          <w:rFonts w:cs="Arial"/>
          <w:b/>
          <w:sz w:val="22"/>
        </w:rPr>
      </w:pPr>
    </w:p>
    <w:p w:rsidR="00345C58" w:rsidRDefault="00345C58" w:rsidP="00A438AE">
      <w:r>
        <w:br w:type="page"/>
      </w:r>
    </w:p>
    <w:p w:rsidR="006D2780" w:rsidRDefault="006D2780" w:rsidP="00A438AE">
      <w:pPr>
        <w:sectPr w:rsidR="006D2780" w:rsidSect="000F2C44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851" w:right="851" w:bottom="851" w:left="851" w:header="709" w:footer="709" w:gutter="0"/>
          <w:pgNumType w:start="0"/>
          <w:cols w:space="708"/>
          <w:titlePg/>
          <w:docGrid w:linePitch="360"/>
        </w:sectPr>
      </w:pPr>
    </w:p>
    <w:p w:rsidR="00E43A3A" w:rsidRDefault="00E43A3A" w:rsidP="00A438AE"/>
    <w:sectPr w:rsidR="00E43A3A" w:rsidSect="001B3E95">
      <w:footerReference w:type="default" r:id="rId17"/>
      <w:pgSz w:w="11907" w:h="16840" w:code="9"/>
      <w:pgMar w:top="1701" w:right="1134" w:bottom="1418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7CE" w:rsidRDefault="003167CE" w:rsidP="00212875">
      <w:r>
        <w:separator/>
      </w:r>
    </w:p>
  </w:endnote>
  <w:endnote w:type="continuationSeparator" w:id="0">
    <w:p w:rsidR="003167CE" w:rsidRDefault="003167CE" w:rsidP="0021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BB5" w:rsidRPr="00943F7B" w:rsidRDefault="00F15BB5" w:rsidP="00943F7B">
    <w:pPr>
      <w:pStyle w:val="Footer"/>
      <w:jc w:val="right"/>
      <w:rPr>
        <w:sz w:val="14"/>
        <w:szCs w:val="14"/>
      </w:rPr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BB5" w:rsidRPr="00487889" w:rsidRDefault="00F15BB5" w:rsidP="00943F7B">
    <w:pPr>
      <w:pStyle w:val="Footer"/>
      <w:jc w:val="right"/>
      <w:rPr>
        <w:sz w:val="16"/>
        <w:szCs w:val="16"/>
      </w:rPr>
    </w:pPr>
    <w:r>
      <w:tab/>
    </w:r>
    <w:r>
      <w:tab/>
    </w:r>
    <w:r w:rsidRPr="00487889">
      <w:rPr>
        <w:rStyle w:val="PageNumber"/>
        <w:sz w:val="16"/>
        <w:szCs w:val="16"/>
      </w:rPr>
      <w:fldChar w:fldCharType="begin"/>
    </w:r>
    <w:r w:rsidRPr="00487889">
      <w:rPr>
        <w:rStyle w:val="PageNumber"/>
        <w:sz w:val="16"/>
        <w:szCs w:val="16"/>
      </w:rPr>
      <w:instrText xml:space="preserve"> PAGE </w:instrText>
    </w:r>
    <w:r w:rsidRPr="00487889">
      <w:rPr>
        <w:rStyle w:val="PageNumber"/>
        <w:sz w:val="16"/>
        <w:szCs w:val="16"/>
      </w:rPr>
      <w:fldChar w:fldCharType="separate"/>
    </w:r>
    <w:r w:rsidR="001634E5">
      <w:rPr>
        <w:rStyle w:val="PageNumber"/>
        <w:noProof/>
        <w:sz w:val="16"/>
        <w:szCs w:val="16"/>
      </w:rPr>
      <w:t>6</w:t>
    </w:r>
    <w:r w:rsidRPr="00487889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BB5" w:rsidRPr="00487889" w:rsidRDefault="00F15BB5" w:rsidP="00487889">
    <w:pPr>
      <w:pStyle w:val="Footer"/>
      <w:rPr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BB5" w:rsidRPr="00943F7B" w:rsidRDefault="00F15BB5" w:rsidP="00943F7B">
    <w:pPr>
      <w:pStyle w:val="Footer"/>
      <w:rPr>
        <w:sz w:val="14"/>
        <w:szCs w:val="14"/>
      </w:rPr>
    </w:pPr>
    <w:r w:rsidRPr="00943F7B">
      <w:rPr>
        <w:color w:val="808080"/>
        <w:sz w:val="14"/>
        <w:szCs w:val="14"/>
      </w:rPr>
      <w:t xml:space="preserve">Ariadne House, Town Quay, Southampton, </w:t>
    </w:r>
    <w:smartTag w:uri="urn:schemas-microsoft-com:office:smarttags" w:element="place">
      <w:smartTag w:uri="urn:schemas-microsoft-com:office:smarttags" w:element="City">
        <w:r w:rsidRPr="00943F7B">
          <w:rPr>
            <w:color w:val="808080"/>
            <w:sz w:val="14"/>
            <w:szCs w:val="14"/>
          </w:rPr>
          <w:t>Hampshire</w:t>
        </w:r>
      </w:smartTag>
      <w:r w:rsidRPr="00943F7B">
        <w:rPr>
          <w:color w:val="808080"/>
          <w:sz w:val="14"/>
          <w:szCs w:val="14"/>
        </w:rPr>
        <w:t xml:space="preserve"> </w:t>
      </w:r>
      <w:smartTag w:uri="urn:schemas-microsoft-com:office:smarttags" w:element="PostalCode">
        <w:r w:rsidRPr="00943F7B">
          <w:rPr>
            <w:color w:val="808080"/>
            <w:sz w:val="14"/>
            <w:szCs w:val="14"/>
          </w:rPr>
          <w:t>SO14 2AQ</w:t>
        </w:r>
      </w:smartTag>
      <w:r w:rsidRPr="00943F7B">
        <w:rPr>
          <w:color w:val="808080"/>
          <w:sz w:val="14"/>
          <w:szCs w:val="14"/>
        </w:rPr>
        <w:t xml:space="preserve">, </w:t>
      </w:r>
      <w:smartTag w:uri="urn:schemas-microsoft-com:office:smarttags" w:element="country-region">
        <w:r w:rsidRPr="00943F7B">
          <w:rPr>
            <w:color w:val="808080"/>
            <w:sz w:val="14"/>
            <w:szCs w:val="14"/>
          </w:rPr>
          <w:t>UK</w:t>
        </w:r>
      </w:smartTag>
    </w:smartTag>
    <w:r>
      <w:rPr>
        <w:color w:val="808080"/>
        <w:sz w:val="14"/>
        <w:szCs w:val="14"/>
      </w:rPr>
      <w:tab/>
    </w:r>
    <w:r>
      <w:rPr>
        <w:color w:val="808080"/>
        <w:sz w:val="14"/>
        <w:szCs w:val="14"/>
      </w:rPr>
      <w:tab/>
    </w:r>
    <w:r>
      <w:rPr>
        <w:color w:val="808080"/>
        <w:sz w:val="14"/>
        <w:szCs w:val="14"/>
      </w:rPr>
      <w:tab/>
    </w:r>
    <w:r w:rsidRPr="00345D93">
      <w:rPr>
        <w:rStyle w:val="PageNumber"/>
        <w:sz w:val="16"/>
        <w:szCs w:val="16"/>
      </w:rPr>
      <w:fldChar w:fldCharType="begin"/>
    </w:r>
    <w:r w:rsidRPr="00345D93">
      <w:rPr>
        <w:rStyle w:val="PageNumber"/>
        <w:sz w:val="16"/>
        <w:szCs w:val="16"/>
      </w:rPr>
      <w:instrText xml:space="preserve"> PAGE </w:instrText>
    </w:r>
    <w:r w:rsidRPr="00345D93">
      <w:rPr>
        <w:rStyle w:val="PageNumber"/>
        <w:sz w:val="16"/>
        <w:szCs w:val="16"/>
      </w:rPr>
      <w:fldChar w:fldCharType="separate"/>
    </w:r>
    <w:r w:rsidR="001634E5">
      <w:rPr>
        <w:rStyle w:val="PageNumber"/>
        <w:noProof/>
        <w:sz w:val="16"/>
        <w:szCs w:val="16"/>
      </w:rPr>
      <w:t>8</w:t>
    </w:r>
    <w:r w:rsidRPr="00345D93">
      <w:rPr>
        <w:rStyle w:val="PageNumber"/>
        <w:sz w:val="16"/>
        <w:szCs w:val="16"/>
      </w:rPr>
      <w:fldChar w:fldCharType="end"/>
    </w:r>
  </w:p>
  <w:p w:rsidR="00F15BB5" w:rsidRPr="00943F7B" w:rsidRDefault="00F15BB5" w:rsidP="00943F7B">
    <w:pPr>
      <w:pStyle w:val="Footer"/>
      <w:rPr>
        <w:color w:val="808080"/>
        <w:sz w:val="14"/>
        <w:szCs w:val="14"/>
      </w:rPr>
    </w:pPr>
    <w:r w:rsidRPr="00943F7B">
      <w:rPr>
        <w:color w:val="808080"/>
        <w:sz w:val="14"/>
        <w:szCs w:val="14"/>
      </w:rPr>
      <w:t>Tel +44 (0)23 80 635111</w:t>
    </w:r>
  </w:p>
  <w:p w:rsidR="00F15BB5" w:rsidRPr="00943F7B" w:rsidRDefault="00F15BB5" w:rsidP="00943F7B">
    <w:pPr>
      <w:pStyle w:val="Footer"/>
      <w:rPr>
        <w:color w:val="808080"/>
        <w:sz w:val="14"/>
        <w:szCs w:val="14"/>
      </w:rPr>
    </w:pPr>
    <w:r w:rsidRPr="00943F7B">
      <w:rPr>
        <w:color w:val="808080"/>
        <w:sz w:val="14"/>
        <w:szCs w:val="14"/>
      </w:rPr>
      <w:t>Fax + 44 (0)23 80 635789</w:t>
    </w:r>
  </w:p>
  <w:p w:rsidR="00F15BB5" w:rsidRPr="00943F7B" w:rsidRDefault="00F15BB5" w:rsidP="00943F7B">
    <w:pPr>
      <w:pStyle w:val="Footer"/>
      <w:rPr>
        <w:color w:val="808080"/>
        <w:sz w:val="14"/>
        <w:szCs w:val="14"/>
      </w:rPr>
    </w:pPr>
    <w:r w:rsidRPr="00943F7B">
      <w:rPr>
        <w:color w:val="808080"/>
        <w:sz w:val="14"/>
        <w:szCs w:val="14"/>
      </w:rPr>
      <w:t>Email secretariat@isaf</w:t>
    </w:r>
    <w:r>
      <w:rPr>
        <w:color w:val="808080"/>
        <w:sz w:val="14"/>
        <w:szCs w:val="14"/>
      </w:rPr>
      <w:t>.</w:t>
    </w:r>
    <w:r w:rsidRPr="00943F7B">
      <w:rPr>
        <w:color w:val="808080"/>
        <w:sz w:val="14"/>
        <w:szCs w:val="14"/>
      </w:rPr>
      <w:t>co.uk</w:t>
    </w:r>
  </w:p>
  <w:p w:rsidR="00F15BB5" w:rsidRDefault="00F15BB5" w:rsidP="00943F7B">
    <w:pPr>
      <w:pStyle w:val="Footer"/>
      <w:rPr>
        <w:color w:val="808080"/>
        <w:sz w:val="14"/>
        <w:szCs w:val="14"/>
      </w:rPr>
    </w:pPr>
    <w:r w:rsidRPr="00943F7B">
      <w:rPr>
        <w:color w:val="808080"/>
        <w:sz w:val="14"/>
        <w:szCs w:val="14"/>
      </w:rPr>
      <w:t>www.sailing.org</w:t>
    </w:r>
  </w:p>
  <w:p w:rsidR="00F15BB5" w:rsidRPr="00345D93" w:rsidRDefault="00F15BB5" w:rsidP="001B3E95">
    <w:pPr>
      <w:pStyle w:val="Footer"/>
      <w:spacing w:before="80"/>
      <w:rPr>
        <w:color w:val="808080"/>
        <w:sz w:val="14"/>
        <w:szCs w:val="14"/>
      </w:rPr>
    </w:pPr>
    <w:r w:rsidRPr="00345D93">
      <w:rPr>
        <w:color w:val="808080"/>
        <w:sz w:val="14"/>
        <w:szCs w:val="14"/>
      </w:rPr>
      <w:t xml:space="preserve">ISAF (UK) ltd is a company limited by guarantee and registered in </w:t>
    </w:r>
    <w:smartTag w:uri="urn:schemas-microsoft-com:office:smarttags" w:element="country-region">
      <w:smartTag w:uri="urn:schemas-microsoft-com:office:smarttags" w:element="place">
        <w:r w:rsidRPr="00345D93">
          <w:rPr>
            <w:color w:val="808080"/>
            <w:sz w:val="14"/>
            <w:szCs w:val="14"/>
          </w:rPr>
          <w:t>England</w:t>
        </w:r>
      </w:smartTag>
    </w:smartTag>
    <w:r w:rsidRPr="00345D93">
      <w:rPr>
        <w:color w:val="808080"/>
        <w:sz w:val="14"/>
        <w:szCs w:val="14"/>
      </w:rPr>
      <w:t xml:space="preserve"> under Number 3255744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7CE" w:rsidRDefault="003167CE" w:rsidP="00212875">
      <w:r>
        <w:separator/>
      </w:r>
    </w:p>
  </w:footnote>
  <w:footnote w:type="continuationSeparator" w:id="0">
    <w:p w:rsidR="003167CE" w:rsidRDefault="003167CE" w:rsidP="002128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BB5" w:rsidRDefault="00F15BB5">
    <w:pPr>
      <w:pStyle w:val="Header"/>
    </w:pPr>
    <w:r>
      <w:t>ISAF XRR Data Format V</w:t>
    </w:r>
    <w:r w:rsidR="003167CE">
      <w:fldChar w:fldCharType="begin"/>
    </w:r>
    <w:r w:rsidR="003167CE">
      <w:instrText xml:space="preserve"> DOCPROPERTY  Version  \* MERGEFORMAT </w:instrText>
    </w:r>
    <w:r w:rsidR="003167CE">
      <w:fldChar w:fldCharType="separate"/>
    </w:r>
    <w:r>
      <w:t>1.3.1</w:t>
    </w:r>
    <w:r w:rsidR="003167CE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BB5" w:rsidRDefault="00F15BB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1" layoutInCell="1" allowOverlap="1" wp14:anchorId="2EA4E6F7" wp14:editId="073D6EF2">
          <wp:simplePos x="0" y="0"/>
          <wp:positionH relativeFrom="column">
            <wp:posOffset>5600700</wp:posOffset>
          </wp:positionH>
          <wp:positionV relativeFrom="page">
            <wp:posOffset>432435</wp:posOffset>
          </wp:positionV>
          <wp:extent cx="914400" cy="1079500"/>
          <wp:effectExtent l="0" t="0" r="0" b="6350"/>
          <wp:wrapSquare wrapText="bothSides"/>
          <wp:docPr id="7" name="Picture 7" descr="ISAFLogo (continuation pape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SAFLogo (continuation paper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BB5" w:rsidRDefault="00F15BB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7216" behindDoc="0" locked="1" layoutInCell="1" allowOverlap="1" wp14:anchorId="5AD5EBE4" wp14:editId="5BC76996">
          <wp:simplePos x="0" y="0"/>
          <wp:positionH relativeFrom="column">
            <wp:posOffset>5602605</wp:posOffset>
          </wp:positionH>
          <wp:positionV relativeFrom="page">
            <wp:posOffset>280035</wp:posOffset>
          </wp:positionV>
          <wp:extent cx="914400" cy="1079500"/>
          <wp:effectExtent l="0" t="0" r="0" b="6350"/>
          <wp:wrapSquare wrapText="bothSides"/>
          <wp:docPr id="6" name="Picture 6" descr="ISAFLogo (continuation paper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SAFLogo (continuation paper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52ED3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85643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04A451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FFFFFF80"/>
    <w:multiLevelType w:val="singleLevel"/>
    <w:tmpl w:val="8D4899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A764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32270D7"/>
    <w:multiLevelType w:val="hybridMultilevel"/>
    <w:tmpl w:val="F962BECA"/>
    <w:lvl w:ilvl="0" w:tplc="D466EE4A">
      <w:start w:val="1"/>
      <w:numFmt w:val="bullet"/>
      <w:pStyle w:val="ISAFBulletList"/>
      <w:lvlText w:val=""/>
      <w:lvlJc w:val="left"/>
      <w:pPr>
        <w:tabs>
          <w:tab w:val="num" w:pos="851"/>
        </w:tabs>
        <w:ind w:left="737" w:hanging="17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5F235A5"/>
    <w:multiLevelType w:val="multilevel"/>
    <w:tmpl w:val="14E299E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z w:val="22"/>
        <w:szCs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3">
      <w:start w:val="1"/>
      <w:numFmt w:val="lowerRoman"/>
      <w:lvlText w:val="%4)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4">
      <w:start w:val="1"/>
      <w:numFmt w:val="bullet"/>
      <w:lvlText w:val="-"/>
      <w:lvlJc w:val="left"/>
      <w:pPr>
        <w:tabs>
          <w:tab w:val="num" w:pos="567"/>
        </w:tabs>
        <w:ind w:left="2268" w:hanging="454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08DB5CC4"/>
    <w:multiLevelType w:val="multilevel"/>
    <w:tmpl w:val="03FAE7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z w:val="22"/>
        <w:szCs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3">
      <w:start w:val="1"/>
      <w:numFmt w:val="lowerRoman"/>
      <w:lvlText w:val="%4)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4">
      <w:start w:val="1"/>
      <w:numFmt w:val="bullet"/>
      <w:lvlText w:val="-"/>
      <w:lvlJc w:val="left"/>
      <w:pPr>
        <w:tabs>
          <w:tab w:val="num" w:pos="567"/>
        </w:tabs>
        <w:ind w:left="1814" w:firstLine="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0942662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AA519D8"/>
    <w:multiLevelType w:val="multilevel"/>
    <w:tmpl w:val="8CCCDC2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z w:val="22"/>
        <w:szCs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851" w:hanging="284"/>
      </w:pPr>
      <w:rPr>
        <w:rFonts w:ascii="Arial" w:hAnsi="Arial" w:hint="default"/>
      </w:rPr>
    </w:lvl>
    <w:lvl w:ilvl="3">
      <w:start w:val="1"/>
      <w:numFmt w:val="lowerRoman"/>
      <w:lvlText w:val="%4)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4">
      <w:start w:val="1"/>
      <w:numFmt w:val="bullet"/>
      <w:lvlText w:val="-"/>
      <w:lvlJc w:val="left"/>
      <w:pPr>
        <w:tabs>
          <w:tab w:val="num" w:pos="567"/>
        </w:tabs>
        <w:ind w:left="2552" w:hanging="738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0AF9192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2DE108E"/>
    <w:multiLevelType w:val="multilevel"/>
    <w:tmpl w:val="0354035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z w:val="22"/>
        <w:szCs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851" w:hanging="284"/>
      </w:pPr>
      <w:rPr>
        <w:rFonts w:ascii="Arial" w:hAnsi="Arial" w:hint="default"/>
      </w:rPr>
    </w:lvl>
    <w:lvl w:ilvl="3">
      <w:start w:val="1"/>
      <w:numFmt w:val="lowerRoman"/>
      <w:lvlText w:val="%4)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4">
      <w:start w:val="1"/>
      <w:numFmt w:val="bullet"/>
      <w:lvlText w:val="-"/>
      <w:lvlJc w:val="left"/>
      <w:pPr>
        <w:tabs>
          <w:tab w:val="num" w:pos="567"/>
        </w:tabs>
        <w:ind w:left="2552" w:hanging="397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8912860"/>
    <w:multiLevelType w:val="multilevel"/>
    <w:tmpl w:val="706C3DF8"/>
    <w:lvl w:ilvl="0">
      <w:start w:val="1"/>
      <w:numFmt w:val="decimal"/>
      <w:pStyle w:val="ISAFList1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ISAFList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z w:val="22"/>
        <w:szCs w:val="24"/>
        <w:u w:val="none"/>
      </w:rPr>
    </w:lvl>
    <w:lvl w:ilvl="2">
      <w:start w:val="1"/>
      <w:numFmt w:val="lowerLetter"/>
      <w:pStyle w:val="ISAFList3"/>
      <w:lvlText w:val="(%3)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3">
      <w:start w:val="1"/>
      <w:numFmt w:val="lowerRoman"/>
      <w:pStyle w:val="ISAFList4"/>
      <w:lvlText w:val="%4)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4">
      <w:start w:val="1"/>
      <w:numFmt w:val="bullet"/>
      <w:pStyle w:val="ISAFList5"/>
      <w:lvlText w:val="-"/>
      <w:lvlJc w:val="left"/>
      <w:pPr>
        <w:tabs>
          <w:tab w:val="num" w:pos="567"/>
        </w:tabs>
        <w:ind w:left="2155" w:hanging="341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8213557"/>
    <w:multiLevelType w:val="multilevel"/>
    <w:tmpl w:val="6366B5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z w:val="22"/>
        <w:szCs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3">
      <w:start w:val="1"/>
      <w:numFmt w:val="lowerRoman"/>
      <w:lvlText w:val="%4)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4">
      <w:start w:val="1"/>
      <w:numFmt w:val="bullet"/>
      <w:lvlText w:val="-"/>
      <w:lvlJc w:val="left"/>
      <w:pPr>
        <w:tabs>
          <w:tab w:val="num" w:pos="567"/>
        </w:tabs>
        <w:ind w:left="2552" w:hanging="738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A507E1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2C296EA9"/>
    <w:multiLevelType w:val="multilevel"/>
    <w:tmpl w:val="E158A70C"/>
    <w:lvl w:ilvl="0">
      <w:start w:val="1"/>
      <w:numFmt w:val="decimal"/>
      <w:lvlText w:val="%1."/>
      <w:lvlJc w:val="left"/>
      <w:pPr>
        <w:tabs>
          <w:tab w:val="num" w:pos="340"/>
        </w:tabs>
        <w:ind w:left="454" w:hanging="454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863AA4"/>
    <w:multiLevelType w:val="multilevel"/>
    <w:tmpl w:val="1CA41FAA"/>
    <w:lvl w:ilvl="0">
      <w:start w:val="1"/>
      <w:numFmt w:val="bullet"/>
      <w:lvlText w:val=""/>
      <w:lvlJc w:val="left"/>
      <w:pPr>
        <w:tabs>
          <w:tab w:val="num" w:pos="567"/>
        </w:tabs>
        <w:ind w:left="56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8410BD"/>
    <w:multiLevelType w:val="hybridMultilevel"/>
    <w:tmpl w:val="D332B40A"/>
    <w:lvl w:ilvl="0" w:tplc="9B245A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060BD5"/>
    <w:multiLevelType w:val="hybridMultilevel"/>
    <w:tmpl w:val="ACC46698"/>
    <w:lvl w:ilvl="0" w:tplc="02025F70">
      <w:start w:val="1"/>
      <w:numFmt w:val="lowerLetter"/>
      <w:pStyle w:val="RecommendationsHeading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C91B32"/>
    <w:multiLevelType w:val="hybridMultilevel"/>
    <w:tmpl w:val="024C69D0"/>
    <w:lvl w:ilvl="0" w:tplc="9B245AB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5B46E4"/>
    <w:multiLevelType w:val="multilevel"/>
    <w:tmpl w:val="F5100C4C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5475C3"/>
    <w:multiLevelType w:val="multilevel"/>
    <w:tmpl w:val="0BECC9C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olor w:val="000000"/>
        <w:sz w:val="22"/>
        <w:szCs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851" w:hanging="284"/>
      </w:pPr>
      <w:rPr>
        <w:rFonts w:ascii="Arial" w:hAnsi="Arial" w:hint="default"/>
      </w:rPr>
    </w:lvl>
    <w:lvl w:ilvl="3">
      <w:start w:val="1"/>
      <w:numFmt w:val="lowerRoman"/>
      <w:lvlText w:val="%4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4">
      <w:start w:val="1"/>
      <w:numFmt w:val="bullet"/>
      <w:lvlText w:val="-"/>
      <w:lvlJc w:val="left"/>
      <w:pPr>
        <w:tabs>
          <w:tab w:val="num" w:pos="567"/>
        </w:tabs>
        <w:ind w:left="2552" w:hanging="397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46A518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458F52FD"/>
    <w:multiLevelType w:val="multilevel"/>
    <w:tmpl w:val="952072FC"/>
    <w:lvl w:ilvl="0">
      <w:start w:val="1"/>
      <w:numFmt w:val="bullet"/>
      <w:lvlText w:val=""/>
      <w:lvlJc w:val="left"/>
      <w:pPr>
        <w:tabs>
          <w:tab w:val="num" w:pos="680"/>
        </w:tabs>
        <w:ind w:left="680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197404"/>
    <w:multiLevelType w:val="hybridMultilevel"/>
    <w:tmpl w:val="043CEDA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6283FB2"/>
    <w:multiLevelType w:val="hybridMultilevel"/>
    <w:tmpl w:val="AC42CE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2A0AC9"/>
    <w:multiLevelType w:val="multilevel"/>
    <w:tmpl w:val="22242AC8"/>
    <w:lvl w:ilvl="0">
      <w:start w:val="1"/>
      <w:numFmt w:val="decimal"/>
      <w:lvlText w:val="%1."/>
      <w:lvlJc w:val="left"/>
      <w:pPr>
        <w:tabs>
          <w:tab w:val="num" w:pos="687"/>
        </w:tabs>
        <w:ind w:left="687" w:hanging="567"/>
      </w:pPr>
      <w:rPr>
        <w:rFonts w:ascii="Arial Bold" w:hAnsi="Arial Bold" w:hint="default"/>
        <w:b/>
        <w:i w:val="0"/>
        <w:sz w:val="24"/>
        <w:szCs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07"/>
        </w:tabs>
        <w:ind w:left="140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(%3)"/>
      <w:lvlJc w:val="left"/>
      <w:pPr>
        <w:tabs>
          <w:tab w:val="num" w:pos="1821"/>
        </w:tabs>
        <w:ind w:left="1821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480"/>
        </w:tabs>
        <w:ind w:left="120" w:firstLine="0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974"/>
        </w:tabs>
        <w:ind w:left="1821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28"/>
        </w:tabs>
        <w:ind w:left="51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88"/>
        </w:tabs>
        <w:ind w:left="56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08"/>
        </w:tabs>
        <w:ind w:left="61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68"/>
        </w:tabs>
        <w:ind w:left="6708" w:hanging="1440"/>
      </w:pPr>
      <w:rPr>
        <w:rFonts w:hint="default"/>
      </w:rPr>
    </w:lvl>
  </w:abstractNum>
  <w:abstractNum w:abstractNumId="27">
    <w:nsid w:val="51992D93"/>
    <w:multiLevelType w:val="hybridMultilevel"/>
    <w:tmpl w:val="2C76284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642B0B"/>
    <w:multiLevelType w:val="hybridMultilevel"/>
    <w:tmpl w:val="3E42CC14"/>
    <w:lvl w:ilvl="0" w:tplc="079E77E0">
      <w:start w:val="1"/>
      <w:numFmt w:val="bullet"/>
      <w:pStyle w:val="AnnualReport-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9">
    <w:nsid w:val="5CE9146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>
    <w:nsid w:val="5DDA469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5E3F638B"/>
    <w:multiLevelType w:val="hybridMultilevel"/>
    <w:tmpl w:val="7804C570"/>
    <w:lvl w:ilvl="0" w:tplc="130E494E">
      <w:start w:val="1"/>
      <w:numFmt w:val="decimal"/>
      <w:lvlText w:val="%1."/>
      <w:lvlJc w:val="left"/>
      <w:pPr>
        <w:tabs>
          <w:tab w:val="num" w:pos="340"/>
        </w:tabs>
        <w:ind w:left="454" w:hanging="454"/>
      </w:pPr>
      <w:rPr>
        <w:rFonts w:ascii="Arial" w:hAnsi="Arial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1268C6"/>
    <w:multiLevelType w:val="hybridMultilevel"/>
    <w:tmpl w:val="9FAADF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CE4B5A"/>
    <w:multiLevelType w:val="hybridMultilevel"/>
    <w:tmpl w:val="ED684B5A"/>
    <w:lvl w:ilvl="0" w:tplc="17AC6416">
      <w:start w:val="1"/>
      <w:numFmt w:val="decimal"/>
      <w:pStyle w:val="TableNotationAgendas"/>
      <w:lvlText w:val="%1."/>
      <w:lvlJc w:val="left"/>
      <w:pPr>
        <w:tabs>
          <w:tab w:val="num" w:pos="567"/>
        </w:tabs>
        <w:ind w:left="454" w:hanging="454"/>
      </w:pPr>
      <w:rPr>
        <w:rFonts w:ascii="Arial" w:hAnsi="Arial"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6"/>
  </w:num>
  <w:num w:numId="3">
    <w:abstractNumId w:val="12"/>
  </w:num>
  <w:num w:numId="4">
    <w:abstractNumId w:val="18"/>
  </w:num>
  <w:num w:numId="5">
    <w:abstractNumId w:val="31"/>
  </w:num>
  <w:num w:numId="6">
    <w:abstractNumId w:val="5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1"/>
  </w:num>
  <w:num w:numId="11">
    <w:abstractNumId w:val="20"/>
  </w:num>
  <w:num w:numId="12">
    <w:abstractNumId w:val="16"/>
  </w:num>
  <w:num w:numId="13">
    <w:abstractNumId w:val="23"/>
  </w:num>
  <w:num w:numId="14">
    <w:abstractNumId w:val="9"/>
  </w:num>
  <w:num w:numId="15">
    <w:abstractNumId w:val="13"/>
  </w:num>
  <w:num w:numId="16">
    <w:abstractNumId w:val="7"/>
  </w:num>
  <w:num w:numId="17">
    <w:abstractNumId w:val="6"/>
  </w:num>
  <w:num w:numId="18">
    <w:abstractNumId w:val="29"/>
  </w:num>
  <w:num w:numId="19">
    <w:abstractNumId w:val="22"/>
  </w:num>
  <w:num w:numId="20">
    <w:abstractNumId w:val="3"/>
  </w:num>
  <w:num w:numId="21">
    <w:abstractNumId w:val="4"/>
  </w:num>
  <w:num w:numId="22">
    <w:abstractNumId w:val="2"/>
  </w:num>
  <w:num w:numId="23">
    <w:abstractNumId w:val="1"/>
  </w:num>
  <w:num w:numId="24">
    <w:abstractNumId w:val="0"/>
  </w:num>
  <w:num w:numId="25">
    <w:abstractNumId w:val="10"/>
  </w:num>
  <w:num w:numId="26">
    <w:abstractNumId w:val="14"/>
  </w:num>
  <w:num w:numId="27">
    <w:abstractNumId w:val="8"/>
  </w:num>
  <w:num w:numId="28">
    <w:abstractNumId w:val="30"/>
  </w:num>
  <w:num w:numId="29">
    <w:abstractNumId w:val="15"/>
  </w:num>
  <w:num w:numId="30">
    <w:abstractNumId w:val="33"/>
  </w:num>
  <w:num w:numId="31">
    <w:abstractNumId w:val="24"/>
  </w:num>
  <w:num w:numId="32">
    <w:abstractNumId w:val="32"/>
  </w:num>
  <w:num w:numId="33">
    <w:abstractNumId w:val="25"/>
  </w:num>
  <w:num w:numId="34">
    <w:abstractNumId w:val="27"/>
  </w:num>
  <w:num w:numId="35">
    <w:abstractNumId w:val="1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attachedTemplate r:id="rId1"/>
  <w:linkStyles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38"/>
    <w:rsid w:val="00001231"/>
    <w:rsid w:val="000102F8"/>
    <w:rsid w:val="000140CB"/>
    <w:rsid w:val="00017FA3"/>
    <w:rsid w:val="000238DE"/>
    <w:rsid w:val="00035ADB"/>
    <w:rsid w:val="00035CDE"/>
    <w:rsid w:val="00036A14"/>
    <w:rsid w:val="00041875"/>
    <w:rsid w:val="00043EA1"/>
    <w:rsid w:val="00047A0B"/>
    <w:rsid w:val="000770D3"/>
    <w:rsid w:val="00077E8F"/>
    <w:rsid w:val="000C693B"/>
    <w:rsid w:val="000D1A4E"/>
    <w:rsid w:val="000D267D"/>
    <w:rsid w:val="000F2C44"/>
    <w:rsid w:val="000F4D58"/>
    <w:rsid w:val="000F78E0"/>
    <w:rsid w:val="001003E3"/>
    <w:rsid w:val="00105670"/>
    <w:rsid w:val="0013211A"/>
    <w:rsid w:val="00144866"/>
    <w:rsid w:val="00152DE1"/>
    <w:rsid w:val="00160D97"/>
    <w:rsid w:val="001634E5"/>
    <w:rsid w:val="00191BD7"/>
    <w:rsid w:val="001B3E95"/>
    <w:rsid w:val="001B7238"/>
    <w:rsid w:val="001C2700"/>
    <w:rsid w:val="00212875"/>
    <w:rsid w:val="00212EF7"/>
    <w:rsid w:val="002279D3"/>
    <w:rsid w:val="002405A0"/>
    <w:rsid w:val="002524F0"/>
    <w:rsid w:val="00255B8A"/>
    <w:rsid w:val="00267700"/>
    <w:rsid w:val="0027100D"/>
    <w:rsid w:val="00282FDA"/>
    <w:rsid w:val="002A6D55"/>
    <w:rsid w:val="002D4B00"/>
    <w:rsid w:val="00306F75"/>
    <w:rsid w:val="003167CE"/>
    <w:rsid w:val="003305EA"/>
    <w:rsid w:val="00341DA6"/>
    <w:rsid w:val="0034400C"/>
    <w:rsid w:val="0034434A"/>
    <w:rsid w:val="00345C58"/>
    <w:rsid w:val="00345D93"/>
    <w:rsid w:val="00351CC9"/>
    <w:rsid w:val="00371A1B"/>
    <w:rsid w:val="00397582"/>
    <w:rsid w:val="003C1035"/>
    <w:rsid w:val="003C4AF8"/>
    <w:rsid w:val="003D1200"/>
    <w:rsid w:val="003D7534"/>
    <w:rsid w:val="003E7B65"/>
    <w:rsid w:val="003F327B"/>
    <w:rsid w:val="003F62A2"/>
    <w:rsid w:val="0040291D"/>
    <w:rsid w:val="0041353C"/>
    <w:rsid w:val="004329A9"/>
    <w:rsid w:val="00460448"/>
    <w:rsid w:val="0047365E"/>
    <w:rsid w:val="00480BAE"/>
    <w:rsid w:val="00480F8F"/>
    <w:rsid w:val="004875AA"/>
    <w:rsid w:val="00487889"/>
    <w:rsid w:val="00493FD6"/>
    <w:rsid w:val="004A149B"/>
    <w:rsid w:val="004A1503"/>
    <w:rsid w:val="004A2AFB"/>
    <w:rsid w:val="004B629C"/>
    <w:rsid w:val="004C2794"/>
    <w:rsid w:val="004C7431"/>
    <w:rsid w:val="004D01AE"/>
    <w:rsid w:val="004E7D2F"/>
    <w:rsid w:val="004F2FF3"/>
    <w:rsid w:val="0050570F"/>
    <w:rsid w:val="00536225"/>
    <w:rsid w:val="0054399C"/>
    <w:rsid w:val="00544BC2"/>
    <w:rsid w:val="00557756"/>
    <w:rsid w:val="00581617"/>
    <w:rsid w:val="005D4BD6"/>
    <w:rsid w:val="005E06EF"/>
    <w:rsid w:val="005E352F"/>
    <w:rsid w:val="005E4D4A"/>
    <w:rsid w:val="005E6A51"/>
    <w:rsid w:val="005F586A"/>
    <w:rsid w:val="00601CEA"/>
    <w:rsid w:val="006177F0"/>
    <w:rsid w:val="00622292"/>
    <w:rsid w:val="00622841"/>
    <w:rsid w:val="00641153"/>
    <w:rsid w:val="00643B8B"/>
    <w:rsid w:val="0067089E"/>
    <w:rsid w:val="00673B61"/>
    <w:rsid w:val="0069598A"/>
    <w:rsid w:val="006B571B"/>
    <w:rsid w:val="006B655C"/>
    <w:rsid w:val="006D2780"/>
    <w:rsid w:val="006E5DAA"/>
    <w:rsid w:val="006F3465"/>
    <w:rsid w:val="006F4C3E"/>
    <w:rsid w:val="007111B7"/>
    <w:rsid w:val="0071761A"/>
    <w:rsid w:val="007549B0"/>
    <w:rsid w:val="00771888"/>
    <w:rsid w:val="00774BE2"/>
    <w:rsid w:val="00775231"/>
    <w:rsid w:val="00780AFA"/>
    <w:rsid w:val="00782F2E"/>
    <w:rsid w:val="00785B4B"/>
    <w:rsid w:val="007A3377"/>
    <w:rsid w:val="007B267D"/>
    <w:rsid w:val="007B2797"/>
    <w:rsid w:val="007B2CFC"/>
    <w:rsid w:val="007B49E1"/>
    <w:rsid w:val="007E1582"/>
    <w:rsid w:val="007E2B21"/>
    <w:rsid w:val="007E32C2"/>
    <w:rsid w:val="007E4D7F"/>
    <w:rsid w:val="007E6279"/>
    <w:rsid w:val="00806CF6"/>
    <w:rsid w:val="00812172"/>
    <w:rsid w:val="0081279C"/>
    <w:rsid w:val="0081774A"/>
    <w:rsid w:val="00826BFD"/>
    <w:rsid w:val="00826F04"/>
    <w:rsid w:val="00831022"/>
    <w:rsid w:val="0085019D"/>
    <w:rsid w:val="00854140"/>
    <w:rsid w:val="008566F0"/>
    <w:rsid w:val="00871E12"/>
    <w:rsid w:val="00886E6F"/>
    <w:rsid w:val="008904AF"/>
    <w:rsid w:val="008B2623"/>
    <w:rsid w:val="008B55E1"/>
    <w:rsid w:val="008C1808"/>
    <w:rsid w:val="008D7DF8"/>
    <w:rsid w:val="008E5B03"/>
    <w:rsid w:val="008F255F"/>
    <w:rsid w:val="008F3445"/>
    <w:rsid w:val="009216A5"/>
    <w:rsid w:val="00943E76"/>
    <w:rsid w:val="00943F7B"/>
    <w:rsid w:val="00955B92"/>
    <w:rsid w:val="00955D83"/>
    <w:rsid w:val="0095634A"/>
    <w:rsid w:val="0098414E"/>
    <w:rsid w:val="009C493A"/>
    <w:rsid w:val="009C4D8C"/>
    <w:rsid w:val="009C7726"/>
    <w:rsid w:val="009F60E4"/>
    <w:rsid w:val="00A06978"/>
    <w:rsid w:val="00A110B0"/>
    <w:rsid w:val="00A32A8B"/>
    <w:rsid w:val="00A438AE"/>
    <w:rsid w:val="00A5279D"/>
    <w:rsid w:val="00A56A52"/>
    <w:rsid w:val="00A77063"/>
    <w:rsid w:val="00A8103E"/>
    <w:rsid w:val="00A81654"/>
    <w:rsid w:val="00A92C60"/>
    <w:rsid w:val="00A978A0"/>
    <w:rsid w:val="00AC16ED"/>
    <w:rsid w:val="00AD76A1"/>
    <w:rsid w:val="00AE714A"/>
    <w:rsid w:val="00AE78D9"/>
    <w:rsid w:val="00AF2DC1"/>
    <w:rsid w:val="00B23B1F"/>
    <w:rsid w:val="00B34227"/>
    <w:rsid w:val="00B37056"/>
    <w:rsid w:val="00B65085"/>
    <w:rsid w:val="00B77CE5"/>
    <w:rsid w:val="00B8197B"/>
    <w:rsid w:val="00B84EDA"/>
    <w:rsid w:val="00B86D7B"/>
    <w:rsid w:val="00B87E14"/>
    <w:rsid w:val="00BB7E9E"/>
    <w:rsid w:val="00BC0933"/>
    <w:rsid w:val="00BC0C13"/>
    <w:rsid w:val="00BC564C"/>
    <w:rsid w:val="00BE2ED6"/>
    <w:rsid w:val="00C046B7"/>
    <w:rsid w:val="00C06FBC"/>
    <w:rsid w:val="00C15774"/>
    <w:rsid w:val="00C508D2"/>
    <w:rsid w:val="00C56499"/>
    <w:rsid w:val="00C60840"/>
    <w:rsid w:val="00C64189"/>
    <w:rsid w:val="00C648DC"/>
    <w:rsid w:val="00C72468"/>
    <w:rsid w:val="00C74456"/>
    <w:rsid w:val="00C8749B"/>
    <w:rsid w:val="00CD5D22"/>
    <w:rsid w:val="00CF2449"/>
    <w:rsid w:val="00D04D34"/>
    <w:rsid w:val="00D12186"/>
    <w:rsid w:val="00D2771F"/>
    <w:rsid w:val="00D431DA"/>
    <w:rsid w:val="00D55400"/>
    <w:rsid w:val="00D65969"/>
    <w:rsid w:val="00D713BA"/>
    <w:rsid w:val="00DA4CEC"/>
    <w:rsid w:val="00DC2976"/>
    <w:rsid w:val="00DD7760"/>
    <w:rsid w:val="00DE4DE4"/>
    <w:rsid w:val="00E041BA"/>
    <w:rsid w:val="00E13902"/>
    <w:rsid w:val="00E16923"/>
    <w:rsid w:val="00E21A85"/>
    <w:rsid w:val="00E43A3A"/>
    <w:rsid w:val="00E563C0"/>
    <w:rsid w:val="00E6013F"/>
    <w:rsid w:val="00E6082A"/>
    <w:rsid w:val="00E668C9"/>
    <w:rsid w:val="00E7381F"/>
    <w:rsid w:val="00E76EDE"/>
    <w:rsid w:val="00E83083"/>
    <w:rsid w:val="00EA2DBE"/>
    <w:rsid w:val="00EC3DD8"/>
    <w:rsid w:val="00ED2F06"/>
    <w:rsid w:val="00ED5073"/>
    <w:rsid w:val="00EF7BE7"/>
    <w:rsid w:val="00F15BB5"/>
    <w:rsid w:val="00F25088"/>
    <w:rsid w:val="00F27686"/>
    <w:rsid w:val="00F37A8B"/>
    <w:rsid w:val="00F764AB"/>
    <w:rsid w:val="00F76BCD"/>
    <w:rsid w:val="00F77407"/>
    <w:rsid w:val="00F873CB"/>
    <w:rsid w:val="00F96EC8"/>
    <w:rsid w:val="00FB0A76"/>
    <w:rsid w:val="00FD0E3B"/>
    <w:rsid w:val="00FF0AD9"/>
    <w:rsid w:val="00FF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ostalCod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34A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4434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4434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4434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4434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4434A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4434A"/>
    <w:pPr>
      <w:spacing w:before="240" w:after="60"/>
      <w:outlineLvl w:val="5"/>
    </w:pPr>
    <w:rPr>
      <w:bCs/>
      <w:sz w:val="22"/>
      <w:szCs w:val="22"/>
    </w:rPr>
  </w:style>
  <w:style w:type="paragraph" w:styleId="Heading7">
    <w:name w:val="heading 7"/>
    <w:basedOn w:val="Normal"/>
    <w:next w:val="Normal"/>
    <w:qFormat/>
    <w:rsid w:val="0034434A"/>
    <w:pPr>
      <w:spacing w:before="240" w:after="120"/>
      <w:outlineLvl w:val="6"/>
    </w:pPr>
  </w:style>
  <w:style w:type="character" w:default="1" w:styleId="DefaultParagraphFont">
    <w:name w:val="Default Paragraph Font"/>
    <w:semiHidden/>
    <w:rsid w:val="0034434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4434A"/>
  </w:style>
  <w:style w:type="paragraph" w:customStyle="1" w:styleId="AnnualReportHeading">
    <w:name w:val="Annual Report Heading"/>
    <w:basedOn w:val="Normal"/>
    <w:semiHidden/>
    <w:rsid w:val="0034434A"/>
    <w:pPr>
      <w:spacing w:before="120"/>
      <w:jc w:val="both"/>
    </w:pPr>
    <w:rPr>
      <w:rFonts w:cs="Arial"/>
      <w:b/>
      <w:sz w:val="28"/>
      <w:szCs w:val="22"/>
    </w:rPr>
  </w:style>
  <w:style w:type="paragraph" w:customStyle="1" w:styleId="AnnualReportBody">
    <w:name w:val="Annual Report Body"/>
    <w:basedOn w:val="Normal"/>
    <w:semiHidden/>
    <w:rsid w:val="0034434A"/>
    <w:pPr>
      <w:spacing w:before="120"/>
      <w:jc w:val="both"/>
    </w:pPr>
    <w:rPr>
      <w:rFonts w:cs="Arial"/>
      <w:sz w:val="20"/>
      <w:szCs w:val="22"/>
    </w:rPr>
  </w:style>
  <w:style w:type="paragraph" w:customStyle="1" w:styleId="AnnualReport-subheading">
    <w:name w:val="Annual Report - subheading"/>
    <w:basedOn w:val="Normal"/>
    <w:semiHidden/>
    <w:rsid w:val="0034434A"/>
    <w:pPr>
      <w:spacing w:before="120" w:after="120"/>
    </w:pPr>
    <w:rPr>
      <w:rFonts w:cs="Arial"/>
      <w:b/>
      <w:bCs/>
      <w:sz w:val="20"/>
      <w:szCs w:val="20"/>
    </w:rPr>
  </w:style>
  <w:style w:type="paragraph" w:customStyle="1" w:styleId="AnnualReport-Bullet">
    <w:name w:val="Annual Report - Bullet"/>
    <w:basedOn w:val="Normal"/>
    <w:semiHidden/>
    <w:rsid w:val="0034434A"/>
    <w:pPr>
      <w:numPr>
        <w:numId w:val="1"/>
      </w:numPr>
    </w:pPr>
    <w:rPr>
      <w:rFonts w:cs="Arial"/>
      <w:bCs/>
      <w:sz w:val="20"/>
      <w:szCs w:val="20"/>
    </w:rPr>
  </w:style>
  <w:style w:type="paragraph" w:styleId="Header">
    <w:name w:val="header"/>
    <w:basedOn w:val="Normal"/>
    <w:semiHidden/>
    <w:rsid w:val="0034434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34434A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rsid w:val="0034434A"/>
    <w:rPr>
      <w:color w:val="0000FF"/>
      <w:u w:val="single"/>
    </w:rPr>
  </w:style>
  <w:style w:type="character" w:styleId="PageNumber">
    <w:name w:val="page number"/>
    <w:basedOn w:val="DefaultParagraphFont"/>
    <w:semiHidden/>
    <w:rsid w:val="0034434A"/>
  </w:style>
  <w:style w:type="paragraph" w:customStyle="1" w:styleId="ISAFSubmNumber">
    <w:name w:val="ISAF Subm Number"/>
    <w:basedOn w:val="ISAFNormal"/>
    <w:link w:val="ISAFSubmNumberChar"/>
    <w:autoRedefine/>
    <w:semiHidden/>
    <w:rsid w:val="0034434A"/>
    <w:pPr>
      <w:jc w:val="right"/>
    </w:pPr>
    <w:rPr>
      <w:sz w:val="48"/>
    </w:rPr>
  </w:style>
  <w:style w:type="paragraph" w:customStyle="1" w:styleId="ISAFlist4text">
    <w:name w:val="ISAF list 4 text"/>
    <w:basedOn w:val="ISAFList3text"/>
    <w:autoRedefine/>
    <w:rsid w:val="0034434A"/>
    <w:pPr>
      <w:ind w:left="1531"/>
      <w:outlineLvl w:val="3"/>
    </w:pPr>
  </w:style>
  <w:style w:type="paragraph" w:customStyle="1" w:styleId="ISAFList2">
    <w:name w:val="ISAF List 2"/>
    <w:basedOn w:val="Normal"/>
    <w:autoRedefine/>
    <w:rsid w:val="0034434A"/>
    <w:pPr>
      <w:numPr>
        <w:ilvl w:val="1"/>
        <w:numId w:val="7"/>
      </w:numPr>
      <w:spacing w:before="120"/>
    </w:pPr>
    <w:rPr>
      <w:sz w:val="22"/>
    </w:rPr>
  </w:style>
  <w:style w:type="paragraph" w:customStyle="1" w:styleId="ISAFTitle">
    <w:name w:val="ISAF Title"/>
    <w:basedOn w:val="Normal"/>
    <w:next w:val="ISAFNormal"/>
    <w:autoRedefine/>
    <w:rsid w:val="0034434A"/>
    <w:pPr>
      <w:spacing w:before="240" w:after="360"/>
      <w:jc w:val="center"/>
      <w:outlineLvl w:val="0"/>
    </w:pPr>
    <w:rPr>
      <w:rFonts w:ascii="Arial Bold" w:hAnsi="Arial Bold" w:cs="Arial"/>
      <w:b/>
      <w:bCs/>
      <w:caps/>
      <w:kern w:val="28"/>
      <w:sz w:val="32"/>
      <w:szCs w:val="32"/>
      <w:u w:val="single"/>
    </w:rPr>
  </w:style>
  <w:style w:type="paragraph" w:customStyle="1" w:styleId="ISAFHeading1">
    <w:name w:val="ISAF Heading 1"/>
    <w:basedOn w:val="Heading1"/>
    <w:next w:val="Normal"/>
    <w:autoRedefine/>
    <w:rsid w:val="0034434A"/>
    <w:rPr>
      <w:sz w:val="28"/>
    </w:rPr>
  </w:style>
  <w:style w:type="paragraph" w:customStyle="1" w:styleId="ISAFList12text">
    <w:name w:val="ISAF List 1&amp;2 text"/>
    <w:basedOn w:val="Normal"/>
    <w:autoRedefine/>
    <w:rsid w:val="0034434A"/>
    <w:pPr>
      <w:spacing w:before="120"/>
      <w:ind w:left="567"/>
    </w:pPr>
    <w:rPr>
      <w:sz w:val="22"/>
    </w:rPr>
  </w:style>
  <w:style w:type="paragraph" w:customStyle="1" w:styleId="ISAFList1">
    <w:name w:val="ISAF List 1"/>
    <w:basedOn w:val="ISAFHeading1"/>
    <w:next w:val="ISAFList12text"/>
    <w:autoRedefine/>
    <w:rsid w:val="0034434A"/>
    <w:pPr>
      <w:keepNext w:val="0"/>
      <w:numPr>
        <w:numId w:val="7"/>
      </w:numPr>
    </w:pPr>
    <w:rPr>
      <w:sz w:val="24"/>
    </w:rPr>
  </w:style>
  <w:style w:type="paragraph" w:customStyle="1" w:styleId="ISAFList3text">
    <w:name w:val="ISAF List 3 text"/>
    <w:basedOn w:val="ISAFList12text"/>
    <w:autoRedefine/>
    <w:rsid w:val="0034434A"/>
    <w:pPr>
      <w:ind w:left="1134"/>
    </w:pPr>
  </w:style>
  <w:style w:type="paragraph" w:customStyle="1" w:styleId="ISAFHeading2">
    <w:name w:val="ISAF Heading 2"/>
    <w:basedOn w:val="ISAFHeading1"/>
    <w:next w:val="ISAFNormal"/>
    <w:autoRedefine/>
    <w:rsid w:val="0034434A"/>
    <w:rPr>
      <w:sz w:val="24"/>
    </w:rPr>
  </w:style>
  <w:style w:type="paragraph" w:customStyle="1" w:styleId="ISAFNormal">
    <w:name w:val="ISAF Normal"/>
    <w:basedOn w:val="Normal"/>
    <w:autoRedefine/>
    <w:rsid w:val="0034434A"/>
    <w:pPr>
      <w:spacing w:before="220"/>
    </w:pPr>
    <w:rPr>
      <w:b/>
      <w:sz w:val="22"/>
    </w:rPr>
  </w:style>
  <w:style w:type="paragraph" w:customStyle="1" w:styleId="ISAFList4">
    <w:name w:val="ISAF List 4"/>
    <w:basedOn w:val="Normal"/>
    <w:autoRedefine/>
    <w:rsid w:val="0034434A"/>
    <w:pPr>
      <w:numPr>
        <w:ilvl w:val="3"/>
        <w:numId w:val="7"/>
      </w:numPr>
      <w:spacing w:before="120"/>
      <w:outlineLvl w:val="3"/>
    </w:pPr>
    <w:rPr>
      <w:sz w:val="22"/>
    </w:rPr>
  </w:style>
  <w:style w:type="paragraph" w:customStyle="1" w:styleId="ISAFHeading3">
    <w:name w:val="ISAF Heading 3"/>
    <w:basedOn w:val="ISAFHeading2"/>
    <w:next w:val="Normal"/>
    <w:autoRedefine/>
    <w:rsid w:val="0034434A"/>
    <w:pPr>
      <w:spacing w:after="0"/>
    </w:pPr>
    <w:rPr>
      <w:b w:val="0"/>
      <w:u w:val="single"/>
    </w:rPr>
  </w:style>
  <w:style w:type="paragraph" w:customStyle="1" w:styleId="ISAFList3">
    <w:name w:val="ISAF List 3"/>
    <w:basedOn w:val="Normal"/>
    <w:autoRedefine/>
    <w:rsid w:val="0034434A"/>
    <w:pPr>
      <w:numPr>
        <w:ilvl w:val="2"/>
        <w:numId w:val="7"/>
      </w:numPr>
      <w:spacing w:before="120"/>
    </w:pPr>
    <w:rPr>
      <w:sz w:val="22"/>
    </w:rPr>
  </w:style>
  <w:style w:type="paragraph" w:customStyle="1" w:styleId="ISAFList5">
    <w:name w:val="ISAF List 5"/>
    <w:basedOn w:val="ISAFlist4text"/>
    <w:autoRedefine/>
    <w:rsid w:val="0034434A"/>
    <w:pPr>
      <w:numPr>
        <w:ilvl w:val="4"/>
        <w:numId w:val="7"/>
      </w:numPr>
      <w:tabs>
        <w:tab w:val="left" w:pos="851"/>
      </w:tabs>
      <w:outlineLvl w:val="4"/>
    </w:pPr>
  </w:style>
  <w:style w:type="paragraph" w:customStyle="1" w:styleId="Tablecontents">
    <w:name w:val="Table contents"/>
    <w:basedOn w:val="Normal"/>
    <w:autoRedefine/>
    <w:rsid w:val="0034434A"/>
    <w:pPr>
      <w:spacing w:before="20" w:after="20"/>
    </w:pPr>
    <w:rPr>
      <w:sz w:val="20"/>
    </w:rPr>
  </w:style>
  <w:style w:type="paragraph" w:customStyle="1" w:styleId="ISAFFooter">
    <w:name w:val="ISAF Footer"/>
    <w:basedOn w:val="Normal"/>
    <w:autoRedefine/>
    <w:rsid w:val="0034434A"/>
    <w:pPr>
      <w:pBdr>
        <w:top w:val="single" w:sz="4" w:space="1" w:color="auto"/>
      </w:pBdr>
      <w:spacing w:before="120"/>
    </w:pPr>
    <w:rPr>
      <w:sz w:val="16"/>
    </w:rPr>
  </w:style>
  <w:style w:type="table" w:styleId="TableGrid">
    <w:name w:val="Table Grid"/>
    <w:aliases w:val="ISAF Table"/>
    <w:basedOn w:val="TableNormal"/>
    <w:semiHidden/>
    <w:rsid w:val="0034434A"/>
    <w:pPr>
      <w:spacing w:before="20" w:after="20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85" w:type="dxa"/>
        <w:bottom w:w="57" w:type="dxa"/>
        <w:right w:w="85" w:type="dxa"/>
      </w:tcMar>
      <w:vAlign w:val="center"/>
    </w:tcPr>
  </w:style>
  <w:style w:type="paragraph" w:customStyle="1" w:styleId="Tableheader">
    <w:name w:val="Table header"/>
    <w:basedOn w:val="Tablecontents"/>
    <w:rsid w:val="0034434A"/>
    <w:rPr>
      <w:b/>
    </w:rPr>
  </w:style>
  <w:style w:type="paragraph" w:customStyle="1" w:styleId="ISAFList1-Rechead">
    <w:name w:val="ISAF List 1 - Rec head"/>
    <w:basedOn w:val="ISAFNormal"/>
    <w:next w:val="ISAFNormal"/>
    <w:autoRedefine/>
    <w:rsid w:val="0034434A"/>
    <w:pPr>
      <w:spacing w:before="120"/>
      <w:ind w:left="567"/>
    </w:pPr>
    <w:rPr>
      <w:i/>
      <w:u w:val="single"/>
    </w:rPr>
  </w:style>
  <w:style w:type="paragraph" w:customStyle="1" w:styleId="ISAFList1-Recomtext">
    <w:name w:val="ISAF List 1 - Recom text"/>
    <w:basedOn w:val="ISAFList1-Rechead"/>
    <w:autoRedefine/>
    <w:rsid w:val="0034434A"/>
    <w:pPr>
      <w:spacing w:before="40"/>
    </w:pPr>
    <w:rPr>
      <w:u w:val="none"/>
    </w:rPr>
  </w:style>
  <w:style w:type="paragraph" w:customStyle="1" w:styleId="ISAFNormalUnderline">
    <w:name w:val="ISAF Normal (Underline)"/>
    <w:basedOn w:val="ISAFNormal"/>
    <w:autoRedefine/>
    <w:rsid w:val="0034434A"/>
    <w:rPr>
      <w:u w:val="single"/>
    </w:rPr>
  </w:style>
  <w:style w:type="paragraph" w:customStyle="1" w:styleId="ISAFList3-Decisionhead">
    <w:name w:val="ISAF List 3 - Decision head"/>
    <w:basedOn w:val="ISAFList3text"/>
    <w:autoRedefine/>
    <w:rsid w:val="0034434A"/>
    <w:pPr>
      <w:spacing w:after="60"/>
    </w:pPr>
    <w:rPr>
      <w:b/>
      <w:u w:val="single"/>
    </w:rPr>
  </w:style>
  <w:style w:type="paragraph" w:customStyle="1" w:styleId="ISAFReference">
    <w:name w:val="ISAF Reference"/>
    <w:basedOn w:val="Normal"/>
    <w:rsid w:val="0034434A"/>
    <w:pPr>
      <w:spacing w:before="120"/>
    </w:pPr>
    <w:rPr>
      <w:b/>
      <w:i/>
      <w:sz w:val="20"/>
    </w:rPr>
  </w:style>
  <w:style w:type="paragraph" w:customStyle="1" w:styleId="ISAFHeader">
    <w:name w:val="ISAF Header"/>
    <w:basedOn w:val="ISAFHeading2"/>
    <w:autoRedefine/>
    <w:rsid w:val="0034434A"/>
    <w:pPr>
      <w:spacing w:before="0"/>
    </w:pPr>
    <w:rPr>
      <w:rFonts w:ascii="Arial Bold" w:hAnsi="Arial Bold"/>
      <w:caps/>
      <w:sz w:val="22"/>
      <w:u w:val="single"/>
    </w:rPr>
  </w:style>
  <w:style w:type="paragraph" w:styleId="TOC8">
    <w:name w:val="toc 8"/>
    <w:basedOn w:val="Normal"/>
    <w:next w:val="Normal"/>
    <w:autoRedefine/>
    <w:semiHidden/>
    <w:rsid w:val="00DD7760"/>
    <w:pPr>
      <w:ind w:left="1440"/>
    </w:pPr>
    <w:rPr>
      <w:rFonts w:ascii="Times New Roman" w:hAnsi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34434A"/>
    <w:pPr>
      <w:tabs>
        <w:tab w:val="left" w:pos="340"/>
        <w:tab w:val="right" w:pos="4321"/>
        <w:tab w:val="right" w:pos="4536"/>
      </w:tabs>
      <w:ind w:left="340" w:hanging="34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34434A"/>
    <w:pPr>
      <w:ind w:left="240"/>
    </w:pPr>
  </w:style>
  <w:style w:type="paragraph" w:customStyle="1" w:styleId="TableNotationAgendas">
    <w:name w:val="Table Notation (Agendas)"/>
    <w:basedOn w:val="Tablecontents"/>
    <w:autoRedefine/>
    <w:semiHidden/>
    <w:rsid w:val="0034434A"/>
    <w:pPr>
      <w:numPr>
        <w:numId w:val="30"/>
      </w:numPr>
      <w:tabs>
        <w:tab w:val="clear" w:pos="567"/>
        <w:tab w:val="left" w:pos="340"/>
        <w:tab w:val="right" w:pos="4536"/>
      </w:tabs>
      <w:spacing w:before="120"/>
    </w:pPr>
    <w:rPr>
      <w:b/>
      <w:sz w:val="22"/>
    </w:rPr>
  </w:style>
  <w:style w:type="paragraph" w:customStyle="1" w:styleId="ISAFSubm-Strikethrough">
    <w:name w:val="ISAF Subm - Strikethrough"/>
    <w:basedOn w:val="Normal"/>
    <w:autoRedefine/>
    <w:semiHidden/>
    <w:rsid w:val="0034434A"/>
    <w:pPr>
      <w:spacing w:before="120"/>
    </w:pPr>
    <w:rPr>
      <w:strike/>
      <w:sz w:val="22"/>
    </w:rPr>
  </w:style>
  <w:style w:type="paragraph" w:customStyle="1" w:styleId="ISAFSubm-Strikethroughdouble">
    <w:name w:val="ISAF Subm - Strikethrough double"/>
    <w:basedOn w:val="ISAFSubm-Strikethrough"/>
    <w:autoRedefine/>
    <w:semiHidden/>
    <w:rsid w:val="0034434A"/>
    <w:rPr>
      <w:strike w:val="0"/>
      <w:dstrike/>
    </w:rPr>
  </w:style>
  <w:style w:type="paragraph" w:customStyle="1" w:styleId="ISAFSubm-BoldUnderline">
    <w:name w:val="ISAF Subm - Bold &amp; Underline"/>
    <w:basedOn w:val="Normal"/>
    <w:autoRedefine/>
    <w:semiHidden/>
    <w:rsid w:val="0034434A"/>
    <w:pPr>
      <w:spacing w:before="120"/>
    </w:pPr>
    <w:rPr>
      <w:b/>
      <w:sz w:val="22"/>
      <w:u w:val="single"/>
    </w:rPr>
  </w:style>
  <w:style w:type="paragraph" w:customStyle="1" w:styleId="ISAFSub-Title">
    <w:name w:val="ISAF Sub-Title"/>
    <w:basedOn w:val="ISAFTitle"/>
    <w:rsid w:val="0034434A"/>
    <w:rPr>
      <w:caps w:val="0"/>
      <w:sz w:val="24"/>
      <w:u w:val="none"/>
    </w:rPr>
  </w:style>
  <w:style w:type="paragraph" w:customStyle="1" w:styleId="ISAFHeaderRecommendations">
    <w:name w:val="ISAF Header Recommendations"/>
    <w:basedOn w:val="ISAFHeader"/>
    <w:semiHidden/>
    <w:rsid w:val="0034434A"/>
    <w:rPr>
      <w:caps w:val="0"/>
      <w:sz w:val="20"/>
      <w:u w:val="none"/>
    </w:rPr>
  </w:style>
  <w:style w:type="paragraph" w:customStyle="1" w:styleId="RecommendationsHeading">
    <w:name w:val="Recommendations Heading"/>
    <w:basedOn w:val="ISAFHeading2"/>
    <w:autoRedefine/>
    <w:semiHidden/>
    <w:rsid w:val="0034434A"/>
    <w:pPr>
      <w:numPr>
        <w:numId w:val="4"/>
      </w:numPr>
    </w:pPr>
  </w:style>
  <w:style w:type="character" w:customStyle="1" w:styleId="ISAFSubmNumberChar">
    <w:name w:val="ISAF Subm Number Char"/>
    <w:basedOn w:val="DefaultParagraphFont"/>
    <w:link w:val="ISAFSubmNumber"/>
    <w:semiHidden/>
    <w:rsid w:val="0034434A"/>
    <w:rPr>
      <w:rFonts w:ascii="Arial" w:hAnsi="Arial"/>
      <w:sz w:val="48"/>
      <w:szCs w:val="24"/>
      <w:lang w:eastAsia="en-US"/>
    </w:rPr>
  </w:style>
  <w:style w:type="table" w:customStyle="1" w:styleId="Table-Agenda">
    <w:name w:val="Table - Agenda"/>
    <w:basedOn w:val="TableGrid"/>
    <w:rsid w:val="0034434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top w:w="0" w:type="dxa"/>
        <w:left w:w="85" w:type="dxa"/>
        <w:bottom w:w="0" w:type="dxa"/>
        <w:right w:w="85" w:type="dxa"/>
      </w:tcMar>
    </w:tcPr>
    <w:tblStylePr w:type="lastCol">
      <w:pPr>
        <w:jc w:val="left"/>
      </w:pPr>
    </w:tblStylePr>
  </w:style>
  <w:style w:type="paragraph" w:styleId="BalloonText">
    <w:name w:val="Balloon Text"/>
    <w:basedOn w:val="Normal"/>
    <w:semiHidden/>
    <w:rsid w:val="0034434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34434A"/>
    <w:pPr>
      <w:spacing w:after="120"/>
    </w:pPr>
  </w:style>
  <w:style w:type="paragraph" w:styleId="BodyTextFirstIndent">
    <w:name w:val="Body Text First Indent"/>
    <w:basedOn w:val="BodyText"/>
    <w:semiHidden/>
    <w:rsid w:val="0034434A"/>
    <w:pPr>
      <w:ind w:firstLine="284"/>
    </w:pPr>
  </w:style>
  <w:style w:type="paragraph" w:styleId="BodyTextIndent">
    <w:name w:val="Body Text Indent"/>
    <w:basedOn w:val="Normal"/>
    <w:semiHidden/>
    <w:rsid w:val="0034434A"/>
    <w:pPr>
      <w:spacing w:after="120"/>
      <w:ind w:left="567"/>
    </w:pPr>
  </w:style>
  <w:style w:type="paragraph" w:styleId="BodyTextFirstIndent2">
    <w:name w:val="Body Text First Indent 2"/>
    <w:basedOn w:val="BodyTextIndent"/>
    <w:semiHidden/>
    <w:rsid w:val="0034434A"/>
    <w:pPr>
      <w:ind w:left="284" w:firstLine="284"/>
    </w:pPr>
  </w:style>
  <w:style w:type="paragraph" w:styleId="BodyTextIndent2">
    <w:name w:val="Body Text Indent 2"/>
    <w:basedOn w:val="Normal"/>
    <w:semiHidden/>
    <w:rsid w:val="0034434A"/>
    <w:pPr>
      <w:spacing w:after="120" w:line="480" w:lineRule="auto"/>
      <w:ind w:left="567"/>
    </w:pPr>
  </w:style>
  <w:style w:type="paragraph" w:styleId="Caption">
    <w:name w:val="caption"/>
    <w:basedOn w:val="Normal"/>
    <w:next w:val="Normal"/>
    <w:qFormat/>
    <w:rsid w:val="0034434A"/>
    <w:pPr>
      <w:spacing w:before="120" w:after="120"/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34434A"/>
    <w:rPr>
      <w:sz w:val="16"/>
      <w:szCs w:val="16"/>
    </w:rPr>
  </w:style>
  <w:style w:type="paragraph" w:styleId="CommentText">
    <w:name w:val="annotation text"/>
    <w:basedOn w:val="Normal"/>
    <w:semiHidden/>
    <w:rsid w:val="0034434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4434A"/>
    <w:rPr>
      <w:b/>
      <w:bCs/>
    </w:rPr>
  </w:style>
  <w:style w:type="paragraph" w:customStyle="1" w:styleId="DecisionNumber">
    <w:name w:val="Decision Number"/>
    <w:basedOn w:val="Normal"/>
    <w:semiHidden/>
    <w:rsid w:val="0034434A"/>
    <w:rPr>
      <w:b/>
    </w:rPr>
  </w:style>
  <w:style w:type="paragraph" w:customStyle="1" w:styleId="DecisionTitle">
    <w:name w:val="Decision Title"/>
    <w:basedOn w:val="Normal"/>
    <w:next w:val="Normal"/>
    <w:semiHidden/>
    <w:rsid w:val="0034434A"/>
    <w:pPr>
      <w:spacing w:before="120" w:after="120"/>
    </w:pPr>
    <w:rPr>
      <w:b/>
      <w:u w:val="single"/>
    </w:rPr>
  </w:style>
  <w:style w:type="paragraph" w:styleId="DocumentMap">
    <w:name w:val="Document Map"/>
    <w:basedOn w:val="Normal"/>
    <w:semiHidden/>
    <w:rsid w:val="0034434A"/>
    <w:pPr>
      <w:shd w:val="clear" w:color="auto" w:fill="000080"/>
    </w:pPr>
    <w:rPr>
      <w:rFonts w:ascii="Tahoma" w:hAnsi="Tahoma" w:cs="Tahoma"/>
    </w:rPr>
  </w:style>
  <w:style w:type="character" w:styleId="Emphasis">
    <w:name w:val="Emphasis"/>
    <w:basedOn w:val="DefaultParagraphFont"/>
    <w:qFormat/>
    <w:rsid w:val="0034434A"/>
    <w:rPr>
      <w:i/>
      <w:iCs/>
    </w:rPr>
  </w:style>
  <w:style w:type="character" w:styleId="EndnoteReference">
    <w:name w:val="endnote reference"/>
    <w:basedOn w:val="DefaultParagraphFont"/>
    <w:semiHidden/>
    <w:rsid w:val="0034434A"/>
    <w:rPr>
      <w:vertAlign w:val="superscript"/>
    </w:rPr>
  </w:style>
  <w:style w:type="paragraph" w:styleId="EndnoteText">
    <w:name w:val="endnote text"/>
    <w:basedOn w:val="Normal"/>
    <w:semiHidden/>
    <w:rsid w:val="0034434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4434A"/>
    <w:rPr>
      <w:vertAlign w:val="superscript"/>
    </w:rPr>
  </w:style>
  <w:style w:type="paragraph" w:styleId="FootnoteText">
    <w:name w:val="footnote text"/>
    <w:basedOn w:val="Normal"/>
    <w:semiHidden/>
    <w:rsid w:val="0034434A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34434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34434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34434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34434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34434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34434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34434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34434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34434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34434A"/>
    <w:rPr>
      <w:rFonts w:cs="Arial"/>
      <w:b/>
      <w:bCs/>
    </w:rPr>
  </w:style>
  <w:style w:type="paragraph" w:customStyle="1" w:styleId="ISAFdoubleStrikethrough">
    <w:name w:val="ISAF double Strikethrough"/>
    <w:basedOn w:val="Normal"/>
    <w:semiHidden/>
    <w:rsid w:val="0034434A"/>
    <w:pPr>
      <w:spacing w:before="120"/>
    </w:pPr>
    <w:rPr>
      <w:dstrike/>
    </w:rPr>
  </w:style>
  <w:style w:type="paragraph" w:customStyle="1" w:styleId="ISAFStrikethrough">
    <w:name w:val="ISAF Strikethrough"/>
    <w:basedOn w:val="Normal"/>
    <w:semiHidden/>
    <w:rsid w:val="0034434A"/>
    <w:pPr>
      <w:spacing w:before="120"/>
    </w:pPr>
    <w:rPr>
      <w:strike/>
    </w:rPr>
  </w:style>
  <w:style w:type="paragraph" w:customStyle="1" w:styleId="ISAFTablecontents">
    <w:name w:val="ISAF Table contents"/>
    <w:basedOn w:val="Normal"/>
    <w:semiHidden/>
    <w:rsid w:val="0034434A"/>
    <w:rPr>
      <w:sz w:val="20"/>
    </w:rPr>
  </w:style>
  <w:style w:type="paragraph" w:customStyle="1" w:styleId="ISAFTableHeader">
    <w:name w:val="ISAF Table Header"/>
    <w:basedOn w:val="ISAFTablecontents"/>
    <w:semiHidden/>
    <w:rsid w:val="0034434A"/>
    <w:rPr>
      <w:b/>
    </w:rPr>
  </w:style>
  <w:style w:type="paragraph" w:customStyle="1" w:styleId="ISAFHeaderletter">
    <w:name w:val="ISAF Header (letter)"/>
    <w:basedOn w:val="ISAFNormal"/>
    <w:autoRedefine/>
    <w:rsid w:val="0034434A"/>
    <w:pPr>
      <w:spacing w:before="0"/>
    </w:pPr>
    <w:rPr>
      <w:sz w:val="20"/>
    </w:rPr>
  </w:style>
  <w:style w:type="paragraph" w:styleId="ListBullet">
    <w:name w:val="List Bullet"/>
    <w:basedOn w:val="Normal"/>
    <w:semiHidden/>
    <w:rsid w:val="0034434A"/>
    <w:pPr>
      <w:spacing w:after="120"/>
    </w:pPr>
  </w:style>
  <w:style w:type="paragraph" w:styleId="ListBullet2">
    <w:name w:val="List Bullet 2"/>
    <w:basedOn w:val="Normal"/>
    <w:semiHidden/>
    <w:rsid w:val="0034434A"/>
    <w:pPr>
      <w:spacing w:after="120"/>
    </w:pPr>
  </w:style>
  <w:style w:type="paragraph" w:styleId="ListBullet3">
    <w:name w:val="List Bullet 3"/>
    <w:basedOn w:val="Normal"/>
    <w:semiHidden/>
    <w:rsid w:val="0034434A"/>
    <w:pPr>
      <w:spacing w:after="120"/>
    </w:pPr>
  </w:style>
  <w:style w:type="paragraph" w:styleId="ListBullet4">
    <w:name w:val="List Bullet 4"/>
    <w:basedOn w:val="Normal"/>
    <w:semiHidden/>
    <w:rsid w:val="0034434A"/>
    <w:pPr>
      <w:spacing w:after="120"/>
    </w:pPr>
  </w:style>
  <w:style w:type="paragraph" w:styleId="ListContinue2">
    <w:name w:val="List Continue 2"/>
    <w:basedOn w:val="Normal"/>
    <w:semiHidden/>
    <w:rsid w:val="0034434A"/>
    <w:pPr>
      <w:spacing w:after="120"/>
      <w:ind w:left="566"/>
    </w:pPr>
  </w:style>
  <w:style w:type="paragraph" w:styleId="ListContinue3">
    <w:name w:val="List Continue 3"/>
    <w:basedOn w:val="Normal"/>
    <w:semiHidden/>
    <w:rsid w:val="0034434A"/>
    <w:pPr>
      <w:spacing w:after="120"/>
      <w:ind w:left="849"/>
    </w:pPr>
  </w:style>
  <w:style w:type="paragraph" w:styleId="ListContinue4">
    <w:name w:val="List Continue 4"/>
    <w:basedOn w:val="Normal"/>
    <w:semiHidden/>
    <w:rsid w:val="0034434A"/>
    <w:pPr>
      <w:spacing w:after="120"/>
      <w:ind w:left="1132"/>
    </w:pPr>
  </w:style>
  <w:style w:type="paragraph" w:customStyle="1" w:styleId="ListNumber2text">
    <w:name w:val="List Number 2 text"/>
    <w:basedOn w:val="NormalIndent"/>
    <w:next w:val="Normal"/>
    <w:semiHidden/>
    <w:rsid w:val="0034434A"/>
    <w:pPr>
      <w:spacing w:before="120"/>
      <w:ind w:left="1134"/>
    </w:pPr>
    <w:rPr>
      <w:szCs w:val="28"/>
    </w:rPr>
  </w:style>
  <w:style w:type="paragraph" w:styleId="NormalIndent">
    <w:name w:val="Normal Indent"/>
    <w:basedOn w:val="Normal"/>
    <w:semiHidden/>
    <w:rsid w:val="0034434A"/>
    <w:pPr>
      <w:ind w:left="567"/>
    </w:pPr>
  </w:style>
  <w:style w:type="paragraph" w:styleId="ListNumber3">
    <w:name w:val="List Number 3"/>
    <w:basedOn w:val="Normal"/>
    <w:semiHidden/>
    <w:rsid w:val="0034434A"/>
    <w:pPr>
      <w:spacing w:after="120"/>
    </w:pPr>
  </w:style>
  <w:style w:type="paragraph" w:styleId="MacroText">
    <w:name w:val="macro"/>
    <w:semiHidden/>
    <w:rsid w:val="00344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Notation">
    <w:name w:val="Notation"/>
    <w:basedOn w:val="Normal"/>
    <w:semiHidden/>
    <w:rsid w:val="0034434A"/>
    <w:pPr>
      <w:jc w:val="right"/>
    </w:pPr>
    <w:rPr>
      <w:b/>
      <w:bCs/>
      <w:color w:val="000000"/>
    </w:rPr>
  </w:style>
  <w:style w:type="paragraph" w:styleId="PlainText">
    <w:name w:val="Plain Text"/>
    <w:basedOn w:val="Normal"/>
    <w:semiHidden/>
    <w:rsid w:val="0034434A"/>
    <w:rPr>
      <w:rFonts w:ascii="Courier New" w:hAnsi="Courier New" w:cs="Courier New"/>
      <w:snapToGrid w:val="0"/>
      <w:sz w:val="20"/>
      <w:szCs w:val="20"/>
    </w:rPr>
  </w:style>
  <w:style w:type="paragraph" w:customStyle="1" w:styleId="ISAFList3-Recheader">
    <w:name w:val="ISAF List 3 - Rec header"/>
    <w:basedOn w:val="ISAFNormal"/>
    <w:next w:val="ISAFList3-Rectext"/>
    <w:autoRedefine/>
    <w:rsid w:val="0034434A"/>
    <w:pPr>
      <w:spacing w:before="120"/>
      <w:ind w:left="1134"/>
    </w:pPr>
    <w:rPr>
      <w:i/>
      <w:u w:val="single"/>
    </w:rPr>
  </w:style>
  <w:style w:type="paragraph" w:customStyle="1" w:styleId="ISAFList3-Rectext">
    <w:name w:val="ISAF List 3 - Rec text"/>
    <w:basedOn w:val="ISAFList3-Recheader"/>
    <w:autoRedefine/>
    <w:rsid w:val="0034434A"/>
    <w:rPr>
      <w:u w:val="none"/>
    </w:rPr>
  </w:style>
  <w:style w:type="paragraph" w:customStyle="1" w:styleId="Sectionheading">
    <w:name w:val="Section heading"/>
    <w:basedOn w:val="Heading1"/>
    <w:next w:val="Normal"/>
    <w:autoRedefine/>
    <w:semiHidden/>
    <w:rsid w:val="0034434A"/>
    <w:pPr>
      <w:shd w:val="clear" w:color="auto" w:fill="E6E6E6"/>
    </w:pPr>
  </w:style>
  <w:style w:type="paragraph" w:customStyle="1" w:styleId="SPaperHeading">
    <w:name w:val="SPaper Heading"/>
    <w:basedOn w:val="Normal"/>
    <w:semiHidden/>
    <w:rsid w:val="0034434A"/>
    <w:rPr>
      <w:b/>
    </w:rPr>
  </w:style>
  <w:style w:type="character" w:styleId="Strong">
    <w:name w:val="Strong"/>
    <w:basedOn w:val="DefaultParagraphFont"/>
    <w:qFormat/>
    <w:rsid w:val="0034434A"/>
    <w:rPr>
      <w:b/>
    </w:rPr>
  </w:style>
  <w:style w:type="paragraph" w:customStyle="1" w:styleId="StyleBulleted">
    <w:name w:val="Style Bulleted"/>
    <w:basedOn w:val="Normal"/>
    <w:semiHidden/>
    <w:rsid w:val="0034434A"/>
    <w:pPr>
      <w:spacing w:after="120"/>
    </w:pPr>
    <w:rPr>
      <w:snapToGrid w:val="0"/>
    </w:rPr>
  </w:style>
  <w:style w:type="paragraph" w:customStyle="1" w:styleId="Stylebulletedindent">
    <w:name w:val="Style bulleted indent"/>
    <w:basedOn w:val="StyleBulleted"/>
    <w:semiHidden/>
    <w:rsid w:val="0034434A"/>
  </w:style>
  <w:style w:type="paragraph" w:styleId="Subtitle">
    <w:name w:val="Subtitle"/>
    <w:basedOn w:val="Normal"/>
    <w:next w:val="Normal"/>
    <w:qFormat/>
    <w:rsid w:val="0034434A"/>
    <w:pPr>
      <w:spacing w:before="240" w:after="120"/>
      <w:jc w:val="center"/>
      <w:outlineLvl w:val="1"/>
    </w:pPr>
    <w:rPr>
      <w:szCs w:val="22"/>
      <w:u w:val="single"/>
    </w:rPr>
  </w:style>
  <w:style w:type="paragraph" w:styleId="TableofAuthorities">
    <w:name w:val="table of authorities"/>
    <w:basedOn w:val="Normal"/>
    <w:next w:val="Normal"/>
    <w:semiHidden/>
    <w:rsid w:val="0034434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34434A"/>
    <w:pPr>
      <w:ind w:left="480" w:hanging="480"/>
    </w:pPr>
  </w:style>
  <w:style w:type="paragraph" w:styleId="Title">
    <w:name w:val="Title"/>
    <w:basedOn w:val="Normal"/>
    <w:qFormat/>
    <w:rsid w:val="0034434A"/>
    <w:pPr>
      <w:spacing w:after="240"/>
      <w:jc w:val="center"/>
      <w:outlineLvl w:val="0"/>
    </w:pPr>
    <w:rPr>
      <w:rFonts w:cs="Arial"/>
      <w:b/>
      <w:bCs/>
      <w:caps/>
      <w:kern w:val="28"/>
      <w:szCs w:val="32"/>
      <w:u w:val="single"/>
    </w:rPr>
  </w:style>
  <w:style w:type="paragraph" w:styleId="TOC3">
    <w:name w:val="toc 3"/>
    <w:basedOn w:val="Normal"/>
    <w:next w:val="Normal"/>
    <w:semiHidden/>
    <w:rsid w:val="0034434A"/>
    <w:pPr>
      <w:ind w:left="1418"/>
    </w:pPr>
  </w:style>
  <w:style w:type="paragraph" w:styleId="TOC4">
    <w:name w:val="toc 4"/>
    <w:basedOn w:val="Normal"/>
    <w:next w:val="Normal"/>
    <w:semiHidden/>
    <w:rsid w:val="0034434A"/>
    <w:pPr>
      <w:ind w:left="1418"/>
    </w:pPr>
  </w:style>
  <w:style w:type="paragraph" w:styleId="TOC5">
    <w:name w:val="toc 5"/>
    <w:basedOn w:val="Normal"/>
    <w:next w:val="Normal"/>
    <w:semiHidden/>
    <w:rsid w:val="0034434A"/>
    <w:pPr>
      <w:ind w:left="1418"/>
    </w:pPr>
  </w:style>
  <w:style w:type="paragraph" w:styleId="TOC6">
    <w:name w:val="toc 6"/>
    <w:basedOn w:val="Normal"/>
    <w:next w:val="Normal"/>
    <w:semiHidden/>
    <w:rsid w:val="0034434A"/>
    <w:pPr>
      <w:ind w:left="1418"/>
    </w:pPr>
  </w:style>
  <w:style w:type="paragraph" w:styleId="TOC7">
    <w:name w:val="toc 7"/>
    <w:basedOn w:val="Normal"/>
    <w:next w:val="Normal"/>
    <w:semiHidden/>
    <w:rsid w:val="0034434A"/>
    <w:pPr>
      <w:ind w:left="1418"/>
    </w:pPr>
  </w:style>
  <w:style w:type="paragraph" w:customStyle="1" w:styleId="Vote">
    <w:name w:val="Vote"/>
    <w:basedOn w:val="Normal"/>
    <w:semiHidden/>
    <w:rsid w:val="0034434A"/>
    <w:pPr>
      <w:spacing w:before="120" w:after="120"/>
      <w:ind w:left="1134"/>
    </w:pPr>
    <w:rPr>
      <w:b/>
    </w:rPr>
  </w:style>
  <w:style w:type="paragraph" w:customStyle="1" w:styleId="LetterDate">
    <w:name w:val="Letter Date"/>
    <w:basedOn w:val="ISAFNormal"/>
    <w:autoRedefine/>
    <w:rsid w:val="0034434A"/>
    <w:pPr>
      <w:spacing w:before="0" w:after="840"/>
    </w:pPr>
  </w:style>
  <w:style w:type="paragraph" w:customStyle="1" w:styleId="ISAFAgendaMinutesTitle">
    <w:name w:val="ISAF Agenda &amp; Minutes Title"/>
    <w:basedOn w:val="ISAFTitle"/>
    <w:autoRedefine/>
    <w:semiHidden/>
    <w:rsid w:val="0034434A"/>
    <w:pPr>
      <w:jc w:val="left"/>
    </w:pPr>
    <w:rPr>
      <w:sz w:val="24"/>
    </w:rPr>
  </w:style>
  <w:style w:type="paragraph" w:customStyle="1" w:styleId="ISAFBulletList">
    <w:name w:val="ISAF Bullet List"/>
    <w:basedOn w:val="ISAFList12text"/>
    <w:autoRedefine/>
    <w:rsid w:val="0034434A"/>
    <w:pPr>
      <w:numPr>
        <w:numId w:val="6"/>
      </w:numPr>
      <w:spacing w:before="60"/>
      <w:ind w:left="851" w:hanging="284"/>
    </w:pPr>
    <w:rPr>
      <w:lang w:val="da-DK"/>
    </w:rPr>
  </w:style>
  <w:style w:type="table" w:customStyle="1" w:styleId="Table-Normal">
    <w:name w:val="Table - Normal"/>
    <w:basedOn w:val="TableGrid"/>
    <w:rsid w:val="0034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85" w:type="dxa"/>
        <w:bottom w:w="57" w:type="dxa"/>
        <w:right w:w="85" w:type="dxa"/>
      </w:tcMar>
      <w:vAlign w:val="center"/>
    </w:tcPr>
  </w:style>
  <w:style w:type="paragraph" w:customStyle="1" w:styleId="ISAFAddress">
    <w:name w:val="ISAF Address"/>
    <w:basedOn w:val="ISAFNormal"/>
    <w:autoRedefine/>
    <w:rsid w:val="0034434A"/>
    <w:pPr>
      <w:spacing w:before="0"/>
    </w:pPr>
  </w:style>
  <w:style w:type="paragraph" w:customStyle="1" w:styleId="ISAFEmail">
    <w:name w:val="ISAF Email"/>
    <w:basedOn w:val="ISAFNormal"/>
    <w:autoRedefine/>
    <w:semiHidden/>
    <w:rsid w:val="0034434A"/>
    <w:pPr>
      <w:spacing w:before="0"/>
    </w:pPr>
    <w:rPr>
      <w:sz w:val="20"/>
    </w:rPr>
  </w:style>
  <w:style w:type="paragraph" w:customStyle="1" w:styleId="ISAFFaxHeadings">
    <w:name w:val="ISAF Fax Headings"/>
    <w:basedOn w:val="ISAFNormal"/>
    <w:autoRedefine/>
    <w:semiHidden/>
    <w:rsid w:val="0034434A"/>
    <w:rPr>
      <w:b w:val="0"/>
      <w:sz w:val="20"/>
    </w:rPr>
  </w:style>
  <w:style w:type="paragraph" w:customStyle="1" w:styleId="ISAFNormalbold">
    <w:name w:val="ISAF Normal (bold)"/>
    <w:basedOn w:val="ISAFNormal"/>
    <w:next w:val="ISAFNormal"/>
    <w:autoRedefine/>
    <w:rsid w:val="0034434A"/>
    <w:rPr>
      <w:b w:val="0"/>
    </w:rPr>
  </w:style>
  <w:style w:type="paragraph" w:customStyle="1" w:styleId="ISAFNormalitalics">
    <w:name w:val="ISAF Normal (italics)"/>
    <w:basedOn w:val="ISAFNormal"/>
    <w:next w:val="ISAFNormal"/>
    <w:autoRedefine/>
    <w:rsid w:val="0034434A"/>
    <w:rPr>
      <w:i/>
    </w:rPr>
  </w:style>
  <w:style w:type="paragraph" w:customStyle="1" w:styleId="ISAFList4-decisionhead">
    <w:name w:val="ISAF List 4 - decision head"/>
    <w:basedOn w:val="ISAFlist4text"/>
    <w:autoRedefine/>
    <w:rsid w:val="0034434A"/>
    <w:pPr>
      <w:spacing w:after="60"/>
    </w:pPr>
    <w:rPr>
      <w:b/>
      <w:u w:val="single"/>
    </w:rPr>
  </w:style>
  <w:style w:type="paragraph" w:customStyle="1" w:styleId="ISAFList4-decisionvotetext">
    <w:name w:val="ISAF List 4 - decision/vote text"/>
    <w:basedOn w:val="ISAFList4-decisionhead"/>
    <w:autoRedefine/>
    <w:rsid w:val="0034434A"/>
    <w:pPr>
      <w:spacing w:before="60"/>
    </w:pPr>
    <w:rPr>
      <w:u w:val="none"/>
    </w:rPr>
  </w:style>
  <w:style w:type="paragraph" w:customStyle="1" w:styleId="ISAFList3-decisionvotetext">
    <w:name w:val="ISAF List 3 - decision/vote text"/>
    <w:basedOn w:val="ISAFList3-Decisionhead"/>
    <w:autoRedefine/>
    <w:rsid w:val="0034434A"/>
    <w:pPr>
      <w:spacing w:before="60"/>
    </w:pPr>
    <w:rPr>
      <w:u w:val="none"/>
    </w:rPr>
  </w:style>
  <w:style w:type="paragraph" w:customStyle="1" w:styleId="ISAFList5-decisiontext">
    <w:name w:val="ISAF List 5 - decision text"/>
    <w:basedOn w:val="ISAFList5"/>
    <w:autoRedefine/>
    <w:rsid w:val="0034434A"/>
    <w:pPr>
      <w:spacing w:before="20"/>
      <w:ind w:left="2154" w:hanging="340"/>
    </w:pPr>
    <w:rPr>
      <w:b/>
    </w:rPr>
  </w:style>
  <w:style w:type="paragraph" w:customStyle="1" w:styleId="ISAFList5-Rec">
    <w:name w:val="ISAF List 5 - Rec"/>
    <w:basedOn w:val="ISAFList5"/>
    <w:autoRedefine/>
    <w:rsid w:val="0034434A"/>
    <w:pPr>
      <w:spacing w:before="0"/>
      <w:ind w:left="2154" w:hanging="340"/>
    </w:pPr>
    <w:rPr>
      <w:i/>
    </w:rPr>
  </w:style>
  <w:style w:type="paragraph" w:customStyle="1" w:styleId="ISAFSubm-DoubleStrikeUnderline">
    <w:name w:val="ISAF Subm - Double Strike &amp; Underline"/>
    <w:basedOn w:val="ISAFSubm-Strikethroughdouble"/>
    <w:autoRedefine/>
    <w:semiHidden/>
    <w:rsid w:val="0034434A"/>
    <w:rPr>
      <w:b/>
      <w:u w:val="single"/>
    </w:rPr>
  </w:style>
  <w:style w:type="paragraph" w:customStyle="1" w:styleId="Letteraddress">
    <w:name w:val="Letter address"/>
    <w:basedOn w:val="ISAFNormal"/>
    <w:autoRedefine/>
    <w:rsid w:val="0034434A"/>
    <w:pPr>
      <w:spacing w:before="0"/>
    </w:pPr>
  </w:style>
  <w:style w:type="paragraph" w:customStyle="1" w:styleId="ISAFSubm-BoldStrike">
    <w:name w:val="ISAF Subm - Bold Strike"/>
    <w:basedOn w:val="ISAFSubm-Strikethrough"/>
    <w:autoRedefine/>
    <w:semiHidden/>
    <w:rsid w:val="0034434A"/>
    <w:rPr>
      <w:b/>
    </w:rPr>
  </w:style>
  <w:style w:type="paragraph" w:customStyle="1" w:styleId="ISAFSubm-BoldDoubleStrike">
    <w:name w:val="ISAF Subm - Bold Double Strike"/>
    <w:basedOn w:val="ISAFSubm-BoldStrike"/>
    <w:autoRedefine/>
    <w:semiHidden/>
    <w:rsid w:val="0034434A"/>
    <w:rPr>
      <w:rFonts w:ascii="Arial Bold" w:hAnsi="Arial Bold"/>
      <w:strike w:val="0"/>
      <w:dstrike/>
    </w:rPr>
  </w:style>
  <w:style w:type="paragraph" w:customStyle="1" w:styleId="CouncilMinutes-Submission">
    <w:name w:val="Council Minutes - Submission"/>
    <w:basedOn w:val="Normal"/>
    <w:next w:val="ISAFList12text"/>
    <w:autoRedefine/>
    <w:rsid w:val="0034434A"/>
    <w:pPr>
      <w:spacing w:before="60"/>
      <w:ind w:left="567"/>
    </w:pPr>
    <w:rPr>
      <w:sz w:val="22"/>
      <w:u w:val="single"/>
    </w:rPr>
  </w:style>
  <w:style w:type="paragraph" w:customStyle="1" w:styleId="ISAFList1-decisionhead">
    <w:name w:val="ISAF List 1 - decision head"/>
    <w:basedOn w:val="ISAFList3-Decisionhead"/>
    <w:next w:val="ISAFList1-decisionvotetext"/>
    <w:autoRedefine/>
    <w:rsid w:val="0034434A"/>
    <w:pPr>
      <w:ind w:left="567"/>
    </w:pPr>
  </w:style>
  <w:style w:type="paragraph" w:customStyle="1" w:styleId="ISAFList1-decisionvotetext">
    <w:name w:val="ISAF List 1 - decision/vote text"/>
    <w:basedOn w:val="ISAFList1-decisionhead"/>
    <w:autoRedefine/>
    <w:rsid w:val="0034434A"/>
    <w:pPr>
      <w:spacing w:before="60"/>
    </w:pPr>
    <w:rPr>
      <w:u w:val="none"/>
    </w:rPr>
  </w:style>
  <w:style w:type="paragraph" w:customStyle="1" w:styleId="ISAFList4-Rechead">
    <w:name w:val="ISAF List 4 - Rec head"/>
    <w:basedOn w:val="ISAFlist4text"/>
    <w:autoRedefine/>
    <w:rsid w:val="0034434A"/>
    <w:rPr>
      <w:i/>
      <w:u w:val="single"/>
    </w:rPr>
  </w:style>
  <w:style w:type="paragraph" w:customStyle="1" w:styleId="ISAFList4-rectext">
    <w:name w:val="ISAF List 4 - rec text"/>
    <w:basedOn w:val="ISAFlist4text"/>
    <w:autoRedefine/>
    <w:rsid w:val="0034434A"/>
    <w:rPr>
      <w:i/>
    </w:rPr>
  </w:style>
  <w:style w:type="paragraph" w:customStyle="1" w:styleId="ISAFSubm-Bold">
    <w:name w:val="ISAF Subm - Bold"/>
    <w:basedOn w:val="ISAFSubm-BoldUnderline"/>
    <w:autoRedefine/>
    <w:semiHidden/>
    <w:rsid w:val="0034434A"/>
    <w:rPr>
      <w:u w:val="none"/>
    </w:rPr>
  </w:style>
  <w:style w:type="paragraph" w:customStyle="1" w:styleId="LetterSalutation">
    <w:name w:val="Letter Salutation"/>
    <w:basedOn w:val="ISAFNormal"/>
    <w:autoRedefine/>
    <w:rsid w:val="0034434A"/>
    <w:pPr>
      <w:spacing w:before="720" w:after="240"/>
    </w:pPr>
  </w:style>
  <w:style w:type="paragraph" w:customStyle="1" w:styleId="LetterSubject">
    <w:name w:val="Letter Subject"/>
    <w:basedOn w:val="ISAFNormal"/>
    <w:autoRedefine/>
    <w:rsid w:val="0034434A"/>
    <w:pPr>
      <w:spacing w:before="0"/>
    </w:pPr>
    <w:rPr>
      <w:b w:val="0"/>
      <w:u w:val="single"/>
    </w:rPr>
  </w:style>
  <w:style w:type="paragraph" w:customStyle="1" w:styleId="LetterFooter">
    <w:name w:val="Letter Footer"/>
    <w:basedOn w:val="ISAFFooter"/>
    <w:autoRedefine/>
    <w:rsid w:val="0034434A"/>
    <w:pPr>
      <w:pBdr>
        <w:top w:val="none" w:sz="0" w:space="0" w:color="auto"/>
      </w:pBdr>
    </w:pPr>
  </w:style>
  <w:style w:type="paragraph" w:customStyle="1" w:styleId="ISAFSubmtitle">
    <w:name w:val="ISAF Subm title"/>
    <w:basedOn w:val="ISAFSub-Title"/>
    <w:semiHidden/>
    <w:rsid w:val="0034434A"/>
    <w:rPr>
      <w:u w:val="single"/>
    </w:rPr>
  </w:style>
  <w:style w:type="paragraph" w:styleId="TOC9">
    <w:name w:val="toc 9"/>
    <w:basedOn w:val="Normal"/>
    <w:next w:val="Normal"/>
    <w:autoRedefine/>
    <w:semiHidden/>
    <w:rsid w:val="00DD7760"/>
    <w:pPr>
      <w:ind w:left="1680"/>
    </w:pPr>
    <w:rPr>
      <w:rFonts w:ascii="Times New Roman" w:hAnsi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434A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4434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4434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4434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4434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4434A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4434A"/>
    <w:pPr>
      <w:spacing w:before="240" w:after="60"/>
      <w:outlineLvl w:val="5"/>
    </w:pPr>
    <w:rPr>
      <w:bCs/>
      <w:sz w:val="22"/>
      <w:szCs w:val="22"/>
    </w:rPr>
  </w:style>
  <w:style w:type="paragraph" w:styleId="Heading7">
    <w:name w:val="heading 7"/>
    <w:basedOn w:val="Normal"/>
    <w:next w:val="Normal"/>
    <w:qFormat/>
    <w:rsid w:val="0034434A"/>
    <w:pPr>
      <w:spacing w:before="240" w:after="120"/>
      <w:outlineLvl w:val="6"/>
    </w:pPr>
  </w:style>
  <w:style w:type="character" w:default="1" w:styleId="DefaultParagraphFont">
    <w:name w:val="Default Paragraph Font"/>
    <w:semiHidden/>
    <w:rsid w:val="0034434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34434A"/>
  </w:style>
  <w:style w:type="paragraph" w:customStyle="1" w:styleId="AnnualReportHeading">
    <w:name w:val="Annual Report Heading"/>
    <w:basedOn w:val="Normal"/>
    <w:semiHidden/>
    <w:rsid w:val="0034434A"/>
    <w:pPr>
      <w:spacing w:before="120"/>
      <w:jc w:val="both"/>
    </w:pPr>
    <w:rPr>
      <w:rFonts w:cs="Arial"/>
      <w:b/>
      <w:sz w:val="28"/>
      <w:szCs w:val="22"/>
    </w:rPr>
  </w:style>
  <w:style w:type="paragraph" w:customStyle="1" w:styleId="AnnualReportBody">
    <w:name w:val="Annual Report Body"/>
    <w:basedOn w:val="Normal"/>
    <w:semiHidden/>
    <w:rsid w:val="0034434A"/>
    <w:pPr>
      <w:spacing w:before="120"/>
      <w:jc w:val="both"/>
    </w:pPr>
    <w:rPr>
      <w:rFonts w:cs="Arial"/>
      <w:sz w:val="20"/>
      <w:szCs w:val="22"/>
    </w:rPr>
  </w:style>
  <w:style w:type="paragraph" w:customStyle="1" w:styleId="AnnualReport-subheading">
    <w:name w:val="Annual Report - subheading"/>
    <w:basedOn w:val="Normal"/>
    <w:semiHidden/>
    <w:rsid w:val="0034434A"/>
    <w:pPr>
      <w:spacing w:before="120" w:after="120"/>
    </w:pPr>
    <w:rPr>
      <w:rFonts w:cs="Arial"/>
      <w:b/>
      <w:bCs/>
      <w:sz w:val="20"/>
      <w:szCs w:val="20"/>
    </w:rPr>
  </w:style>
  <w:style w:type="paragraph" w:customStyle="1" w:styleId="AnnualReport-Bullet">
    <w:name w:val="Annual Report - Bullet"/>
    <w:basedOn w:val="Normal"/>
    <w:semiHidden/>
    <w:rsid w:val="0034434A"/>
    <w:pPr>
      <w:numPr>
        <w:numId w:val="1"/>
      </w:numPr>
    </w:pPr>
    <w:rPr>
      <w:rFonts w:cs="Arial"/>
      <w:bCs/>
      <w:sz w:val="20"/>
      <w:szCs w:val="20"/>
    </w:rPr>
  </w:style>
  <w:style w:type="paragraph" w:styleId="Header">
    <w:name w:val="header"/>
    <w:basedOn w:val="Normal"/>
    <w:semiHidden/>
    <w:rsid w:val="0034434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34434A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rsid w:val="0034434A"/>
    <w:rPr>
      <w:color w:val="0000FF"/>
      <w:u w:val="single"/>
    </w:rPr>
  </w:style>
  <w:style w:type="character" w:styleId="PageNumber">
    <w:name w:val="page number"/>
    <w:basedOn w:val="DefaultParagraphFont"/>
    <w:semiHidden/>
    <w:rsid w:val="0034434A"/>
  </w:style>
  <w:style w:type="paragraph" w:customStyle="1" w:styleId="ISAFSubmNumber">
    <w:name w:val="ISAF Subm Number"/>
    <w:basedOn w:val="ISAFNormal"/>
    <w:link w:val="ISAFSubmNumberChar"/>
    <w:autoRedefine/>
    <w:semiHidden/>
    <w:rsid w:val="0034434A"/>
    <w:pPr>
      <w:jc w:val="right"/>
    </w:pPr>
    <w:rPr>
      <w:sz w:val="48"/>
    </w:rPr>
  </w:style>
  <w:style w:type="paragraph" w:customStyle="1" w:styleId="ISAFlist4text">
    <w:name w:val="ISAF list 4 text"/>
    <w:basedOn w:val="ISAFList3text"/>
    <w:autoRedefine/>
    <w:rsid w:val="0034434A"/>
    <w:pPr>
      <w:ind w:left="1531"/>
      <w:outlineLvl w:val="3"/>
    </w:pPr>
  </w:style>
  <w:style w:type="paragraph" w:customStyle="1" w:styleId="ISAFList2">
    <w:name w:val="ISAF List 2"/>
    <w:basedOn w:val="Normal"/>
    <w:autoRedefine/>
    <w:rsid w:val="0034434A"/>
    <w:pPr>
      <w:numPr>
        <w:ilvl w:val="1"/>
        <w:numId w:val="7"/>
      </w:numPr>
      <w:spacing w:before="120"/>
    </w:pPr>
    <w:rPr>
      <w:sz w:val="22"/>
    </w:rPr>
  </w:style>
  <w:style w:type="paragraph" w:customStyle="1" w:styleId="ISAFTitle">
    <w:name w:val="ISAF Title"/>
    <w:basedOn w:val="Normal"/>
    <w:next w:val="ISAFNormal"/>
    <w:autoRedefine/>
    <w:rsid w:val="0034434A"/>
    <w:pPr>
      <w:spacing w:before="240" w:after="360"/>
      <w:jc w:val="center"/>
      <w:outlineLvl w:val="0"/>
    </w:pPr>
    <w:rPr>
      <w:rFonts w:ascii="Arial Bold" w:hAnsi="Arial Bold" w:cs="Arial"/>
      <w:b/>
      <w:bCs/>
      <w:caps/>
      <w:kern w:val="28"/>
      <w:sz w:val="32"/>
      <w:szCs w:val="32"/>
      <w:u w:val="single"/>
    </w:rPr>
  </w:style>
  <w:style w:type="paragraph" w:customStyle="1" w:styleId="ISAFHeading1">
    <w:name w:val="ISAF Heading 1"/>
    <w:basedOn w:val="Heading1"/>
    <w:next w:val="Normal"/>
    <w:autoRedefine/>
    <w:rsid w:val="0034434A"/>
    <w:rPr>
      <w:sz w:val="28"/>
    </w:rPr>
  </w:style>
  <w:style w:type="paragraph" w:customStyle="1" w:styleId="ISAFList12text">
    <w:name w:val="ISAF List 1&amp;2 text"/>
    <w:basedOn w:val="Normal"/>
    <w:autoRedefine/>
    <w:rsid w:val="0034434A"/>
    <w:pPr>
      <w:spacing w:before="120"/>
      <w:ind w:left="567"/>
    </w:pPr>
    <w:rPr>
      <w:sz w:val="22"/>
    </w:rPr>
  </w:style>
  <w:style w:type="paragraph" w:customStyle="1" w:styleId="ISAFList1">
    <w:name w:val="ISAF List 1"/>
    <w:basedOn w:val="ISAFHeading1"/>
    <w:next w:val="ISAFList12text"/>
    <w:autoRedefine/>
    <w:rsid w:val="0034434A"/>
    <w:pPr>
      <w:keepNext w:val="0"/>
      <w:numPr>
        <w:numId w:val="7"/>
      </w:numPr>
    </w:pPr>
    <w:rPr>
      <w:sz w:val="24"/>
    </w:rPr>
  </w:style>
  <w:style w:type="paragraph" w:customStyle="1" w:styleId="ISAFList3text">
    <w:name w:val="ISAF List 3 text"/>
    <w:basedOn w:val="ISAFList12text"/>
    <w:autoRedefine/>
    <w:rsid w:val="0034434A"/>
    <w:pPr>
      <w:ind w:left="1134"/>
    </w:pPr>
  </w:style>
  <w:style w:type="paragraph" w:customStyle="1" w:styleId="ISAFHeading2">
    <w:name w:val="ISAF Heading 2"/>
    <w:basedOn w:val="ISAFHeading1"/>
    <w:next w:val="ISAFNormal"/>
    <w:autoRedefine/>
    <w:rsid w:val="0034434A"/>
    <w:rPr>
      <w:sz w:val="24"/>
    </w:rPr>
  </w:style>
  <w:style w:type="paragraph" w:customStyle="1" w:styleId="ISAFNormal">
    <w:name w:val="ISAF Normal"/>
    <w:basedOn w:val="Normal"/>
    <w:autoRedefine/>
    <w:rsid w:val="0034434A"/>
    <w:pPr>
      <w:spacing w:before="220"/>
    </w:pPr>
    <w:rPr>
      <w:b/>
      <w:sz w:val="22"/>
    </w:rPr>
  </w:style>
  <w:style w:type="paragraph" w:customStyle="1" w:styleId="ISAFList4">
    <w:name w:val="ISAF List 4"/>
    <w:basedOn w:val="Normal"/>
    <w:autoRedefine/>
    <w:rsid w:val="0034434A"/>
    <w:pPr>
      <w:numPr>
        <w:ilvl w:val="3"/>
        <w:numId w:val="7"/>
      </w:numPr>
      <w:spacing w:before="120"/>
      <w:outlineLvl w:val="3"/>
    </w:pPr>
    <w:rPr>
      <w:sz w:val="22"/>
    </w:rPr>
  </w:style>
  <w:style w:type="paragraph" w:customStyle="1" w:styleId="ISAFHeading3">
    <w:name w:val="ISAF Heading 3"/>
    <w:basedOn w:val="ISAFHeading2"/>
    <w:next w:val="Normal"/>
    <w:autoRedefine/>
    <w:rsid w:val="0034434A"/>
    <w:pPr>
      <w:spacing w:after="0"/>
    </w:pPr>
    <w:rPr>
      <w:b w:val="0"/>
      <w:u w:val="single"/>
    </w:rPr>
  </w:style>
  <w:style w:type="paragraph" w:customStyle="1" w:styleId="ISAFList3">
    <w:name w:val="ISAF List 3"/>
    <w:basedOn w:val="Normal"/>
    <w:autoRedefine/>
    <w:rsid w:val="0034434A"/>
    <w:pPr>
      <w:numPr>
        <w:ilvl w:val="2"/>
        <w:numId w:val="7"/>
      </w:numPr>
      <w:spacing w:before="120"/>
    </w:pPr>
    <w:rPr>
      <w:sz w:val="22"/>
    </w:rPr>
  </w:style>
  <w:style w:type="paragraph" w:customStyle="1" w:styleId="ISAFList5">
    <w:name w:val="ISAF List 5"/>
    <w:basedOn w:val="ISAFlist4text"/>
    <w:autoRedefine/>
    <w:rsid w:val="0034434A"/>
    <w:pPr>
      <w:numPr>
        <w:ilvl w:val="4"/>
        <w:numId w:val="7"/>
      </w:numPr>
      <w:tabs>
        <w:tab w:val="left" w:pos="851"/>
      </w:tabs>
      <w:outlineLvl w:val="4"/>
    </w:pPr>
  </w:style>
  <w:style w:type="paragraph" w:customStyle="1" w:styleId="Tablecontents">
    <w:name w:val="Table contents"/>
    <w:basedOn w:val="Normal"/>
    <w:autoRedefine/>
    <w:rsid w:val="0034434A"/>
    <w:pPr>
      <w:spacing w:before="20" w:after="20"/>
    </w:pPr>
    <w:rPr>
      <w:sz w:val="20"/>
    </w:rPr>
  </w:style>
  <w:style w:type="paragraph" w:customStyle="1" w:styleId="ISAFFooter">
    <w:name w:val="ISAF Footer"/>
    <w:basedOn w:val="Normal"/>
    <w:autoRedefine/>
    <w:rsid w:val="0034434A"/>
    <w:pPr>
      <w:pBdr>
        <w:top w:val="single" w:sz="4" w:space="1" w:color="auto"/>
      </w:pBdr>
      <w:spacing w:before="120"/>
    </w:pPr>
    <w:rPr>
      <w:sz w:val="16"/>
    </w:rPr>
  </w:style>
  <w:style w:type="table" w:styleId="TableGrid">
    <w:name w:val="Table Grid"/>
    <w:aliases w:val="ISAF Table"/>
    <w:basedOn w:val="TableNormal"/>
    <w:semiHidden/>
    <w:rsid w:val="0034434A"/>
    <w:pPr>
      <w:spacing w:before="20" w:after="20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85" w:type="dxa"/>
        <w:bottom w:w="57" w:type="dxa"/>
        <w:right w:w="85" w:type="dxa"/>
      </w:tcMar>
      <w:vAlign w:val="center"/>
    </w:tcPr>
  </w:style>
  <w:style w:type="paragraph" w:customStyle="1" w:styleId="Tableheader">
    <w:name w:val="Table header"/>
    <w:basedOn w:val="Tablecontents"/>
    <w:rsid w:val="0034434A"/>
    <w:rPr>
      <w:b/>
    </w:rPr>
  </w:style>
  <w:style w:type="paragraph" w:customStyle="1" w:styleId="ISAFList1-Rechead">
    <w:name w:val="ISAF List 1 - Rec head"/>
    <w:basedOn w:val="ISAFNormal"/>
    <w:next w:val="ISAFNormal"/>
    <w:autoRedefine/>
    <w:rsid w:val="0034434A"/>
    <w:pPr>
      <w:spacing w:before="120"/>
      <w:ind w:left="567"/>
    </w:pPr>
    <w:rPr>
      <w:i/>
      <w:u w:val="single"/>
    </w:rPr>
  </w:style>
  <w:style w:type="paragraph" w:customStyle="1" w:styleId="ISAFList1-Recomtext">
    <w:name w:val="ISAF List 1 - Recom text"/>
    <w:basedOn w:val="ISAFList1-Rechead"/>
    <w:autoRedefine/>
    <w:rsid w:val="0034434A"/>
    <w:pPr>
      <w:spacing w:before="40"/>
    </w:pPr>
    <w:rPr>
      <w:u w:val="none"/>
    </w:rPr>
  </w:style>
  <w:style w:type="paragraph" w:customStyle="1" w:styleId="ISAFNormalUnderline">
    <w:name w:val="ISAF Normal (Underline)"/>
    <w:basedOn w:val="ISAFNormal"/>
    <w:autoRedefine/>
    <w:rsid w:val="0034434A"/>
    <w:rPr>
      <w:u w:val="single"/>
    </w:rPr>
  </w:style>
  <w:style w:type="paragraph" w:customStyle="1" w:styleId="ISAFList3-Decisionhead">
    <w:name w:val="ISAF List 3 - Decision head"/>
    <w:basedOn w:val="ISAFList3text"/>
    <w:autoRedefine/>
    <w:rsid w:val="0034434A"/>
    <w:pPr>
      <w:spacing w:after="60"/>
    </w:pPr>
    <w:rPr>
      <w:b/>
      <w:u w:val="single"/>
    </w:rPr>
  </w:style>
  <w:style w:type="paragraph" w:customStyle="1" w:styleId="ISAFReference">
    <w:name w:val="ISAF Reference"/>
    <w:basedOn w:val="Normal"/>
    <w:rsid w:val="0034434A"/>
    <w:pPr>
      <w:spacing w:before="120"/>
    </w:pPr>
    <w:rPr>
      <w:b/>
      <w:i/>
      <w:sz w:val="20"/>
    </w:rPr>
  </w:style>
  <w:style w:type="paragraph" w:customStyle="1" w:styleId="ISAFHeader">
    <w:name w:val="ISAF Header"/>
    <w:basedOn w:val="ISAFHeading2"/>
    <w:autoRedefine/>
    <w:rsid w:val="0034434A"/>
    <w:pPr>
      <w:spacing w:before="0"/>
    </w:pPr>
    <w:rPr>
      <w:rFonts w:ascii="Arial Bold" w:hAnsi="Arial Bold"/>
      <w:caps/>
      <w:sz w:val="22"/>
      <w:u w:val="single"/>
    </w:rPr>
  </w:style>
  <w:style w:type="paragraph" w:styleId="TOC8">
    <w:name w:val="toc 8"/>
    <w:basedOn w:val="Normal"/>
    <w:next w:val="Normal"/>
    <w:autoRedefine/>
    <w:semiHidden/>
    <w:rsid w:val="00DD7760"/>
    <w:pPr>
      <w:ind w:left="1440"/>
    </w:pPr>
    <w:rPr>
      <w:rFonts w:ascii="Times New Roman" w:hAnsi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34434A"/>
    <w:pPr>
      <w:tabs>
        <w:tab w:val="left" w:pos="340"/>
        <w:tab w:val="right" w:pos="4321"/>
        <w:tab w:val="right" w:pos="4536"/>
      </w:tabs>
      <w:ind w:left="340" w:hanging="34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34434A"/>
    <w:pPr>
      <w:ind w:left="240"/>
    </w:pPr>
  </w:style>
  <w:style w:type="paragraph" w:customStyle="1" w:styleId="TableNotationAgendas">
    <w:name w:val="Table Notation (Agendas)"/>
    <w:basedOn w:val="Tablecontents"/>
    <w:autoRedefine/>
    <w:semiHidden/>
    <w:rsid w:val="0034434A"/>
    <w:pPr>
      <w:numPr>
        <w:numId w:val="30"/>
      </w:numPr>
      <w:tabs>
        <w:tab w:val="clear" w:pos="567"/>
        <w:tab w:val="left" w:pos="340"/>
        <w:tab w:val="right" w:pos="4536"/>
      </w:tabs>
      <w:spacing w:before="120"/>
    </w:pPr>
    <w:rPr>
      <w:b/>
      <w:sz w:val="22"/>
    </w:rPr>
  </w:style>
  <w:style w:type="paragraph" w:customStyle="1" w:styleId="ISAFSubm-Strikethrough">
    <w:name w:val="ISAF Subm - Strikethrough"/>
    <w:basedOn w:val="Normal"/>
    <w:autoRedefine/>
    <w:semiHidden/>
    <w:rsid w:val="0034434A"/>
    <w:pPr>
      <w:spacing w:before="120"/>
    </w:pPr>
    <w:rPr>
      <w:strike/>
      <w:sz w:val="22"/>
    </w:rPr>
  </w:style>
  <w:style w:type="paragraph" w:customStyle="1" w:styleId="ISAFSubm-Strikethroughdouble">
    <w:name w:val="ISAF Subm - Strikethrough double"/>
    <w:basedOn w:val="ISAFSubm-Strikethrough"/>
    <w:autoRedefine/>
    <w:semiHidden/>
    <w:rsid w:val="0034434A"/>
    <w:rPr>
      <w:strike w:val="0"/>
      <w:dstrike/>
    </w:rPr>
  </w:style>
  <w:style w:type="paragraph" w:customStyle="1" w:styleId="ISAFSubm-BoldUnderline">
    <w:name w:val="ISAF Subm - Bold &amp; Underline"/>
    <w:basedOn w:val="Normal"/>
    <w:autoRedefine/>
    <w:semiHidden/>
    <w:rsid w:val="0034434A"/>
    <w:pPr>
      <w:spacing w:before="120"/>
    </w:pPr>
    <w:rPr>
      <w:b/>
      <w:sz w:val="22"/>
      <w:u w:val="single"/>
    </w:rPr>
  </w:style>
  <w:style w:type="paragraph" w:customStyle="1" w:styleId="ISAFSub-Title">
    <w:name w:val="ISAF Sub-Title"/>
    <w:basedOn w:val="ISAFTitle"/>
    <w:rsid w:val="0034434A"/>
    <w:rPr>
      <w:caps w:val="0"/>
      <w:sz w:val="24"/>
      <w:u w:val="none"/>
    </w:rPr>
  </w:style>
  <w:style w:type="paragraph" w:customStyle="1" w:styleId="ISAFHeaderRecommendations">
    <w:name w:val="ISAF Header Recommendations"/>
    <w:basedOn w:val="ISAFHeader"/>
    <w:semiHidden/>
    <w:rsid w:val="0034434A"/>
    <w:rPr>
      <w:caps w:val="0"/>
      <w:sz w:val="20"/>
      <w:u w:val="none"/>
    </w:rPr>
  </w:style>
  <w:style w:type="paragraph" w:customStyle="1" w:styleId="RecommendationsHeading">
    <w:name w:val="Recommendations Heading"/>
    <w:basedOn w:val="ISAFHeading2"/>
    <w:autoRedefine/>
    <w:semiHidden/>
    <w:rsid w:val="0034434A"/>
    <w:pPr>
      <w:numPr>
        <w:numId w:val="4"/>
      </w:numPr>
    </w:pPr>
  </w:style>
  <w:style w:type="character" w:customStyle="1" w:styleId="ISAFSubmNumberChar">
    <w:name w:val="ISAF Subm Number Char"/>
    <w:basedOn w:val="DefaultParagraphFont"/>
    <w:link w:val="ISAFSubmNumber"/>
    <w:semiHidden/>
    <w:rsid w:val="0034434A"/>
    <w:rPr>
      <w:rFonts w:ascii="Arial" w:hAnsi="Arial"/>
      <w:sz w:val="48"/>
      <w:szCs w:val="24"/>
      <w:lang w:eastAsia="en-US"/>
    </w:rPr>
  </w:style>
  <w:style w:type="table" w:customStyle="1" w:styleId="Table-Agenda">
    <w:name w:val="Table - Agenda"/>
    <w:basedOn w:val="TableGrid"/>
    <w:rsid w:val="0034434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Mar>
        <w:top w:w="0" w:type="dxa"/>
        <w:left w:w="85" w:type="dxa"/>
        <w:bottom w:w="0" w:type="dxa"/>
        <w:right w:w="85" w:type="dxa"/>
      </w:tcMar>
    </w:tcPr>
    <w:tblStylePr w:type="lastCol">
      <w:pPr>
        <w:jc w:val="left"/>
      </w:pPr>
    </w:tblStylePr>
  </w:style>
  <w:style w:type="paragraph" w:styleId="BalloonText">
    <w:name w:val="Balloon Text"/>
    <w:basedOn w:val="Normal"/>
    <w:semiHidden/>
    <w:rsid w:val="0034434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34434A"/>
    <w:pPr>
      <w:spacing w:after="120"/>
    </w:pPr>
  </w:style>
  <w:style w:type="paragraph" w:styleId="BodyTextFirstIndent">
    <w:name w:val="Body Text First Indent"/>
    <w:basedOn w:val="BodyText"/>
    <w:semiHidden/>
    <w:rsid w:val="0034434A"/>
    <w:pPr>
      <w:ind w:firstLine="284"/>
    </w:pPr>
  </w:style>
  <w:style w:type="paragraph" w:styleId="BodyTextIndent">
    <w:name w:val="Body Text Indent"/>
    <w:basedOn w:val="Normal"/>
    <w:semiHidden/>
    <w:rsid w:val="0034434A"/>
    <w:pPr>
      <w:spacing w:after="120"/>
      <w:ind w:left="567"/>
    </w:pPr>
  </w:style>
  <w:style w:type="paragraph" w:styleId="BodyTextFirstIndent2">
    <w:name w:val="Body Text First Indent 2"/>
    <w:basedOn w:val="BodyTextIndent"/>
    <w:semiHidden/>
    <w:rsid w:val="0034434A"/>
    <w:pPr>
      <w:ind w:left="284" w:firstLine="284"/>
    </w:pPr>
  </w:style>
  <w:style w:type="paragraph" w:styleId="BodyTextIndent2">
    <w:name w:val="Body Text Indent 2"/>
    <w:basedOn w:val="Normal"/>
    <w:semiHidden/>
    <w:rsid w:val="0034434A"/>
    <w:pPr>
      <w:spacing w:after="120" w:line="480" w:lineRule="auto"/>
      <w:ind w:left="567"/>
    </w:pPr>
  </w:style>
  <w:style w:type="paragraph" w:styleId="Caption">
    <w:name w:val="caption"/>
    <w:basedOn w:val="Normal"/>
    <w:next w:val="Normal"/>
    <w:qFormat/>
    <w:rsid w:val="0034434A"/>
    <w:pPr>
      <w:spacing w:before="120" w:after="120"/>
    </w:pPr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34434A"/>
    <w:rPr>
      <w:sz w:val="16"/>
      <w:szCs w:val="16"/>
    </w:rPr>
  </w:style>
  <w:style w:type="paragraph" w:styleId="CommentText">
    <w:name w:val="annotation text"/>
    <w:basedOn w:val="Normal"/>
    <w:semiHidden/>
    <w:rsid w:val="0034434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4434A"/>
    <w:rPr>
      <w:b/>
      <w:bCs/>
    </w:rPr>
  </w:style>
  <w:style w:type="paragraph" w:customStyle="1" w:styleId="DecisionNumber">
    <w:name w:val="Decision Number"/>
    <w:basedOn w:val="Normal"/>
    <w:semiHidden/>
    <w:rsid w:val="0034434A"/>
    <w:rPr>
      <w:b/>
    </w:rPr>
  </w:style>
  <w:style w:type="paragraph" w:customStyle="1" w:styleId="DecisionTitle">
    <w:name w:val="Decision Title"/>
    <w:basedOn w:val="Normal"/>
    <w:next w:val="Normal"/>
    <w:semiHidden/>
    <w:rsid w:val="0034434A"/>
    <w:pPr>
      <w:spacing w:before="120" w:after="120"/>
    </w:pPr>
    <w:rPr>
      <w:b/>
      <w:u w:val="single"/>
    </w:rPr>
  </w:style>
  <w:style w:type="paragraph" w:styleId="DocumentMap">
    <w:name w:val="Document Map"/>
    <w:basedOn w:val="Normal"/>
    <w:semiHidden/>
    <w:rsid w:val="0034434A"/>
    <w:pPr>
      <w:shd w:val="clear" w:color="auto" w:fill="000080"/>
    </w:pPr>
    <w:rPr>
      <w:rFonts w:ascii="Tahoma" w:hAnsi="Tahoma" w:cs="Tahoma"/>
    </w:rPr>
  </w:style>
  <w:style w:type="character" w:styleId="Emphasis">
    <w:name w:val="Emphasis"/>
    <w:basedOn w:val="DefaultParagraphFont"/>
    <w:qFormat/>
    <w:rsid w:val="0034434A"/>
    <w:rPr>
      <w:i/>
      <w:iCs/>
    </w:rPr>
  </w:style>
  <w:style w:type="character" w:styleId="EndnoteReference">
    <w:name w:val="endnote reference"/>
    <w:basedOn w:val="DefaultParagraphFont"/>
    <w:semiHidden/>
    <w:rsid w:val="0034434A"/>
    <w:rPr>
      <w:vertAlign w:val="superscript"/>
    </w:rPr>
  </w:style>
  <w:style w:type="paragraph" w:styleId="EndnoteText">
    <w:name w:val="endnote text"/>
    <w:basedOn w:val="Normal"/>
    <w:semiHidden/>
    <w:rsid w:val="0034434A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34434A"/>
    <w:rPr>
      <w:vertAlign w:val="superscript"/>
    </w:rPr>
  </w:style>
  <w:style w:type="paragraph" w:styleId="FootnoteText">
    <w:name w:val="footnote text"/>
    <w:basedOn w:val="Normal"/>
    <w:semiHidden/>
    <w:rsid w:val="0034434A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34434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34434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34434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34434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34434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34434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34434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34434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34434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34434A"/>
    <w:rPr>
      <w:rFonts w:cs="Arial"/>
      <w:b/>
      <w:bCs/>
    </w:rPr>
  </w:style>
  <w:style w:type="paragraph" w:customStyle="1" w:styleId="ISAFdoubleStrikethrough">
    <w:name w:val="ISAF double Strikethrough"/>
    <w:basedOn w:val="Normal"/>
    <w:semiHidden/>
    <w:rsid w:val="0034434A"/>
    <w:pPr>
      <w:spacing w:before="120"/>
    </w:pPr>
    <w:rPr>
      <w:dstrike/>
    </w:rPr>
  </w:style>
  <w:style w:type="paragraph" w:customStyle="1" w:styleId="ISAFStrikethrough">
    <w:name w:val="ISAF Strikethrough"/>
    <w:basedOn w:val="Normal"/>
    <w:semiHidden/>
    <w:rsid w:val="0034434A"/>
    <w:pPr>
      <w:spacing w:before="120"/>
    </w:pPr>
    <w:rPr>
      <w:strike/>
    </w:rPr>
  </w:style>
  <w:style w:type="paragraph" w:customStyle="1" w:styleId="ISAFTablecontents">
    <w:name w:val="ISAF Table contents"/>
    <w:basedOn w:val="Normal"/>
    <w:semiHidden/>
    <w:rsid w:val="0034434A"/>
    <w:rPr>
      <w:sz w:val="20"/>
    </w:rPr>
  </w:style>
  <w:style w:type="paragraph" w:customStyle="1" w:styleId="ISAFTableHeader">
    <w:name w:val="ISAF Table Header"/>
    <w:basedOn w:val="ISAFTablecontents"/>
    <w:semiHidden/>
    <w:rsid w:val="0034434A"/>
    <w:rPr>
      <w:b/>
    </w:rPr>
  </w:style>
  <w:style w:type="paragraph" w:customStyle="1" w:styleId="ISAFHeaderletter">
    <w:name w:val="ISAF Header (letter)"/>
    <w:basedOn w:val="ISAFNormal"/>
    <w:autoRedefine/>
    <w:rsid w:val="0034434A"/>
    <w:pPr>
      <w:spacing w:before="0"/>
    </w:pPr>
    <w:rPr>
      <w:sz w:val="20"/>
    </w:rPr>
  </w:style>
  <w:style w:type="paragraph" w:styleId="ListBullet">
    <w:name w:val="List Bullet"/>
    <w:basedOn w:val="Normal"/>
    <w:semiHidden/>
    <w:rsid w:val="0034434A"/>
    <w:pPr>
      <w:spacing w:after="120"/>
    </w:pPr>
  </w:style>
  <w:style w:type="paragraph" w:styleId="ListBullet2">
    <w:name w:val="List Bullet 2"/>
    <w:basedOn w:val="Normal"/>
    <w:semiHidden/>
    <w:rsid w:val="0034434A"/>
    <w:pPr>
      <w:spacing w:after="120"/>
    </w:pPr>
  </w:style>
  <w:style w:type="paragraph" w:styleId="ListBullet3">
    <w:name w:val="List Bullet 3"/>
    <w:basedOn w:val="Normal"/>
    <w:semiHidden/>
    <w:rsid w:val="0034434A"/>
    <w:pPr>
      <w:spacing w:after="120"/>
    </w:pPr>
  </w:style>
  <w:style w:type="paragraph" w:styleId="ListBullet4">
    <w:name w:val="List Bullet 4"/>
    <w:basedOn w:val="Normal"/>
    <w:semiHidden/>
    <w:rsid w:val="0034434A"/>
    <w:pPr>
      <w:spacing w:after="120"/>
    </w:pPr>
  </w:style>
  <w:style w:type="paragraph" w:styleId="ListContinue2">
    <w:name w:val="List Continue 2"/>
    <w:basedOn w:val="Normal"/>
    <w:semiHidden/>
    <w:rsid w:val="0034434A"/>
    <w:pPr>
      <w:spacing w:after="120"/>
      <w:ind w:left="566"/>
    </w:pPr>
  </w:style>
  <w:style w:type="paragraph" w:styleId="ListContinue3">
    <w:name w:val="List Continue 3"/>
    <w:basedOn w:val="Normal"/>
    <w:semiHidden/>
    <w:rsid w:val="0034434A"/>
    <w:pPr>
      <w:spacing w:after="120"/>
      <w:ind w:left="849"/>
    </w:pPr>
  </w:style>
  <w:style w:type="paragraph" w:styleId="ListContinue4">
    <w:name w:val="List Continue 4"/>
    <w:basedOn w:val="Normal"/>
    <w:semiHidden/>
    <w:rsid w:val="0034434A"/>
    <w:pPr>
      <w:spacing w:after="120"/>
      <w:ind w:left="1132"/>
    </w:pPr>
  </w:style>
  <w:style w:type="paragraph" w:customStyle="1" w:styleId="ListNumber2text">
    <w:name w:val="List Number 2 text"/>
    <w:basedOn w:val="NormalIndent"/>
    <w:next w:val="Normal"/>
    <w:semiHidden/>
    <w:rsid w:val="0034434A"/>
    <w:pPr>
      <w:spacing w:before="120"/>
      <w:ind w:left="1134"/>
    </w:pPr>
    <w:rPr>
      <w:szCs w:val="28"/>
    </w:rPr>
  </w:style>
  <w:style w:type="paragraph" w:styleId="NormalIndent">
    <w:name w:val="Normal Indent"/>
    <w:basedOn w:val="Normal"/>
    <w:semiHidden/>
    <w:rsid w:val="0034434A"/>
    <w:pPr>
      <w:ind w:left="567"/>
    </w:pPr>
  </w:style>
  <w:style w:type="paragraph" w:styleId="ListNumber3">
    <w:name w:val="List Number 3"/>
    <w:basedOn w:val="Normal"/>
    <w:semiHidden/>
    <w:rsid w:val="0034434A"/>
    <w:pPr>
      <w:spacing w:after="120"/>
    </w:pPr>
  </w:style>
  <w:style w:type="paragraph" w:styleId="MacroText">
    <w:name w:val="macro"/>
    <w:semiHidden/>
    <w:rsid w:val="003443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Notation">
    <w:name w:val="Notation"/>
    <w:basedOn w:val="Normal"/>
    <w:semiHidden/>
    <w:rsid w:val="0034434A"/>
    <w:pPr>
      <w:jc w:val="right"/>
    </w:pPr>
    <w:rPr>
      <w:b/>
      <w:bCs/>
      <w:color w:val="000000"/>
    </w:rPr>
  </w:style>
  <w:style w:type="paragraph" w:styleId="PlainText">
    <w:name w:val="Plain Text"/>
    <w:basedOn w:val="Normal"/>
    <w:semiHidden/>
    <w:rsid w:val="0034434A"/>
    <w:rPr>
      <w:rFonts w:ascii="Courier New" w:hAnsi="Courier New" w:cs="Courier New"/>
      <w:snapToGrid w:val="0"/>
      <w:sz w:val="20"/>
      <w:szCs w:val="20"/>
    </w:rPr>
  </w:style>
  <w:style w:type="paragraph" w:customStyle="1" w:styleId="ISAFList3-Recheader">
    <w:name w:val="ISAF List 3 - Rec header"/>
    <w:basedOn w:val="ISAFNormal"/>
    <w:next w:val="ISAFList3-Rectext"/>
    <w:autoRedefine/>
    <w:rsid w:val="0034434A"/>
    <w:pPr>
      <w:spacing w:before="120"/>
      <w:ind w:left="1134"/>
    </w:pPr>
    <w:rPr>
      <w:i/>
      <w:u w:val="single"/>
    </w:rPr>
  </w:style>
  <w:style w:type="paragraph" w:customStyle="1" w:styleId="ISAFList3-Rectext">
    <w:name w:val="ISAF List 3 - Rec text"/>
    <w:basedOn w:val="ISAFList3-Recheader"/>
    <w:autoRedefine/>
    <w:rsid w:val="0034434A"/>
    <w:rPr>
      <w:u w:val="none"/>
    </w:rPr>
  </w:style>
  <w:style w:type="paragraph" w:customStyle="1" w:styleId="Sectionheading">
    <w:name w:val="Section heading"/>
    <w:basedOn w:val="Heading1"/>
    <w:next w:val="Normal"/>
    <w:autoRedefine/>
    <w:semiHidden/>
    <w:rsid w:val="0034434A"/>
    <w:pPr>
      <w:shd w:val="clear" w:color="auto" w:fill="E6E6E6"/>
    </w:pPr>
  </w:style>
  <w:style w:type="paragraph" w:customStyle="1" w:styleId="SPaperHeading">
    <w:name w:val="SPaper Heading"/>
    <w:basedOn w:val="Normal"/>
    <w:semiHidden/>
    <w:rsid w:val="0034434A"/>
    <w:rPr>
      <w:b/>
    </w:rPr>
  </w:style>
  <w:style w:type="character" w:styleId="Strong">
    <w:name w:val="Strong"/>
    <w:basedOn w:val="DefaultParagraphFont"/>
    <w:qFormat/>
    <w:rsid w:val="0034434A"/>
    <w:rPr>
      <w:b/>
    </w:rPr>
  </w:style>
  <w:style w:type="paragraph" w:customStyle="1" w:styleId="StyleBulleted">
    <w:name w:val="Style Bulleted"/>
    <w:basedOn w:val="Normal"/>
    <w:semiHidden/>
    <w:rsid w:val="0034434A"/>
    <w:pPr>
      <w:spacing w:after="120"/>
    </w:pPr>
    <w:rPr>
      <w:snapToGrid w:val="0"/>
    </w:rPr>
  </w:style>
  <w:style w:type="paragraph" w:customStyle="1" w:styleId="Stylebulletedindent">
    <w:name w:val="Style bulleted indent"/>
    <w:basedOn w:val="StyleBulleted"/>
    <w:semiHidden/>
    <w:rsid w:val="0034434A"/>
  </w:style>
  <w:style w:type="paragraph" w:styleId="Subtitle">
    <w:name w:val="Subtitle"/>
    <w:basedOn w:val="Normal"/>
    <w:next w:val="Normal"/>
    <w:qFormat/>
    <w:rsid w:val="0034434A"/>
    <w:pPr>
      <w:spacing w:before="240" w:after="120"/>
      <w:jc w:val="center"/>
      <w:outlineLvl w:val="1"/>
    </w:pPr>
    <w:rPr>
      <w:szCs w:val="22"/>
      <w:u w:val="single"/>
    </w:rPr>
  </w:style>
  <w:style w:type="paragraph" w:styleId="TableofAuthorities">
    <w:name w:val="table of authorities"/>
    <w:basedOn w:val="Normal"/>
    <w:next w:val="Normal"/>
    <w:semiHidden/>
    <w:rsid w:val="0034434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34434A"/>
    <w:pPr>
      <w:ind w:left="480" w:hanging="480"/>
    </w:pPr>
  </w:style>
  <w:style w:type="paragraph" w:styleId="Title">
    <w:name w:val="Title"/>
    <w:basedOn w:val="Normal"/>
    <w:qFormat/>
    <w:rsid w:val="0034434A"/>
    <w:pPr>
      <w:spacing w:after="240"/>
      <w:jc w:val="center"/>
      <w:outlineLvl w:val="0"/>
    </w:pPr>
    <w:rPr>
      <w:rFonts w:cs="Arial"/>
      <w:b/>
      <w:bCs/>
      <w:caps/>
      <w:kern w:val="28"/>
      <w:szCs w:val="32"/>
      <w:u w:val="single"/>
    </w:rPr>
  </w:style>
  <w:style w:type="paragraph" w:styleId="TOC3">
    <w:name w:val="toc 3"/>
    <w:basedOn w:val="Normal"/>
    <w:next w:val="Normal"/>
    <w:semiHidden/>
    <w:rsid w:val="0034434A"/>
    <w:pPr>
      <w:ind w:left="1418"/>
    </w:pPr>
  </w:style>
  <w:style w:type="paragraph" w:styleId="TOC4">
    <w:name w:val="toc 4"/>
    <w:basedOn w:val="Normal"/>
    <w:next w:val="Normal"/>
    <w:semiHidden/>
    <w:rsid w:val="0034434A"/>
    <w:pPr>
      <w:ind w:left="1418"/>
    </w:pPr>
  </w:style>
  <w:style w:type="paragraph" w:styleId="TOC5">
    <w:name w:val="toc 5"/>
    <w:basedOn w:val="Normal"/>
    <w:next w:val="Normal"/>
    <w:semiHidden/>
    <w:rsid w:val="0034434A"/>
    <w:pPr>
      <w:ind w:left="1418"/>
    </w:pPr>
  </w:style>
  <w:style w:type="paragraph" w:styleId="TOC6">
    <w:name w:val="toc 6"/>
    <w:basedOn w:val="Normal"/>
    <w:next w:val="Normal"/>
    <w:semiHidden/>
    <w:rsid w:val="0034434A"/>
    <w:pPr>
      <w:ind w:left="1418"/>
    </w:pPr>
  </w:style>
  <w:style w:type="paragraph" w:styleId="TOC7">
    <w:name w:val="toc 7"/>
    <w:basedOn w:val="Normal"/>
    <w:next w:val="Normal"/>
    <w:semiHidden/>
    <w:rsid w:val="0034434A"/>
    <w:pPr>
      <w:ind w:left="1418"/>
    </w:pPr>
  </w:style>
  <w:style w:type="paragraph" w:customStyle="1" w:styleId="Vote">
    <w:name w:val="Vote"/>
    <w:basedOn w:val="Normal"/>
    <w:semiHidden/>
    <w:rsid w:val="0034434A"/>
    <w:pPr>
      <w:spacing w:before="120" w:after="120"/>
      <w:ind w:left="1134"/>
    </w:pPr>
    <w:rPr>
      <w:b/>
    </w:rPr>
  </w:style>
  <w:style w:type="paragraph" w:customStyle="1" w:styleId="LetterDate">
    <w:name w:val="Letter Date"/>
    <w:basedOn w:val="ISAFNormal"/>
    <w:autoRedefine/>
    <w:rsid w:val="0034434A"/>
    <w:pPr>
      <w:spacing w:before="0" w:after="840"/>
    </w:pPr>
  </w:style>
  <w:style w:type="paragraph" w:customStyle="1" w:styleId="ISAFAgendaMinutesTitle">
    <w:name w:val="ISAF Agenda &amp; Minutes Title"/>
    <w:basedOn w:val="ISAFTitle"/>
    <w:autoRedefine/>
    <w:semiHidden/>
    <w:rsid w:val="0034434A"/>
    <w:pPr>
      <w:jc w:val="left"/>
    </w:pPr>
    <w:rPr>
      <w:sz w:val="24"/>
    </w:rPr>
  </w:style>
  <w:style w:type="paragraph" w:customStyle="1" w:styleId="ISAFBulletList">
    <w:name w:val="ISAF Bullet List"/>
    <w:basedOn w:val="ISAFList12text"/>
    <w:autoRedefine/>
    <w:rsid w:val="0034434A"/>
    <w:pPr>
      <w:numPr>
        <w:numId w:val="6"/>
      </w:numPr>
      <w:spacing w:before="60"/>
      <w:ind w:left="851" w:hanging="284"/>
    </w:pPr>
    <w:rPr>
      <w:lang w:val="da-DK"/>
    </w:rPr>
  </w:style>
  <w:style w:type="table" w:customStyle="1" w:styleId="Table-Normal">
    <w:name w:val="Table - Normal"/>
    <w:basedOn w:val="TableGrid"/>
    <w:rsid w:val="0034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85" w:type="dxa"/>
        <w:bottom w:w="57" w:type="dxa"/>
        <w:right w:w="85" w:type="dxa"/>
      </w:tcMar>
      <w:vAlign w:val="center"/>
    </w:tcPr>
  </w:style>
  <w:style w:type="paragraph" w:customStyle="1" w:styleId="ISAFAddress">
    <w:name w:val="ISAF Address"/>
    <w:basedOn w:val="ISAFNormal"/>
    <w:autoRedefine/>
    <w:rsid w:val="0034434A"/>
    <w:pPr>
      <w:spacing w:before="0"/>
    </w:pPr>
  </w:style>
  <w:style w:type="paragraph" w:customStyle="1" w:styleId="ISAFEmail">
    <w:name w:val="ISAF Email"/>
    <w:basedOn w:val="ISAFNormal"/>
    <w:autoRedefine/>
    <w:semiHidden/>
    <w:rsid w:val="0034434A"/>
    <w:pPr>
      <w:spacing w:before="0"/>
    </w:pPr>
    <w:rPr>
      <w:sz w:val="20"/>
    </w:rPr>
  </w:style>
  <w:style w:type="paragraph" w:customStyle="1" w:styleId="ISAFFaxHeadings">
    <w:name w:val="ISAF Fax Headings"/>
    <w:basedOn w:val="ISAFNormal"/>
    <w:autoRedefine/>
    <w:semiHidden/>
    <w:rsid w:val="0034434A"/>
    <w:rPr>
      <w:b w:val="0"/>
      <w:sz w:val="20"/>
    </w:rPr>
  </w:style>
  <w:style w:type="paragraph" w:customStyle="1" w:styleId="ISAFNormalbold">
    <w:name w:val="ISAF Normal (bold)"/>
    <w:basedOn w:val="ISAFNormal"/>
    <w:next w:val="ISAFNormal"/>
    <w:autoRedefine/>
    <w:rsid w:val="0034434A"/>
    <w:rPr>
      <w:b w:val="0"/>
    </w:rPr>
  </w:style>
  <w:style w:type="paragraph" w:customStyle="1" w:styleId="ISAFNormalitalics">
    <w:name w:val="ISAF Normal (italics)"/>
    <w:basedOn w:val="ISAFNormal"/>
    <w:next w:val="ISAFNormal"/>
    <w:autoRedefine/>
    <w:rsid w:val="0034434A"/>
    <w:rPr>
      <w:i/>
    </w:rPr>
  </w:style>
  <w:style w:type="paragraph" w:customStyle="1" w:styleId="ISAFList4-decisionhead">
    <w:name w:val="ISAF List 4 - decision head"/>
    <w:basedOn w:val="ISAFlist4text"/>
    <w:autoRedefine/>
    <w:rsid w:val="0034434A"/>
    <w:pPr>
      <w:spacing w:after="60"/>
    </w:pPr>
    <w:rPr>
      <w:b/>
      <w:u w:val="single"/>
    </w:rPr>
  </w:style>
  <w:style w:type="paragraph" w:customStyle="1" w:styleId="ISAFList4-decisionvotetext">
    <w:name w:val="ISAF List 4 - decision/vote text"/>
    <w:basedOn w:val="ISAFList4-decisionhead"/>
    <w:autoRedefine/>
    <w:rsid w:val="0034434A"/>
    <w:pPr>
      <w:spacing w:before="60"/>
    </w:pPr>
    <w:rPr>
      <w:u w:val="none"/>
    </w:rPr>
  </w:style>
  <w:style w:type="paragraph" w:customStyle="1" w:styleId="ISAFList3-decisionvotetext">
    <w:name w:val="ISAF List 3 - decision/vote text"/>
    <w:basedOn w:val="ISAFList3-Decisionhead"/>
    <w:autoRedefine/>
    <w:rsid w:val="0034434A"/>
    <w:pPr>
      <w:spacing w:before="60"/>
    </w:pPr>
    <w:rPr>
      <w:u w:val="none"/>
    </w:rPr>
  </w:style>
  <w:style w:type="paragraph" w:customStyle="1" w:styleId="ISAFList5-decisiontext">
    <w:name w:val="ISAF List 5 - decision text"/>
    <w:basedOn w:val="ISAFList5"/>
    <w:autoRedefine/>
    <w:rsid w:val="0034434A"/>
    <w:pPr>
      <w:spacing w:before="20"/>
      <w:ind w:left="2154" w:hanging="340"/>
    </w:pPr>
    <w:rPr>
      <w:b/>
    </w:rPr>
  </w:style>
  <w:style w:type="paragraph" w:customStyle="1" w:styleId="ISAFList5-Rec">
    <w:name w:val="ISAF List 5 - Rec"/>
    <w:basedOn w:val="ISAFList5"/>
    <w:autoRedefine/>
    <w:rsid w:val="0034434A"/>
    <w:pPr>
      <w:spacing w:before="0"/>
      <w:ind w:left="2154" w:hanging="340"/>
    </w:pPr>
    <w:rPr>
      <w:i/>
    </w:rPr>
  </w:style>
  <w:style w:type="paragraph" w:customStyle="1" w:styleId="ISAFSubm-DoubleStrikeUnderline">
    <w:name w:val="ISAF Subm - Double Strike &amp; Underline"/>
    <w:basedOn w:val="ISAFSubm-Strikethroughdouble"/>
    <w:autoRedefine/>
    <w:semiHidden/>
    <w:rsid w:val="0034434A"/>
    <w:rPr>
      <w:b/>
      <w:u w:val="single"/>
    </w:rPr>
  </w:style>
  <w:style w:type="paragraph" w:customStyle="1" w:styleId="Letteraddress">
    <w:name w:val="Letter address"/>
    <w:basedOn w:val="ISAFNormal"/>
    <w:autoRedefine/>
    <w:rsid w:val="0034434A"/>
    <w:pPr>
      <w:spacing w:before="0"/>
    </w:pPr>
  </w:style>
  <w:style w:type="paragraph" w:customStyle="1" w:styleId="ISAFSubm-BoldStrike">
    <w:name w:val="ISAF Subm - Bold Strike"/>
    <w:basedOn w:val="ISAFSubm-Strikethrough"/>
    <w:autoRedefine/>
    <w:semiHidden/>
    <w:rsid w:val="0034434A"/>
    <w:rPr>
      <w:b/>
    </w:rPr>
  </w:style>
  <w:style w:type="paragraph" w:customStyle="1" w:styleId="ISAFSubm-BoldDoubleStrike">
    <w:name w:val="ISAF Subm - Bold Double Strike"/>
    <w:basedOn w:val="ISAFSubm-BoldStrike"/>
    <w:autoRedefine/>
    <w:semiHidden/>
    <w:rsid w:val="0034434A"/>
    <w:rPr>
      <w:rFonts w:ascii="Arial Bold" w:hAnsi="Arial Bold"/>
      <w:strike w:val="0"/>
      <w:dstrike/>
    </w:rPr>
  </w:style>
  <w:style w:type="paragraph" w:customStyle="1" w:styleId="CouncilMinutes-Submission">
    <w:name w:val="Council Minutes - Submission"/>
    <w:basedOn w:val="Normal"/>
    <w:next w:val="ISAFList12text"/>
    <w:autoRedefine/>
    <w:rsid w:val="0034434A"/>
    <w:pPr>
      <w:spacing w:before="60"/>
      <w:ind w:left="567"/>
    </w:pPr>
    <w:rPr>
      <w:sz w:val="22"/>
      <w:u w:val="single"/>
    </w:rPr>
  </w:style>
  <w:style w:type="paragraph" w:customStyle="1" w:styleId="ISAFList1-decisionhead">
    <w:name w:val="ISAF List 1 - decision head"/>
    <w:basedOn w:val="ISAFList3-Decisionhead"/>
    <w:next w:val="ISAFList1-decisionvotetext"/>
    <w:autoRedefine/>
    <w:rsid w:val="0034434A"/>
    <w:pPr>
      <w:ind w:left="567"/>
    </w:pPr>
  </w:style>
  <w:style w:type="paragraph" w:customStyle="1" w:styleId="ISAFList1-decisionvotetext">
    <w:name w:val="ISAF List 1 - decision/vote text"/>
    <w:basedOn w:val="ISAFList1-decisionhead"/>
    <w:autoRedefine/>
    <w:rsid w:val="0034434A"/>
    <w:pPr>
      <w:spacing w:before="60"/>
    </w:pPr>
    <w:rPr>
      <w:u w:val="none"/>
    </w:rPr>
  </w:style>
  <w:style w:type="paragraph" w:customStyle="1" w:styleId="ISAFList4-Rechead">
    <w:name w:val="ISAF List 4 - Rec head"/>
    <w:basedOn w:val="ISAFlist4text"/>
    <w:autoRedefine/>
    <w:rsid w:val="0034434A"/>
    <w:rPr>
      <w:i/>
      <w:u w:val="single"/>
    </w:rPr>
  </w:style>
  <w:style w:type="paragraph" w:customStyle="1" w:styleId="ISAFList4-rectext">
    <w:name w:val="ISAF List 4 - rec text"/>
    <w:basedOn w:val="ISAFlist4text"/>
    <w:autoRedefine/>
    <w:rsid w:val="0034434A"/>
    <w:rPr>
      <w:i/>
    </w:rPr>
  </w:style>
  <w:style w:type="paragraph" w:customStyle="1" w:styleId="ISAFSubm-Bold">
    <w:name w:val="ISAF Subm - Bold"/>
    <w:basedOn w:val="ISAFSubm-BoldUnderline"/>
    <w:autoRedefine/>
    <w:semiHidden/>
    <w:rsid w:val="0034434A"/>
    <w:rPr>
      <w:u w:val="none"/>
    </w:rPr>
  </w:style>
  <w:style w:type="paragraph" w:customStyle="1" w:styleId="LetterSalutation">
    <w:name w:val="Letter Salutation"/>
    <w:basedOn w:val="ISAFNormal"/>
    <w:autoRedefine/>
    <w:rsid w:val="0034434A"/>
    <w:pPr>
      <w:spacing w:before="720" w:after="240"/>
    </w:pPr>
  </w:style>
  <w:style w:type="paragraph" w:customStyle="1" w:styleId="LetterSubject">
    <w:name w:val="Letter Subject"/>
    <w:basedOn w:val="ISAFNormal"/>
    <w:autoRedefine/>
    <w:rsid w:val="0034434A"/>
    <w:pPr>
      <w:spacing w:before="0"/>
    </w:pPr>
    <w:rPr>
      <w:b w:val="0"/>
      <w:u w:val="single"/>
    </w:rPr>
  </w:style>
  <w:style w:type="paragraph" w:customStyle="1" w:styleId="LetterFooter">
    <w:name w:val="Letter Footer"/>
    <w:basedOn w:val="ISAFFooter"/>
    <w:autoRedefine/>
    <w:rsid w:val="0034434A"/>
    <w:pPr>
      <w:pBdr>
        <w:top w:val="none" w:sz="0" w:space="0" w:color="auto"/>
      </w:pBdr>
    </w:pPr>
  </w:style>
  <w:style w:type="paragraph" w:customStyle="1" w:styleId="ISAFSubmtitle">
    <w:name w:val="ISAF Subm title"/>
    <w:basedOn w:val="ISAFSub-Title"/>
    <w:semiHidden/>
    <w:rsid w:val="0034434A"/>
    <w:rPr>
      <w:u w:val="single"/>
    </w:rPr>
  </w:style>
  <w:style w:type="paragraph" w:styleId="TOC9">
    <w:name w:val="toc 9"/>
    <w:basedOn w:val="Normal"/>
    <w:next w:val="Normal"/>
    <w:autoRedefine/>
    <w:semiHidden/>
    <w:rsid w:val="00DD7760"/>
    <w:pPr>
      <w:ind w:left="1680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dministration\Templates\ISAF%20UK%20new\ISAF%20Document%20-%20Cover%20v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ISAF Document - Cover v2.dot</Template>
  <TotalTime>536</TotalTime>
  <Pages>10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ISAF(UK) Ltd.</Company>
  <LinksUpToDate>false</LinksUpToDate>
  <CharactersWithSpaces>12043</CharactersWithSpaces>
  <SharedDoc>false</SharedDoc>
  <HLinks>
    <vt:vector size="168" baseType="variant">
      <vt:variant>
        <vt:i4>1835068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_Toc280277963</vt:lpwstr>
      </vt:variant>
      <vt:variant>
        <vt:i4>1835068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_Toc280277962</vt:lpwstr>
      </vt:variant>
      <vt:variant>
        <vt:i4>1835068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_Toc280277961</vt:lpwstr>
      </vt:variant>
      <vt:variant>
        <vt:i4>1835068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_Toc280277960</vt:lpwstr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_Toc280277959</vt:lpwstr>
      </vt:variant>
      <vt:variant>
        <vt:i4>2031676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_Toc280277958</vt:lpwstr>
      </vt:variant>
      <vt:variant>
        <vt:i4>2031676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_Toc280277957</vt:lpwstr>
      </vt:variant>
      <vt:variant>
        <vt:i4>2031676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_Toc280277956</vt:lpwstr>
      </vt:variant>
      <vt:variant>
        <vt:i4>2031676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_Toc280277955</vt:lpwstr>
      </vt:variant>
      <vt:variant>
        <vt:i4>2031676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_Toc280277954</vt:lpwstr>
      </vt:variant>
      <vt:variant>
        <vt:i4>2031676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_Toc280277953</vt:lpwstr>
      </vt:variant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_Toc280277952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_Toc280277951</vt:lpwstr>
      </vt:variant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_Toc280277950</vt:lpwstr>
      </vt:variant>
      <vt:variant>
        <vt:i4>1966140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_Toc280277949</vt:lpwstr>
      </vt:variant>
      <vt:variant>
        <vt:i4>1966140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_Toc280277948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_Toc280277947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_Toc280277946</vt:lpwstr>
      </vt:variant>
      <vt:variant>
        <vt:i4>1966140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_Toc280277945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_Toc280277944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_Toc280277943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_Toc280277942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_Toc280277941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_Toc280277940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_Toc280277939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_Toc280277938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_Toc280277937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_Toc280277936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 Walter</dc:creator>
  <cp:lastModifiedBy>Simeon Walter</cp:lastModifiedBy>
  <cp:revision>61</cp:revision>
  <cp:lastPrinted>1901-01-01T00:00:00Z</cp:lastPrinted>
  <dcterms:created xsi:type="dcterms:W3CDTF">2013-02-13T16:09:00Z</dcterms:created>
  <dcterms:modified xsi:type="dcterms:W3CDTF">2013-02-22T09:48:00Z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1.3.1</vt:lpwstr>
  </property>
</Properties>
</file>