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F107B" w14:textId="77777777" w:rsidR="00001D68" w:rsidRPr="00521F63" w:rsidRDefault="00001D68" w:rsidP="00001D68">
      <w:pPr>
        <w:rPr>
          <w:sz w:val="20"/>
          <w:szCs w:val="20"/>
        </w:rPr>
      </w:pPr>
      <w:r w:rsidRPr="00521F63">
        <w:rPr>
          <w:sz w:val="20"/>
          <w:szCs w:val="20"/>
        </w:rPr>
        <w:t>Dear Customer,</w:t>
      </w:r>
    </w:p>
    <w:p w14:paraId="2056A5A7" w14:textId="41009B44" w:rsidR="00001D68" w:rsidRPr="00521F63" w:rsidRDefault="00001D68" w:rsidP="00001D68">
      <w:pPr>
        <w:rPr>
          <w:sz w:val="20"/>
          <w:szCs w:val="20"/>
        </w:rPr>
      </w:pPr>
      <w:r w:rsidRPr="00521F63">
        <w:rPr>
          <w:sz w:val="20"/>
          <w:szCs w:val="20"/>
        </w:rPr>
        <w:t xml:space="preserve">For us to carry out the Scheduled </w:t>
      </w:r>
      <w:r w:rsidR="0027164C" w:rsidRPr="00521F63">
        <w:rPr>
          <w:sz w:val="20"/>
          <w:szCs w:val="20"/>
        </w:rPr>
        <w:t>scaling</w:t>
      </w:r>
      <w:r w:rsidRPr="00521F63">
        <w:rPr>
          <w:sz w:val="20"/>
          <w:szCs w:val="20"/>
        </w:rPr>
        <w:t xml:space="preserve"> activity, can you please complete the following template:</w:t>
      </w:r>
    </w:p>
    <w:p w14:paraId="3D5EED93" w14:textId="725831E1" w:rsidR="00001D68" w:rsidRPr="00521F63" w:rsidRDefault="00001D68" w:rsidP="00001D68">
      <w:pPr>
        <w:rPr>
          <w:sz w:val="20"/>
          <w:szCs w:val="20"/>
        </w:rPr>
      </w:pPr>
    </w:p>
    <w:tbl>
      <w:tblPr>
        <w:tblStyle w:val="TableGrid"/>
        <w:tblW w:w="0" w:type="auto"/>
        <w:tblLook w:val="04A0" w:firstRow="1" w:lastRow="0" w:firstColumn="1" w:lastColumn="0" w:noHBand="0" w:noVBand="1"/>
      </w:tblPr>
      <w:tblGrid>
        <w:gridCol w:w="4508"/>
        <w:gridCol w:w="4508"/>
      </w:tblGrid>
      <w:tr w:rsidR="00001D68" w:rsidRPr="00521F63" w14:paraId="1D6ECA18" w14:textId="77777777" w:rsidTr="00001D68">
        <w:tc>
          <w:tcPr>
            <w:tcW w:w="4508" w:type="dxa"/>
          </w:tcPr>
          <w:p w14:paraId="72421E3C" w14:textId="79061E3B" w:rsidR="00001D68" w:rsidRPr="00521F63" w:rsidRDefault="00001D68" w:rsidP="00001D68">
            <w:pPr>
              <w:rPr>
                <w:sz w:val="20"/>
                <w:szCs w:val="20"/>
              </w:rPr>
            </w:pPr>
            <w:r w:rsidRPr="00521F63">
              <w:rPr>
                <w:sz w:val="20"/>
                <w:szCs w:val="20"/>
              </w:rPr>
              <w:t>Customer Name</w:t>
            </w:r>
          </w:p>
        </w:tc>
        <w:tc>
          <w:tcPr>
            <w:tcW w:w="4508" w:type="dxa"/>
          </w:tcPr>
          <w:p w14:paraId="6D8EE186" w14:textId="77777777" w:rsidR="00001D68" w:rsidRPr="00521F63" w:rsidRDefault="00001D68" w:rsidP="00001D68">
            <w:pPr>
              <w:rPr>
                <w:sz w:val="20"/>
                <w:szCs w:val="20"/>
              </w:rPr>
            </w:pPr>
          </w:p>
        </w:tc>
      </w:tr>
      <w:tr w:rsidR="00001D68" w:rsidRPr="00521F63" w14:paraId="29DBB9D2" w14:textId="77777777" w:rsidTr="00001D68">
        <w:tc>
          <w:tcPr>
            <w:tcW w:w="4508" w:type="dxa"/>
          </w:tcPr>
          <w:p w14:paraId="3E4BAA4C" w14:textId="75F2A739" w:rsidR="00001D68" w:rsidRPr="00521F63" w:rsidRDefault="00001D68" w:rsidP="00001D68">
            <w:pPr>
              <w:rPr>
                <w:sz w:val="20"/>
                <w:szCs w:val="20"/>
              </w:rPr>
            </w:pPr>
            <w:r w:rsidRPr="00521F63">
              <w:rPr>
                <w:sz w:val="20"/>
                <w:szCs w:val="20"/>
              </w:rPr>
              <w:t>Customer ID/Number</w:t>
            </w:r>
          </w:p>
        </w:tc>
        <w:tc>
          <w:tcPr>
            <w:tcW w:w="4508" w:type="dxa"/>
          </w:tcPr>
          <w:p w14:paraId="77D10C8F" w14:textId="77777777" w:rsidR="00001D68" w:rsidRPr="00521F63" w:rsidRDefault="00001D68" w:rsidP="00001D68">
            <w:pPr>
              <w:rPr>
                <w:sz w:val="20"/>
                <w:szCs w:val="20"/>
              </w:rPr>
            </w:pPr>
          </w:p>
        </w:tc>
      </w:tr>
      <w:tr w:rsidR="00001D68" w:rsidRPr="00521F63" w14:paraId="6ED5C40C" w14:textId="77777777" w:rsidTr="00001D68">
        <w:tc>
          <w:tcPr>
            <w:tcW w:w="4508" w:type="dxa"/>
          </w:tcPr>
          <w:p w14:paraId="6D74681B" w14:textId="096B6940" w:rsidR="00001D68" w:rsidRPr="00521F63" w:rsidRDefault="00AD2C09" w:rsidP="00001D68">
            <w:pPr>
              <w:rPr>
                <w:sz w:val="20"/>
                <w:szCs w:val="20"/>
              </w:rPr>
            </w:pPr>
            <w:r w:rsidRPr="00521F63">
              <w:rPr>
                <w:sz w:val="20"/>
                <w:szCs w:val="20"/>
              </w:rPr>
              <w:t xml:space="preserve">Downtime </w:t>
            </w:r>
            <w:r w:rsidR="00001D68" w:rsidRPr="00521F63">
              <w:rPr>
                <w:sz w:val="20"/>
                <w:szCs w:val="20"/>
              </w:rPr>
              <w:t xml:space="preserve">Window Start in UTC </w:t>
            </w:r>
            <w:proofErr w:type="spellStart"/>
            <w:r w:rsidR="00001D68" w:rsidRPr="00521F63">
              <w:rPr>
                <w:sz w:val="20"/>
                <w:szCs w:val="20"/>
              </w:rPr>
              <w:t>timezone</w:t>
            </w:r>
            <w:proofErr w:type="spellEnd"/>
          </w:p>
        </w:tc>
        <w:tc>
          <w:tcPr>
            <w:tcW w:w="4508" w:type="dxa"/>
          </w:tcPr>
          <w:p w14:paraId="25CAC434" w14:textId="77777777" w:rsidR="00001D68" w:rsidRPr="00521F63" w:rsidRDefault="00001D68" w:rsidP="00001D68">
            <w:pPr>
              <w:rPr>
                <w:sz w:val="20"/>
                <w:szCs w:val="20"/>
              </w:rPr>
            </w:pPr>
          </w:p>
        </w:tc>
      </w:tr>
      <w:tr w:rsidR="00001D68" w:rsidRPr="00521F63" w14:paraId="698CD707" w14:textId="77777777" w:rsidTr="00001D68">
        <w:tc>
          <w:tcPr>
            <w:tcW w:w="4508" w:type="dxa"/>
          </w:tcPr>
          <w:p w14:paraId="19CEF34D" w14:textId="1F987521" w:rsidR="00001D68" w:rsidRPr="00521F63" w:rsidRDefault="00AD2C09" w:rsidP="00001D68">
            <w:pPr>
              <w:rPr>
                <w:sz w:val="20"/>
                <w:szCs w:val="20"/>
              </w:rPr>
            </w:pPr>
            <w:r w:rsidRPr="00521F63">
              <w:rPr>
                <w:sz w:val="20"/>
                <w:szCs w:val="20"/>
              </w:rPr>
              <w:t xml:space="preserve">Downtime </w:t>
            </w:r>
            <w:r w:rsidR="00001D68" w:rsidRPr="00521F63">
              <w:rPr>
                <w:sz w:val="20"/>
                <w:szCs w:val="20"/>
              </w:rPr>
              <w:t xml:space="preserve">Window End time in UTC </w:t>
            </w:r>
            <w:proofErr w:type="spellStart"/>
            <w:r w:rsidR="00001D68" w:rsidRPr="00521F63">
              <w:rPr>
                <w:sz w:val="20"/>
                <w:szCs w:val="20"/>
              </w:rPr>
              <w:t>timezone</w:t>
            </w:r>
            <w:proofErr w:type="spellEnd"/>
          </w:p>
        </w:tc>
        <w:tc>
          <w:tcPr>
            <w:tcW w:w="4508" w:type="dxa"/>
          </w:tcPr>
          <w:p w14:paraId="33589D07" w14:textId="77777777" w:rsidR="00001D68" w:rsidRPr="00521F63" w:rsidRDefault="00001D68" w:rsidP="00001D68">
            <w:pPr>
              <w:rPr>
                <w:sz w:val="20"/>
                <w:szCs w:val="20"/>
              </w:rPr>
            </w:pPr>
          </w:p>
        </w:tc>
      </w:tr>
      <w:tr w:rsidR="00001D68" w:rsidRPr="00521F63" w14:paraId="16C1D50D" w14:textId="77777777" w:rsidTr="00001D68">
        <w:tc>
          <w:tcPr>
            <w:tcW w:w="4508" w:type="dxa"/>
          </w:tcPr>
          <w:p w14:paraId="70352F67" w14:textId="5E450698" w:rsidR="00001D68" w:rsidRPr="00521F63" w:rsidRDefault="00001D68" w:rsidP="00001D68">
            <w:pPr>
              <w:rPr>
                <w:sz w:val="20"/>
                <w:szCs w:val="20"/>
              </w:rPr>
            </w:pPr>
            <w:r w:rsidRPr="00521F63">
              <w:rPr>
                <w:sz w:val="20"/>
                <w:szCs w:val="20"/>
              </w:rPr>
              <w:t>Environment/(s) involved with links</w:t>
            </w:r>
          </w:p>
        </w:tc>
        <w:tc>
          <w:tcPr>
            <w:tcW w:w="4508" w:type="dxa"/>
          </w:tcPr>
          <w:p w14:paraId="4368639A" w14:textId="77777777" w:rsidR="00001D68" w:rsidRPr="00521F63" w:rsidRDefault="00001D68" w:rsidP="00001D68">
            <w:pPr>
              <w:rPr>
                <w:sz w:val="20"/>
                <w:szCs w:val="20"/>
              </w:rPr>
            </w:pPr>
          </w:p>
        </w:tc>
      </w:tr>
    </w:tbl>
    <w:p w14:paraId="3C7E8BC3" w14:textId="12903601" w:rsidR="00001D68" w:rsidRPr="00521F63" w:rsidRDefault="00521F63" w:rsidP="00001D68">
      <w:pPr>
        <w:rPr>
          <w:sz w:val="20"/>
          <w:szCs w:val="20"/>
        </w:rPr>
      </w:pPr>
      <w:r w:rsidRPr="00521F63">
        <w:rPr>
          <w:sz w:val="20"/>
          <w:szCs w:val="20"/>
        </w:rPr>
        <w:t>Not all infra changes need downtime. But, it is recommended to perform infra changes during low business period.</w:t>
      </w:r>
    </w:p>
    <w:p w14:paraId="6A7E3C2F" w14:textId="417479DD" w:rsidR="00001D68" w:rsidRPr="00521F63" w:rsidRDefault="00001D68" w:rsidP="00001D68">
      <w:pPr>
        <w:rPr>
          <w:sz w:val="20"/>
          <w:szCs w:val="20"/>
        </w:rPr>
      </w:pPr>
      <w:r w:rsidRPr="00521F63">
        <w:rPr>
          <w:sz w:val="20"/>
          <w:szCs w:val="20"/>
        </w:rPr>
        <w:t xml:space="preserve">PLEASE SPECIFY WHAT </w:t>
      </w:r>
      <w:r w:rsidR="00521F63" w:rsidRPr="00521F63">
        <w:rPr>
          <w:sz w:val="20"/>
          <w:szCs w:val="20"/>
        </w:rPr>
        <w:t>CAPACITY CHANGE</w:t>
      </w:r>
      <w:r w:rsidRPr="00521F63">
        <w:rPr>
          <w:sz w:val="20"/>
          <w:szCs w:val="20"/>
        </w:rPr>
        <w:t xml:space="preserve"> IS NEEDED:</w:t>
      </w:r>
    </w:p>
    <w:p w14:paraId="4ABBC100" w14:textId="77777777" w:rsidR="00001D68" w:rsidRPr="00521F63" w:rsidRDefault="00001D68" w:rsidP="00001D68">
      <w:pPr>
        <w:rPr>
          <w:sz w:val="20"/>
          <w:szCs w:val="20"/>
        </w:rPr>
      </w:pPr>
      <w:proofErr w:type="spellStart"/>
      <w:r w:rsidRPr="00521F63">
        <w:rPr>
          <w:b/>
          <w:bCs/>
          <w:i/>
          <w:iCs/>
          <w:sz w:val="20"/>
          <w:szCs w:val="20"/>
        </w:rPr>
        <w:t>Eg</w:t>
      </w:r>
      <w:proofErr w:type="spellEnd"/>
      <w:r w:rsidRPr="00521F63">
        <w:rPr>
          <w:sz w:val="20"/>
          <w:szCs w:val="20"/>
        </w:rPr>
        <w:t xml:space="preserve">: scale up </w:t>
      </w:r>
      <w:r w:rsidRPr="00521F63">
        <w:rPr>
          <w:b/>
          <w:bCs/>
          <w:i/>
          <w:iCs/>
          <w:sz w:val="20"/>
          <w:szCs w:val="20"/>
        </w:rPr>
        <w:t xml:space="preserve">XXX </w:t>
      </w:r>
      <w:r w:rsidRPr="00521F63">
        <w:rPr>
          <w:sz w:val="20"/>
          <w:szCs w:val="20"/>
        </w:rPr>
        <w:t>resource from XXX to YYY on XXX pod/service/node</w:t>
      </w:r>
    </w:p>
    <w:tbl>
      <w:tblPr>
        <w:tblStyle w:val="TableGrid"/>
        <w:tblW w:w="9226" w:type="dxa"/>
        <w:tblLook w:val="04A0" w:firstRow="1" w:lastRow="0" w:firstColumn="1" w:lastColumn="0" w:noHBand="0" w:noVBand="1"/>
      </w:tblPr>
      <w:tblGrid>
        <w:gridCol w:w="9226"/>
      </w:tblGrid>
      <w:tr w:rsidR="00001D68" w:rsidRPr="00521F63" w14:paraId="669B7B6C" w14:textId="77777777" w:rsidTr="00001D68">
        <w:trPr>
          <w:trHeight w:val="1317"/>
        </w:trPr>
        <w:tc>
          <w:tcPr>
            <w:tcW w:w="9226" w:type="dxa"/>
          </w:tcPr>
          <w:p w14:paraId="2902AC5F" w14:textId="77777777" w:rsidR="00001D68" w:rsidRPr="00521F63" w:rsidRDefault="00001D68" w:rsidP="00001D68">
            <w:pPr>
              <w:rPr>
                <w:sz w:val="20"/>
                <w:szCs w:val="20"/>
              </w:rPr>
            </w:pPr>
          </w:p>
        </w:tc>
      </w:tr>
    </w:tbl>
    <w:p w14:paraId="7D621C5C" w14:textId="77777777" w:rsidR="00001D68" w:rsidRPr="00521F63" w:rsidRDefault="00001D68" w:rsidP="00001D68">
      <w:pPr>
        <w:rPr>
          <w:sz w:val="20"/>
          <w:szCs w:val="20"/>
        </w:rPr>
      </w:pPr>
    </w:p>
    <w:p w14:paraId="37E6F0AE" w14:textId="6C672AAE" w:rsidR="00001D68" w:rsidRPr="00521F63" w:rsidRDefault="00001D68" w:rsidP="00001D68">
      <w:pPr>
        <w:rPr>
          <w:sz w:val="20"/>
          <w:szCs w:val="20"/>
        </w:rPr>
      </w:pPr>
      <w:r w:rsidRPr="00521F63">
        <w:rPr>
          <w:sz w:val="20"/>
          <w:szCs w:val="20"/>
        </w:rPr>
        <w:t>REASON FOR THE REQUEST:</w:t>
      </w:r>
    </w:p>
    <w:tbl>
      <w:tblPr>
        <w:tblStyle w:val="TableGrid"/>
        <w:tblW w:w="9226" w:type="dxa"/>
        <w:tblLook w:val="04A0" w:firstRow="1" w:lastRow="0" w:firstColumn="1" w:lastColumn="0" w:noHBand="0" w:noVBand="1"/>
      </w:tblPr>
      <w:tblGrid>
        <w:gridCol w:w="9226"/>
      </w:tblGrid>
      <w:tr w:rsidR="00001D68" w:rsidRPr="00521F63" w14:paraId="6957AC12" w14:textId="77777777" w:rsidTr="00001D68">
        <w:trPr>
          <w:trHeight w:val="1115"/>
        </w:trPr>
        <w:tc>
          <w:tcPr>
            <w:tcW w:w="9226" w:type="dxa"/>
          </w:tcPr>
          <w:p w14:paraId="3A51A5F0" w14:textId="77777777" w:rsidR="00001D68" w:rsidRPr="00521F63" w:rsidRDefault="00001D68" w:rsidP="00001D68">
            <w:pPr>
              <w:rPr>
                <w:sz w:val="20"/>
                <w:szCs w:val="20"/>
              </w:rPr>
            </w:pPr>
          </w:p>
        </w:tc>
      </w:tr>
    </w:tbl>
    <w:p w14:paraId="4CDD53B0" w14:textId="77777777" w:rsidR="00001D68" w:rsidRPr="00521F63" w:rsidRDefault="00001D68" w:rsidP="00001D68">
      <w:pPr>
        <w:rPr>
          <w:sz w:val="20"/>
          <w:szCs w:val="20"/>
        </w:rPr>
      </w:pPr>
    </w:p>
    <w:p w14:paraId="62B19798" w14:textId="73F16BE9" w:rsidR="00001D68" w:rsidRPr="00521F63" w:rsidRDefault="00001D68" w:rsidP="00001D68">
      <w:pPr>
        <w:rPr>
          <w:sz w:val="20"/>
          <w:szCs w:val="20"/>
        </w:rPr>
      </w:pPr>
      <w:r w:rsidRPr="00521F63">
        <w:rPr>
          <w:sz w:val="20"/>
          <w:szCs w:val="20"/>
        </w:rPr>
        <w:t xml:space="preserve">Is this request related to a known </w:t>
      </w:r>
      <w:r w:rsidR="004D28E1" w:rsidRPr="00521F63">
        <w:rPr>
          <w:sz w:val="20"/>
          <w:szCs w:val="20"/>
        </w:rPr>
        <w:t>issue (</w:t>
      </w:r>
      <w:r w:rsidRPr="00521F63">
        <w:rPr>
          <w:sz w:val="20"/>
          <w:szCs w:val="20"/>
        </w:rPr>
        <w:t>provide ticket#) or purely a estimation based forecast.</w:t>
      </w:r>
    </w:p>
    <w:tbl>
      <w:tblPr>
        <w:tblStyle w:val="TableGrid"/>
        <w:tblW w:w="9326" w:type="dxa"/>
        <w:tblLook w:val="04A0" w:firstRow="1" w:lastRow="0" w:firstColumn="1" w:lastColumn="0" w:noHBand="0" w:noVBand="1"/>
      </w:tblPr>
      <w:tblGrid>
        <w:gridCol w:w="9326"/>
      </w:tblGrid>
      <w:tr w:rsidR="00001D68" w:rsidRPr="00521F63" w14:paraId="3CA22D1A" w14:textId="77777777" w:rsidTr="00001D68">
        <w:trPr>
          <w:trHeight w:val="1125"/>
        </w:trPr>
        <w:tc>
          <w:tcPr>
            <w:tcW w:w="9326" w:type="dxa"/>
          </w:tcPr>
          <w:p w14:paraId="498CE10B" w14:textId="77777777" w:rsidR="00001D68" w:rsidRPr="00521F63" w:rsidRDefault="00001D68" w:rsidP="00001D68">
            <w:pPr>
              <w:rPr>
                <w:sz w:val="20"/>
                <w:szCs w:val="20"/>
              </w:rPr>
            </w:pPr>
          </w:p>
        </w:tc>
      </w:tr>
    </w:tbl>
    <w:p w14:paraId="0BDD7CA0" w14:textId="3849DF02" w:rsidR="00001D68" w:rsidRPr="00521F63" w:rsidRDefault="00001D68" w:rsidP="00001D68">
      <w:pPr>
        <w:rPr>
          <w:sz w:val="20"/>
          <w:szCs w:val="20"/>
        </w:rPr>
      </w:pPr>
    </w:p>
    <w:p w14:paraId="7DC081E6" w14:textId="7F271DC9" w:rsidR="004D28E1" w:rsidRPr="00521F63" w:rsidRDefault="00AD2C09" w:rsidP="004D28E1">
      <w:pPr>
        <w:rPr>
          <w:sz w:val="20"/>
          <w:szCs w:val="20"/>
        </w:rPr>
      </w:pPr>
      <w:r w:rsidRPr="00521F63">
        <w:rPr>
          <w:sz w:val="20"/>
          <w:szCs w:val="20"/>
        </w:rPr>
        <w:t>Please provide Start and end time for promotion/sales event:</w:t>
      </w:r>
    </w:p>
    <w:tbl>
      <w:tblPr>
        <w:tblStyle w:val="TableGrid"/>
        <w:tblW w:w="9354" w:type="dxa"/>
        <w:tblLook w:val="04A0" w:firstRow="1" w:lastRow="0" w:firstColumn="1" w:lastColumn="0" w:noHBand="0" w:noVBand="1"/>
      </w:tblPr>
      <w:tblGrid>
        <w:gridCol w:w="4531"/>
        <w:gridCol w:w="4823"/>
      </w:tblGrid>
      <w:tr w:rsidR="00AD2C09" w:rsidRPr="00521F63" w14:paraId="4BC92AD1" w14:textId="1CDFD5FB" w:rsidTr="00AD2C09">
        <w:trPr>
          <w:trHeight w:val="350"/>
        </w:trPr>
        <w:tc>
          <w:tcPr>
            <w:tcW w:w="4531" w:type="dxa"/>
          </w:tcPr>
          <w:p w14:paraId="12BF310B" w14:textId="3591CE10" w:rsidR="00AD2C09" w:rsidRPr="00521F63" w:rsidRDefault="00AD2C09" w:rsidP="00AD2C09">
            <w:pPr>
              <w:rPr>
                <w:sz w:val="20"/>
                <w:szCs w:val="20"/>
              </w:rPr>
            </w:pPr>
            <w:r w:rsidRPr="00521F63">
              <w:rPr>
                <w:sz w:val="20"/>
                <w:szCs w:val="20"/>
              </w:rPr>
              <w:t>Sales Event Start Date &amp; Time in UTC</w:t>
            </w:r>
          </w:p>
        </w:tc>
        <w:tc>
          <w:tcPr>
            <w:tcW w:w="4823" w:type="dxa"/>
          </w:tcPr>
          <w:p w14:paraId="5220B03C" w14:textId="3E489483" w:rsidR="00AD2C09" w:rsidRPr="00521F63" w:rsidRDefault="00AD2C09" w:rsidP="005D4EB0">
            <w:pPr>
              <w:rPr>
                <w:sz w:val="20"/>
                <w:szCs w:val="20"/>
              </w:rPr>
            </w:pPr>
          </w:p>
        </w:tc>
      </w:tr>
      <w:tr w:rsidR="00AD2C09" w:rsidRPr="00521F63" w14:paraId="1FF3398E" w14:textId="4B15D486" w:rsidTr="00AD2C09">
        <w:trPr>
          <w:trHeight w:val="413"/>
        </w:trPr>
        <w:tc>
          <w:tcPr>
            <w:tcW w:w="4531" w:type="dxa"/>
          </w:tcPr>
          <w:p w14:paraId="5D444AB7" w14:textId="1673AA77" w:rsidR="00AD2C09" w:rsidRPr="00521F63" w:rsidRDefault="00AD2C09" w:rsidP="00AD2C09">
            <w:pPr>
              <w:rPr>
                <w:sz w:val="20"/>
                <w:szCs w:val="20"/>
              </w:rPr>
            </w:pPr>
            <w:r w:rsidRPr="00521F63">
              <w:rPr>
                <w:sz w:val="20"/>
                <w:szCs w:val="20"/>
              </w:rPr>
              <w:t>Event End Date &amp; Time in UTC</w:t>
            </w:r>
          </w:p>
        </w:tc>
        <w:tc>
          <w:tcPr>
            <w:tcW w:w="4823" w:type="dxa"/>
          </w:tcPr>
          <w:p w14:paraId="1F86F3A5" w14:textId="77777777" w:rsidR="00AD2C09" w:rsidRPr="00521F63" w:rsidRDefault="00AD2C09" w:rsidP="005D4EB0">
            <w:pPr>
              <w:rPr>
                <w:sz w:val="20"/>
                <w:szCs w:val="20"/>
              </w:rPr>
            </w:pPr>
          </w:p>
        </w:tc>
      </w:tr>
    </w:tbl>
    <w:p w14:paraId="04FD1FFB" w14:textId="77777777" w:rsidR="004D28E1" w:rsidRPr="00521F63" w:rsidRDefault="004D28E1" w:rsidP="00001D68">
      <w:pPr>
        <w:rPr>
          <w:sz w:val="20"/>
          <w:szCs w:val="20"/>
        </w:rPr>
      </w:pPr>
    </w:p>
    <w:p w14:paraId="299271AD" w14:textId="0C030ECA" w:rsidR="00001D68" w:rsidRPr="00521F63" w:rsidRDefault="00001D68" w:rsidP="00001D68">
      <w:pPr>
        <w:rPr>
          <w:sz w:val="20"/>
          <w:szCs w:val="20"/>
        </w:rPr>
      </w:pPr>
      <w:r w:rsidRPr="00521F63">
        <w:rPr>
          <w:b/>
          <w:bCs/>
          <w:i/>
          <w:iCs/>
          <w:sz w:val="20"/>
          <w:szCs w:val="20"/>
        </w:rPr>
        <w:t>NOTE 1</w:t>
      </w:r>
      <w:r w:rsidRPr="00521F63">
        <w:rPr>
          <w:sz w:val="20"/>
          <w:szCs w:val="20"/>
        </w:rPr>
        <w:t xml:space="preserve">: Staging/Dev </w:t>
      </w:r>
      <w:r w:rsidR="00521F63" w:rsidRPr="00521F63">
        <w:rPr>
          <w:sz w:val="20"/>
          <w:szCs w:val="20"/>
        </w:rPr>
        <w:t xml:space="preserve">infrastructure are not 1:1 matching production infrastructure. Single user performance tests and basic load test can be performed in stage env and use the results to extrapolate expected capacity increase in Production environment. However,  PROD like representative </w:t>
      </w:r>
      <w:r w:rsidRPr="00521F63">
        <w:rPr>
          <w:sz w:val="20"/>
          <w:szCs w:val="20"/>
        </w:rPr>
        <w:t xml:space="preserve">Performance Load </w:t>
      </w:r>
      <w:r w:rsidR="00521F63" w:rsidRPr="00521F63">
        <w:rPr>
          <w:sz w:val="20"/>
          <w:szCs w:val="20"/>
        </w:rPr>
        <w:t>test offers reliable estimation</w:t>
      </w:r>
      <w:r w:rsidRPr="00521F63">
        <w:rPr>
          <w:sz w:val="20"/>
          <w:szCs w:val="20"/>
        </w:rPr>
        <w:t xml:space="preserve">. </w:t>
      </w:r>
      <w:r w:rsidR="00521F63" w:rsidRPr="00521F63">
        <w:rPr>
          <w:sz w:val="20"/>
          <w:szCs w:val="20"/>
        </w:rPr>
        <w:t xml:space="preserve">If PROD environment can’t be used for load test, it is recommended to </w:t>
      </w:r>
      <w:r w:rsidRPr="00521F63">
        <w:rPr>
          <w:sz w:val="20"/>
          <w:szCs w:val="20"/>
        </w:rPr>
        <w:t xml:space="preserve">buy </w:t>
      </w:r>
      <w:r w:rsidR="00521F63" w:rsidRPr="00521F63">
        <w:rPr>
          <w:sz w:val="20"/>
          <w:szCs w:val="20"/>
        </w:rPr>
        <w:t xml:space="preserve">additional </w:t>
      </w:r>
      <w:r w:rsidRPr="00521F63">
        <w:rPr>
          <w:sz w:val="20"/>
          <w:szCs w:val="20"/>
        </w:rPr>
        <w:t xml:space="preserve">Prod environment </w:t>
      </w:r>
      <w:r w:rsidR="00521F63" w:rsidRPr="00521F63">
        <w:rPr>
          <w:sz w:val="20"/>
          <w:szCs w:val="20"/>
        </w:rPr>
        <w:t>to run these load tests</w:t>
      </w:r>
      <w:r w:rsidRPr="00521F63">
        <w:rPr>
          <w:sz w:val="20"/>
          <w:szCs w:val="20"/>
        </w:rPr>
        <w:t xml:space="preserve">(your SAP </w:t>
      </w:r>
      <w:r w:rsidR="00521F63" w:rsidRPr="00521F63">
        <w:rPr>
          <w:sz w:val="20"/>
          <w:szCs w:val="20"/>
        </w:rPr>
        <w:t>AE</w:t>
      </w:r>
      <w:r w:rsidRPr="00521F63">
        <w:rPr>
          <w:sz w:val="20"/>
          <w:szCs w:val="20"/>
        </w:rPr>
        <w:t xml:space="preserve">/CEE </w:t>
      </w:r>
      <w:r w:rsidR="00521F63" w:rsidRPr="00521F63">
        <w:rPr>
          <w:sz w:val="20"/>
          <w:szCs w:val="20"/>
        </w:rPr>
        <w:t>contact</w:t>
      </w:r>
      <w:r w:rsidRPr="00521F63">
        <w:rPr>
          <w:sz w:val="20"/>
          <w:szCs w:val="20"/>
        </w:rPr>
        <w:t xml:space="preserve"> </w:t>
      </w:r>
      <w:r w:rsidR="00521F63" w:rsidRPr="00521F63">
        <w:rPr>
          <w:sz w:val="20"/>
          <w:szCs w:val="20"/>
        </w:rPr>
        <w:t>can</w:t>
      </w:r>
      <w:r w:rsidRPr="00521F63">
        <w:rPr>
          <w:sz w:val="20"/>
          <w:szCs w:val="20"/>
        </w:rPr>
        <w:t xml:space="preserve"> assist</w:t>
      </w:r>
      <w:r w:rsidR="00521F63" w:rsidRPr="00521F63">
        <w:rPr>
          <w:sz w:val="20"/>
          <w:szCs w:val="20"/>
        </w:rPr>
        <w:t xml:space="preserve"> here</w:t>
      </w:r>
      <w:r w:rsidRPr="00521F63">
        <w:rPr>
          <w:sz w:val="20"/>
          <w:szCs w:val="20"/>
        </w:rPr>
        <w:t>)</w:t>
      </w:r>
      <w:r w:rsidR="00521F63" w:rsidRPr="00521F63">
        <w:rPr>
          <w:sz w:val="20"/>
          <w:szCs w:val="20"/>
        </w:rPr>
        <w:t>.</w:t>
      </w:r>
    </w:p>
    <w:p w14:paraId="721FBD95" w14:textId="77777777" w:rsidR="00523C22" w:rsidRPr="00521F63" w:rsidRDefault="00001D68" w:rsidP="00001D68">
      <w:pPr>
        <w:rPr>
          <w:sz w:val="20"/>
          <w:szCs w:val="20"/>
        </w:rPr>
      </w:pPr>
      <w:r w:rsidRPr="00521F63">
        <w:rPr>
          <w:b/>
          <w:bCs/>
          <w:i/>
          <w:iCs/>
          <w:sz w:val="20"/>
          <w:szCs w:val="20"/>
        </w:rPr>
        <w:t>NOTE 2</w:t>
      </w:r>
      <w:r w:rsidRPr="00521F63">
        <w:rPr>
          <w:sz w:val="20"/>
          <w:szCs w:val="20"/>
        </w:rPr>
        <w:t>. Any schedule for Saturday and Sunday will only be accepted for Production environments. DEV/Staging requests must be planned during Monday-Friday.</w:t>
      </w:r>
    </w:p>
    <w:sectPr w:rsidR="00523C22" w:rsidRPr="00521F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A14CE" w14:textId="77777777" w:rsidR="001E31BA" w:rsidRDefault="001E31BA" w:rsidP="00001D68">
      <w:pPr>
        <w:spacing w:after="0" w:line="240" w:lineRule="auto"/>
      </w:pPr>
      <w:r>
        <w:separator/>
      </w:r>
    </w:p>
  </w:endnote>
  <w:endnote w:type="continuationSeparator" w:id="0">
    <w:p w14:paraId="6039A6C4" w14:textId="77777777" w:rsidR="001E31BA" w:rsidRDefault="001E31BA" w:rsidP="0000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CE82B" w14:textId="77777777" w:rsidR="001E31BA" w:rsidRDefault="001E31BA" w:rsidP="00001D68">
      <w:pPr>
        <w:spacing w:after="0" w:line="240" w:lineRule="auto"/>
      </w:pPr>
      <w:r>
        <w:separator/>
      </w:r>
    </w:p>
  </w:footnote>
  <w:footnote w:type="continuationSeparator" w:id="0">
    <w:p w14:paraId="42365479" w14:textId="77777777" w:rsidR="001E31BA" w:rsidRDefault="001E31BA" w:rsidP="00001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68"/>
    <w:rsid w:val="00001D68"/>
    <w:rsid w:val="000F6A47"/>
    <w:rsid w:val="001A4938"/>
    <w:rsid w:val="001E31BA"/>
    <w:rsid w:val="0027164C"/>
    <w:rsid w:val="004D28E1"/>
    <w:rsid w:val="00521F63"/>
    <w:rsid w:val="00531B30"/>
    <w:rsid w:val="00AD2C09"/>
    <w:rsid w:val="00B52592"/>
    <w:rsid w:val="00EA63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4C591"/>
  <w15:chartTrackingRefBased/>
  <w15:docId w15:val="{B79DD115-D53B-498C-AAD2-A24F5FD2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Ashish</dc:creator>
  <cp:keywords/>
  <dc:description/>
  <cp:lastModifiedBy>Ramamurthy, Bharath</cp:lastModifiedBy>
  <cp:revision>8</cp:revision>
  <dcterms:created xsi:type="dcterms:W3CDTF">2021-03-03T12:07:00Z</dcterms:created>
  <dcterms:modified xsi:type="dcterms:W3CDTF">2021-04-29T15:27:00Z</dcterms:modified>
</cp:coreProperties>
</file>