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3690"/>
        <w:gridCol w:w="1800"/>
        <w:gridCol w:w="1530"/>
        <w:gridCol w:w="1633"/>
      </w:tblGrid>
      <w:tr w:rsidR="006A3327" w:rsidRPr="00283DCD" w14:paraId="621E824F" w14:textId="77777777" w:rsidTr="002A7615">
        <w:trPr>
          <w:trHeight w:val="420"/>
          <w:jc w:val="center"/>
        </w:trPr>
        <w:tc>
          <w:tcPr>
            <w:tcW w:w="824" w:type="dxa"/>
            <w:tcBorders>
              <w:top w:val="single" w:sz="12" w:space="0" w:color="auto"/>
              <w:left w:val="single" w:sz="12" w:space="0" w:color="auto"/>
              <w:bottom w:val="single" w:sz="12" w:space="0" w:color="auto"/>
              <w:right w:val="single" w:sz="12" w:space="0" w:color="auto"/>
            </w:tcBorders>
            <w:vAlign w:val="bottom"/>
          </w:tcPr>
          <w:p w14:paraId="721609EC" w14:textId="77777777" w:rsidR="006A3327" w:rsidRPr="00283DCD" w:rsidRDefault="006A3327" w:rsidP="00573F91">
            <w:pPr>
              <w:spacing w:before="0" w:after="0"/>
              <w:jc w:val="center"/>
              <w:rPr>
                <w:rFonts w:ascii="Times New Roman" w:hAnsi="Times New Roman"/>
                <w:smallCaps/>
                <w:szCs w:val="24"/>
              </w:rPr>
            </w:pPr>
            <w:r w:rsidRPr="00283DCD">
              <w:rPr>
                <w:rFonts w:ascii="Times New Roman" w:hAnsi="Times New Roman"/>
                <w:smallCaps/>
                <w:szCs w:val="24"/>
              </w:rPr>
              <w:t>REV</w:t>
            </w:r>
          </w:p>
        </w:tc>
        <w:tc>
          <w:tcPr>
            <w:tcW w:w="3690" w:type="dxa"/>
            <w:tcBorders>
              <w:top w:val="single" w:sz="12" w:space="0" w:color="auto"/>
              <w:left w:val="single" w:sz="12" w:space="0" w:color="auto"/>
              <w:bottom w:val="single" w:sz="12" w:space="0" w:color="auto"/>
              <w:right w:val="single" w:sz="12" w:space="0" w:color="auto"/>
            </w:tcBorders>
            <w:vAlign w:val="bottom"/>
          </w:tcPr>
          <w:p w14:paraId="52878A82" w14:textId="77777777" w:rsidR="006A3327" w:rsidRPr="00283DCD" w:rsidRDefault="006A3327" w:rsidP="006A3327">
            <w:pPr>
              <w:spacing w:before="0" w:after="0"/>
              <w:jc w:val="center"/>
              <w:rPr>
                <w:rFonts w:ascii="Times New Roman" w:hAnsi="Times New Roman"/>
                <w:smallCaps/>
                <w:szCs w:val="24"/>
              </w:rPr>
            </w:pPr>
            <w:r w:rsidRPr="00283DCD">
              <w:rPr>
                <w:rFonts w:ascii="Times New Roman" w:hAnsi="Times New Roman"/>
                <w:smallCaps/>
                <w:szCs w:val="24"/>
              </w:rPr>
              <w:t>Change history</w:t>
            </w:r>
          </w:p>
        </w:tc>
        <w:tc>
          <w:tcPr>
            <w:tcW w:w="1800" w:type="dxa"/>
            <w:tcBorders>
              <w:top w:val="single" w:sz="12" w:space="0" w:color="auto"/>
              <w:left w:val="single" w:sz="12" w:space="0" w:color="auto"/>
              <w:bottom w:val="single" w:sz="12" w:space="0" w:color="auto"/>
              <w:right w:val="single" w:sz="12" w:space="0" w:color="auto"/>
            </w:tcBorders>
            <w:vAlign w:val="bottom"/>
          </w:tcPr>
          <w:p w14:paraId="34D98D18" w14:textId="77777777" w:rsidR="006A3327" w:rsidRPr="00283DCD" w:rsidRDefault="006A3327" w:rsidP="00573F91">
            <w:pPr>
              <w:spacing w:before="0" w:after="0"/>
              <w:jc w:val="center"/>
              <w:rPr>
                <w:rFonts w:ascii="Times New Roman" w:hAnsi="Times New Roman"/>
                <w:smallCaps/>
                <w:szCs w:val="24"/>
              </w:rPr>
            </w:pPr>
            <w:r w:rsidRPr="00283DCD">
              <w:rPr>
                <w:rFonts w:ascii="Times New Roman" w:hAnsi="Times New Roman"/>
                <w:smallCaps/>
                <w:szCs w:val="24"/>
              </w:rPr>
              <w:t>Zone</w:t>
            </w:r>
          </w:p>
        </w:tc>
        <w:tc>
          <w:tcPr>
            <w:tcW w:w="1530" w:type="dxa"/>
            <w:tcBorders>
              <w:top w:val="single" w:sz="12" w:space="0" w:color="auto"/>
              <w:left w:val="single" w:sz="12" w:space="0" w:color="auto"/>
              <w:bottom w:val="single" w:sz="12" w:space="0" w:color="auto"/>
              <w:right w:val="single" w:sz="12" w:space="0" w:color="auto"/>
            </w:tcBorders>
          </w:tcPr>
          <w:p w14:paraId="1906B2D4" w14:textId="77777777" w:rsidR="006A3327" w:rsidRPr="00283DCD" w:rsidRDefault="006A3327" w:rsidP="00EA4963">
            <w:pPr>
              <w:spacing w:before="0" w:after="0"/>
              <w:jc w:val="center"/>
              <w:rPr>
                <w:rFonts w:ascii="Times New Roman" w:hAnsi="Times New Roman"/>
                <w:smallCaps/>
                <w:szCs w:val="24"/>
              </w:rPr>
            </w:pPr>
            <w:r w:rsidRPr="00283DCD">
              <w:rPr>
                <w:rFonts w:ascii="Times New Roman" w:hAnsi="Times New Roman"/>
                <w:smallCaps/>
                <w:szCs w:val="24"/>
              </w:rPr>
              <w:t>Changed By</w:t>
            </w:r>
          </w:p>
          <w:p w14:paraId="31073214" w14:textId="77777777" w:rsidR="006A3327" w:rsidRPr="00283DCD" w:rsidRDefault="006A3327" w:rsidP="00EA4963">
            <w:pPr>
              <w:spacing w:before="0" w:after="0"/>
              <w:jc w:val="center"/>
              <w:rPr>
                <w:rFonts w:ascii="Times New Roman" w:hAnsi="Times New Roman"/>
                <w:smallCaps/>
                <w:szCs w:val="24"/>
              </w:rPr>
            </w:pPr>
            <w:r w:rsidRPr="00283DCD">
              <w:rPr>
                <w:rFonts w:ascii="Times New Roman" w:hAnsi="Times New Roman"/>
                <w:smallCaps/>
                <w:szCs w:val="24"/>
              </w:rPr>
              <w:t>Date</w:t>
            </w:r>
          </w:p>
        </w:tc>
        <w:tc>
          <w:tcPr>
            <w:tcW w:w="1633" w:type="dxa"/>
            <w:tcBorders>
              <w:top w:val="single" w:sz="12" w:space="0" w:color="auto"/>
              <w:left w:val="single" w:sz="12" w:space="0" w:color="auto"/>
              <w:bottom w:val="single" w:sz="12" w:space="0" w:color="auto"/>
              <w:right w:val="single" w:sz="12" w:space="0" w:color="auto"/>
            </w:tcBorders>
          </w:tcPr>
          <w:p w14:paraId="7C18F28B" w14:textId="77777777" w:rsidR="006A3327" w:rsidRPr="00283DCD" w:rsidRDefault="006A3327" w:rsidP="00EA4963">
            <w:pPr>
              <w:spacing w:before="0" w:after="0"/>
              <w:jc w:val="center"/>
              <w:rPr>
                <w:rFonts w:ascii="Times New Roman" w:hAnsi="Times New Roman"/>
                <w:smallCaps/>
                <w:szCs w:val="24"/>
              </w:rPr>
            </w:pPr>
            <w:r w:rsidRPr="00283DCD">
              <w:rPr>
                <w:rFonts w:ascii="Times New Roman" w:hAnsi="Times New Roman"/>
                <w:smallCaps/>
                <w:szCs w:val="24"/>
              </w:rPr>
              <w:t>Approved</w:t>
            </w:r>
          </w:p>
          <w:p w14:paraId="641DB10F" w14:textId="77777777" w:rsidR="006A3327" w:rsidRPr="00283DCD" w:rsidRDefault="006A3327" w:rsidP="00EA4963">
            <w:pPr>
              <w:spacing w:before="0" w:after="0"/>
              <w:jc w:val="center"/>
              <w:rPr>
                <w:rFonts w:ascii="Times New Roman" w:hAnsi="Times New Roman"/>
                <w:smallCaps/>
                <w:szCs w:val="24"/>
              </w:rPr>
            </w:pPr>
            <w:r w:rsidRPr="00283DCD">
              <w:rPr>
                <w:rFonts w:ascii="Times New Roman" w:hAnsi="Times New Roman"/>
                <w:smallCaps/>
                <w:szCs w:val="24"/>
              </w:rPr>
              <w:t>Date</w:t>
            </w:r>
          </w:p>
        </w:tc>
      </w:tr>
      <w:tr w:rsidR="006A3327" w:rsidRPr="00283DCD" w14:paraId="60A9DF3D" w14:textId="77777777" w:rsidTr="002A7615">
        <w:trPr>
          <w:jc w:val="center"/>
        </w:trPr>
        <w:tc>
          <w:tcPr>
            <w:tcW w:w="824" w:type="dxa"/>
            <w:vAlign w:val="center"/>
          </w:tcPr>
          <w:p w14:paraId="477A0630" w14:textId="77777777" w:rsidR="006A3327" w:rsidRPr="00283DCD" w:rsidRDefault="006A3327" w:rsidP="00EA4963">
            <w:pPr>
              <w:spacing w:before="0" w:after="0"/>
              <w:jc w:val="center"/>
              <w:rPr>
                <w:rFonts w:ascii="Times New Roman" w:hAnsi="Times New Roman"/>
                <w:szCs w:val="24"/>
              </w:rPr>
            </w:pPr>
            <w:r w:rsidRPr="00283DCD">
              <w:rPr>
                <w:rFonts w:ascii="Times New Roman" w:hAnsi="Times New Roman"/>
                <w:szCs w:val="24"/>
              </w:rPr>
              <w:t>01</w:t>
            </w:r>
          </w:p>
        </w:tc>
        <w:tc>
          <w:tcPr>
            <w:tcW w:w="3690" w:type="dxa"/>
            <w:vAlign w:val="center"/>
          </w:tcPr>
          <w:p w14:paraId="2F4C3216" w14:textId="77777777" w:rsidR="006A3327" w:rsidRPr="00283DCD" w:rsidRDefault="006A3327" w:rsidP="00EA4963">
            <w:pPr>
              <w:spacing w:before="0" w:after="0"/>
              <w:rPr>
                <w:rFonts w:ascii="Times New Roman" w:hAnsi="Times New Roman"/>
                <w:szCs w:val="24"/>
              </w:rPr>
            </w:pPr>
            <w:r w:rsidRPr="00283DCD">
              <w:rPr>
                <w:rFonts w:ascii="Times New Roman" w:hAnsi="Times New Roman"/>
                <w:szCs w:val="24"/>
              </w:rPr>
              <w:t>Initial Draft</w:t>
            </w:r>
          </w:p>
        </w:tc>
        <w:tc>
          <w:tcPr>
            <w:tcW w:w="1800" w:type="dxa"/>
            <w:vAlign w:val="center"/>
          </w:tcPr>
          <w:p w14:paraId="192A36E2" w14:textId="77777777" w:rsidR="006A3327" w:rsidRPr="00283DCD" w:rsidRDefault="006A3327" w:rsidP="00EA4963">
            <w:pPr>
              <w:spacing w:before="0" w:after="0"/>
              <w:jc w:val="center"/>
              <w:rPr>
                <w:rFonts w:ascii="Times New Roman" w:hAnsi="Times New Roman"/>
                <w:szCs w:val="24"/>
              </w:rPr>
            </w:pPr>
            <w:r w:rsidRPr="00283DCD">
              <w:rPr>
                <w:rFonts w:ascii="Times New Roman" w:hAnsi="Times New Roman"/>
                <w:szCs w:val="24"/>
              </w:rPr>
              <w:t>ALL</w:t>
            </w:r>
          </w:p>
        </w:tc>
        <w:tc>
          <w:tcPr>
            <w:tcW w:w="1530" w:type="dxa"/>
            <w:vAlign w:val="center"/>
          </w:tcPr>
          <w:p w14:paraId="505B608E" w14:textId="4901964A" w:rsidR="006A3327" w:rsidRPr="00283DCD" w:rsidRDefault="00D92423" w:rsidP="00D03520">
            <w:pPr>
              <w:spacing w:before="0" w:after="0"/>
              <w:rPr>
                <w:rFonts w:ascii="Times New Roman" w:hAnsi="Times New Roman"/>
                <w:szCs w:val="24"/>
              </w:rPr>
            </w:pPr>
            <w:proofErr w:type="spellStart"/>
            <w:r w:rsidRPr="00283DCD">
              <w:rPr>
                <w:rFonts w:ascii="Times New Roman" w:hAnsi="Times New Roman"/>
                <w:szCs w:val="24"/>
              </w:rPr>
              <w:t>Varnitha</w:t>
            </w:r>
            <w:proofErr w:type="spellEnd"/>
          </w:p>
          <w:p w14:paraId="03883B1F" w14:textId="316B8B26" w:rsidR="00D92423" w:rsidRPr="00283DCD" w:rsidRDefault="00D92423" w:rsidP="00D03520">
            <w:pPr>
              <w:spacing w:before="0" w:after="0"/>
              <w:rPr>
                <w:rFonts w:ascii="Times New Roman" w:hAnsi="Times New Roman"/>
                <w:szCs w:val="24"/>
              </w:rPr>
            </w:pPr>
            <w:r w:rsidRPr="00283DCD">
              <w:rPr>
                <w:rFonts w:ascii="Times New Roman" w:hAnsi="Times New Roman"/>
                <w:szCs w:val="24"/>
              </w:rPr>
              <w:t>03/09/20</w:t>
            </w:r>
          </w:p>
        </w:tc>
        <w:tc>
          <w:tcPr>
            <w:tcW w:w="1633" w:type="dxa"/>
            <w:vAlign w:val="center"/>
          </w:tcPr>
          <w:p w14:paraId="6A4A0DD3" w14:textId="77777777" w:rsidR="006A3327" w:rsidRPr="00283DCD" w:rsidRDefault="00D92423" w:rsidP="00EA4963">
            <w:pPr>
              <w:spacing w:before="0" w:after="0"/>
              <w:jc w:val="center"/>
              <w:rPr>
                <w:rFonts w:ascii="Times New Roman" w:hAnsi="Times New Roman"/>
                <w:szCs w:val="24"/>
              </w:rPr>
            </w:pPr>
            <w:r w:rsidRPr="00283DCD">
              <w:rPr>
                <w:rFonts w:ascii="Times New Roman" w:hAnsi="Times New Roman"/>
                <w:szCs w:val="24"/>
              </w:rPr>
              <w:t>Shalini</w:t>
            </w:r>
          </w:p>
          <w:p w14:paraId="1C50BE86" w14:textId="655A18AB" w:rsidR="00D92423" w:rsidRPr="00283DCD" w:rsidRDefault="00D92423" w:rsidP="00EA4963">
            <w:pPr>
              <w:spacing w:before="0" w:after="0"/>
              <w:jc w:val="center"/>
              <w:rPr>
                <w:rFonts w:ascii="Times New Roman" w:hAnsi="Times New Roman"/>
                <w:szCs w:val="24"/>
              </w:rPr>
            </w:pPr>
            <w:r w:rsidRPr="00283DCD">
              <w:rPr>
                <w:rFonts w:ascii="Times New Roman" w:hAnsi="Times New Roman"/>
                <w:szCs w:val="24"/>
              </w:rPr>
              <w:t>03/10/20</w:t>
            </w:r>
          </w:p>
        </w:tc>
      </w:tr>
      <w:tr w:rsidR="006A3327" w:rsidRPr="00283DCD" w14:paraId="30781D92" w14:textId="77777777" w:rsidTr="002A7615">
        <w:trPr>
          <w:jc w:val="center"/>
        </w:trPr>
        <w:tc>
          <w:tcPr>
            <w:tcW w:w="824" w:type="dxa"/>
            <w:vAlign w:val="center"/>
          </w:tcPr>
          <w:p w14:paraId="6FE608B7" w14:textId="303CDD85" w:rsidR="006A3327" w:rsidRPr="00283DCD" w:rsidRDefault="00D92423" w:rsidP="00EA4963">
            <w:pPr>
              <w:spacing w:before="0" w:after="0"/>
              <w:jc w:val="center"/>
              <w:rPr>
                <w:rFonts w:ascii="Times New Roman" w:hAnsi="Times New Roman"/>
                <w:szCs w:val="24"/>
              </w:rPr>
            </w:pPr>
            <w:r w:rsidRPr="00283DCD">
              <w:rPr>
                <w:rFonts w:ascii="Times New Roman" w:hAnsi="Times New Roman"/>
                <w:szCs w:val="24"/>
              </w:rPr>
              <w:t>02</w:t>
            </w:r>
          </w:p>
        </w:tc>
        <w:tc>
          <w:tcPr>
            <w:tcW w:w="3690" w:type="dxa"/>
            <w:vAlign w:val="center"/>
          </w:tcPr>
          <w:p w14:paraId="43B982D5" w14:textId="77777777" w:rsidR="006A3327" w:rsidRPr="00283DCD" w:rsidRDefault="00D92423" w:rsidP="00EA4963">
            <w:pPr>
              <w:spacing w:before="0" w:after="0"/>
              <w:rPr>
                <w:rFonts w:ascii="Times New Roman" w:hAnsi="Times New Roman"/>
                <w:szCs w:val="24"/>
              </w:rPr>
            </w:pPr>
            <w:r w:rsidRPr="00283DCD">
              <w:rPr>
                <w:rFonts w:ascii="Times New Roman" w:hAnsi="Times New Roman"/>
                <w:szCs w:val="24"/>
              </w:rPr>
              <w:t xml:space="preserve">Approved </w:t>
            </w:r>
            <w:proofErr w:type="spellStart"/>
            <w:r w:rsidRPr="00283DCD">
              <w:rPr>
                <w:rFonts w:ascii="Times New Roman" w:hAnsi="Times New Roman"/>
                <w:szCs w:val="24"/>
              </w:rPr>
              <w:t>dates,Title,part</w:t>
            </w:r>
            <w:proofErr w:type="spellEnd"/>
            <w:r w:rsidRPr="00283DCD">
              <w:rPr>
                <w:rFonts w:ascii="Times New Roman" w:hAnsi="Times New Roman"/>
                <w:szCs w:val="24"/>
              </w:rPr>
              <w:t xml:space="preserve"> no.,</w:t>
            </w:r>
          </w:p>
          <w:p w14:paraId="66E94159" w14:textId="4E75E02D" w:rsidR="00D92423" w:rsidRPr="00283DCD" w:rsidRDefault="00D92423" w:rsidP="00EA4963">
            <w:pPr>
              <w:spacing w:before="0" w:after="0"/>
              <w:rPr>
                <w:rFonts w:ascii="Times New Roman" w:hAnsi="Times New Roman"/>
                <w:szCs w:val="24"/>
              </w:rPr>
            </w:pPr>
            <w:r w:rsidRPr="00283DCD">
              <w:rPr>
                <w:rFonts w:ascii="Times New Roman" w:hAnsi="Times New Roman"/>
                <w:szCs w:val="24"/>
              </w:rPr>
              <w:t>Software design tool</w:t>
            </w:r>
            <w:r w:rsidR="002A244F" w:rsidRPr="00283DCD">
              <w:rPr>
                <w:rFonts w:ascii="Times New Roman" w:hAnsi="Times New Roman"/>
                <w:szCs w:val="24"/>
              </w:rPr>
              <w:t>s</w:t>
            </w:r>
          </w:p>
        </w:tc>
        <w:tc>
          <w:tcPr>
            <w:tcW w:w="1800" w:type="dxa"/>
            <w:vAlign w:val="center"/>
          </w:tcPr>
          <w:p w14:paraId="1D7CF0B1" w14:textId="24C2465B" w:rsidR="006A3327" w:rsidRPr="00283DCD" w:rsidRDefault="00D92423" w:rsidP="00EA4963">
            <w:pPr>
              <w:spacing w:before="0" w:after="0"/>
              <w:jc w:val="center"/>
              <w:rPr>
                <w:rFonts w:ascii="Times New Roman" w:hAnsi="Times New Roman"/>
                <w:szCs w:val="24"/>
              </w:rPr>
            </w:pPr>
            <w:r w:rsidRPr="00283DCD">
              <w:rPr>
                <w:rFonts w:ascii="Times New Roman" w:hAnsi="Times New Roman"/>
                <w:szCs w:val="24"/>
              </w:rPr>
              <w:t>06</w:t>
            </w:r>
          </w:p>
        </w:tc>
        <w:tc>
          <w:tcPr>
            <w:tcW w:w="1530" w:type="dxa"/>
            <w:vAlign w:val="center"/>
          </w:tcPr>
          <w:p w14:paraId="736B8808" w14:textId="77777777" w:rsidR="006A3327" w:rsidRPr="00283DCD" w:rsidRDefault="00D92423" w:rsidP="00D03520">
            <w:pPr>
              <w:spacing w:before="0" w:after="0"/>
              <w:rPr>
                <w:rFonts w:ascii="Times New Roman" w:hAnsi="Times New Roman"/>
                <w:szCs w:val="24"/>
              </w:rPr>
            </w:pPr>
            <w:r w:rsidRPr="00283DCD">
              <w:rPr>
                <w:rFonts w:ascii="Times New Roman" w:hAnsi="Times New Roman"/>
                <w:szCs w:val="24"/>
              </w:rPr>
              <w:t>Grace</w:t>
            </w:r>
          </w:p>
          <w:p w14:paraId="5D2A655B" w14:textId="77243039" w:rsidR="00D92423" w:rsidRPr="00283DCD" w:rsidRDefault="00D92423" w:rsidP="00D03520">
            <w:pPr>
              <w:spacing w:before="0" w:after="0"/>
              <w:rPr>
                <w:rFonts w:ascii="Times New Roman" w:hAnsi="Times New Roman"/>
                <w:szCs w:val="24"/>
              </w:rPr>
            </w:pPr>
            <w:r w:rsidRPr="00283DCD">
              <w:rPr>
                <w:rFonts w:ascii="Times New Roman" w:hAnsi="Times New Roman"/>
                <w:szCs w:val="24"/>
              </w:rPr>
              <w:t>03/09/20</w:t>
            </w:r>
          </w:p>
        </w:tc>
        <w:tc>
          <w:tcPr>
            <w:tcW w:w="1633" w:type="dxa"/>
            <w:vAlign w:val="center"/>
          </w:tcPr>
          <w:p w14:paraId="4D354AE8" w14:textId="77777777" w:rsidR="006A3327" w:rsidRPr="00283DCD" w:rsidRDefault="00D92423" w:rsidP="00EA4963">
            <w:pPr>
              <w:spacing w:before="0" w:after="0"/>
              <w:jc w:val="center"/>
              <w:rPr>
                <w:rFonts w:ascii="Times New Roman" w:hAnsi="Times New Roman"/>
                <w:szCs w:val="24"/>
              </w:rPr>
            </w:pPr>
            <w:r w:rsidRPr="00283DCD">
              <w:rPr>
                <w:rFonts w:ascii="Times New Roman" w:hAnsi="Times New Roman"/>
                <w:szCs w:val="24"/>
              </w:rPr>
              <w:t>Shelly</w:t>
            </w:r>
          </w:p>
          <w:p w14:paraId="3E7F3098" w14:textId="32D342CC" w:rsidR="00D92423" w:rsidRPr="00283DCD" w:rsidRDefault="00D92423" w:rsidP="00EA4963">
            <w:pPr>
              <w:spacing w:before="0" w:after="0"/>
              <w:jc w:val="center"/>
              <w:rPr>
                <w:rFonts w:ascii="Times New Roman" w:hAnsi="Times New Roman"/>
                <w:szCs w:val="24"/>
              </w:rPr>
            </w:pPr>
            <w:r w:rsidRPr="00283DCD">
              <w:rPr>
                <w:rFonts w:ascii="Times New Roman" w:hAnsi="Times New Roman"/>
                <w:szCs w:val="24"/>
              </w:rPr>
              <w:t>03/10/20</w:t>
            </w:r>
          </w:p>
        </w:tc>
      </w:tr>
      <w:tr w:rsidR="006A3327" w:rsidRPr="00283DCD" w14:paraId="7F068643" w14:textId="77777777" w:rsidTr="002A7615">
        <w:trPr>
          <w:jc w:val="center"/>
        </w:trPr>
        <w:tc>
          <w:tcPr>
            <w:tcW w:w="824" w:type="dxa"/>
            <w:vAlign w:val="center"/>
          </w:tcPr>
          <w:p w14:paraId="0B134887" w14:textId="77777777" w:rsidR="006A3327" w:rsidRPr="00283DCD" w:rsidRDefault="006A3327" w:rsidP="00EA4963">
            <w:pPr>
              <w:spacing w:before="0" w:after="0"/>
              <w:jc w:val="center"/>
              <w:rPr>
                <w:rFonts w:ascii="Times New Roman" w:hAnsi="Times New Roman"/>
                <w:szCs w:val="24"/>
              </w:rPr>
            </w:pPr>
          </w:p>
        </w:tc>
        <w:tc>
          <w:tcPr>
            <w:tcW w:w="3690" w:type="dxa"/>
            <w:vAlign w:val="center"/>
          </w:tcPr>
          <w:p w14:paraId="7DD21863" w14:textId="77777777" w:rsidR="006A3327" w:rsidRPr="00283DCD" w:rsidRDefault="006A3327" w:rsidP="00EA4963">
            <w:pPr>
              <w:spacing w:before="0" w:after="0"/>
              <w:rPr>
                <w:rFonts w:ascii="Times New Roman" w:hAnsi="Times New Roman"/>
                <w:szCs w:val="24"/>
              </w:rPr>
            </w:pPr>
          </w:p>
        </w:tc>
        <w:tc>
          <w:tcPr>
            <w:tcW w:w="1800" w:type="dxa"/>
            <w:vAlign w:val="center"/>
          </w:tcPr>
          <w:p w14:paraId="7FFE9AC0" w14:textId="77777777" w:rsidR="006A3327" w:rsidRPr="00283DCD" w:rsidRDefault="006A3327" w:rsidP="00EA4963">
            <w:pPr>
              <w:spacing w:before="0" w:after="0"/>
              <w:jc w:val="center"/>
              <w:rPr>
                <w:rFonts w:ascii="Times New Roman" w:hAnsi="Times New Roman"/>
                <w:szCs w:val="24"/>
              </w:rPr>
            </w:pPr>
          </w:p>
        </w:tc>
        <w:tc>
          <w:tcPr>
            <w:tcW w:w="1530" w:type="dxa"/>
            <w:vAlign w:val="center"/>
          </w:tcPr>
          <w:p w14:paraId="6583C3A4" w14:textId="77777777" w:rsidR="006A3327" w:rsidRPr="00283DCD" w:rsidRDefault="006A3327" w:rsidP="00D03520">
            <w:pPr>
              <w:spacing w:before="0" w:after="0"/>
              <w:rPr>
                <w:rFonts w:ascii="Times New Roman" w:hAnsi="Times New Roman"/>
                <w:szCs w:val="24"/>
              </w:rPr>
            </w:pPr>
          </w:p>
        </w:tc>
        <w:tc>
          <w:tcPr>
            <w:tcW w:w="1633" w:type="dxa"/>
            <w:vAlign w:val="center"/>
          </w:tcPr>
          <w:p w14:paraId="0AF54937" w14:textId="77777777" w:rsidR="006A3327" w:rsidRPr="00283DCD" w:rsidRDefault="006A3327" w:rsidP="00EA4963">
            <w:pPr>
              <w:spacing w:before="0" w:after="0"/>
              <w:jc w:val="center"/>
              <w:rPr>
                <w:rFonts w:ascii="Times New Roman" w:hAnsi="Times New Roman"/>
                <w:szCs w:val="24"/>
              </w:rPr>
            </w:pPr>
          </w:p>
        </w:tc>
      </w:tr>
    </w:tbl>
    <w:p w14:paraId="3859BCE4" w14:textId="77777777" w:rsidR="001A6B60" w:rsidRPr="00283DCD" w:rsidRDefault="001A6B60">
      <w:pPr>
        <w:pStyle w:val="BodyText"/>
        <w:jc w:val="center"/>
        <w:rPr>
          <w:rFonts w:ascii="Times New Roman" w:hAnsi="Times New Roman"/>
          <w:i/>
          <w:sz w:val="24"/>
          <w:szCs w:val="24"/>
        </w:rPr>
      </w:pPr>
    </w:p>
    <w:p w14:paraId="65B036BD" w14:textId="77777777" w:rsidR="000A4DF0" w:rsidRPr="00283DCD" w:rsidRDefault="000A4DF0" w:rsidP="002011DA">
      <w:pPr>
        <w:pStyle w:val="BodyText"/>
        <w:rPr>
          <w:rFonts w:ascii="Times New Roman" w:hAnsi="Times New Roman"/>
          <w:i/>
          <w:sz w:val="24"/>
          <w:szCs w:val="24"/>
        </w:rPr>
      </w:pPr>
    </w:p>
    <w:p w14:paraId="3430EE8A" w14:textId="77777777" w:rsidR="00F0331A" w:rsidRPr="00283DCD" w:rsidRDefault="00F0331A" w:rsidP="002011DA">
      <w:pPr>
        <w:pStyle w:val="BodyText"/>
        <w:rPr>
          <w:rFonts w:ascii="Times New Roman" w:hAnsi="Times New Roman"/>
          <w:i/>
          <w:sz w:val="24"/>
          <w:szCs w:val="24"/>
        </w:rPr>
      </w:pPr>
    </w:p>
    <w:p w14:paraId="543C03F7" w14:textId="77777777" w:rsidR="00F0331A" w:rsidRPr="00283DCD" w:rsidRDefault="00F0331A" w:rsidP="002011DA">
      <w:pPr>
        <w:pStyle w:val="BodyText"/>
        <w:rPr>
          <w:rFonts w:ascii="Times New Roman" w:hAnsi="Times New Roman"/>
          <w:i/>
          <w:sz w:val="24"/>
          <w:szCs w:val="24"/>
        </w:rPr>
      </w:pPr>
    </w:p>
    <w:p w14:paraId="1D7100C9" w14:textId="77777777" w:rsidR="006A3327" w:rsidRPr="00283DCD" w:rsidRDefault="006A3327" w:rsidP="006A3327">
      <w:pPr>
        <w:pStyle w:val="BodyText"/>
        <w:jc w:val="center"/>
        <w:rPr>
          <w:rFonts w:ascii="Times New Roman" w:hAnsi="Times New Roman"/>
          <w:i/>
          <w:sz w:val="24"/>
          <w:szCs w:val="24"/>
        </w:rPr>
      </w:pPr>
    </w:p>
    <w:p w14:paraId="1337E1A2" w14:textId="77777777" w:rsidR="006A3327" w:rsidRPr="00283DCD" w:rsidRDefault="006A3327" w:rsidP="000505DC">
      <w:pPr>
        <w:pStyle w:val="BodyText"/>
        <w:jc w:val="center"/>
        <w:rPr>
          <w:rFonts w:ascii="Times New Roman" w:hAnsi="Times New Roman"/>
          <w:i/>
          <w:sz w:val="24"/>
          <w:szCs w:val="24"/>
        </w:rPr>
      </w:pPr>
    </w:p>
    <w:p w14:paraId="61D7C9AF" w14:textId="77777777" w:rsidR="006A3327" w:rsidRPr="00283DCD" w:rsidRDefault="006A3327" w:rsidP="000505DC">
      <w:pPr>
        <w:pStyle w:val="BodyText"/>
        <w:jc w:val="center"/>
        <w:rPr>
          <w:rFonts w:ascii="Times New Roman" w:hAnsi="Times New Roman"/>
          <w:i/>
          <w:sz w:val="24"/>
          <w:szCs w:val="24"/>
        </w:rPr>
      </w:pPr>
    </w:p>
    <w:p w14:paraId="2E612381" w14:textId="77777777" w:rsidR="006A3327" w:rsidRPr="00283DCD" w:rsidRDefault="006A3327" w:rsidP="000505DC">
      <w:pPr>
        <w:pStyle w:val="BodyText"/>
        <w:jc w:val="center"/>
        <w:rPr>
          <w:rFonts w:ascii="Times New Roman" w:hAnsi="Times New Roman"/>
          <w:i/>
          <w:sz w:val="24"/>
          <w:szCs w:val="24"/>
        </w:rPr>
      </w:pPr>
    </w:p>
    <w:p w14:paraId="5F9BD90A" w14:textId="77777777" w:rsidR="006A3327" w:rsidRPr="00283DCD" w:rsidRDefault="006A3327" w:rsidP="000505DC">
      <w:pPr>
        <w:pStyle w:val="BodyText"/>
        <w:jc w:val="center"/>
        <w:rPr>
          <w:rFonts w:ascii="Times New Roman" w:hAnsi="Times New Roman"/>
          <w:i/>
          <w:sz w:val="24"/>
          <w:szCs w:val="24"/>
        </w:rPr>
      </w:pPr>
    </w:p>
    <w:p w14:paraId="78E231EA" w14:textId="77777777" w:rsidR="006A3327" w:rsidRPr="00283DCD" w:rsidRDefault="006A3327" w:rsidP="000505DC">
      <w:pPr>
        <w:pStyle w:val="BodyText"/>
        <w:jc w:val="center"/>
        <w:rPr>
          <w:rFonts w:ascii="Times New Roman" w:hAnsi="Times New Roman"/>
          <w:i/>
          <w:sz w:val="24"/>
          <w:szCs w:val="24"/>
        </w:rPr>
      </w:pPr>
    </w:p>
    <w:p w14:paraId="18A1E3AF" w14:textId="77777777" w:rsidR="006A3327" w:rsidRPr="00283DCD" w:rsidRDefault="006A3327" w:rsidP="000505DC">
      <w:pPr>
        <w:pStyle w:val="BodyText"/>
        <w:jc w:val="center"/>
        <w:rPr>
          <w:rFonts w:ascii="Times New Roman" w:hAnsi="Times New Roman"/>
          <w:i/>
          <w:sz w:val="24"/>
          <w:szCs w:val="24"/>
        </w:rPr>
      </w:pPr>
    </w:p>
    <w:p w14:paraId="15A865DA" w14:textId="77777777" w:rsidR="006A3327" w:rsidRPr="00283DCD" w:rsidRDefault="006A3327" w:rsidP="000505DC">
      <w:pPr>
        <w:pStyle w:val="BodyText"/>
        <w:jc w:val="center"/>
        <w:rPr>
          <w:rFonts w:ascii="Times New Roman" w:hAnsi="Times New Roman"/>
          <w:i/>
          <w:sz w:val="24"/>
          <w:szCs w:val="24"/>
        </w:rPr>
      </w:pPr>
    </w:p>
    <w:p w14:paraId="7858154A" w14:textId="77777777" w:rsidR="006A3327" w:rsidRPr="00283DCD" w:rsidRDefault="006A3327" w:rsidP="000505DC">
      <w:pPr>
        <w:pStyle w:val="BodyText"/>
        <w:jc w:val="center"/>
        <w:rPr>
          <w:rFonts w:ascii="Times New Roman" w:hAnsi="Times New Roman"/>
          <w:i/>
          <w:sz w:val="24"/>
          <w:szCs w:val="24"/>
        </w:rPr>
      </w:pPr>
    </w:p>
    <w:p w14:paraId="6635A174" w14:textId="77777777" w:rsidR="006A3327" w:rsidRPr="00283DCD" w:rsidRDefault="006A3327" w:rsidP="000505DC">
      <w:pPr>
        <w:pStyle w:val="BodyText"/>
        <w:jc w:val="center"/>
        <w:rPr>
          <w:rFonts w:ascii="Times New Roman" w:hAnsi="Times New Roman"/>
          <w:i/>
          <w:sz w:val="24"/>
          <w:szCs w:val="24"/>
        </w:rPr>
      </w:pPr>
    </w:p>
    <w:p w14:paraId="327FDCCC" w14:textId="77777777" w:rsidR="006A3327" w:rsidRPr="00283DCD" w:rsidRDefault="006A3327" w:rsidP="000505DC">
      <w:pPr>
        <w:pStyle w:val="BodyText"/>
        <w:jc w:val="center"/>
        <w:rPr>
          <w:rFonts w:ascii="Times New Roman" w:hAnsi="Times New Roman"/>
          <w:i/>
          <w:sz w:val="24"/>
          <w:szCs w:val="24"/>
        </w:rPr>
      </w:pPr>
    </w:p>
    <w:p w14:paraId="6E464909" w14:textId="77777777" w:rsidR="006A3327" w:rsidRPr="00283DCD" w:rsidRDefault="006A3327" w:rsidP="000505DC">
      <w:pPr>
        <w:pStyle w:val="BodyText"/>
        <w:jc w:val="center"/>
        <w:rPr>
          <w:rFonts w:ascii="Times New Roman" w:hAnsi="Times New Roman"/>
          <w:i/>
          <w:sz w:val="24"/>
          <w:szCs w:val="24"/>
        </w:rPr>
      </w:pPr>
    </w:p>
    <w:p w14:paraId="196CD0B0" w14:textId="77777777" w:rsidR="006A3327" w:rsidRPr="00283DCD" w:rsidRDefault="006A3327" w:rsidP="000505DC">
      <w:pPr>
        <w:pStyle w:val="BodyText"/>
        <w:jc w:val="center"/>
        <w:rPr>
          <w:rFonts w:ascii="Times New Roman" w:hAnsi="Times New Roman"/>
          <w:i/>
          <w:sz w:val="24"/>
          <w:szCs w:val="24"/>
        </w:rPr>
      </w:pPr>
    </w:p>
    <w:p w14:paraId="7E8EB17F" w14:textId="77777777" w:rsidR="006A3327" w:rsidRPr="00283DCD" w:rsidRDefault="006A3327" w:rsidP="000505DC">
      <w:pPr>
        <w:pStyle w:val="BodyText"/>
        <w:jc w:val="center"/>
        <w:rPr>
          <w:rFonts w:ascii="Times New Roman" w:hAnsi="Times New Roman"/>
          <w:i/>
          <w:sz w:val="24"/>
          <w:szCs w:val="24"/>
        </w:rPr>
      </w:pPr>
    </w:p>
    <w:p w14:paraId="433C52DE" w14:textId="77777777" w:rsidR="0070734C" w:rsidRPr="00283DCD" w:rsidRDefault="0070734C" w:rsidP="0070734C">
      <w:pPr>
        <w:rPr>
          <w:rFonts w:ascii="Times New Roman" w:hAnsi="Times New Roman"/>
          <w:bCs/>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9"/>
        <w:gridCol w:w="1771"/>
        <w:gridCol w:w="4270"/>
        <w:gridCol w:w="1620"/>
      </w:tblGrid>
      <w:tr w:rsidR="006A3327" w:rsidRPr="00283DCD" w14:paraId="6D21CAFF" w14:textId="77777777" w:rsidTr="00AD78CA">
        <w:trPr>
          <w:cantSplit/>
          <w:trHeight w:val="400"/>
          <w:jc w:val="center"/>
        </w:trPr>
        <w:tc>
          <w:tcPr>
            <w:tcW w:w="2599" w:type="dxa"/>
          </w:tcPr>
          <w:p w14:paraId="45D875F2" w14:textId="77777777" w:rsidR="006A3327" w:rsidRPr="00283DCD" w:rsidRDefault="003123F2" w:rsidP="00AD78CA">
            <w:pPr>
              <w:pStyle w:val="Footer"/>
              <w:spacing w:before="0" w:after="0"/>
              <w:rPr>
                <w:rFonts w:ascii="Times New Roman" w:hAnsi="Times New Roman"/>
                <w:smallCaps/>
                <w:szCs w:val="24"/>
              </w:rPr>
            </w:pPr>
            <w:r w:rsidRPr="00283DCD">
              <w:rPr>
                <w:rFonts w:ascii="Times New Roman" w:hAnsi="Times New Roman"/>
                <w:szCs w:val="24"/>
              </w:rPr>
              <w:br w:type="page"/>
            </w:r>
            <w:r w:rsidR="006A3327" w:rsidRPr="00283DCD">
              <w:rPr>
                <w:rFonts w:ascii="Times New Roman" w:hAnsi="Times New Roman"/>
                <w:smallCaps/>
                <w:szCs w:val="24"/>
              </w:rPr>
              <w:t>Drawn</w:t>
            </w:r>
          </w:p>
          <w:p w14:paraId="530FE288" w14:textId="031138F8" w:rsidR="00D92423" w:rsidRPr="00283DCD" w:rsidRDefault="00D92423" w:rsidP="00AD78CA">
            <w:pPr>
              <w:pStyle w:val="Footer"/>
              <w:spacing w:before="0" w:after="0"/>
              <w:rPr>
                <w:rFonts w:ascii="Times New Roman" w:hAnsi="Times New Roman"/>
                <w:smallCaps/>
                <w:szCs w:val="24"/>
              </w:rPr>
            </w:pPr>
            <w:r w:rsidRPr="00283DCD">
              <w:rPr>
                <w:rFonts w:ascii="Times New Roman" w:hAnsi="Times New Roman"/>
                <w:smallCaps/>
                <w:szCs w:val="24"/>
              </w:rPr>
              <w:t>Shalini</w:t>
            </w:r>
          </w:p>
        </w:tc>
        <w:tc>
          <w:tcPr>
            <w:tcW w:w="1771" w:type="dxa"/>
          </w:tcPr>
          <w:p w14:paraId="23725B8B"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Date</w:t>
            </w:r>
          </w:p>
          <w:p w14:paraId="752E98B1"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Jan. 16, 2017</w:t>
            </w:r>
          </w:p>
        </w:tc>
        <w:tc>
          <w:tcPr>
            <w:tcW w:w="5890" w:type="dxa"/>
            <w:gridSpan w:val="2"/>
            <w:vMerge w:val="restart"/>
          </w:tcPr>
          <w:p w14:paraId="17A4BD28" w14:textId="77777777" w:rsidR="006A3327" w:rsidRPr="00283DCD" w:rsidRDefault="006A3327" w:rsidP="00AD78CA">
            <w:pPr>
              <w:spacing w:before="0" w:after="0"/>
              <w:rPr>
                <w:rFonts w:ascii="Times New Roman" w:hAnsi="Times New Roman"/>
                <w:szCs w:val="24"/>
              </w:rPr>
            </w:pPr>
            <w:r w:rsidRPr="00283DCD">
              <w:rPr>
                <w:rFonts w:ascii="Times New Roman" w:hAnsi="Times New Roman"/>
                <w:szCs w:val="24"/>
              </w:rPr>
              <w:t>Title</w:t>
            </w:r>
          </w:p>
          <w:p w14:paraId="25F96EF1" w14:textId="77777777" w:rsidR="006A3327" w:rsidRPr="00283DCD" w:rsidRDefault="006A3327" w:rsidP="00B477A8">
            <w:pPr>
              <w:pStyle w:val="Footer"/>
              <w:spacing w:before="0" w:after="0"/>
              <w:jc w:val="center"/>
              <w:rPr>
                <w:rFonts w:ascii="Times New Roman" w:hAnsi="Times New Roman"/>
                <w:szCs w:val="24"/>
              </w:rPr>
            </w:pPr>
            <w:r w:rsidRPr="00283DCD">
              <w:rPr>
                <w:rFonts w:ascii="Times New Roman" w:hAnsi="Times New Roman"/>
                <w:smallCaps/>
                <w:szCs w:val="24"/>
              </w:rPr>
              <w:t xml:space="preserve">Sample </w:t>
            </w:r>
            <w:r w:rsidR="00B477A8" w:rsidRPr="00283DCD">
              <w:rPr>
                <w:rFonts w:ascii="Times New Roman" w:hAnsi="Times New Roman"/>
                <w:smallCaps/>
                <w:szCs w:val="24"/>
              </w:rPr>
              <w:t>Software Configuration Management</w:t>
            </w:r>
            <w:r w:rsidR="00694DE0" w:rsidRPr="00283DCD">
              <w:rPr>
                <w:rFonts w:ascii="Times New Roman" w:hAnsi="Times New Roman"/>
                <w:smallCaps/>
                <w:szCs w:val="24"/>
              </w:rPr>
              <w:t xml:space="preserve"> Plan</w:t>
            </w:r>
          </w:p>
        </w:tc>
      </w:tr>
      <w:tr w:rsidR="006A3327" w:rsidRPr="00283DCD" w14:paraId="1EF19B45" w14:textId="77777777" w:rsidTr="00AD78CA">
        <w:trPr>
          <w:cantSplit/>
          <w:trHeight w:val="400"/>
          <w:jc w:val="center"/>
        </w:trPr>
        <w:tc>
          <w:tcPr>
            <w:tcW w:w="2599" w:type="dxa"/>
          </w:tcPr>
          <w:p w14:paraId="4475825C" w14:textId="77777777" w:rsidR="006A3327" w:rsidRPr="00283DCD" w:rsidRDefault="006A3327" w:rsidP="00AD78CA">
            <w:pPr>
              <w:pStyle w:val="Footer"/>
              <w:spacing w:before="0" w:after="0"/>
              <w:rPr>
                <w:rFonts w:ascii="Times New Roman" w:hAnsi="Times New Roman"/>
                <w:smallCaps/>
                <w:snapToGrid/>
                <w:szCs w:val="24"/>
              </w:rPr>
            </w:pPr>
            <w:r w:rsidRPr="00283DCD">
              <w:rPr>
                <w:rFonts w:ascii="Times New Roman" w:hAnsi="Times New Roman"/>
                <w:smallCaps/>
                <w:szCs w:val="24"/>
              </w:rPr>
              <w:t>Checked</w:t>
            </w:r>
          </w:p>
          <w:p w14:paraId="6B16E8A6" w14:textId="3B86B196" w:rsidR="006A3327" w:rsidRPr="00283DCD" w:rsidRDefault="00D92423" w:rsidP="00AD78CA">
            <w:pPr>
              <w:pStyle w:val="Footer"/>
              <w:spacing w:before="0" w:after="0"/>
              <w:rPr>
                <w:rFonts w:ascii="Times New Roman" w:hAnsi="Times New Roman"/>
                <w:smallCaps/>
                <w:szCs w:val="24"/>
              </w:rPr>
            </w:pPr>
            <w:proofErr w:type="spellStart"/>
            <w:r w:rsidRPr="00283DCD">
              <w:rPr>
                <w:rFonts w:ascii="Times New Roman" w:hAnsi="Times New Roman"/>
                <w:smallCaps/>
                <w:szCs w:val="24"/>
              </w:rPr>
              <w:t>Varnitha</w:t>
            </w:r>
            <w:proofErr w:type="spellEnd"/>
          </w:p>
        </w:tc>
        <w:tc>
          <w:tcPr>
            <w:tcW w:w="1771" w:type="dxa"/>
          </w:tcPr>
          <w:p w14:paraId="68E8115A"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Date</w:t>
            </w:r>
          </w:p>
          <w:p w14:paraId="29EE9D03" w14:textId="77777777" w:rsidR="006A3327" w:rsidRPr="00283DCD" w:rsidRDefault="006A3327" w:rsidP="00AD78CA">
            <w:pPr>
              <w:pStyle w:val="Footer"/>
              <w:spacing w:before="0" w:after="0"/>
              <w:rPr>
                <w:rFonts w:ascii="Times New Roman" w:hAnsi="Times New Roman"/>
                <w:smallCaps/>
                <w:szCs w:val="24"/>
              </w:rPr>
            </w:pPr>
          </w:p>
        </w:tc>
        <w:tc>
          <w:tcPr>
            <w:tcW w:w="5890" w:type="dxa"/>
            <w:gridSpan w:val="2"/>
            <w:vMerge/>
          </w:tcPr>
          <w:p w14:paraId="420A4479" w14:textId="77777777" w:rsidR="006A3327" w:rsidRPr="00283DCD" w:rsidRDefault="006A3327" w:rsidP="00AD78CA">
            <w:pPr>
              <w:pStyle w:val="Footer"/>
              <w:spacing w:before="0" w:after="0"/>
              <w:rPr>
                <w:rFonts w:ascii="Times New Roman" w:hAnsi="Times New Roman"/>
                <w:smallCaps/>
                <w:szCs w:val="24"/>
              </w:rPr>
            </w:pPr>
          </w:p>
        </w:tc>
      </w:tr>
      <w:tr w:rsidR="006A3327" w:rsidRPr="00283DCD" w14:paraId="4C1A814C" w14:textId="77777777" w:rsidTr="00AD78CA">
        <w:trPr>
          <w:cantSplit/>
          <w:trHeight w:val="542"/>
          <w:jc w:val="center"/>
        </w:trPr>
        <w:tc>
          <w:tcPr>
            <w:tcW w:w="2599" w:type="dxa"/>
          </w:tcPr>
          <w:p w14:paraId="35DE5A38"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Approved</w:t>
            </w:r>
          </w:p>
          <w:p w14:paraId="2E37DA01" w14:textId="15FE6607" w:rsidR="006A3327" w:rsidRPr="00283DCD" w:rsidRDefault="00D92423" w:rsidP="00AD78CA">
            <w:pPr>
              <w:pStyle w:val="Footer"/>
              <w:spacing w:before="0" w:after="0"/>
              <w:rPr>
                <w:rFonts w:ascii="Times New Roman" w:hAnsi="Times New Roman"/>
                <w:smallCaps/>
                <w:szCs w:val="24"/>
              </w:rPr>
            </w:pPr>
            <w:proofErr w:type="spellStart"/>
            <w:r w:rsidRPr="00283DCD">
              <w:rPr>
                <w:rFonts w:ascii="Times New Roman" w:hAnsi="Times New Roman"/>
                <w:smallCaps/>
                <w:szCs w:val="24"/>
              </w:rPr>
              <w:t>Grace,shelly</w:t>
            </w:r>
            <w:proofErr w:type="spellEnd"/>
          </w:p>
        </w:tc>
        <w:tc>
          <w:tcPr>
            <w:tcW w:w="1771" w:type="dxa"/>
          </w:tcPr>
          <w:p w14:paraId="2FB33307"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Date</w:t>
            </w:r>
          </w:p>
          <w:p w14:paraId="08B96525" w14:textId="77777777" w:rsidR="006A3327" w:rsidRPr="00283DCD" w:rsidRDefault="006A3327" w:rsidP="00AD78CA">
            <w:pPr>
              <w:pStyle w:val="Footer"/>
              <w:spacing w:before="0" w:after="0"/>
              <w:rPr>
                <w:rFonts w:ascii="Times New Roman" w:hAnsi="Times New Roman"/>
                <w:smallCaps/>
                <w:szCs w:val="24"/>
              </w:rPr>
            </w:pPr>
          </w:p>
        </w:tc>
        <w:tc>
          <w:tcPr>
            <w:tcW w:w="4270" w:type="dxa"/>
          </w:tcPr>
          <w:p w14:paraId="4B69E880" w14:textId="77777777" w:rsidR="006A3327" w:rsidRPr="00283DCD" w:rsidRDefault="006A3327" w:rsidP="00AD78CA">
            <w:pPr>
              <w:pStyle w:val="Footer"/>
              <w:spacing w:before="0" w:after="0"/>
              <w:rPr>
                <w:rFonts w:ascii="Times New Roman" w:hAnsi="Times New Roman"/>
                <w:smallCaps/>
                <w:szCs w:val="24"/>
              </w:rPr>
            </w:pPr>
            <w:r w:rsidRPr="00283DCD">
              <w:rPr>
                <w:rFonts w:ascii="Times New Roman" w:hAnsi="Times New Roman"/>
                <w:smallCaps/>
                <w:szCs w:val="24"/>
              </w:rPr>
              <w:t>Part no.</w:t>
            </w:r>
          </w:p>
          <w:p w14:paraId="390948D9" w14:textId="77777777" w:rsidR="006A3327" w:rsidRPr="00283DCD" w:rsidRDefault="006A3327" w:rsidP="00AD78CA">
            <w:pPr>
              <w:pStyle w:val="Footer"/>
              <w:spacing w:before="0" w:after="0"/>
              <w:rPr>
                <w:rFonts w:ascii="Times New Roman" w:hAnsi="Times New Roman"/>
                <w:smallCaps/>
                <w:szCs w:val="24"/>
              </w:rPr>
            </w:pPr>
          </w:p>
          <w:p w14:paraId="343C7836" w14:textId="744ED76F" w:rsidR="006A3327" w:rsidRPr="00283DCD" w:rsidRDefault="00D92423" w:rsidP="00AD78CA">
            <w:pPr>
              <w:pStyle w:val="Footer"/>
              <w:spacing w:before="0" w:after="0"/>
              <w:jc w:val="center"/>
              <w:rPr>
                <w:rFonts w:ascii="Times New Roman" w:hAnsi="Times New Roman"/>
                <w:smallCaps/>
                <w:szCs w:val="24"/>
              </w:rPr>
            </w:pPr>
            <w:r w:rsidRPr="00283DCD">
              <w:rPr>
                <w:rFonts w:ascii="Times New Roman" w:hAnsi="Times New Roman"/>
                <w:smallCaps/>
                <w:szCs w:val="24"/>
              </w:rPr>
              <w:t>0006</w:t>
            </w:r>
          </w:p>
        </w:tc>
        <w:tc>
          <w:tcPr>
            <w:tcW w:w="1620" w:type="dxa"/>
          </w:tcPr>
          <w:p w14:paraId="0EDC7F1F" w14:textId="77777777" w:rsidR="006A3327" w:rsidRPr="00283DCD" w:rsidRDefault="006A3327" w:rsidP="00AD78CA">
            <w:pPr>
              <w:pStyle w:val="Footer"/>
              <w:spacing w:before="0" w:after="0"/>
              <w:jc w:val="center"/>
              <w:rPr>
                <w:rFonts w:ascii="Times New Roman" w:hAnsi="Times New Roman"/>
                <w:smallCaps/>
                <w:szCs w:val="24"/>
              </w:rPr>
            </w:pPr>
            <w:r w:rsidRPr="00283DCD">
              <w:rPr>
                <w:rFonts w:ascii="Times New Roman" w:hAnsi="Times New Roman"/>
                <w:smallCaps/>
                <w:szCs w:val="24"/>
              </w:rPr>
              <w:t>Revision</w:t>
            </w:r>
          </w:p>
          <w:p w14:paraId="3C057106" w14:textId="77777777" w:rsidR="006A3327" w:rsidRPr="00283DCD" w:rsidRDefault="006A3327" w:rsidP="00AD78CA">
            <w:pPr>
              <w:pStyle w:val="Footer"/>
              <w:spacing w:before="0" w:after="0"/>
              <w:jc w:val="center"/>
              <w:rPr>
                <w:rFonts w:ascii="Times New Roman" w:hAnsi="Times New Roman"/>
                <w:smallCaps/>
                <w:szCs w:val="24"/>
              </w:rPr>
            </w:pPr>
          </w:p>
          <w:p w14:paraId="37CDC5D4" w14:textId="4B562CFF" w:rsidR="006A3327" w:rsidRPr="00283DCD" w:rsidRDefault="006A3327" w:rsidP="00AD78CA">
            <w:pPr>
              <w:pStyle w:val="Footer"/>
              <w:spacing w:before="0" w:after="0"/>
              <w:jc w:val="center"/>
              <w:rPr>
                <w:rFonts w:ascii="Times New Roman" w:hAnsi="Times New Roman"/>
                <w:smallCaps/>
                <w:szCs w:val="24"/>
              </w:rPr>
            </w:pPr>
            <w:r w:rsidRPr="00283DCD">
              <w:rPr>
                <w:rFonts w:ascii="Times New Roman" w:hAnsi="Times New Roman"/>
                <w:smallCaps/>
                <w:szCs w:val="24"/>
              </w:rPr>
              <w:t>0</w:t>
            </w:r>
            <w:r w:rsidR="00D92423" w:rsidRPr="00283DCD">
              <w:rPr>
                <w:rFonts w:ascii="Times New Roman" w:hAnsi="Times New Roman"/>
                <w:smallCaps/>
                <w:szCs w:val="24"/>
              </w:rPr>
              <w:t>2</w:t>
            </w:r>
          </w:p>
          <w:p w14:paraId="6C2B16E7" w14:textId="77777777" w:rsidR="006A3327" w:rsidRPr="00283DCD" w:rsidRDefault="006A3327" w:rsidP="00AD78CA">
            <w:pPr>
              <w:pStyle w:val="Footer"/>
              <w:spacing w:before="0" w:after="0"/>
              <w:rPr>
                <w:rFonts w:ascii="Times New Roman" w:hAnsi="Times New Roman"/>
                <w:smallCaps/>
                <w:szCs w:val="24"/>
              </w:rPr>
            </w:pPr>
          </w:p>
        </w:tc>
      </w:tr>
    </w:tbl>
    <w:sdt>
      <w:sdtPr>
        <w:rPr>
          <w:rFonts w:ascii="Times New Roman" w:eastAsia="Times New Roman" w:hAnsi="Times New Roman" w:cs="Times New Roman"/>
          <w:snapToGrid w:val="0"/>
          <w:color w:val="auto"/>
          <w:sz w:val="24"/>
          <w:szCs w:val="24"/>
        </w:rPr>
        <w:id w:val="1050428605"/>
        <w:docPartObj>
          <w:docPartGallery w:val="Table of Contents"/>
          <w:docPartUnique/>
        </w:docPartObj>
      </w:sdtPr>
      <w:sdtEndPr>
        <w:rPr>
          <w:bCs/>
          <w:noProof/>
        </w:rPr>
      </w:sdtEndPr>
      <w:sdtContent>
        <w:p w14:paraId="2FDF114F" w14:textId="77777777" w:rsidR="006A3327" w:rsidRPr="00283DCD" w:rsidRDefault="00D94252">
          <w:pPr>
            <w:pStyle w:val="TOCHeading"/>
            <w:rPr>
              <w:rFonts w:ascii="Times New Roman" w:hAnsi="Times New Roman" w:cs="Times New Roman"/>
              <w:color w:val="auto"/>
              <w:sz w:val="24"/>
              <w:szCs w:val="24"/>
            </w:rPr>
          </w:pPr>
          <w:r w:rsidRPr="00283DCD">
            <w:rPr>
              <w:rFonts w:ascii="Times New Roman" w:hAnsi="Times New Roman" w:cs="Times New Roman"/>
              <w:color w:val="auto"/>
              <w:sz w:val="24"/>
              <w:szCs w:val="24"/>
            </w:rPr>
            <w:t xml:space="preserve">Table of </w:t>
          </w:r>
          <w:r w:rsidR="006A3327" w:rsidRPr="00283DCD">
            <w:rPr>
              <w:rFonts w:ascii="Times New Roman" w:hAnsi="Times New Roman" w:cs="Times New Roman"/>
              <w:color w:val="auto"/>
              <w:sz w:val="24"/>
              <w:szCs w:val="24"/>
            </w:rPr>
            <w:t>Contents</w:t>
          </w:r>
        </w:p>
        <w:p w14:paraId="1BA7CF3B" w14:textId="77777777" w:rsidR="00E63FB1" w:rsidRPr="00283DCD" w:rsidRDefault="00FB2D23">
          <w:pPr>
            <w:pStyle w:val="TOC1"/>
            <w:tabs>
              <w:tab w:val="left" w:pos="440"/>
              <w:tab w:val="right" w:leader="dot" w:pos="10790"/>
            </w:tabs>
            <w:rPr>
              <w:rFonts w:ascii="Times New Roman" w:eastAsiaTheme="minorEastAsia" w:hAnsi="Times New Roman"/>
              <w:noProof/>
              <w:snapToGrid/>
              <w:szCs w:val="24"/>
            </w:rPr>
          </w:pPr>
          <w:r w:rsidRPr="00283DCD">
            <w:rPr>
              <w:rFonts w:ascii="Times New Roman" w:hAnsi="Times New Roman"/>
              <w:szCs w:val="24"/>
            </w:rPr>
            <w:fldChar w:fldCharType="begin"/>
          </w:r>
          <w:r w:rsidR="006A3327" w:rsidRPr="00283DCD">
            <w:rPr>
              <w:rFonts w:ascii="Times New Roman" w:hAnsi="Times New Roman"/>
              <w:szCs w:val="24"/>
            </w:rPr>
            <w:instrText xml:space="preserve"> TOC \o "1-3" \h \z \u </w:instrText>
          </w:r>
          <w:r w:rsidRPr="00283DCD">
            <w:rPr>
              <w:rFonts w:ascii="Times New Roman" w:hAnsi="Times New Roman"/>
              <w:szCs w:val="24"/>
            </w:rPr>
            <w:fldChar w:fldCharType="separate"/>
          </w:r>
          <w:hyperlink w:anchor="_Toc475292981" w:history="1">
            <w:r w:rsidR="00E63FB1" w:rsidRPr="00283DCD">
              <w:rPr>
                <w:rStyle w:val="Hyperlink"/>
                <w:rFonts w:ascii="Times New Roman" w:hAnsi="Times New Roman"/>
                <w:noProof/>
                <w:szCs w:val="24"/>
              </w:rPr>
              <w:t>1.</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Introduction</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_Toc475292981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0FC5C182"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82" w:history="1">
            <w:r w:rsidR="00E63FB1" w:rsidRPr="00283DCD">
              <w:rPr>
                <w:rStyle w:val="Hyperlink"/>
                <w:rFonts w:ascii="Times New Roman" w:hAnsi="Times New Roman"/>
                <w:noProof/>
                <w:szCs w:val="24"/>
              </w:rPr>
              <w:t>2.</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Terms, Acronyms, and Abbreviations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_Toc475292982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309D5F1C"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83" w:history="1">
            <w:r w:rsidR="00E63FB1" w:rsidRPr="00283DCD">
              <w:rPr>
                <w:rStyle w:val="Hyperlink"/>
                <w:rFonts w:ascii="Times New Roman" w:hAnsi="Times New Roman"/>
                <w:noProof/>
                <w:szCs w:val="24"/>
              </w:rPr>
              <w:t>3.</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References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_Toc475292983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20568892"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84" w:history="1">
            <w:r w:rsidR="00E63FB1" w:rsidRPr="00283DCD">
              <w:rPr>
                <w:rStyle w:val="Hyperlink"/>
                <w:rFonts w:ascii="Times New Roman" w:hAnsi="Times New Roman"/>
                <w:noProof/>
                <w:szCs w:val="24"/>
              </w:rPr>
              <w:t>4.</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Standard and regulatory references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_Toc475292984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32C202E3"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85" w:history="1">
            <w:r w:rsidR="00E63FB1" w:rsidRPr="00283DCD">
              <w:rPr>
                <w:rStyle w:val="Hyperlink"/>
                <w:rFonts w:ascii="Times New Roman" w:hAnsi="Times New Roman"/>
                <w:noProof/>
                <w:szCs w:val="24"/>
              </w:rPr>
              <w:t>5.</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Software Configuration Management Activities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_Toc475292985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57F57AA2"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86" w:history="1">
            <w:r w:rsidR="00E63FB1" w:rsidRPr="00283DCD">
              <w:rPr>
                <w:rStyle w:val="Hyperlink"/>
                <w:rFonts w:ascii="Times New Roman" w:hAnsi="Times New Roman"/>
                <w:noProof/>
                <w:szCs w:val="24"/>
              </w:rPr>
              <w:t>5.1.</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Configuration Identification</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_Toc475292986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7F6E6D38"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87" w:history="1">
            <w:r w:rsidR="00E63FB1" w:rsidRPr="00283DCD">
              <w:rPr>
                <w:rStyle w:val="Hyperlink"/>
                <w:rFonts w:ascii="Times New Roman" w:hAnsi="Times New Roman"/>
                <w:noProof/>
                <w:szCs w:val="24"/>
              </w:rPr>
              <w:t>5.2.</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Configuration Control</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_Toc475292987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4A60EB6A" w14:textId="77777777" w:rsidR="00E63FB1" w:rsidRPr="00283DCD" w:rsidRDefault="002C637D">
          <w:pPr>
            <w:pStyle w:val="TOC1"/>
            <w:tabs>
              <w:tab w:val="left" w:pos="880"/>
              <w:tab w:val="right" w:leader="dot" w:pos="10790"/>
            </w:tabs>
            <w:rPr>
              <w:rFonts w:ascii="Times New Roman" w:eastAsiaTheme="minorEastAsia" w:hAnsi="Times New Roman"/>
              <w:noProof/>
              <w:snapToGrid/>
              <w:szCs w:val="24"/>
            </w:rPr>
          </w:pPr>
          <w:hyperlink w:anchor="_Toc475292988" w:history="1">
            <w:r w:rsidR="00E63FB1" w:rsidRPr="00283DCD">
              <w:rPr>
                <w:rStyle w:val="Hyperlink"/>
                <w:rFonts w:ascii="Times New Roman" w:hAnsi="Times New Roman"/>
                <w:noProof/>
                <w:szCs w:val="24"/>
              </w:rPr>
              <w:t>5.2.1.</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Change Control</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_Toc475292988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3</w:t>
            </w:r>
            <w:r w:rsidR="00E63FB1" w:rsidRPr="00283DCD">
              <w:rPr>
                <w:rFonts w:ascii="Times New Roman" w:hAnsi="Times New Roman"/>
                <w:noProof/>
                <w:webHidden/>
                <w:szCs w:val="24"/>
              </w:rPr>
              <w:fldChar w:fldCharType="end"/>
            </w:r>
          </w:hyperlink>
        </w:p>
        <w:p w14:paraId="033414E8" w14:textId="77777777" w:rsidR="00E63FB1" w:rsidRPr="00283DCD" w:rsidRDefault="002C637D">
          <w:pPr>
            <w:pStyle w:val="TOC1"/>
            <w:tabs>
              <w:tab w:val="left" w:pos="880"/>
              <w:tab w:val="right" w:leader="dot" w:pos="10790"/>
            </w:tabs>
            <w:rPr>
              <w:rFonts w:ascii="Times New Roman" w:eastAsiaTheme="minorEastAsia" w:hAnsi="Times New Roman"/>
              <w:noProof/>
              <w:snapToGrid/>
              <w:szCs w:val="24"/>
            </w:rPr>
          </w:pPr>
          <w:hyperlink w:anchor="_Toc475292989" w:history="1">
            <w:r w:rsidR="00E63FB1" w:rsidRPr="00283DCD">
              <w:rPr>
                <w:rStyle w:val="Hyperlink"/>
                <w:rFonts w:ascii="Times New Roman" w:hAnsi="Times New Roman"/>
                <w:noProof/>
                <w:szCs w:val="24"/>
              </w:rPr>
              <w:t>5.2.2.</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Evaluation of the Change Control</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_Toc475292989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0012C221" w14:textId="77777777" w:rsidR="00E63FB1" w:rsidRPr="00283DCD" w:rsidRDefault="002C637D">
          <w:pPr>
            <w:pStyle w:val="TOC1"/>
            <w:tabs>
              <w:tab w:val="left" w:pos="880"/>
              <w:tab w:val="right" w:leader="dot" w:pos="10790"/>
            </w:tabs>
            <w:rPr>
              <w:rFonts w:ascii="Times New Roman" w:eastAsiaTheme="minorEastAsia" w:hAnsi="Times New Roman"/>
              <w:noProof/>
              <w:snapToGrid/>
              <w:szCs w:val="24"/>
            </w:rPr>
          </w:pPr>
          <w:hyperlink w:anchor="_Toc475292990" w:history="1">
            <w:r w:rsidR="00E63FB1" w:rsidRPr="00283DCD">
              <w:rPr>
                <w:rStyle w:val="Hyperlink"/>
                <w:rFonts w:ascii="Times New Roman" w:hAnsi="Times New Roman"/>
                <w:noProof/>
                <w:szCs w:val="24"/>
              </w:rPr>
              <w:t>5.2.3.</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Change Control Approval or Disapproval</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_Toc475292990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6AAE2828" w14:textId="77777777" w:rsidR="00E63FB1" w:rsidRPr="00283DCD" w:rsidRDefault="002C637D">
          <w:pPr>
            <w:pStyle w:val="TOC1"/>
            <w:tabs>
              <w:tab w:val="left" w:pos="880"/>
              <w:tab w:val="right" w:leader="dot" w:pos="10790"/>
            </w:tabs>
            <w:rPr>
              <w:rFonts w:ascii="Times New Roman" w:eastAsiaTheme="minorEastAsia" w:hAnsi="Times New Roman"/>
              <w:noProof/>
              <w:snapToGrid/>
              <w:szCs w:val="24"/>
            </w:rPr>
          </w:pPr>
          <w:hyperlink w:anchor="_Toc475292991" w:history="1">
            <w:r w:rsidR="00E63FB1" w:rsidRPr="00283DCD">
              <w:rPr>
                <w:rStyle w:val="Hyperlink"/>
                <w:rFonts w:ascii="Times New Roman" w:hAnsi="Times New Roman"/>
                <w:noProof/>
                <w:szCs w:val="24"/>
              </w:rPr>
              <w:t>5.2.4.</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Implementing Approved Change Controls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_Toc475292991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364771E6"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92" w:history="1">
            <w:r w:rsidR="00E63FB1" w:rsidRPr="00283DCD">
              <w:rPr>
                <w:rStyle w:val="Hyperlink"/>
                <w:rFonts w:ascii="Times New Roman" w:hAnsi="Times New Roman"/>
                <w:noProof/>
                <w:szCs w:val="24"/>
              </w:rPr>
              <w:t>5.3.</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Configuration Status Accounting</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_Toc475292992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6DE9589F"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93" w:history="1">
            <w:r w:rsidR="00E63FB1" w:rsidRPr="00283DCD">
              <w:rPr>
                <w:rStyle w:val="Hyperlink"/>
                <w:rFonts w:ascii="Times New Roman" w:hAnsi="Times New Roman"/>
                <w:noProof/>
                <w:szCs w:val="24"/>
              </w:rPr>
              <w:t>5.4.</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Configuration Audits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_Toc475292993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2BF9C453"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94" w:history="1">
            <w:r w:rsidR="00E63FB1" w:rsidRPr="00283DCD">
              <w:rPr>
                <w:rStyle w:val="Hyperlink"/>
                <w:rFonts w:ascii="Times New Roman" w:hAnsi="Times New Roman"/>
                <w:noProof/>
                <w:szCs w:val="24"/>
              </w:rPr>
              <w:t>6.</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Build Management</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_Toc475292994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27ED61AC"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95" w:history="1">
            <w:r w:rsidR="00E63FB1" w:rsidRPr="00283DCD">
              <w:rPr>
                <w:rStyle w:val="Hyperlink"/>
                <w:rFonts w:ascii="Times New Roman" w:hAnsi="Times New Roman"/>
                <w:noProof/>
                <w:szCs w:val="24"/>
              </w:rPr>
              <w:t>6.1.</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Build Environment</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_Toc475292995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4</w:t>
            </w:r>
            <w:r w:rsidR="00E63FB1" w:rsidRPr="00283DCD">
              <w:rPr>
                <w:rFonts w:ascii="Times New Roman" w:hAnsi="Times New Roman"/>
                <w:noProof/>
                <w:webHidden/>
                <w:szCs w:val="24"/>
              </w:rPr>
              <w:fldChar w:fldCharType="end"/>
            </w:r>
          </w:hyperlink>
        </w:p>
        <w:p w14:paraId="58C8BBD4" w14:textId="77777777" w:rsidR="00E63FB1" w:rsidRPr="00283DCD" w:rsidRDefault="002C637D">
          <w:pPr>
            <w:pStyle w:val="TOC1"/>
            <w:tabs>
              <w:tab w:val="left" w:pos="660"/>
              <w:tab w:val="right" w:leader="dot" w:pos="10790"/>
            </w:tabs>
            <w:rPr>
              <w:rFonts w:ascii="Times New Roman" w:eastAsiaTheme="minorEastAsia" w:hAnsi="Times New Roman"/>
              <w:noProof/>
              <w:snapToGrid/>
              <w:szCs w:val="24"/>
            </w:rPr>
          </w:pPr>
          <w:hyperlink w:anchor="_Toc475292996" w:history="1">
            <w:r w:rsidR="00E63FB1" w:rsidRPr="00283DCD">
              <w:rPr>
                <w:rStyle w:val="Hyperlink"/>
                <w:rFonts w:ascii="Times New Roman" w:hAnsi="Times New Roman"/>
                <w:noProof/>
                <w:szCs w:val="24"/>
              </w:rPr>
              <w:t>6.2.</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Build Process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_Toc475292996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5</w:t>
            </w:r>
            <w:r w:rsidR="00E63FB1" w:rsidRPr="00283DCD">
              <w:rPr>
                <w:rFonts w:ascii="Times New Roman" w:hAnsi="Times New Roman"/>
                <w:noProof/>
                <w:webHidden/>
                <w:szCs w:val="24"/>
              </w:rPr>
              <w:fldChar w:fldCharType="end"/>
            </w:r>
          </w:hyperlink>
        </w:p>
        <w:p w14:paraId="27DAA4A2" w14:textId="77777777" w:rsidR="00E63FB1" w:rsidRPr="00283DCD" w:rsidRDefault="002C637D">
          <w:pPr>
            <w:pStyle w:val="TOC1"/>
            <w:tabs>
              <w:tab w:val="left" w:pos="440"/>
              <w:tab w:val="right" w:leader="dot" w:pos="10790"/>
            </w:tabs>
            <w:rPr>
              <w:rFonts w:ascii="Times New Roman" w:eastAsiaTheme="minorEastAsia" w:hAnsi="Times New Roman"/>
              <w:noProof/>
              <w:snapToGrid/>
              <w:szCs w:val="24"/>
            </w:rPr>
          </w:pPr>
          <w:hyperlink w:anchor="_Toc475292997" w:history="1">
            <w:r w:rsidR="00E63FB1" w:rsidRPr="00283DCD">
              <w:rPr>
                <w:rStyle w:val="Hyperlink"/>
                <w:rFonts w:ascii="Times New Roman" w:hAnsi="Times New Roman"/>
                <w:noProof/>
                <w:szCs w:val="24"/>
              </w:rPr>
              <w:t>7.</w:t>
            </w:r>
            <w:r w:rsidR="00E63FB1" w:rsidRPr="00283DCD">
              <w:rPr>
                <w:rFonts w:ascii="Times New Roman" w:eastAsiaTheme="minorEastAsia" w:hAnsi="Times New Roman"/>
                <w:noProof/>
                <w:snapToGrid/>
                <w:szCs w:val="24"/>
              </w:rPr>
              <w:tab/>
            </w:r>
            <w:r w:rsidR="00E63FB1" w:rsidRPr="00283DCD">
              <w:rPr>
                <w:rStyle w:val="Hyperlink"/>
                <w:rFonts w:ascii="Times New Roman" w:hAnsi="Times New Roman"/>
                <w:noProof/>
                <w:szCs w:val="24"/>
              </w:rPr>
              <w:t>Roles and Responsibilities</w:t>
            </w:r>
            <w:r w:rsidR="00E63FB1" w:rsidRPr="00283DCD">
              <w:rPr>
                <w:rFonts w:ascii="Times New Roman" w:hAnsi="Times New Roman"/>
                <w:noProof/>
                <w:webHidden/>
                <w:szCs w:val="24"/>
              </w:rPr>
              <w:tab/>
            </w:r>
            <w:r w:rsidR="00E63FB1" w:rsidRPr="00283DCD">
              <w:rPr>
                <w:rFonts w:ascii="Times New Roman" w:hAnsi="Times New Roman"/>
                <w:noProof/>
                <w:webHidden/>
                <w:szCs w:val="24"/>
              </w:rPr>
              <w:fldChar w:fldCharType="begin"/>
            </w:r>
            <w:r w:rsidR="00E63FB1" w:rsidRPr="00283DCD">
              <w:rPr>
                <w:rFonts w:ascii="Times New Roman" w:hAnsi="Times New Roman"/>
                <w:noProof/>
                <w:webHidden/>
                <w:szCs w:val="24"/>
              </w:rPr>
              <w:instrText xml:space="preserve"> PAGEREF _Toc475292997 \h </w:instrText>
            </w:r>
            <w:r w:rsidR="00E63FB1" w:rsidRPr="00283DCD">
              <w:rPr>
                <w:rFonts w:ascii="Times New Roman" w:hAnsi="Times New Roman"/>
                <w:noProof/>
                <w:webHidden/>
                <w:szCs w:val="24"/>
              </w:rPr>
            </w:r>
            <w:r w:rsidR="00E63FB1" w:rsidRPr="00283DCD">
              <w:rPr>
                <w:rFonts w:ascii="Times New Roman" w:hAnsi="Times New Roman"/>
                <w:noProof/>
                <w:webHidden/>
                <w:szCs w:val="24"/>
              </w:rPr>
              <w:fldChar w:fldCharType="separate"/>
            </w:r>
            <w:r w:rsidR="00E63FB1" w:rsidRPr="00283DCD">
              <w:rPr>
                <w:rFonts w:ascii="Times New Roman" w:hAnsi="Times New Roman"/>
                <w:noProof/>
                <w:webHidden/>
                <w:szCs w:val="24"/>
              </w:rPr>
              <w:t>5</w:t>
            </w:r>
            <w:r w:rsidR="00E63FB1" w:rsidRPr="00283DCD">
              <w:rPr>
                <w:rFonts w:ascii="Times New Roman" w:hAnsi="Times New Roman"/>
                <w:noProof/>
                <w:webHidden/>
                <w:szCs w:val="24"/>
              </w:rPr>
              <w:fldChar w:fldCharType="end"/>
            </w:r>
          </w:hyperlink>
        </w:p>
        <w:p w14:paraId="09EAB4EB" w14:textId="77777777" w:rsidR="006A3327" w:rsidRPr="00283DCD" w:rsidRDefault="00FB2D23">
          <w:pPr>
            <w:rPr>
              <w:rFonts w:ascii="Times New Roman" w:hAnsi="Times New Roman"/>
              <w:szCs w:val="24"/>
            </w:rPr>
          </w:pPr>
          <w:r w:rsidRPr="00283DCD">
            <w:rPr>
              <w:rFonts w:ascii="Times New Roman" w:hAnsi="Times New Roman"/>
              <w:bCs/>
              <w:noProof/>
              <w:szCs w:val="24"/>
            </w:rPr>
            <w:fldChar w:fldCharType="end"/>
          </w:r>
        </w:p>
      </w:sdtContent>
    </w:sdt>
    <w:p w14:paraId="0C2B5B97" w14:textId="77777777" w:rsidR="00C34064" w:rsidRPr="00283DCD" w:rsidRDefault="00C34064">
      <w:pPr>
        <w:widowControl/>
        <w:spacing w:before="0" w:after="0"/>
        <w:rPr>
          <w:rFonts w:ascii="Times New Roman" w:hAnsi="Times New Roman"/>
          <w:szCs w:val="24"/>
        </w:rPr>
      </w:pPr>
      <w:r w:rsidRPr="00283DCD">
        <w:rPr>
          <w:rFonts w:ascii="Times New Roman" w:hAnsi="Times New Roman"/>
          <w:szCs w:val="24"/>
        </w:rPr>
        <w:br w:type="page"/>
      </w:r>
    </w:p>
    <w:p w14:paraId="76655684" w14:textId="77777777" w:rsidR="002F5ABD" w:rsidRPr="00283DCD" w:rsidRDefault="002F5ABD" w:rsidP="006A3327">
      <w:pPr>
        <w:rPr>
          <w:rFonts w:ascii="Times New Roman" w:hAnsi="Times New Roman"/>
          <w:szCs w:val="24"/>
        </w:rPr>
      </w:pPr>
    </w:p>
    <w:p w14:paraId="28B4FBAB" w14:textId="77777777" w:rsidR="000505DC" w:rsidRPr="00283DCD" w:rsidRDefault="00C80D50" w:rsidP="000E697E">
      <w:pPr>
        <w:pStyle w:val="Heading1"/>
        <w:widowControl/>
        <w:numPr>
          <w:ilvl w:val="0"/>
          <w:numId w:val="3"/>
        </w:numPr>
        <w:rPr>
          <w:rFonts w:ascii="Times New Roman" w:hAnsi="Times New Roman"/>
          <w:sz w:val="24"/>
          <w:szCs w:val="24"/>
        </w:rPr>
      </w:pPr>
      <w:bookmarkStart w:id="0" w:name="_Toc475292981"/>
      <w:r w:rsidRPr="00283DCD">
        <w:rPr>
          <w:rFonts w:ascii="Times New Roman" w:hAnsi="Times New Roman"/>
          <w:sz w:val="24"/>
          <w:szCs w:val="24"/>
        </w:rPr>
        <w:t>I</w:t>
      </w:r>
      <w:r w:rsidR="000505DC" w:rsidRPr="00283DCD">
        <w:rPr>
          <w:rFonts w:ascii="Times New Roman" w:hAnsi="Times New Roman"/>
          <w:sz w:val="24"/>
          <w:szCs w:val="24"/>
        </w:rPr>
        <w:t>ntroduction</w:t>
      </w:r>
      <w:bookmarkEnd w:id="0"/>
    </w:p>
    <w:p w14:paraId="16B9FCAD" w14:textId="78365AD7" w:rsidR="00485AA1" w:rsidRPr="00283DCD" w:rsidRDefault="00B477A8" w:rsidP="00485AA1">
      <w:pPr>
        <w:pStyle w:val="NormalWeb"/>
      </w:pPr>
      <w:r w:rsidRPr="00283DCD">
        <w:t>The purpose of this document is to provide the software configuration management plan for</w:t>
      </w:r>
      <w:r w:rsidR="00D92423" w:rsidRPr="00283DCD">
        <w:t xml:space="preserve"> the Real Estate Application. Using this </w:t>
      </w:r>
      <w:proofErr w:type="gramStart"/>
      <w:r w:rsidR="00D92423" w:rsidRPr="00283DCD">
        <w:t>application</w:t>
      </w:r>
      <w:proofErr w:type="gramEnd"/>
      <w:r w:rsidR="00D92423" w:rsidRPr="00283DCD">
        <w:t xml:space="preserve"> the users can view different rental places. Example:- a Condo, A house </w:t>
      </w:r>
      <w:r w:rsidR="00741140" w:rsidRPr="00283DCD">
        <w:t>etc.</w:t>
      </w:r>
      <w:r w:rsidR="00485AA1" w:rsidRPr="00283DCD">
        <w:t xml:space="preserve"> The process will be implemented in major version releases, with each release containing additional system features, until all specified functionality is in place in the production environment. </w:t>
      </w:r>
    </w:p>
    <w:p w14:paraId="42279062" w14:textId="781F2F51" w:rsidR="00CD3009" w:rsidRPr="00283DCD" w:rsidRDefault="00CD3009" w:rsidP="00CD3009">
      <w:pPr>
        <w:ind w:left="450"/>
        <w:rPr>
          <w:rFonts w:ascii="Times New Roman" w:hAnsi="Times New Roman"/>
          <w:szCs w:val="24"/>
        </w:rPr>
      </w:pPr>
    </w:p>
    <w:p w14:paraId="61BEED0F" w14:textId="77777777" w:rsidR="00D92423" w:rsidRPr="00283DCD" w:rsidRDefault="000505DC" w:rsidP="000E697E">
      <w:pPr>
        <w:pStyle w:val="Heading1"/>
        <w:numPr>
          <w:ilvl w:val="0"/>
          <w:numId w:val="3"/>
        </w:numPr>
        <w:rPr>
          <w:rFonts w:ascii="Times New Roman" w:hAnsi="Times New Roman"/>
          <w:sz w:val="24"/>
          <w:szCs w:val="24"/>
        </w:rPr>
      </w:pPr>
      <w:bookmarkStart w:id="1" w:name="_Toc475292982"/>
      <w:r w:rsidRPr="00283DCD">
        <w:rPr>
          <w:rFonts w:ascii="Times New Roman" w:hAnsi="Times New Roman"/>
          <w:sz w:val="24"/>
          <w:szCs w:val="24"/>
        </w:rPr>
        <w:t xml:space="preserve">Terms, Acronyms, and </w:t>
      </w:r>
      <w:r w:rsidR="00CD3009" w:rsidRPr="00283DCD">
        <w:rPr>
          <w:rFonts w:ascii="Times New Roman" w:hAnsi="Times New Roman"/>
          <w:sz w:val="24"/>
          <w:szCs w:val="24"/>
        </w:rPr>
        <w:t>Abbreviations</w:t>
      </w:r>
      <w:bookmarkEnd w:id="1"/>
      <w:r w:rsidR="00CD3009" w:rsidRPr="00283DCD">
        <w:rPr>
          <w:rFonts w:ascii="Times New Roman" w:hAnsi="Times New Roman"/>
          <w:sz w:val="24"/>
          <w:szCs w:val="24"/>
        </w:rPr>
        <w:t xml:space="preserve"> </w:t>
      </w:r>
    </w:p>
    <w:p w14:paraId="02DAE176" w14:textId="7BBEC446" w:rsidR="00CD3009" w:rsidRPr="00283DCD" w:rsidRDefault="00D92423" w:rsidP="00D92423">
      <w:pPr>
        <w:pStyle w:val="Heading1"/>
        <w:numPr>
          <w:ilvl w:val="0"/>
          <w:numId w:val="0"/>
        </w:numPr>
        <w:ind w:left="360"/>
        <w:rPr>
          <w:rFonts w:ascii="Times New Roman" w:hAnsi="Times New Roman"/>
          <w:sz w:val="24"/>
          <w:szCs w:val="24"/>
        </w:rPr>
      </w:pPr>
      <w:r w:rsidRPr="00283DCD">
        <w:rPr>
          <w:rFonts w:ascii="Times New Roman" w:hAnsi="Times New Roman"/>
          <w:sz w:val="24"/>
          <w:szCs w:val="24"/>
        </w:rPr>
        <w:t xml:space="preserve">Admin: </w:t>
      </w:r>
      <w:r w:rsidRPr="00283DCD">
        <w:rPr>
          <w:rFonts w:ascii="Times New Roman" w:hAnsi="Times New Roman"/>
          <w:b w:val="0"/>
          <w:bCs/>
          <w:sz w:val="24"/>
          <w:szCs w:val="24"/>
        </w:rPr>
        <w:t xml:space="preserve">An Administrator who has the access to the application and can modify the application at </w:t>
      </w:r>
      <w:proofErr w:type="spellStart"/>
      <w:r w:rsidRPr="00283DCD">
        <w:rPr>
          <w:rFonts w:ascii="Times New Roman" w:hAnsi="Times New Roman"/>
          <w:b w:val="0"/>
          <w:bCs/>
          <w:sz w:val="24"/>
          <w:szCs w:val="24"/>
        </w:rPr>
        <w:t>anay</w:t>
      </w:r>
      <w:proofErr w:type="spellEnd"/>
      <w:r w:rsidRPr="00283DCD">
        <w:rPr>
          <w:rFonts w:ascii="Times New Roman" w:hAnsi="Times New Roman"/>
          <w:b w:val="0"/>
          <w:bCs/>
          <w:sz w:val="24"/>
          <w:szCs w:val="24"/>
        </w:rPr>
        <w:t xml:space="preserve"> point of time</w:t>
      </w:r>
      <w:r w:rsidRPr="00283DCD">
        <w:rPr>
          <w:rFonts w:ascii="Times New Roman" w:hAnsi="Times New Roman"/>
          <w:sz w:val="24"/>
          <w:szCs w:val="24"/>
        </w:rPr>
        <w:t xml:space="preserve"> </w:t>
      </w:r>
      <w:r w:rsidR="00CD3009" w:rsidRPr="00283DCD">
        <w:rPr>
          <w:rFonts w:ascii="Times New Roman" w:hAnsi="Times New Roman"/>
          <w:sz w:val="24"/>
          <w:szCs w:val="24"/>
        </w:rPr>
        <w:br/>
      </w:r>
      <w:r w:rsidRPr="00283DCD">
        <w:rPr>
          <w:rFonts w:ascii="Times New Roman" w:hAnsi="Times New Roman"/>
          <w:sz w:val="24"/>
          <w:szCs w:val="24"/>
        </w:rPr>
        <w:t>Customer:</w:t>
      </w:r>
      <w:r w:rsidR="00020EFC" w:rsidRPr="00283DCD">
        <w:rPr>
          <w:rFonts w:ascii="Times New Roman" w:hAnsi="Times New Roman"/>
          <w:sz w:val="24"/>
          <w:szCs w:val="24"/>
        </w:rPr>
        <w:t xml:space="preserve"> </w:t>
      </w:r>
      <w:r w:rsidRPr="00283DCD">
        <w:rPr>
          <w:rFonts w:ascii="Times New Roman" w:hAnsi="Times New Roman"/>
          <w:b w:val="0"/>
          <w:bCs/>
          <w:sz w:val="24"/>
          <w:szCs w:val="24"/>
        </w:rPr>
        <w:t>The stakeholder who gives requirements as to how the application they would like to be developed.</w:t>
      </w:r>
    </w:p>
    <w:p w14:paraId="3CD46FFA" w14:textId="77777777" w:rsidR="00D92423" w:rsidRPr="00283DCD" w:rsidRDefault="00F71FAC" w:rsidP="000E697E">
      <w:pPr>
        <w:pStyle w:val="Heading1"/>
        <w:numPr>
          <w:ilvl w:val="0"/>
          <w:numId w:val="3"/>
        </w:numPr>
        <w:rPr>
          <w:rFonts w:ascii="Times New Roman" w:hAnsi="Times New Roman"/>
          <w:sz w:val="24"/>
          <w:szCs w:val="24"/>
        </w:rPr>
      </w:pPr>
      <w:bookmarkStart w:id="2" w:name="_Toc475292983"/>
      <w:r w:rsidRPr="00283DCD">
        <w:rPr>
          <w:rFonts w:ascii="Times New Roman" w:hAnsi="Times New Roman"/>
          <w:sz w:val="24"/>
          <w:szCs w:val="24"/>
        </w:rPr>
        <w:t>References</w:t>
      </w:r>
      <w:bookmarkEnd w:id="2"/>
    </w:p>
    <w:p w14:paraId="3CD8ABC1" w14:textId="77777777" w:rsidR="00D92423" w:rsidRPr="00283DCD" w:rsidRDefault="00D92423" w:rsidP="000E697E">
      <w:pPr>
        <w:pStyle w:val="Heading1"/>
        <w:numPr>
          <w:ilvl w:val="0"/>
          <w:numId w:val="3"/>
        </w:numPr>
        <w:rPr>
          <w:rFonts w:ascii="Times New Roman" w:hAnsi="Times New Roman"/>
          <w:b w:val="0"/>
          <w:sz w:val="24"/>
          <w:szCs w:val="24"/>
        </w:rPr>
      </w:pPr>
      <w:r w:rsidRPr="00283DCD">
        <w:rPr>
          <w:rFonts w:ascii="Times New Roman" w:hAnsi="Times New Roman"/>
          <w:b w:val="0"/>
          <w:sz w:val="24"/>
          <w:szCs w:val="24"/>
        </w:rPr>
        <w:t xml:space="preserve">1. Mastering software quality assurance by Murali </w:t>
      </w:r>
      <w:proofErr w:type="spellStart"/>
      <w:r w:rsidRPr="00283DCD">
        <w:rPr>
          <w:rFonts w:ascii="Times New Roman" w:hAnsi="Times New Roman"/>
          <w:b w:val="0"/>
          <w:sz w:val="24"/>
          <w:szCs w:val="24"/>
        </w:rPr>
        <w:t>chemuturi</w:t>
      </w:r>
      <w:proofErr w:type="spellEnd"/>
    </w:p>
    <w:p w14:paraId="220827E3" w14:textId="2501C79C" w:rsidR="007F1813" w:rsidRPr="00283DCD" w:rsidRDefault="00D92423" w:rsidP="00D92423">
      <w:pPr>
        <w:pStyle w:val="Heading1"/>
        <w:numPr>
          <w:ilvl w:val="0"/>
          <w:numId w:val="0"/>
        </w:numPr>
        <w:ind w:left="360"/>
        <w:rPr>
          <w:rFonts w:ascii="Times New Roman" w:hAnsi="Times New Roman"/>
          <w:b w:val="0"/>
          <w:bCs/>
          <w:sz w:val="24"/>
          <w:szCs w:val="24"/>
        </w:rPr>
      </w:pPr>
      <w:r w:rsidRPr="00283DCD">
        <w:rPr>
          <w:rFonts w:ascii="Times New Roman" w:hAnsi="Times New Roman"/>
          <w:b w:val="0"/>
          <w:bCs/>
          <w:sz w:val="24"/>
          <w:szCs w:val="24"/>
        </w:rPr>
        <w:t>2. google</w:t>
      </w:r>
      <w:r w:rsidR="00020EFC" w:rsidRPr="00283DCD">
        <w:rPr>
          <w:rFonts w:ascii="Times New Roman" w:hAnsi="Times New Roman"/>
          <w:b w:val="0"/>
          <w:bCs/>
          <w:sz w:val="24"/>
          <w:szCs w:val="24"/>
        </w:rPr>
        <w:t xml:space="preserve">, </w:t>
      </w:r>
      <w:proofErr w:type="spellStart"/>
      <w:r w:rsidR="00020EFC" w:rsidRPr="00283DCD">
        <w:rPr>
          <w:rFonts w:ascii="Times New Roman" w:hAnsi="Times New Roman"/>
          <w:b w:val="0"/>
          <w:bCs/>
          <w:sz w:val="24"/>
          <w:szCs w:val="24"/>
        </w:rPr>
        <w:t>Zello</w:t>
      </w:r>
      <w:proofErr w:type="spellEnd"/>
      <w:r w:rsidR="00C953C7" w:rsidRPr="00283DCD">
        <w:rPr>
          <w:rFonts w:ascii="Times New Roman" w:hAnsi="Times New Roman"/>
          <w:b w:val="0"/>
          <w:bCs/>
          <w:sz w:val="24"/>
          <w:szCs w:val="24"/>
        </w:rPr>
        <w:br/>
      </w:r>
    </w:p>
    <w:p w14:paraId="2DEEF5E7" w14:textId="77777777" w:rsidR="00683D1C" w:rsidRPr="00283DCD" w:rsidRDefault="000108EE" w:rsidP="000E697E">
      <w:pPr>
        <w:pStyle w:val="Heading1"/>
        <w:widowControl/>
        <w:numPr>
          <w:ilvl w:val="0"/>
          <w:numId w:val="3"/>
        </w:numPr>
        <w:rPr>
          <w:rFonts w:ascii="Times New Roman" w:hAnsi="Times New Roman"/>
          <w:sz w:val="24"/>
          <w:szCs w:val="24"/>
        </w:rPr>
      </w:pPr>
      <w:bookmarkStart w:id="3" w:name="_Toc475292984"/>
      <w:r w:rsidRPr="00283DCD">
        <w:rPr>
          <w:rFonts w:ascii="Times New Roman" w:hAnsi="Times New Roman"/>
          <w:sz w:val="24"/>
          <w:szCs w:val="24"/>
        </w:rPr>
        <w:t>Standard and regulatory references</w:t>
      </w:r>
      <w:bookmarkEnd w:id="3"/>
    </w:p>
    <w:p w14:paraId="1732DFBE" w14:textId="77777777" w:rsidR="00D92423" w:rsidRPr="00283DCD" w:rsidRDefault="00D92423" w:rsidP="00D92423">
      <w:pPr>
        <w:pStyle w:val="Heading1"/>
        <w:widowControl/>
        <w:numPr>
          <w:ilvl w:val="0"/>
          <w:numId w:val="0"/>
        </w:numPr>
        <w:ind w:left="360"/>
        <w:rPr>
          <w:rFonts w:ascii="Times New Roman" w:hAnsi="Times New Roman"/>
          <w:sz w:val="24"/>
          <w:szCs w:val="24"/>
        </w:rPr>
      </w:pPr>
      <w:bookmarkStart w:id="4" w:name="_Toc474151792"/>
      <w:bookmarkStart w:id="5" w:name="_Toc475292985"/>
      <w:bookmarkStart w:id="6" w:name="__RefHeading__1013_241995796"/>
      <w:r w:rsidRPr="00283DCD">
        <w:rPr>
          <w:rFonts w:ascii="Times New Roman" w:hAnsi="Times New Roman"/>
          <w:b w:val="0"/>
          <w:sz w:val="24"/>
          <w:szCs w:val="24"/>
        </w:rPr>
        <w:t>Regulatory reference of the firm</w:t>
      </w:r>
    </w:p>
    <w:p w14:paraId="49C8C7BB" w14:textId="77777777" w:rsidR="00C34064" w:rsidRPr="00283DCD" w:rsidRDefault="00B477A8" w:rsidP="000E697E">
      <w:pPr>
        <w:pStyle w:val="Heading1"/>
        <w:widowControl/>
        <w:numPr>
          <w:ilvl w:val="0"/>
          <w:numId w:val="3"/>
        </w:numPr>
        <w:rPr>
          <w:rFonts w:ascii="Times New Roman" w:hAnsi="Times New Roman"/>
          <w:sz w:val="24"/>
          <w:szCs w:val="24"/>
        </w:rPr>
      </w:pPr>
      <w:r w:rsidRPr="00283DCD">
        <w:rPr>
          <w:rFonts w:ascii="Times New Roman" w:hAnsi="Times New Roman"/>
          <w:sz w:val="24"/>
          <w:szCs w:val="24"/>
        </w:rPr>
        <w:t>Software Configuration Management Activities</w:t>
      </w:r>
      <w:bookmarkEnd w:id="4"/>
      <w:bookmarkEnd w:id="5"/>
    </w:p>
    <w:p w14:paraId="36A3320B" w14:textId="77777777" w:rsidR="00C34064" w:rsidRPr="00283DCD" w:rsidRDefault="00B477A8" w:rsidP="000E697E">
      <w:pPr>
        <w:pStyle w:val="Heading1"/>
        <w:widowControl/>
        <w:numPr>
          <w:ilvl w:val="1"/>
          <w:numId w:val="3"/>
        </w:numPr>
        <w:rPr>
          <w:rFonts w:ascii="Times New Roman" w:hAnsi="Times New Roman"/>
          <w:sz w:val="24"/>
          <w:szCs w:val="24"/>
        </w:rPr>
      </w:pPr>
      <w:bookmarkStart w:id="7" w:name="__RefHeading__1015_241995796"/>
      <w:bookmarkStart w:id="8" w:name="_Toc475292986"/>
      <w:r w:rsidRPr="00283DCD">
        <w:rPr>
          <w:rFonts w:ascii="Times New Roman" w:hAnsi="Times New Roman"/>
          <w:sz w:val="24"/>
          <w:szCs w:val="24"/>
        </w:rPr>
        <w:t>Configuration Identification</w:t>
      </w:r>
      <w:bookmarkEnd w:id="7"/>
      <w:bookmarkEnd w:id="8"/>
    </w:p>
    <w:p w14:paraId="2DC3930F" w14:textId="2419F575" w:rsidR="00B477A8" w:rsidRPr="00283DCD" w:rsidRDefault="00B477A8" w:rsidP="00E63FB1">
      <w:pPr>
        <w:pStyle w:val="Textbody"/>
        <w:spacing w:before="0"/>
        <w:ind w:left="99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Configuration identification is the process of identifying the components that define every aspect of a configuration item. A configuration item is an aggregation of hardware, software, or both, that is designated for configuration management and treated as a single entity in the configuration management process. These components are defined in the software configuration plan and then baselined. Software configuration items are not only program code segments but all type of documents according to development, </w:t>
      </w:r>
      <w:proofErr w:type="spellStart"/>
      <w:r w:rsidRPr="00283DCD">
        <w:rPr>
          <w:rFonts w:ascii="Times New Roman" w:hAnsi="Times New Roman"/>
          <w:color w:val="000000" w:themeColor="text1"/>
          <w:sz w:val="24"/>
          <w:szCs w:val="24"/>
        </w:rPr>
        <w:t>e.g</w:t>
      </w:r>
      <w:proofErr w:type="spellEnd"/>
      <w:r w:rsidRPr="00283DCD">
        <w:rPr>
          <w:rFonts w:ascii="Times New Roman" w:hAnsi="Times New Roman"/>
          <w:color w:val="000000" w:themeColor="text1"/>
          <w:sz w:val="24"/>
          <w:szCs w:val="24"/>
        </w:rPr>
        <w:t xml:space="preserve"> all type of code files, drivers for tests, analysis or design documents, user or developer manuals, system configurations (e.g. version of compiler used), etc...</w:t>
      </w:r>
    </w:p>
    <w:p w14:paraId="12EA423A" w14:textId="66FC5F0A" w:rsidR="00D92423" w:rsidRPr="00283DCD" w:rsidRDefault="00D92423" w:rsidP="00E63FB1">
      <w:pPr>
        <w:pStyle w:val="Textbody"/>
        <w:spacing w:before="0"/>
        <w:ind w:left="990"/>
        <w:rPr>
          <w:rFonts w:ascii="Times New Roman" w:hAnsi="Times New Roman"/>
          <w:color w:val="44546A" w:themeColor="text2"/>
          <w:sz w:val="24"/>
          <w:szCs w:val="24"/>
        </w:rPr>
      </w:pPr>
    </w:p>
    <w:p w14:paraId="49E9B5B0"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The configuration items of our project are:</w:t>
      </w:r>
    </w:p>
    <w:p w14:paraId="25EBF9BB"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Software configuration items:</w:t>
      </w:r>
    </w:p>
    <w:p w14:paraId="68D837C6" w14:textId="7053B3CE"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1.Languages: Java </w:t>
      </w:r>
    </w:p>
    <w:p w14:paraId="49E093A6" w14:textId="2872C6AD"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2. Software: </w:t>
      </w:r>
      <w:r w:rsidR="00283DCD" w:rsidRPr="00283DCD">
        <w:rPr>
          <w:rFonts w:ascii="Times New Roman" w:hAnsi="Times New Roman"/>
          <w:color w:val="000000"/>
          <w:sz w:val="24"/>
          <w:szCs w:val="24"/>
        </w:rPr>
        <w:t>Visual studio code</w:t>
      </w:r>
    </w:p>
    <w:p w14:paraId="478D36A6" w14:textId="18DC8F93"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3.Server: google Firebase</w:t>
      </w:r>
    </w:p>
    <w:p w14:paraId="0F765500" w14:textId="2942083D"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4. Connections: Firebase</w:t>
      </w:r>
    </w:p>
    <w:p w14:paraId="6542C27B" w14:textId="4D2BDCF9" w:rsidR="00D92423" w:rsidRPr="00283DCD" w:rsidRDefault="00D92423" w:rsidP="00D92423">
      <w:pPr>
        <w:pStyle w:val="Textbody"/>
        <w:spacing w:before="0"/>
        <w:ind w:left="720" w:firstLine="720"/>
        <w:rPr>
          <w:rFonts w:ascii="Times New Roman" w:hAnsi="Times New Roman"/>
          <w:color w:val="000000" w:themeColor="text1"/>
          <w:sz w:val="24"/>
          <w:szCs w:val="24"/>
        </w:rPr>
      </w:pPr>
    </w:p>
    <w:p w14:paraId="26C912B4" w14:textId="0ADF397E" w:rsidR="00D92423" w:rsidRPr="00283DCD" w:rsidRDefault="00D92423" w:rsidP="00D92423">
      <w:pPr>
        <w:pStyle w:val="Textbody"/>
        <w:spacing w:before="0"/>
        <w:ind w:left="720" w:firstLine="720"/>
        <w:rPr>
          <w:rFonts w:ascii="Times New Roman" w:hAnsi="Times New Roman"/>
          <w:color w:val="000000" w:themeColor="text1"/>
          <w:sz w:val="24"/>
          <w:szCs w:val="24"/>
        </w:rPr>
      </w:pPr>
    </w:p>
    <w:p w14:paraId="03DB015B" w14:textId="77777777" w:rsidR="00D92423" w:rsidRPr="00283DCD" w:rsidRDefault="00D92423" w:rsidP="00D92423">
      <w:pPr>
        <w:pStyle w:val="Textbody"/>
        <w:spacing w:before="0"/>
        <w:ind w:left="135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In our project we </w:t>
      </w:r>
      <w:proofErr w:type="gramStart"/>
      <w:r w:rsidRPr="00283DCD">
        <w:rPr>
          <w:rFonts w:ascii="Times New Roman" w:hAnsi="Times New Roman"/>
          <w:color w:val="000000" w:themeColor="text1"/>
          <w:sz w:val="24"/>
          <w:szCs w:val="24"/>
        </w:rPr>
        <w:t>using</w:t>
      </w:r>
      <w:proofErr w:type="gramEnd"/>
      <w:r w:rsidRPr="00283DCD">
        <w:rPr>
          <w:rFonts w:ascii="Times New Roman" w:hAnsi="Times New Roman"/>
          <w:color w:val="000000" w:themeColor="text1"/>
          <w:sz w:val="24"/>
          <w:szCs w:val="24"/>
        </w:rPr>
        <w:t xml:space="preserve"> the Visual studio code for coding.</w:t>
      </w:r>
    </w:p>
    <w:tbl>
      <w:tblPr>
        <w:tblStyle w:val="TableGrid"/>
        <w:tblW w:w="9355" w:type="dxa"/>
        <w:tblInd w:w="1080" w:type="dxa"/>
        <w:tblLook w:val="04A0" w:firstRow="1" w:lastRow="0" w:firstColumn="1" w:lastColumn="0" w:noHBand="0" w:noVBand="1"/>
      </w:tblPr>
      <w:tblGrid>
        <w:gridCol w:w="3505"/>
        <w:gridCol w:w="2970"/>
        <w:gridCol w:w="2880"/>
      </w:tblGrid>
      <w:tr w:rsidR="00D92423" w:rsidRPr="00283DCD" w14:paraId="55600955" w14:textId="77777777" w:rsidTr="00134093">
        <w:tc>
          <w:tcPr>
            <w:tcW w:w="3505" w:type="dxa"/>
            <w:tcBorders>
              <w:top w:val="single" w:sz="4" w:space="0" w:color="auto"/>
              <w:left w:val="single" w:sz="4" w:space="0" w:color="auto"/>
              <w:bottom w:val="single" w:sz="4" w:space="0" w:color="auto"/>
              <w:right w:val="nil"/>
            </w:tcBorders>
            <w:hideMark/>
          </w:tcPr>
          <w:p w14:paraId="03CFB509" w14:textId="77777777" w:rsidR="00D92423" w:rsidRPr="00283DCD" w:rsidRDefault="00D92423" w:rsidP="00134093">
            <w:pPr>
              <w:spacing w:before="0" w:line="360" w:lineRule="auto"/>
              <w:jc w:val="both"/>
              <w:rPr>
                <w:rFonts w:ascii="Times New Roman" w:hAnsi="Times New Roman"/>
                <w:b/>
                <w:szCs w:val="24"/>
              </w:rPr>
            </w:pPr>
            <w:r w:rsidRPr="00283DCD">
              <w:rPr>
                <w:rFonts w:ascii="Times New Roman" w:hAnsi="Times New Roman"/>
                <w:noProof/>
                <w:szCs w:val="24"/>
              </w:rPr>
              <mc:AlternateContent>
                <mc:Choice Requires="wps">
                  <w:drawing>
                    <wp:anchor distT="0" distB="0" distL="114300" distR="114300" simplePos="0" relativeHeight="251659264" behindDoc="0" locked="0" layoutInCell="1" allowOverlap="1" wp14:anchorId="12EAFBC4" wp14:editId="5BC93E88">
                      <wp:simplePos x="0" y="0"/>
                      <wp:positionH relativeFrom="column">
                        <wp:posOffset>2150745</wp:posOffset>
                      </wp:positionH>
                      <wp:positionV relativeFrom="paragraph">
                        <wp:posOffset>43815</wp:posOffset>
                      </wp:positionV>
                      <wp:extent cx="635" cy="227965"/>
                      <wp:effectExtent l="0" t="0" r="37465" b="19685"/>
                      <wp:wrapNone/>
                      <wp:docPr id="2" name="Straight Connector 2"/>
                      <wp:cNvGraphicFramePr/>
                      <a:graphic xmlns:a="http://schemas.openxmlformats.org/drawingml/2006/main">
                        <a:graphicData uri="http://schemas.microsoft.com/office/word/2010/wordprocessingShape">
                          <wps:wsp>
                            <wps:cNvCnPr/>
                            <wps:spPr>
                              <a:xfrm flipV="1">
                                <a:off x="0" y="0"/>
                                <a:ext cx="635" cy="227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F0101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69.35pt,3.45pt" to="169.4pt,2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" strokecolor="black [3200]" strokeweight=".5pt">
                      <v:stroke joinstyle="miter"/>
                    </v:line>
                  </w:pict>
                </mc:Fallback>
              </mc:AlternateContent>
            </w:r>
            <w:r w:rsidRPr="00283DCD">
              <w:rPr>
                <w:rFonts w:ascii="Times New Roman" w:hAnsi="Times New Roman"/>
                <w:b/>
                <w:szCs w:val="24"/>
              </w:rPr>
              <w:t>New Functionalities Releases</w:t>
            </w:r>
          </w:p>
        </w:tc>
        <w:tc>
          <w:tcPr>
            <w:tcW w:w="2970" w:type="dxa"/>
            <w:tcBorders>
              <w:top w:val="single" w:sz="4" w:space="0" w:color="auto"/>
              <w:left w:val="nil"/>
              <w:bottom w:val="single" w:sz="4" w:space="0" w:color="auto"/>
              <w:right w:val="nil"/>
            </w:tcBorders>
            <w:hideMark/>
          </w:tcPr>
          <w:p w14:paraId="5260DDDB" w14:textId="77777777" w:rsidR="00D92423" w:rsidRPr="00283DCD" w:rsidRDefault="00D92423" w:rsidP="00134093">
            <w:pPr>
              <w:spacing w:line="360" w:lineRule="auto"/>
              <w:jc w:val="both"/>
              <w:rPr>
                <w:rFonts w:ascii="Times New Roman" w:hAnsi="Times New Roman"/>
                <w:b/>
                <w:szCs w:val="24"/>
              </w:rPr>
            </w:pPr>
            <w:r w:rsidRPr="00283DCD">
              <w:rPr>
                <w:rFonts w:ascii="Times New Roman" w:hAnsi="Times New Roman"/>
                <w:b/>
                <w:szCs w:val="24"/>
              </w:rPr>
              <w:t>Example Description</w:t>
            </w:r>
          </w:p>
        </w:tc>
        <w:tc>
          <w:tcPr>
            <w:tcW w:w="2880" w:type="dxa"/>
            <w:tcBorders>
              <w:top w:val="single" w:sz="4" w:space="0" w:color="auto"/>
              <w:left w:val="nil"/>
              <w:bottom w:val="single" w:sz="4" w:space="0" w:color="auto"/>
              <w:right w:val="single" w:sz="4" w:space="0" w:color="auto"/>
            </w:tcBorders>
          </w:tcPr>
          <w:p w14:paraId="692BEE40" w14:textId="77777777" w:rsidR="00D92423" w:rsidRPr="00283DCD" w:rsidRDefault="00D92423" w:rsidP="00134093">
            <w:pPr>
              <w:spacing w:line="360" w:lineRule="auto"/>
              <w:jc w:val="both"/>
              <w:rPr>
                <w:rFonts w:ascii="Times New Roman" w:hAnsi="Times New Roman"/>
                <w:szCs w:val="24"/>
              </w:rPr>
            </w:pPr>
          </w:p>
        </w:tc>
      </w:tr>
      <w:tr w:rsidR="00D92423" w:rsidRPr="00283DCD" w14:paraId="5CC6E3B6" w14:textId="77777777" w:rsidTr="00134093">
        <w:tc>
          <w:tcPr>
            <w:tcW w:w="3505" w:type="dxa"/>
            <w:tcBorders>
              <w:top w:val="single" w:sz="4" w:space="0" w:color="auto"/>
              <w:left w:val="single" w:sz="4" w:space="0" w:color="auto"/>
              <w:bottom w:val="single" w:sz="4" w:space="0" w:color="auto"/>
              <w:right w:val="single" w:sz="4" w:space="0" w:color="auto"/>
            </w:tcBorders>
            <w:hideMark/>
          </w:tcPr>
          <w:p w14:paraId="6052D3EC" w14:textId="5913EA7C" w:rsidR="00D92423" w:rsidRPr="00283DCD" w:rsidRDefault="00D92423" w:rsidP="00134093">
            <w:pPr>
              <w:spacing w:line="360" w:lineRule="auto"/>
              <w:jc w:val="both"/>
              <w:rPr>
                <w:rFonts w:ascii="Times New Roman" w:hAnsi="Times New Roman"/>
                <w:color w:val="000000" w:themeColor="text1"/>
                <w:szCs w:val="24"/>
              </w:rPr>
            </w:pPr>
            <w:r w:rsidRPr="00283DCD">
              <w:rPr>
                <w:rFonts w:ascii="Times New Roman" w:hAnsi="Times New Roman"/>
                <w:color w:val="000000" w:themeColor="text1"/>
                <w:szCs w:val="24"/>
              </w:rPr>
              <w:t>N</w:t>
            </w:r>
            <w:r w:rsidR="002A244F" w:rsidRPr="00283DCD">
              <w:rPr>
                <w:rFonts w:ascii="Times New Roman" w:hAnsi="Times New Roman"/>
                <w:color w:val="000000" w:themeColor="text1"/>
                <w:szCs w:val="24"/>
              </w:rPr>
              <w:t>1</w:t>
            </w:r>
          </w:p>
        </w:tc>
        <w:tc>
          <w:tcPr>
            <w:tcW w:w="5850" w:type="dxa"/>
            <w:gridSpan w:val="2"/>
            <w:tcBorders>
              <w:top w:val="single" w:sz="4" w:space="0" w:color="auto"/>
              <w:left w:val="single" w:sz="4" w:space="0" w:color="auto"/>
              <w:bottom w:val="single" w:sz="4" w:space="0" w:color="auto"/>
              <w:right w:val="single" w:sz="4" w:space="0" w:color="auto"/>
            </w:tcBorders>
            <w:hideMark/>
          </w:tcPr>
          <w:p w14:paraId="649900F7" w14:textId="061E04F4" w:rsidR="00D92423" w:rsidRPr="00283DCD" w:rsidRDefault="002A244F" w:rsidP="00134093">
            <w:pPr>
              <w:pStyle w:val="Heading2"/>
              <w:numPr>
                <w:ilvl w:val="0"/>
                <w:numId w:val="0"/>
              </w:numPr>
              <w:shd w:val="clear" w:color="auto" w:fill="FFFFFF"/>
              <w:tabs>
                <w:tab w:val="left" w:pos="720"/>
              </w:tabs>
              <w:spacing w:before="180" w:after="300" w:line="252" w:lineRule="atLeast"/>
              <w:ind w:left="576" w:hanging="576"/>
              <w:rPr>
                <w:rFonts w:ascii="Times New Roman" w:hAnsi="Times New Roman"/>
                <w:b w:val="0"/>
                <w:i w:val="0"/>
                <w:color w:val="000000" w:themeColor="text1"/>
                <w:szCs w:val="24"/>
              </w:rPr>
            </w:pPr>
            <w:r w:rsidRPr="00283DCD">
              <w:rPr>
                <w:rFonts w:ascii="Times New Roman" w:hAnsi="Times New Roman"/>
                <w:b w:val="0"/>
                <w:i w:val="0"/>
                <w:color w:val="000000" w:themeColor="text1"/>
                <w:szCs w:val="24"/>
              </w:rPr>
              <w:t>Security</w:t>
            </w:r>
          </w:p>
        </w:tc>
      </w:tr>
      <w:tr w:rsidR="00D92423" w:rsidRPr="00283DCD" w14:paraId="08F15015" w14:textId="77777777" w:rsidTr="00134093">
        <w:tc>
          <w:tcPr>
            <w:tcW w:w="3505" w:type="dxa"/>
            <w:tcBorders>
              <w:top w:val="single" w:sz="4" w:space="0" w:color="auto"/>
              <w:left w:val="single" w:sz="4" w:space="0" w:color="auto"/>
              <w:bottom w:val="single" w:sz="4" w:space="0" w:color="auto"/>
              <w:right w:val="single" w:sz="4" w:space="0" w:color="auto"/>
            </w:tcBorders>
            <w:hideMark/>
          </w:tcPr>
          <w:p w14:paraId="551AB11B" w14:textId="7A68F008" w:rsidR="00D92423" w:rsidRPr="00283DCD" w:rsidRDefault="00D92423" w:rsidP="00134093">
            <w:pPr>
              <w:spacing w:line="360" w:lineRule="auto"/>
              <w:jc w:val="both"/>
              <w:rPr>
                <w:rFonts w:ascii="Times New Roman" w:hAnsi="Times New Roman"/>
                <w:szCs w:val="24"/>
              </w:rPr>
            </w:pPr>
            <w:r w:rsidRPr="00283DCD">
              <w:rPr>
                <w:rFonts w:ascii="Times New Roman" w:hAnsi="Times New Roman"/>
                <w:szCs w:val="24"/>
              </w:rPr>
              <w:t>N</w:t>
            </w:r>
            <w:r w:rsidR="002A244F" w:rsidRPr="00283DCD">
              <w:rPr>
                <w:rFonts w:ascii="Times New Roman" w:hAnsi="Times New Roman"/>
                <w:szCs w:val="24"/>
              </w:rPr>
              <w:t>2</w:t>
            </w:r>
          </w:p>
        </w:tc>
        <w:tc>
          <w:tcPr>
            <w:tcW w:w="5850" w:type="dxa"/>
            <w:gridSpan w:val="2"/>
            <w:tcBorders>
              <w:top w:val="single" w:sz="4" w:space="0" w:color="auto"/>
              <w:left w:val="single" w:sz="4" w:space="0" w:color="auto"/>
              <w:bottom w:val="single" w:sz="4" w:space="0" w:color="auto"/>
              <w:right w:val="single" w:sz="4" w:space="0" w:color="auto"/>
            </w:tcBorders>
            <w:hideMark/>
          </w:tcPr>
          <w:p w14:paraId="7C09398A" w14:textId="7CE71A01" w:rsidR="00D92423" w:rsidRPr="00283DCD" w:rsidRDefault="002A244F" w:rsidP="00134093">
            <w:pPr>
              <w:pStyle w:val="Heading2"/>
              <w:numPr>
                <w:ilvl w:val="0"/>
                <w:numId w:val="0"/>
              </w:numPr>
              <w:shd w:val="clear" w:color="auto" w:fill="FFFFFF"/>
              <w:tabs>
                <w:tab w:val="left" w:pos="720"/>
              </w:tabs>
              <w:spacing w:before="180" w:after="300" w:line="252" w:lineRule="atLeast"/>
              <w:ind w:left="576"/>
              <w:rPr>
                <w:rFonts w:ascii="Times New Roman" w:hAnsi="Times New Roman"/>
                <w:b w:val="0"/>
                <w:i w:val="0"/>
                <w:color w:val="000000" w:themeColor="text1"/>
                <w:szCs w:val="24"/>
              </w:rPr>
            </w:pPr>
            <w:r w:rsidRPr="00283DCD">
              <w:rPr>
                <w:rFonts w:ascii="Times New Roman" w:hAnsi="Times New Roman"/>
                <w:b w:val="0"/>
                <w:i w:val="0"/>
                <w:color w:val="000000" w:themeColor="text1"/>
                <w:szCs w:val="24"/>
              </w:rPr>
              <w:t>Performance</w:t>
            </w:r>
          </w:p>
        </w:tc>
      </w:tr>
    </w:tbl>
    <w:p w14:paraId="2C99ED4D" w14:textId="77777777" w:rsidR="00D92423" w:rsidRPr="00283DCD" w:rsidRDefault="00D92423" w:rsidP="00D92423">
      <w:pPr>
        <w:pStyle w:val="Textbody"/>
        <w:spacing w:before="0"/>
        <w:ind w:left="1350"/>
        <w:rPr>
          <w:rFonts w:ascii="Times New Roman" w:hAnsi="Times New Roman"/>
          <w:color w:val="000000" w:themeColor="text1"/>
          <w:sz w:val="24"/>
          <w:szCs w:val="24"/>
        </w:rPr>
      </w:pPr>
    </w:p>
    <w:tbl>
      <w:tblPr>
        <w:tblW w:w="9176" w:type="dxa"/>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6107"/>
      </w:tblGrid>
      <w:tr w:rsidR="00D92423" w:rsidRPr="00283DCD" w14:paraId="0D51ABF4" w14:textId="77777777" w:rsidTr="00134093">
        <w:trPr>
          <w:trHeight w:val="503"/>
        </w:trPr>
        <w:tc>
          <w:tcPr>
            <w:tcW w:w="9176" w:type="dxa"/>
            <w:gridSpan w:val="2"/>
            <w:tcBorders>
              <w:top w:val="single" w:sz="4" w:space="0" w:color="auto"/>
              <w:left w:val="single" w:sz="4" w:space="0" w:color="auto"/>
              <w:bottom w:val="single" w:sz="4" w:space="0" w:color="auto"/>
              <w:right w:val="single" w:sz="4" w:space="0" w:color="auto"/>
            </w:tcBorders>
            <w:hideMark/>
          </w:tcPr>
          <w:p w14:paraId="28317B3D" w14:textId="77777777" w:rsidR="00D92423" w:rsidRPr="00283DCD" w:rsidRDefault="00D92423" w:rsidP="00134093">
            <w:pPr>
              <w:spacing w:line="360" w:lineRule="auto"/>
              <w:jc w:val="both"/>
              <w:rPr>
                <w:rFonts w:ascii="Times New Roman" w:hAnsi="Times New Roman"/>
                <w:b/>
                <w:szCs w:val="24"/>
              </w:rPr>
            </w:pPr>
            <w:r w:rsidRPr="00283DCD">
              <w:rPr>
                <w:rFonts w:ascii="Times New Roman" w:hAnsi="Times New Roman"/>
                <w:b/>
                <w:szCs w:val="24"/>
              </w:rPr>
              <w:t>Defect/Bug Fixes                       Example Description</w:t>
            </w:r>
          </w:p>
        </w:tc>
      </w:tr>
      <w:tr w:rsidR="00D92423" w:rsidRPr="00283DCD" w14:paraId="50C139C3" w14:textId="77777777" w:rsidTr="00134093">
        <w:trPr>
          <w:trHeight w:val="521"/>
        </w:trPr>
        <w:tc>
          <w:tcPr>
            <w:tcW w:w="3069" w:type="dxa"/>
            <w:tcBorders>
              <w:top w:val="single" w:sz="4" w:space="0" w:color="auto"/>
              <w:left w:val="single" w:sz="4" w:space="0" w:color="auto"/>
              <w:bottom w:val="single" w:sz="4" w:space="0" w:color="auto"/>
              <w:right w:val="single" w:sz="4" w:space="0" w:color="auto"/>
            </w:tcBorders>
            <w:hideMark/>
          </w:tcPr>
          <w:p w14:paraId="113E6C7C" w14:textId="77777777" w:rsidR="00D92423" w:rsidRPr="00283DCD" w:rsidRDefault="00D92423" w:rsidP="00134093">
            <w:pPr>
              <w:spacing w:line="360" w:lineRule="auto"/>
              <w:jc w:val="both"/>
              <w:rPr>
                <w:rFonts w:ascii="Times New Roman" w:hAnsi="Times New Roman"/>
                <w:szCs w:val="24"/>
              </w:rPr>
            </w:pPr>
            <w:r w:rsidRPr="00283DCD">
              <w:rPr>
                <w:rFonts w:ascii="Times New Roman" w:hAnsi="Times New Roman"/>
                <w:szCs w:val="24"/>
              </w:rPr>
              <w:t>n001</w:t>
            </w:r>
          </w:p>
        </w:tc>
        <w:tc>
          <w:tcPr>
            <w:tcW w:w="6107" w:type="dxa"/>
            <w:tcBorders>
              <w:top w:val="single" w:sz="4" w:space="0" w:color="auto"/>
              <w:left w:val="single" w:sz="4" w:space="0" w:color="auto"/>
              <w:bottom w:val="single" w:sz="4" w:space="0" w:color="auto"/>
              <w:right w:val="single" w:sz="4" w:space="0" w:color="auto"/>
            </w:tcBorders>
            <w:hideMark/>
          </w:tcPr>
          <w:p w14:paraId="22D49768" w14:textId="59454148" w:rsidR="00D92423" w:rsidRPr="00283DCD" w:rsidRDefault="00D92423" w:rsidP="00134093">
            <w:pPr>
              <w:spacing w:line="360" w:lineRule="auto"/>
              <w:jc w:val="both"/>
              <w:rPr>
                <w:rFonts w:ascii="Times New Roman" w:hAnsi="Times New Roman"/>
                <w:szCs w:val="24"/>
              </w:rPr>
            </w:pPr>
            <w:r w:rsidRPr="00283DCD">
              <w:rPr>
                <w:rFonts w:ascii="Times New Roman" w:hAnsi="Times New Roman"/>
                <w:szCs w:val="24"/>
              </w:rPr>
              <w:t xml:space="preserve">Causing problem while </w:t>
            </w:r>
            <w:r w:rsidR="00485AA1" w:rsidRPr="00283DCD">
              <w:rPr>
                <w:rFonts w:ascii="Times New Roman" w:hAnsi="Times New Roman"/>
                <w:szCs w:val="24"/>
              </w:rPr>
              <w:t>connecting java software (Neon Eclipse) to firebase.(Real time Database)</w:t>
            </w:r>
          </w:p>
        </w:tc>
      </w:tr>
    </w:tbl>
    <w:p w14:paraId="1FD1C489"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p>
    <w:p w14:paraId="4D6D7550"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r w:rsidRPr="00283DCD">
        <w:rPr>
          <w:rFonts w:ascii="Times New Roman" w:hAnsi="Times New Roman"/>
          <w:color w:val="000000" w:themeColor="text1"/>
          <w:sz w:val="24"/>
          <w:szCs w:val="24"/>
        </w:rPr>
        <w:t>Document version scheme:</w:t>
      </w:r>
    </w:p>
    <w:p w14:paraId="7B3A6B14"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Project task statement version A01</w:t>
      </w:r>
    </w:p>
    <w:p w14:paraId="0B2AE97C"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Requirement checklist version 02</w:t>
      </w:r>
    </w:p>
    <w:p w14:paraId="084C0069"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 Software requirement documents version 02</w:t>
      </w:r>
    </w:p>
    <w:p w14:paraId="66B85EC2"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Software development plan version A01</w:t>
      </w:r>
    </w:p>
    <w:p w14:paraId="4A183588"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Quality assurance plan version 02</w:t>
      </w:r>
    </w:p>
    <w:p w14:paraId="1DCA8251"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Requirement traceability matrix version 03</w:t>
      </w:r>
    </w:p>
    <w:p w14:paraId="7CF62414"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Test plan and Test cases version A02</w:t>
      </w:r>
    </w:p>
    <w:p w14:paraId="09D31E7C" w14:textId="77777777" w:rsidR="00D92423" w:rsidRPr="00283DCD" w:rsidRDefault="00D92423" w:rsidP="000E697E">
      <w:pPr>
        <w:pStyle w:val="Textbody"/>
        <w:numPr>
          <w:ilvl w:val="0"/>
          <w:numId w:val="5"/>
        </w:numPr>
        <w:spacing w:before="0"/>
        <w:textAlignment w:val="auto"/>
        <w:rPr>
          <w:rFonts w:ascii="Times New Roman" w:hAnsi="Times New Roman"/>
          <w:color w:val="000000" w:themeColor="text1"/>
          <w:sz w:val="24"/>
          <w:szCs w:val="24"/>
        </w:rPr>
      </w:pPr>
      <w:r w:rsidRPr="00283DCD">
        <w:rPr>
          <w:rFonts w:ascii="Times New Roman" w:hAnsi="Times New Roman"/>
          <w:color w:val="000000" w:themeColor="text1"/>
          <w:sz w:val="24"/>
          <w:szCs w:val="24"/>
        </w:rPr>
        <w:t>Risk management documents version 02</w:t>
      </w:r>
    </w:p>
    <w:p w14:paraId="03454169"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p>
    <w:p w14:paraId="30AD4FCC" w14:textId="77777777" w:rsidR="00D92423" w:rsidRPr="00283DCD" w:rsidRDefault="00D92423" w:rsidP="00D92423">
      <w:pPr>
        <w:pStyle w:val="Textbody"/>
        <w:spacing w:before="0"/>
        <w:ind w:left="720" w:firstLine="720"/>
        <w:rPr>
          <w:rFonts w:ascii="Times New Roman" w:hAnsi="Times New Roman"/>
          <w:color w:val="000000" w:themeColor="text1"/>
          <w:sz w:val="24"/>
          <w:szCs w:val="24"/>
        </w:rPr>
      </w:pPr>
    </w:p>
    <w:p w14:paraId="7AD6F57F" w14:textId="03261BCF" w:rsidR="00D92423" w:rsidRPr="00283DCD" w:rsidRDefault="00A54799" w:rsidP="00A54799">
      <w:pPr>
        <w:pStyle w:val="Textbody"/>
        <w:tabs>
          <w:tab w:val="left" w:pos="6669"/>
        </w:tabs>
        <w:spacing w:before="0"/>
        <w:ind w:left="990"/>
        <w:rPr>
          <w:rFonts w:ascii="Times New Roman" w:hAnsi="Times New Roman"/>
          <w:color w:val="44546A" w:themeColor="text2"/>
          <w:sz w:val="24"/>
          <w:szCs w:val="24"/>
        </w:rPr>
      </w:pPr>
      <w:r w:rsidRPr="00283DCD">
        <w:rPr>
          <w:rFonts w:ascii="Times New Roman" w:hAnsi="Times New Roman"/>
          <w:color w:val="44546A" w:themeColor="text2"/>
          <w:sz w:val="24"/>
          <w:szCs w:val="24"/>
        </w:rPr>
        <w:tab/>
      </w:r>
    </w:p>
    <w:p w14:paraId="44F3F872" w14:textId="66C1EB9C" w:rsidR="00D92423" w:rsidRPr="00283DCD" w:rsidRDefault="00D92423" w:rsidP="00E63FB1">
      <w:pPr>
        <w:pStyle w:val="Textbody"/>
        <w:spacing w:before="0"/>
        <w:ind w:left="990"/>
        <w:rPr>
          <w:rFonts w:ascii="Times New Roman" w:hAnsi="Times New Roman"/>
          <w:color w:val="44546A" w:themeColor="text2"/>
          <w:sz w:val="24"/>
          <w:szCs w:val="24"/>
        </w:rPr>
      </w:pPr>
    </w:p>
    <w:p w14:paraId="3878BC21" w14:textId="77777777" w:rsidR="00D92423" w:rsidRPr="00283DCD" w:rsidRDefault="00D92423" w:rsidP="00E63FB1">
      <w:pPr>
        <w:pStyle w:val="Textbody"/>
        <w:spacing w:before="0"/>
        <w:ind w:left="990"/>
        <w:rPr>
          <w:rFonts w:ascii="Times New Roman" w:hAnsi="Times New Roman"/>
          <w:color w:val="44546A" w:themeColor="text2"/>
          <w:sz w:val="24"/>
          <w:szCs w:val="24"/>
        </w:rPr>
      </w:pPr>
    </w:p>
    <w:p w14:paraId="39764F31" w14:textId="77777777" w:rsidR="00C34064" w:rsidRPr="00283DCD" w:rsidRDefault="00B477A8" w:rsidP="000E697E">
      <w:pPr>
        <w:pStyle w:val="Heading1"/>
        <w:widowControl/>
        <w:numPr>
          <w:ilvl w:val="1"/>
          <w:numId w:val="3"/>
        </w:numPr>
        <w:rPr>
          <w:rFonts w:ascii="Times New Roman" w:hAnsi="Times New Roman"/>
          <w:sz w:val="24"/>
          <w:szCs w:val="24"/>
        </w:rPr>
      </w:pPr>
      <w:bookmarkStart w:id="9" w:name="_Toc475292987"/>
      <w:r w:rsidRPr="00283DCD">
        <w:rPr>
          <w:rFonts w:ascii="Times New Roman" w:hAnsi="Times New Roman"/>
          <w:sz w:val="24"/>
          <w:szCs w:val="24"/>
        </w:rPr>
        <w:t>Configuration Control</w:t>
      </w:r>
      <w:bookmarkEnd w:id="9"/>
    </w:p>
    <w:p w14:paraId="0AC8CD57" w14:textId="77777777" w:rsidR="00B477A8" w:rsidRPr="00283DCD" w:rsidRDefault="00B477A8" w:rsidP="00E63FB1">
      <w:pPr>
        <w:pStyle w:val="Standard"/>
        <w:spacing w:before="0" w:after="0"/>
        <w:ind w:left="990"/>
        <w:rPr>
          <w:rFonts w:ascii="Times New Roman" w:hAnsi="Times New Roman"/>
          <w:color w:val="44546A" w:themeColor="text2"/>
          <w:szCs w:val="24"/>
        </w:rPr>
      </w:pPr>
      <w:r w:rsidRPr="00283DCD">
        <w:rPr>
          <w:rFonts w:ascii="Times New Roman" w:hAnsi="Times New Roman"/>
          <w:color w:val="44546A" w:themeColor="text2"/>
          <w:szCs w:val="24"/>
        </w:rPr>
        <w:t>Configuration change control is a set of processes and approval stages required to change a configuration item's components and then to re-baseline them</w:t>
      </w:r>
    </w:p>
    <w:p w14:paraId="547A4178" w14:textId="77777777" w:rsidR="00B477A8" w:rsidRPr="00283DCD" w:rsidRDefault="00B477A8" w:rsidP="00E63FB1">
      <w:pPr>
        <w:pStyle w:val="Standard"/>
        <w:spacing w:before="0" w:after="0"/>
        <w:ind w:left="990"/>
        <w:rPr>
          <w:rFonts w:ascii="Times New Roman" w:hAnsi="Times New Roman"/>
          <w:color w:val="44546A" w:themeColor="text2"/>
          <w:szCs w:val="24"/>
        </w:rPr>
      </w:pPr>
      <w:r w:rsidRPr="00283DCD">
        <w:rPr>
          <w:rFonts w:ascii="Times New Roman" w:hAnsi="Times New Roman"/>
          <w:color w:val="44546A" w:themeColor="text2"/>
          <w:szCs w:val="24"/>
        </w:rPr>
        <w:t>Defines the following steps</w:t>
      </w:r>
    </w:p>
    <w:p w14:paraId="439EC803" w14:textId="481CAC00" w:rsidR="00485AA1" w:rsidRPr="00283DCD" w:rsidRDefault="00485AA1" w:rsidP="000E697E">
      <w:pPr>
        <w:pStyle w:val="NormalWeb"/>
        <w:numPr>
          <w:ilvl w:val="0"/>
          <w:numId w:val="10"/>
        </w:numPr>
      </w:pPr>
      <w:r w:rsidRPr="00283DCD">
        <w:t>Approve specific procedures for encouraging  customers to identify improvements and submit change requests.</w:t>
      </w:r>
    </w:p>
    <w:p w14:paraId="3D6BF2D5" w14:textId="77777777" w:rsidR="00485AA1" w:rsidRPr="00283DCD" w:rsidRDefault="00485AA1" w:rsidP="000E697E">
      <w:pPr>
        <w:pStyle w:val="NormalWeb"/>
        <w:numPr>
          <w:ilvl w:val="0"/>
          <w:numId w:val="10"/>
        </w:numPr>
      </w:pPr>
      <w:r w:rsidRPr="00283DCD">
        <w:t xml:space="preserve">Agree on criteria for prioritizing, evaluating, and approving or disapproving change requests </w:t>
      </w:r>
    </w:p>
    <w:p w14:paraId="714FA3C0" w14:textId="77777777" w:rsidR="00485AA1" w:rsidRPr="00283DCD" w:rsidRDefault="00485AA1" w:rsidP="000E697E">
      <w:pPr>
        <w:pStyle w:val="NormalWeb"/>
        <w:numPr>
          <w:ilvl w:val="0"/>
          <w:numId w:val="10"/>
        </w:numPr>
      </w:pPr>
      <w:r w:rsidRPr="00283DCD">
        <w:t xml:space="preserve">Approve a prioritized list of changes to be made on the Application current production version </w:t>
      </w:r>
    </w:p>
    <w:p w14:paraId="1749FCCE" w14:textId="77777777" w:rsidR="00485AA1" w:rsidRPr="00283DCD" w:rsidRDefault="00485AA1" w:rsidP="000E697E">
      <w:pPr>
        <w:pStyle w:val="NormalWeb"/>
        <w:numPr>
          <w:ilvl w:val="0"/>
          <w:numId w:val="10"/>
        </w:numPr>
      </w:pPr>
      <w:r w:rsidRPr="00283DCD">
        <w:t xml:space="preserve">Set schedules for issuing each new version and ensure that each new version is adequately tested and documented before issuance. </w:t>
      </w:r>
    </w:p>
    <w:p w14:paraId="547B961D" w14:textId="0C742EA6" w:rsidR="008F0C02" w:rsidRPr="00283DCD" w:rsidRDefault="008F0C02" w:rsidP="008F0C02">
      <w:pPr>
        <w:spacing w:before="0" w:after="0"/>
        <w:ind w:left="630"/>
        <w:rPr>
          <w:rFonts w:ascii="Times New Roman" w:hAnsi="Times New Roman"/>
          <w:szCs w:val="24"/>
        </w:rPr>
      </w:pPr>
    </w:p>
    <w:p w14:paraId="243AC80E" w14:textId="2E1A55A6" w:rsidR="00C34064" w:rsidRPr="00283DCD" w:rsidRDefault="00B477A8" w:rsidP="000E697E">
      <w:pPr>
        <w:pStyle w:val="Heading1"/>
        <w:widowControl/>
        <w:numPr>
          <w:ilvl w:val="2"/>
          <w:numId w:val="3"/>
        </w:numPr>
        <w:spacing w:before="0" w:after="0"/>
        <w:rPr>
          <w:rFonts w:ascii="Times New Roman" w:hAnsi="Times New Roman"/>
          <w:sz w:val="24"/>
          <w:szCs w:val="24"/>
        </w:rPr>
      </w:pPr>
      <w:bookmarkStart w:id="10" w:name="_Toc475292988"/>
      <w:r w:rsidRPr="00283DCD">
        <w:rPr>
          <w:rFonts w:ascii="Times New Roman" w:hAnsi="Times New Roman"/>
          <w:sz w:val="24"/>
          <w:szCs w:val="24"/>
        </w:rPr>
        <w:t>Change Control</w:t>
      </w:r>
      <w:bookmarkEnd w:id="10"/>
    </w:p>
    <w:p w14:paraId="29E606DD" w14:textId="32FEA9B5" w:rsidR="00741140" w:rsidRPr="00283DCD" w:rsidRDefault="00741140" w:rsidP="000E697E">
      <w:pPr>
        <w:pStyle w:val="ListParagraph"/>
        <w:numPr>
          <w:ilvl w:val="0"/>
          <w:numId w:val="6"/>
        </w:numPr>
      </w:pPr>
      <w:r w:rsidRPr="00283DCD">
        <w:t xml:space="preserve">A misrepresentation discovered during the analysis of a text </w:t>
      </w:r>
    </w:p>
    <w:p w14:paraId="78A20AEC" w14:textId="77777777" w:rsidR="00741140" w:rsidRPr="00283DCD" w:rsidRDefault="00741140" w:rsidP="000E697E">
      <w:pPr>
        <w:pStyle w:val="ListParagraph"/>
        <w:numPr>
          <w:ilvl w:val="0"/>
          <w:numId w:val="6"/>
        </w:numPr>
      </w:pPr>
      <w:r w:rsidRPr="00283DCD">
        <w:t>A coding error found during the walk-through of a piece of source code</w:t>
      </w:r>
    </w:p>
    <w:p w14:paraId="7B89FA3D" w14:textId="77777777" w:rsidR="00741140" w:rsidRPr="00283DCD" w:rsidRDefault="00741140" w:rsidP="000E697E">
      <w:pPr>
        <w:pStyle w:val="ListParagraph"/>
        <w:numPr>
          <w:ilvl w:val="0"/>
          <w:numId w:val="6"/>
        </w:numPr>
      </w:pPr>
      <w:r w:rsidRPr="00283DCD">
        <w:t xml:space="preserve">A proposal for improvement resulting from a customer's new idea during project work </w:t>
      </w:r>
    </w:p>
    <w:p w14:paraId="7751F5C3" w14:textId="77777777" w:rsidR="00741140" w:rsidRPr="00283DCD" w:rsidRDefault="00741140" w:rsidP="000E697E">
      <w:pPr>
        <w:pStyle w:val="ListParagraph"/>
        <w:numPr>
          <w:ilvl w:val="0"/>
          <w:numId w:val="6"/>
        </w:numPr>
      </w:pPr>
      <w:r w:rsidRPr="00283DCD">
        <w:t>A mistake identified in the integration check</w:t>
      </w:r>
    </w:p>
    <w:p w14:paraId="1E4E2092" w14:textId="77777777" w:rsidR="00741140" w:rsidRPr="00283DCD" w:rsidRDefault="00741140" w:rsidP="000E697E">
      <w:pPr>
        <w:pStyle w:val="ListParagraph"/>
        <w:numPr>
          <w:ilvl w:val="0"/>
          <w:numId w:val="6"/>
        </w:numPr>
      </w:pPr>
      <w:r w:rsidRPr="00283DCD">
        <w:t>A code change required due to an upgrade to a new version of the system-supporting middleware, which may not be backward compatible</w:t>
      </w:r>
    </w:p>
    <w:p w14:paraId="43549B98" w14:textId="41FC467F" w:rsidR="00741140" w:rsidRPr="00283DCD" w:rsidRDefault="00741140" w:rsidP="00741140">
      <w:pPr>
        <w:rPr>
          <w:rFonts w:ascii="Times New Roman" w:hAnsi="Times New Roman"/>
          <w:szCs w:val="24"/>
        </w:rPr>
      </w:pPr>
      <w:r w:rsidRPr="00283DCD">
        <w:rPr>
          <w:rFonts w:ascii="Times New Roman" w:hAnsi="Times New Roman"/>
          <w:szCs w:val="24"/>
        </w:rPr>
        <w:t xml:space="preserve">          </w:t>
      </w:r>
    </w:p>
    <w:p w14:paraId="7DD7E160" w14:textId="77777777" w:rsidR="00741140" w:rsidRPr="00283DCD" w:rsidRDefault="00741140" w:rsidP="00741140">
      <w:pPr>
        <w:pStyle w:val="ListParagraph"/>
        <w:ind w:left="1944"/>
      </w:pPr>
      <w:r w:rsidRPr="00283DCD">
        <w:t xml:space="preserve">                       </w:t>
      </w:r>
    </w:p>
    <w:tbl>
      <w:tblPr>
        <w:tblStyle w:val="TableGrid"/>
        <w:tblW w:w="0" w:type="auto"/>
        <w:tblInd w:w="1080" w:type="dxa"/>
        <w:tblLook w:val="04A0" w:firstRow="1" w:lastRow="0" w:firstColumn="1" w:lastColumn="0" w:noHBand="0" w:noVBand="1"/>
      </w:tblPr>
      <w:tblGrid>
        <w:gridCol w:w="1476"/>
        <w:gridCol w:w="1743"/>
        <w:gridCol w:w="1649"/>
        <w:gridCol w:w="1719"/>
        <w:gridCol w:w="1645"/>
        <w:gridCol w:w="1478"/>
      </w:tblGrid>
      <w:tr w:rsidR="00223000" w:rsidRPr="00283DCD" w14:paraId="15934784" w14:textId="77777777" w:rsidTr="00283DCD">
        <w:tc>
          <w:tcPr>
            <w:tcW w:w="1476" w:type="dxa"/>
            <w:tcBorders>
              <w:top w:val="single" w:sz="4" w:space="0" w:color="000000"/>
              <w:left w:val="single" w:sz="4" w:space="0" w:color="000000"/>
              <w:bottom w:val="single" w:sz="4" w:space="0" w:color="000000"/>
              <w:right w:val="single" w:sz="4" w:space="0" w:color="000000"/>
            </w:tcBorders>
            <w:hideMark/>
          </w:tcPr>
          <w:p w14:paraId="5DEE2792"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CI</w:t>
            </w:r>
          </w:p>
        </w:tc>
        <w:tc>
          <w:tcPr>
            <w:tcW w:w="1743" w:type="dxa"/>
            <w:tcBorders>
              <w:top w:val="single" w:sz="4" w:space="0" w:color="000000"/>
              <w:left w:val="single" w:sz="4" w:space="0" w:color="000000"/>
              <w:bottom w:val="single" w:sz="4" w:space="0" w:color="000000"/>
              <w:right w:val="single" w:sz="4" w:space="0" w:color="000000"/>
            </w:tcBorders>
            <w:hideMark/>
          </w:tcPr>
          <w:p w14:paraId="1470E415"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Originated name</w:t>
            </w:r>
          </w:p>
        </w:tc>
        <w:tc>
          <w:tcPr>
            <w:tcW w:w="1649" w:type="dxa"/>
            <w:tcBorders>
              <w:top w:val="single" w:sz="4" w:space="0" w:color="000000"/>
              <w:left w:val="single" w:sz="4" w:space="0" w:color="000000"/>
              <w:bottom w:val="single" w:sz="4" w:space="0" w:color="000000"/>
              <w:right w:val="single" w:sz="4" w:space="0" w:color="000000"/>
            </w:tcBorders>
            <w:hideMark/>
          </w:tcPr>
          <w:p w14:paraId="49EABD83"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 xml:space="preserve">Date of request </w:t>
            </w:r>
          </w:p>
        </w:tc>
        <w:tc>
          <w:tcPr>
            <w:tcW w:w="1719" w:type="dxa"/>
            <w:tcBorders>
              <w:top w:val="single" w:sz="4" w:space="0" w:color="000000"/>
              <w:left w:val="single" w:sz="4" w:space="0" w:color="000000"/>
              <w:bottom w:val="single" w:sz="4" w:space="0" w:color="000000"/>
              <w:right w:val="single" w:sz="4" w:space="0" w:color="000000"/>
            </w:tcBorders>
            <w:hideMark/>
          </w:tcPr>
          <w:p w14:paraId="4D753A28"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Indication of urgency</w:t>
            </w:r>
          </w:p>
        </w:tc>
        <w:tc>
          <w:tcPr>
            <w:tcW w:w="1645" w:type="dxa"/>
            <w:tcBorders>
              <w:top w:val="single" w:sz="4" w:space="0" w:color="000000"/>
              <w:left w:val="single" w:sz="4" w:space="0" w:color="000000"/>
              <w:bottom w:val="single" w:sz="4" w:space="0" w:color="000000"/>
              <w:right w:val="single" w:sz="4" w:space="0" w:color="000000"/>
            </w:tcBorders>
            <w:hideMark/>
          </w:tcPr>
          <w:p w14:paraId="2544FC21"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The need for a change</w:t>
            </w:r>
          </w:p>
        </w:tc>
        <w:tc>
          <w:tcPr>
            <w:tcW w:w="1478" w:type="dxa"/>
            <w:tcBorders>
              <w:top w:val="single" w:sz="4" w:space="0" w:color="000000"/>
              <w:left w:val="single" w:sz="4" w:space="0" w:color="000000"/>
              <w:bottom w:val="single" w:sz="4" w:space="0" w:color="000000"/>
              <w:right w:val="single" w:sz="4" w:space="0" w:color="000000"/>
            </w:tcBorders>
          </w:tcPr>
          <w:p w14:paraId="62895188" w14:textId="77777777" w:rsidR="00741140" w:rsidRPr="00283DCD" w:rsidRDefault="00741140" w:rsidP="00134093">
            <w:pPr>
              <w:spacing w:before="0" w:after="0"/>
              <w:rPr>
                <w:rFonts w:ascii="Times New Roman" w:hAnsi="Times New Roman"/>
                <w:color w:val="000000" w:themeColor="text1"/>
                <w:szCs w:val="24"/>
              </w:rPr>
            </w:pPr>
            <w:r w:rsidRPr="00283DCD">
              <w:rPr>
                <w:rFonts w:ascii="Times New Roman" w:hAnsi="Times New Roman"/>
                <w:color w:val="000000" w:themeColor="text1"/>
                <w:szCs w:val="24"/>
              </w:rPr>
              <w:t>Description of the requested change</w:t>
            </w:r>
          </w:p>
          <w:p w14:paraId="4909BC8D" w14:textId="77777777" w:rsidR="00741140" w:rsidRPr="00283DCD" w:rsidRDefault="00741140" w:rsidP="00134093">
            <w:pPr>
              <w:pStyle w:val="NormalWeb"/>
              <w:spacing w:before="0" w:beforeAutospacing="0" w:after="0" w:afterAutospacing="0" w:line="360" w:lineRule="atLeast"/>
              <w:rPr>
                <w:color w:val="000000"/>
              </w:rPr>
            </w:pPr>
          </w:p>
        </w:tc>
      </w:tr>
      <w:tr w:rsidR="00223000" w:rsidRPr="00283DCD" w14:paraId="72E99FA9" w14:textId="77777777" w:rsidTr="00283DCD">
        <w:tc>
          <w:tcPr>
            <w:tcW w:w="1476" w:type="dxa"/>
            <w:tcBorders>
              <w:top w:val="single" w:sz="4" w:space="0" w:color="000000"/>
              <w:left w:val="single" w:sz="4" w:space="0" w:color="000000"/>
              <w:bottom w:val="single" w:sz="4" w:space="0" w:color="000000"/>
              <w:right w:val="single" w:sz="4" w:space="0" w:color="000000"/>
            </w:tcBorders>
            <w:hideMark/>
          </w:tcPr>
          <w:p w14:paraId="4E2B41B5" w14:textId="1BB3DCA6" w:rsidR="00741140" w:rsidRPr="00283DCD" w:rsidRDefault="00283DCD" w:rsidP="00134093">
            <w:pPr>
              <w:pStyle w:val="NormalWeb"/>
              <w:spacing w:before="0" w:beforeAutospacing="0" w:after="0" w:afterAutospacing="0" w:line="360" w:lineRule="atLeast"/>
              <w:rPr>
                <w:color w:val="000000"/>
              </w:rPr>
            </w:pPr>
            <w:r w:rsidRPr="00283DCD">
              <w:rPr>
                <w:color w:val="000000"/>
              </w:rPr>
              <w:t>Visual studio code</w:t>
            </w:r>
          </w:p>
        </w:tc>
        <w:tc>
          <w:tcPr>
            <w:tcW w:w="1743" w:type="dxa"/>
            <w:tcBorders>
              <w:top w:val="single" w:sz="4" w:space="0" w:color="000000"/>
              <w:left w:val="single" w:sz="4" w:space="0" w:color="000000"/>
              <w:bottom w:val="single" w:sz="4" w:space="0" w:color="000000"/>
              <w:right w:val="single" w:sz="4" w:space="0" w:color="000000"/>
            </w:tcBorders>
            <w:hideMark/>
          </w:tcPr>
          <w:p w14:paraId="6C84A3C7" w14:textId="53AB603D" w:rsidR="00741140" w:rsidRPr="00283DCD" w:rsidRDefault="002A244F" w:rsidP="00134093">
            <w:pPr>
              <w:pStyle w:val="NormalWeb"/>
              <w:spacing w:before="0" w:beforeAutospacing="0" w:after="0" w:afterAutospacing="0" w:line="360" w:lineRule="atLeast"/>
              <w:rPr>
                <w:color w:val="000000"/>
              </w:rPr>
            </w:pPr>
            <w:r w:rsidRPr="00283DCD">
              <w:rPr>
                <w:color w:val="000000"/>
              </w:rPr>
              <w:t>shelly</w:t>
            </w:r>
          </w:p>
        </w:tc>
        <w:tc>
          <w:tcPr>
            <w:tcW w:w="1649" w:type="dxa"/>
            <w:tcBorders>
              <w:top w:val="single" w:sz="4" w:space="0" w:color="000000"/>
              <w:left w:val="single" w:sz="4" w:space="0" w:color="000000"/>
              <w:bottom w:val="single" w:sz="4" w:space="0" w:color="000000"/>
              <w:right w:val="single" w:sz="4" w:space="0" w:color="000000"/>
            </w:tcBorders>
            <w:hideMark/>
          </w:tcPr>
          <w:p w14:paraId="378C0021"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03/08/20</w:t>
            </w:r>
          </w:p>
        </w:tc>
        <w:tc>
          <w:tcPr>
            <w:tcW w:w="1719" w:type="dxa"/>
            <w:tcBorders>
              <w:top w:val="single" w:sz="4" w:space="0" w:color="000000"/>
              <w:left w:val="single" w:sz="4" w:space="0" w:color="000000"/>
              <w:bottom w:val="single" w:sz="4" w:space="0" w:color="000000"/>
              <w:right w:val="single" w:sz="4" w:space="0" w:color="000000"/>
            </w:tcBorders>
            <w:hideMark/>
          </w:tcPr>
          <w:p w14:paraId="10EDCF21"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Critical</w:t>
            </w:r>
          </w:p>
        </w:tc>
        <w:tc>
          <w:tcPr>
            <w:tcW w:w="1645" w:type="dxa"/>
            <w:tcBorders>
              <w:top w:val="single" w:sz="4" w:space="0" w:color="000000"/>
              <w:left w:val="single" w:sz="4" w:space="0" w:color="000000"/>
              <w:bottom w:val="single" w:sz="4" w:space="0" w:color="000000"/>
              <w:right w:val="single" w:sz="4" w:space="0" w:color="000000"/>
            </w:tcBorders>
            <w:hideMark/>
          </w:tcPr>
          <w:p w14:paraId="0E2FD000"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Password field should be alpha numeric</w:t>
            </w:r>
          </w:p>
        </w:tc>
        <w:tc>
          <w:tcPr>
            <w:tcW w:w="1478" w:type="dxa"/>
            <w:tcBorders>
              <w:top w:val="single" w:sz="4" w:space="0" w:color="000000"/>
              <w:left w:val="single" w:sz="4" w:space="0" w:color="000000"/>
              <w:bottom w:val="single" w:sz="4" w:space="0" w:color="000000"/>
              <w:right w:val="single" w:sz="4" w:space="0" w:color="000000"/>
            </w:tcBorders>
            <w:hideMark/>
          </w:tcPr>
          <w:p w14:paraId="5B4B4D84"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Before it was only with the alphabet</w:t>
            </w:r>
          </w:p>
        </w:tc>
      </w:tr>
      <w:tr w:rsidR="00223000" w:rsidRPr="00283DCD" w14:paraId="24585073" w14:textId="77777777" w:rsidTr="00283DCD">
        <w:tc>
          <w:tcPr>
            <w:tcW w:w="1476" w:type="dxa"/>
            <w:tcBorders>
              <w:top w:val="single" w:sz="4" w:space="0" w:color="000000"/>
              <w:left w:val="single" w:sz="4" w:space="0" w:color="000000"/>
              <w:bottom w:val="single" w:sz="4" w:space="0" w:color="000000"/>
              <w:right w:val="single" w:sz="4" w:space="0" w:color="000000"/>
            </w:tcBorders>
            <w:hideMark/>
          </w:tcPr>
          <w:p w14:paraId="079F0704" w14:textId="5D532DDA" w:rsidR="00741140" w:rsidRPr="00283DCD" w:rsidRDefault="00223000" w:rsidP="00134093">
            <w:pPr>
              <w:pStyle w:val="NormalWeb"/>
              <w:spacing w:before="0" w:beforeAutospacing="0" w:after="0" w:afterAutospacing="0" w:line="360" w:lineRule="atLeast"/>
              <w:rPr>
                <w:color w:val="000000"/>
              </w:rPr>
            </w:pPr>
            <w:r w:rsidRPr="00283DCD">
              <w:rPr>
                <w:color w:val="000000"/>
              </w:rPr>
              <w:t>Firebase</w:t>
            </w:r>
          </w:p>
        </w:tc>
        <w:tc>
          <w:tcPr>
            <w:tcW w:w="1743" w:type="dxa"/>
            <w:tcBorders>
              <w:top w:val="single" w:sz="4" w:space="0" w:color="000000"/>
              <w:left w:val="single" w:sz="4" w:space="0" w:color="000000"/>
              <w:bottom w:val="single" w:sz="4" w:space="0" w:color="000000"/>
              <w:right w:val="single" w:sz="4" w:space="0" w:color="000000"/>
            </w:tcBorders>
            <w:hideMark/>
          </w:tcPr>
          <w:p w14:paraId="7ADCD83A" w14:textId="2E9ABB5F" w:rsidR="00741140" w:rsidRPr="00283DCD" w:rsidRDefault="002A244F" w:rsidP="00134093">
            <w:pPr>
              <w:pStyle w:val="NormalWeb"/>
              <w:spacing w:before="0" w:beforeAutospacing="0" w:after="0" w:afterAutospacing="0" w:line="360" w:lineRule="atLeast"/>
              <w:rPr>
                <w:color w:val="000000"/>
              </w:rPr>
            </w:pPr>
            <w:proofErr w:type="spellStart"/>
            <w:r w:rsidRPr="00283DCD">
              <w:rPr>
                <w:color w:val="000000"/>
              </w:rPr>
              <w:t>Varnitha</w:t>
            </w:r>
            <w:proofErr w:type="spellEnd"/>
          </w:p>
        </w:tc>
        <w:tc>
          <w:tcPr>
            <w:tcW w:w="1649" w:type="dxa"/>
            <w:tcBorders>
              <w:top w:val="single" w:sz="4" w:space="0" w:color="000000"/>
              <w:left w:val="single" w:sz="4" w:space="0" w:color="000000"/>
              <w:bottom w:val="single" w:sz="4" w:space="0" w:color="000000"/>
              <w:right w:val="single" w:sz="4" w:space="0" w:color="000000"/>
            </w:tcBorders>
            <w:hideMark/>
          </w:tcPr>
          <w:p w14:paraId="0560169F"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03/09/20</w:t>
            </w:r>
          </w:p>
        </w:tc>
        <w:tc>
          <w:tcPr>
            <w:tcW w:w="1719" w:type="dxa"/>
            <w:tcBorders>
              <w:top w:val="single" w:sz="4" w:space="0" w:color="000000"/>
              <w:left w:val="single" w:sz="4" w:space="0" w:color="000000"/>
              <w:bottom w:val="single" w:sz="4" w:space="0" w:color="000000"/>
              <w:right w:val="single" w:sz="4" w:space="0" w:color="000000"/>
            </w:tcBorders>
            <w:hideMark/>
          </w:tcPr>
          <w:p w14:paraId="52507474"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Critical</w:t>
            </w:r>
          </w:p>
        </w:tc>
        <w:tc>
          <w:tcPr>
            <w:tcW w:w="1645" w:type="dxa"/>
            <w:tcBorders>
              <w:top w:val="single" w:sz="4" w:space="0" w:color="000000"/>
              <w:left w:val="single" w:sz="4" w:space="0" w:color="000000"/>
              <w:bottom w:val="single" w:sz="4" w:space="0" w:color="000000"/>
              <w:right w:val="single" w:sz="4" w:space="0" w:color="000000"/>
            </w:tcBorders>
            <w:hideMark/>
          </w:tcPr>
          <w:p w14:paraId="739063CC"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Application should be in running condition</w:t>
            </w:r>
          </w:p>
        </w:tc>
        <w:tc>
          <w:tcPr>
            <w:tcW w:w="1478" w:type="dxa"/>
            <w:tcBorders>
              <w:top w:val="single" w:sz="4" w:space="0" w:color="000000"/>
              <w:left w:val="single" w:sz="4" w:space="0" w:color="000000"/>
              <w:bottom w:val="single" w:sz="4" w:space="0" w:color="000000"/>
              <w:right w:val="single" w:sz="4" w:space="0" w:color="000000"/>
            </w:tcBorders>
            <w:hideMark/>
          </w:tcPr>
          <w:p w14:paraId="05518B44" w14:textId="77777777" w:rsidR="00741140" w:rsidRPr="00283DCD" w:rsidRDefault="00741140" w:rsidP="00134093">
            <w:pPr>
              <w:pStyle w:val="NormalWeb"/>
              <w:spacing w:before="0" w:beforeAutospacing="0" w:after="0" w:afterAutospacing="0" w:line="360" w:lineRule="atLeast"/>
              <w:rPr>
                <w:color w:val="000000"/>
              </w:rPr>
            </w:pPr>
            <w:r w:rsidRPr="00283DCD">
              <w:rPr>
                <w:color w:val="000000"/>
              </w:rPr>
              <w:t>Application only get connected when the server is updated</w:t>
            </w:r>
          </w:p>
        </w:tc>
      </w:tr>
    </w:tbl>
    <w:p w14:paraId="0629547A" w14:textId="6B130DB6" w:rsidR="00741140" w:rsidRPr="00283DCD" w:rsidRDefault="00741140" w:rsidP="00741140">
      <w:pPr>
        <w:rPr>
          <w:rFonts w:ascii="Times New Roman" w:hAnsi="Times New Roman"/>
          <w:szCs w:val="24"/>
        </w:rPr>
      </w:pPr>
    </w:p>
    <w:p w14:paraId="7119A00E" w14:textId="77777777" w:rsidR="00741140" w:rsidRPr="00283DCD" w:rsidRDefault="00741140" w:rsidP="00741140">
      <w:pPr>
        <w:rPr>
          <w:rFonts w:ascii="Times New Roman" w:hAnsi="Times New Roman"/>
          <w:szCs w:val="24"/>
        </w:rPr>
      </w:pPr>
    </w:p>
    <w:p w14:paraId="08369BE6" w14:textId="77777777" w:rsidR="008F0C02" w:rsidRPr="00283DCD" w:rsidRDefault="008F0C02" w:rsidP="008F0C02">
      <w:pPr>
        <w:spacing w:before="0" w:after="0"/>
        <w:ind w:left="900"/>
        <w:rPr>
          <w:rFonts w:ascii="Times New Roman" w:hAnsi="Times New Roman"/>
          <w:szCs w:val="24"/>
        </w:rPr>
      </w:pPr>
    </w:p>
    <w:p w14:paraId="320779CF" w14:textId="77777777" w:rsidR="00AA7AB2" w:rsidRPr="00283DCD" w:rsidRDefault="00AA7AB2" w:rsidP="000E697E">
      <w:pPr>
        <w:pStyle w:val="Heading1"/>
        <w:widowControl/>
        <w:numPr>
          <w:ilvl w:val="2"/>
          <w:numId w:val="3"/>
        </w:numPr>
        <w:spacing w:before="0" w:after="0"/>
        <w:rPr>
          <w:rFonts w:ascii="Times New Roman" w:hAnsi="Times New Roman"/>
          <w:sz w:val="24"/>
          <w:szCs w:val="24"/>
        </w:rPr>
      </w:pPr>
      <w:bookmarkStart w:id="11" w:name="_Toc475292989"/>
      <w:r w:rsidRPr="00283DCD">
        <w:rPr>
          <w:rFonts w:ascii="Times New Roman" w:hAnsi="Times New Roman"/>
          <w:sz w:val="24"/>
          <w:szCs w:val="24"/>
        </w:rPr>
        <w:t>Evaluation of the Change Control</w:t>
      </w:r>
      <w:bookmarkEnd w:id="11"/>
    </w:p>
    <w:p w14:paraId="301556E0" w14:textId="77777777" w:rsidR="00741140" w:rsidRPr="00283DCD" w:rsidRDefault="00741140" w:rsidP="00485AA1">
      <w:pPr>
        <w:rPr>
          <w:rFonts w:ascii="Times New Roman" w:hAnsi="Times New Roman"/>
          <w:szCs w:val="24"/>
        </w:rPr>
      </w:pPr>
      <w:bookmarkStart w:id="12" w:name="_Toc475292990"/>
      <w:r w:rsidRPr="00283DCD">
        <w:rPr>
          <w:rFonts w:ascii="Times New Roman" w:hAnsi="Times New Roman"/>
          <w:szCs w:val="24"/>
        </w:rPr>
        <w:t>• While testing the login page, we got to know that the password field only took numerical value that is supposed to take both numerical and alphabetical value, so we made changes in password validation (character specification) coding.</w:t>
      </w:r>
    </w:p>
    <w:p w14:paraId="3DB2A1DF" w14:textId="77777777" w:rsidR="00741140" w:rsidRPr="00283DCD" w:rsidRDefault="00741140" w:rsidP="00485AA1">
      <w:pPr>
        <w:rPr>
          <w:rFonts w:ascii="Times New Roman" w:hAnsi="Times New Roman"/>
          <w:szCs w:val="24"/>
        </w:rPr>
      </w:pPr>
      <w:r w:rsidRPr="00283DCD">
        <w:rPr>
          <w:rFonts w:ascii="Times New Roman" w:hAnsi="Times New Roman"/>
          <w:szCs w:val="24"/>
        </w:rPr>
        <w:t>• We got to know while connecting to the database that we are getting errors that need to be changed to the latest version about the site. We modified the server latest version.</w:t>
      </w:r>
    </w:p>
    <w:p w14:paraId="0BF0077D" w14:textId="77777777" w:rsidR="00AA7AB2" w:rsidRPr="00283DCD" w:rsidRDefault="00AA7AB2" w:rsidP="000E697E">
      <w:pPr>
        <w:pStyle w:val="Heading1"/>
        <w:widowControl/>
        <w:numPr>
          <w:ilvl w:val="2"/>
          <w:numId w:val="3"/>
        </w:numPr>
        <w:rPr>
          <w:rFonts w:ascii="Times New Roman" w:hAnsi="Times New Roman"/>
          <w:sz w:val="24"/>
          <w:szCs w:val="24"/>
        </w:rPr>
      </w:pPr>
      <w:r w:rsidRPr="00283DCD">
        <w:rPr>
          <w:rFonts w:ascii="Times New Roman" w:hAnsi="Times New Roman"/>
          <w:sz w:val="24"/>
          <w:szCs w:val="24"/>
        </w:rPr>
        <w:t>Change Control Approval or Disapproval</w:t>
      </w:r>
      <w:bookmarkEnd w:id="12"/>
    </w:p>
    <w:p w14:paraId="76D75064" w14:textId="77777777" w:rsidR="00485AA1" w:rsidRPr="00283DCD" w:rsidRDefault="00485AA1" w:rsidP="00485AA1">
      <w:pPr>
        <w:pStyle w:val="ListParagraph"/>
        <w:ind w:left="360"/>
      </w:pPr>
      <w:bookmarkStart w:id="13" w:name="_Toc475292991"/>
      <w:r w:rsidRPr="00283DCD">
        <w:t>The Configuration Control Board provides the analysis of the changes and it is up to them to decide whether or not to approve or reject the requested changes.</w:t>
      </w:r>
    </w:p>
    <w:p w14:paraId="351AC0CC" w14:textId="4846B906" w:rsidR="00741140" w:rsidRPr="00283DCD" w:rsidRDefault="00AA7AB2" w:rsidP="000E697E">
      <w:pPr>
        <w:pStyle w:val="Heading1"/>
        <w:widowControl/>
        <w:numPr>
          <w:ilvl w:val="2"/>
          <w:numId w:val="3"/>
        </w:numPr>
        <w:rPr>
          <w:rFonts w:ascii="Times New Roman" w:hAnsi="Times New Roman"/>
          <w:sz w:val="24"/>
          <w:szCs w:val="24"/>
        </w:rPr>
      </w:pPr>
      <w:r w:rsidRPr="00283DCD">
        <w:rPr>
          <w:rFonts w:ascii="Times New Roman" w:hAnsi="Times New Roman"/>
          <w:sz w:val="24"/>
          <w:szCs w:val="24"/>
        </w:rPr>
        <w:t>Implementing Approved Change Controls</w:t>
      </w:r>
      <w:bookmarkEnd w:id="13"/>
    </w:p>
    <w:p w14:paraId="02FC1AA8" w14:textId="65B5D34B" w:rsidR="00741140" w:rsidRPr="00283DCD" w:rsidRDefault="00741140" w:rsidP="00485AA1">
      <w:pPr>
        <w:ind w:left="720"/>
        <w:jc w:val="both"/>
        <w:rPr>
          <w:rFonts w:ascii="Times New Roman" w:hAnsi="Times New Roman"/>
          <w:color w:val="000000" w:themeColor="text1"/>
          <w:szCs w:val="24"/>
        </w:rPr>
      </w:pPr>
      <w:r w:rsidRPr="00283DCD">
        <w:rPr>
          <w:rFonts w:ascii="Times New Roman" w:hAnsi="Times New Roman"/>
          <w:color w:val="000000" w:themeColor="text1"/>
          <w:szCs w:val="24"/>
        </w:rPr>
        <w:t>Admin verifies and approves the change request forms.</w:t>
      </w:r>
    </w:p>
    <w:p w14:paraId="1C975907" w14:textId="1024BA2C" w:rsidR="00741140" w:rsidRPr="00283DCD" w:rsidRDefault="00741140" w:rsidP="00485AA1">
      <w:pPr>
        <w:ind w:left="720"/>
        <w:jc w:val="both"/>
        <w:rPr>
          <w:rFonts w:ascii="Times New Roman" w:hAnsi="Times New Roman"/>
          <w:color w:val="000000" w:themeColor="text1"/>
          <w:szCs w:val="24"/>
        </w:rPr>
      </w:pPr>
      <w:r w:rsidRPr="00283DCD">
        <w:rPr>
          <w:rFonts w:ascii="Times New Roman" w:hAnsi="Times New Roman"/>
          <w:color w:val="000000" w:themeColor="text1"/>
          <w:szCs w:val="24"/>
        </w:rPr>
        <w:t xml:space="preserve">He assigns them to a specific team to make changes and fix them. </w:t>
      </w:r>
    </w:p>
    <w:p w14:paraId="753F2BA5" w14:textId="77777777" w:rsidR="00741140" w:rsidRPr="00283DCD" w:rsidRDefault="00741140" w:rsidP="00485AA1">
      <w:pPr>
        <w:ind w:left="720"/>
        <w:jc w:val="both"/>
        <w:rPr>
          <w:rFonts w:ascii="Times New Roman" w:hAnsi="Times New Roman"/>
          <w:color w:val="000000" w:themeColor="text1"/>
          <w:szCs w:val="24"/>
        </w:rPr>
      </w:pPr>
      <w:r w:rsidRPr="00283DCD">
        <w:rPr>
          <w:rFonts w:ascii="Times New Roman" w:hAnsi="Times New Roman"/>
          <w:color w:val="000000" w:themeColor="text1"/>
          <w:szCs w:val="24"/>
        </w:rPr>
        <w:t>The changes are then fully tested and verified in the test environment.</w:t>
      </w:r>
    </w:p>
    <w:p w14:paraId="5C34F684" w14:textId="77E1C6B2" w:rsidR="00741140" w:rsidRPr="00283DCD" w:rsidRDefault="00741140" w:rsidP="00741140">
      <w:pPr>
        <w:rPr>
          <w:rFonts w:ascii="Times New Roman" w:hAnsi="Times New Roman"/>
          <w:szCs w:val="24"/>
        </w:rPr>
      </w:pPr>
      <w:r w:rsidRPr="00283DCD">
        <w:rPr>
          <w:rFonts w:ascii="Times New Roman" w:hAnsi="Times New Roman"/>
          <w:color w:val="000000" w:themeColor="text1"/>
          <w:szCs w:val="24"/>
        </w:rPr>
        <w:t>Then the changes made were released into the pr</w:t>
      </w:r>
      <w:r w:rsidR="00283DCD">
        <w:rPr>
          <w:rFonts w:ascii="Times New Roman" w:hAnsi="Times New Roman"/>
          <w:color w:val="000000" w:themeColor="text1"/>
          <w:szCs w:val="24"/>
        </w:rPr>
        <w:t>oject.</w:t>
      </w:r>
      <w:bookmarkStart w:id="14" w:name="_GoBack"/>
      <w:bookmarkEnd w:id="14"/>
    </w:p>
    <w:p w14:paraId="6561069B" w14:textId="77777777" w:rsidR="00C34064" w:rsidRPr="00283DCD" w:rsidRDefault="00AA7AB2" w:rsidP="000E697E">
      <w:pPr>
        <w:pStyle w:val="Heading1"/>
        <w:widowControl/>
        <w:numPr>
          <w:ilvl w:val="1"/>
          <w:numId w:val="3"/>
        </w:numPr>
        <w:spacing w:before="0" w:after="0"/>
        <w:rPr>
          <w:rFonts w:ascii="Times New Roman" w:hAnsi="Times New Roman"/>
          <w:sz w:val="24"/>
          <w:szCs w:val="24"/>
        </w:rPr>
      </w:pPr>
      <w:bookmarkStart w:id="15" w:name="__RefHeading__438_199130670"/>
      <w:bookmarkStart w:id="16" w:name="_Toc475292992"/>
      <w:r w:rsidRPr="00283DCD">
        <w:rPr>
          <w:rFonts w:ascii="Times New Roman" w:hAnsi="Times New Roman"/>
          <w:sz w:val="24"/>
          <w:szCs w:val="24"/>
        </w:rPr>
        <w:t>Configuration Status Accounting</w:t>
      </w:r>
      <w:bookmarkEnd w:id="15"/>
      <w:bookmarkEnd w:id="16"/>
    </w:p>
    <w:p w14:paraId="7E22E352" w14:textId="77777777" w:rsidR="00741140" w:rsidRPr="00283DCD" w:rsidRDefault="00741140" w:rsidP="00485AA1">
      <w:pPr>
        <w:pStyle w:val="ListParagraph"/>
        <w:ind w:left="360"/>
      </w:pPr>
      <w:r w:rsidRPr="00283DCD">
        <w:t>When a development team that has worked from reference design and eventually introduced changes requests are made the design is substantially different. Developers need to rework code many times and so as to prevent this scenario, the software developers know the configuration status of the specification document.</w:t>
      </w:r>
    </w:p>
    <w:p w14:paraId="1B77C0EB" w14:textId="77777777" w:rsidR="00741140" w:rsidRPr="00283DCD" w:rsidRDefault="00741140" w:rsidP="00485AA1">
      <w:pPr>
        <w:pStyle w:val="ListParagraph"/>
        <w:ind w:left="360"/>
      </w:pPr>
      <w:r w:rsidRPr="00283DCD">
        <w:t>• The product name, version number and release date of the software packages which are updated or added to the project are noted.</w:t>
      </w:r>
    </w:p>
    <w:p w14:paraId="5C30C239" w14:textId="77777777" w:rsidR="00741140" w:rsidRPr="00283DCD" w:rsidRDefault="00741140" w:rsidP="00485AA1">
      <w:pPr>
        <w:pStyle w:val="ListParagraph"/>
        <w:ind w:left="360"/>
      </w:pPr>
      <w:r w:rsidRPr="00283DCD">
        <w:t>• All customer records of changing request form will be stored as a log.</w:t>
      </w:r>
    </w:p>
    <w:p w14:paraId="5597F027" w14:textId="77777777" w:rsidR="00741140" w:rsidRPr="00283DCD" w:rsidRDefault="00741140" w:rsidP="00485AA1">
      <w:pPr>
        <w:pStyle w:val="ListParagraph"/>
        <w:ind w:left="360"/>
      </w:pPr>
      <w:r w:rsidRPr="00283DCD">
        <w:t>• The status of all configuration objects for any further verification shall be registered.</w:t>
      </w:r>
    </w:p>
    <w:p w14:paraId="40E4F424" w14:textId="77777777" w:rsidR="00741140" w:rsidRPr="00283DCD" w:rsidRDefault="00741140" w:rsidP="00485AA1">
      <w:pPr>
        <w:rPr>
          <w:rFonts w:ascii="Times New Roman" w:hAnsi="Times New Roman"/>
          <w:szCs w:val="24"/>
        </w:rPr>
      </w:pPr>
      <w:r w:rsidRPr="00283DCD">
        <w:rPr>
          <w:rFonts w:ascii="Times New Roman" w:hAnsi="Times New Roman"/>
          <w:szCs w:val="24"/>
        </w:rPr>
        <w:t>• Hardware modifications are tracked by serial number, physical location, IP address and list of components installed.</w:t>
      </w:r>
    </w:p>
    <w:p w14:paraId="2A76D91A" w14:textId="77777777" w:rsidR="00741140" w:rsidRPr="00283DCD" w:rsidRDefault="00741140" w:rsidP="00485AA1">
      <w:pPr>
        <w:rPr>
          <w:rFonts w:ascii="Times New Roman" w:hAnsi="Times New Roman"/>
          <w:szCs w:val="24"/>
        </w:rPr>
      </w:pPr>
      <w:r w:rsidRPr="00283DCD">
        <w:rPr>
          <w:rFonts w:ascii="Times New Roman" w:hAnsi="Times New Roman"/>
          <w:szCs w:val="24"/>
        </w:rPr>
        <w:t>• All the things that are updated will be documented in the TSR Technical Status Report of all the documentations.</w:t>
      </w:r>
    </w:p>
    <w:p w14:paraId="6ABF9808" w14:textId="77777777" w:rsidR="00AA7AB2" w:rsidRPr="00283DCD" w:rsidRDefault="00AA7AB2" w:rsidP="00AA7AB2">
      <w:pPr>
        <w:spacing w:before="0" w:after="0"/>
        <w:ind w:left="810"/>
        <w:rPr>
          <w:rFonts w:ascii="Times New Roman" w:hAnsi="Times New Roman"/>
          <w:szCs w:val="24"/>
        </w:rPr>
      </w:pPr>
    </w:p>
    <w:p w14:paraId="53384F9C" w14:textId="298D48A7" w:rsidR="00260B03" w:rsidRPr="00283DCD" w:rsidRDefault="00260B03" w:rsidP="000E697E">
      <w:pPr>
        <w:pStyle w:val="Heading1"/>
        <w:widowControl/>
        <w:numPr>
          <w:ilvl w:val="1"/>
          <w:numId w:val="3"/>
        </w:numPr>
        <w:spacing w:before="0" w:after="0"/>
        <w:rPr>
          <w:rFonts w:ascii="Times New Roman" w:hAnsi="Times New Roman"/>
          <w:sz w:val="24"/>
          <w:szCs w:val="24"/>
        </w:rPr>
      </w:pPr>
      <w:bookmarkStart w:id="17" w:name="_Toc475292993"/>
      <w:r w:rsidRPr="00283DCD">
        <w:rPr>
          <w:rFonts w:ascii="Times New Roman" w:hAnsi="Times New Roman"/>
          <w:sz w:val="24"/>
          <w:szCs w:val="24"/>
        </w:rPr>
        <w:t>Configuration Audits</w:t>
      </w:r>
      <w:bookmarkEnd w:id="17"/>
    </w:p>
    <w:p w14:paraId="75712F9F" w14:textId="77777777" w:rsidR="00741140" w:rsidRPr="00283DCD" w:rsidRDefault="00741140" w:rsidP="00741140">
      <w:pPr>
        <w:spacing w:before="0" w:after="0"/>
        <w:ind w:left="1260" w:firstLine="720"/>
        <w:rPr>
          <w:rFonts w:ascii="Times New Roman" w:hAnsi="Times New Roman"/>
          <w:snapToGrid/>
          <w:szCs w:val="24"/>
        </w:rPr>
      </w:pPr>
      <w:r w:rsidRPr="00283DCD">
        <w:rPr>
          <w:rFonts w:ascii="Times New Roman" w:hAnsi="Times New Roman"/>
          <w:szCs w:val="24"/>
        </w:rPr>
        <w:t xml:space="preserve">                 A Physical Configuration Audit (PCA) should be accomplished on the Product Baseline (PBL) for each release to verify its authenticity before the Full Deployment Decision to verify compliance with the stated requirements and to ensure that all life-cycle documentation supports the added functionality.</w:t>
      </w:r>
    </w:p>
    <w:p w14:paraId="123CE039" w14:textId="77777777" w:rsidR="00741140" w:rsidRPr="00283DCD" w:rsidRDefault="00741140" w:rsidP="00741140">
      <w:pPr>
        <w:spacing w:before="0" w:after="0"/>
        <w:ind w:firstLine="720"/>
        <w:rPr>
          <w:rFonts w:ascii="Times New Roman" w:hAnsi="Times New Roman"/>
          <w:szCs w:val="24"/>
        </w:rPr>
      </w:pPr>
      <w:r w:rsidRPr="00283DCD">
        <w:rPr>
          <w:rFonts w:ascii="Times New Roman" w:hAnsi="Times New Roman"/>
          <w:szCs w:val="24"/>
        </w:rPr>
        <w:t>1.  Project Manager:  Plan Configuration Audits.</w:t>
      </w:r>
    </w:p>
    <w:p w14:paraId="4472AF1E" w14:textId="77777777" w:rsidR="00741140" w:rsidRPr="00283DCD" w:rsidRDefault="00741140" w:rsidP="00741140">
      <w:pPr>
        <w:ind w:left="2160"/>
        <w:jc w:val="both"/>
        <w:rPr>
          <w:rFonts w:ascii="Times New Roman" w:hAnsi="Times New Roman"/>
          <w:szCs w:val="24"/>
        </w:rPr>
      </w:pPr>
      <w:r w:rsidRPr="00283DCD">
        <w:rPr>
          <w:rFonts w:ascii="Times New Roman" w:hAnsi="Times New Roman"/>
          <w:szCs w:val="24"/>
        </w:rPr>
        <w:t>Select audit team members.  The audit team must include the Project Configuration       Manager, Project Manager, and customer representative.  Other stakeholders may also serve as members of the audit team.  Notify the Project Configuration Manager of upcoming PCA reviews.</w:t>
      </w:r>
      <w:bookmarkStart w:id="18" w:name="Step_2"/>
      <w:bookmarkEnd w:id="18"/>
    </w:p>
    <w:p w14:paraId="7EB4E584" w14:textId="77777777" w:rsidR="00741140" w:rsidRPr="00283DCD" w:rsidRDefault="00741140" w:rsidP="00741140">
      <w:pPr>
        <w:ind w:firstLine="720"/>
        <w:rPr>
          <w:rFonts w:ascii="Times New Roman" w:hAnsi="Times New Roman"/>
          <w:szCs w:val="24"/>
        </w:rPr>
      </w:pPr>
      <w:r w:rsidRPr="00283DCD">
        <w:rPr>
          <w:rFonts w:ascii="Times New Roman" w:hAnsi="Times New Roman"/>
          <w:szCs w:val="24"/>
        </w:rPr>
        <w:t xml:space="preserve"> 2.  Project Configuration Manager:  Gather audit review materials.</w:t>
      </w:r>
    </w:p>
    <w:p w14:paraId="7CD5EE10" w14:textId="77777777" w:rsidR="00741140" w:rsidRPr="00283DCD" w:rsidRDefault="00741140" w:rsidP="00741140">
      <w:pPr>
        <w:spacing w:before="0" w:after="0"/>
        <w:ind w:left="2160"/>
        <w:rPr>
          <w:rFonts w:ascii="Times New Roman" w:hAnsi="Times New Roman"/>
          <w:szCs w:val="24"/>
        </w:rPr>
      </w:pPr>
      <w:r w:rsidRPr="00283DCD">
        <w:rPr>
          <w:rFonts w:ascii="Times New Roman" w:hAnsi="Times New Roman"/>
          <w:szCs w:val="24"/>
        </w:rPr>
        <w:t>Distribute the work products and facilitate the PCA for the assigned projects.  Gather all applicable material for review.  Prepare PCA C</w:t>
      </w:r>
      <w:bookmarkStart w:id="19" w:name="_Hlt182102759"/>
      <w:bookmarkStart w:id="20" w:name="_Hlt182102760"/>
      <w:r w:rsidRPr="00283DCD">
        <w:rPr>
          <w:rFonts w:ascii="Times New Roman" w:hAnsi="Times New Roman"/>
          <w:szCs w:val="24"/>
        </w:rPr>
        <w:t>h</w:t>
      </w:r>
      <w:bookmarkEnd w:id="19"/>
      <w:bookmarkEnd w:id="20"/>
      <w:r w:rsidRPr="00283DCD">
        <w:rPr>
          <w:rFonts w:ascii="Times New Roman" w:hAnsi="Times New Roman"/>
          <w:szCs w:val="24"/>
        </w:rPr>
        <w:t xml:space="preserve">ecklists.  </w:t>
      </w:r>
    </w:p>
    <w:p w14:paraId="361AD86B" w14:textId="77777777" w:rsidR="00741140" w:rsidRPr="00283DCD" w:rsidRDefault="00741140" w:rsidP="00741140">
      <w:pPr>
        <w:spacing w:before="0" w:after="0"/>
        <w:ind w:firstLine="720"/>
        <w:rPr>
          <w:rFonts w:ascii="Times New Roman" w:hAnsi="Times New Roman"/>
          <w:szCs w:val="24"/>
        </w:rPr>
      </w:pPr>
      <w:r w:rsidRPr="00283DCD">
        <w:rPr>
          <w:rFonts w:ascii="Times New Roman" w:hAnsi="Times New Roman"/>
          <w:szCs w:val="24"/>
        </w:rPr>
        <w:t xml:space="preserve">  3.  Project Configuration Manager:  Support audit.</w:t>
      </w:r>
    </w:p>
    <w:p w14:paraId="3EED5D68" w14:textId="77777777" w:rsidR="00741140" w:rsidRPr="00283DCD" w:rsidRDefault="00741140" w:rsidP="00741140">
      <w:pPr>
        <w:pStyle w:val="BodyText"/>
        <w:ind w:left="2160"/>
        <w:jc w:val="both"/>
        <w:rPr>
          <w:rFonts w:ascii="Times New Roman" w:hAnsi="Times New Roman"/>
          <w:sz w:val="24"/>
          <w:szCs w:val="24"/>
        </w:rPr>
      </w:pPr>
      <w:r w:rsidRPr="00283DCD">
        <w:rPr>
          <w:rFonts w:ascii="Times New Roman" w:hAnsi="Times New Roman"/>
          <w:sz w:val="24"/>
          <w:szCs w:val="24"/>
        </w:rPr>
        <w:t>Ensure audit team members are aware of their responsibilities.  Coordinate the PCA activities on the formal audit agenda.  Gather all audit interim and finalized checklists at the end of the day for audits that cover more than one day.  Review audit status with the audit team at the end and beginning of each day when audit covers more than one day.  Consolidate audit results upon completion of the audit.</w:t>
      </w:r>
    </w:p>
    <w:p w14:paraId="33254522" w14:textId="77777777" w:rsidR="00741140" w:rsidRPr="00283DCD" w:rsidRDefault="00741140" w:rsidP="00741140">
      <w:pPr>
        <w:pStyle w:val="BodyText"/>
        <w:spacing w:after="60"/>
        <w:ind w:firstLine="720"/>
        <w:rPr>
          <w:rStyle w:val="Heading3Char"/>
          <w:rFonts w:ascii="Times New Roman" w:hAnsi="Times New Roman"/>
          <w:sz w:val="24"/>
          <w:szCs w:val="24"/>
        </w:rPr>
      </w:pPr>
      <w:r w:rsidRPr="00283DCD">
        <w:rPr>
          <w:rFonts w:ascii="Times New Roman" w:hAnsi="Times New Roman"/>
          <w:sz w:val="24"/>
          <w:szCs w:val="24"/>
        </w:rPr>
        <w:t>4</w:t>
      </w:r>
      <w:r w:rsidRPr="00283DCD">
        <w:rPr>
          <w:rStyle w:val="Heading3Char"/>
          <w:rFonts w:ascii="Times New Roman" w:hAnsi="Times New Roman"/>
          <w:sz w:val="24"/>
          <w:szCs w:val="24"/>
        </w:rPr>
        <w:t>.  Project Manager:  Ensure the accomplishment of the PCA.</w:t>
      </w:r>
    </w:p>
    <w:p w14:paraId="37DA07D6" w14:textId="77777777" w:rsidR="00741140" w:rsidRPr="00283DCD" w:rsidRDefault="00741140" w:rsidP="00741140">
      <w:pPr>
        <w:pStyle w:val="BodyText"/>
        <w:ind w:left="2160"/>
        <w:rPr>
          <w:rFonts w:ascii="Times New Roman" w:hAnsi="Times New Roman"/>
          <w:sz w:val="24"/>
          <w:szCs w:val="24"/>
        </w:rPr>
      </w:pPr>
      <w:r w:rsidRPr="00283DCD">
        <w:rPr>
          <w:rFonts w:ascii="Times New Roman" w:hAnsi="Times New Roman"/>
          <w:sz w:val="24"/>
          <w:szCs w:val="24"/>
        </w:rPr>
        <w:t>Ensure the PCA verifies the design of the CI matches the design documentation.</w:t>
      </w:r>
    </w:p>
    <w:p w14:paraId="426B7874" w14:textId="77777777" w:rsidR="00741140" w:rsidRPr="00283DCD" w:rsidRDefault="00741140" w:rsidP="00741140">
      <w:pPr>
        <w:pStyle w:val="BodyText"/>
        <w:ind w:left="2160"/>
        <w:rPr>
          <w:rFonts w:ascii="Times New Roman" w:hAnsi="Times New Roman"/>
          <w:sz w:val="24"/>
          <w:szCs w:val="24"/>
        </w:rPr>
      </w:pPr>
      <w:r w:rsidRPr="00283DCD">
        <w:rPr>
          <w:rFonts w:ascii="Times New Roman" w:hAnsi="Times New Roman"/>
          <w:sz w:val="24"/>
          <w:szCs w:val="24"/>
        </w:rPr>
        <w:t>To conduct a PCA, given inputs is required:</w:t>
      </w:r>
    </w:p>
    <w:p w14:paraId="2FF8E092" w14:textId="77777777" w:rsidR="00741140" w:rsidRPr="00283DCD" w:rsidRDefault="00741140" w:rsidP="000E697E">
      <w:pPr>
        <w:pStyle w:val="ListBullet2"/>
        <w:numPr>
          <w:ilvl w:val="0"/>
          <w:numId w:val="8"/>
        </w:numPr>
        <w:tabs>
          <w:tab w:val="left" w:pos="720"/>
        </w:tabs>
      </w:pPr>
      <w:r w:rsidRPr="00283DCD">
        <w:t>List of approved changes to the CI</w:t>
      </w:r>
    </w:p>
    <w:p w14:paraId="2013A6ED" w14:textId="77777777" w:rsidR="00741140" w:rsidRPr="00283DCD" w:rsidRDefault="00741140" w:rsidP="00741140">
      <w:pPr>
        <w:pStyle w:val="BodyText"/>
        <w:spacing w:after="60"/>
        <w:ind w:left="720"/>
        <w:rPr>
          <w:rFonts w:ascii="Times New Roman" w:hAnsi="Times New Roman"/>
          <w:sz w:val="24"/>
          <w:szCs w:val="24"/>
        </w:rPr>
      </w:pPr>
      <w:r w:rsidRPr="00283DCD">
        <w:rPr>
          <w:rFonts w:ascii="Times New Roman" w:hAnsi="Times New Roman"/>
          <w:sz w:val="24"/>
          <w:szCs w:val="24"/>
        </w:rPr>
        <w:t>5.  Audit Team:  Conduct PCA.</w:t>
      </w:r>
    </w:p>
    <w:p w14:paraId="2CF79276" w14:textId="77777777" w:rsidR="00741140" w:rsidRPr="00283DCD" w:rsidRDefault="00741140" w:rsidP="00741140">
      <w:pPr>
        <w:pStyle w:val="BodyText"/>
        <w:spacing w:before="0"/>
        <w:rPr>
          <w:rFonts w:ascii="Times New Roman" w:hAnsi="Times New Roman"/>
          <w:sz w:val="24"/>
          <w:szCs w:val="24"/>
        </w:rPr>
      </w:pPr>
      <w:r w:rsidRPr="00283DCD">
        <w:rPr>
          <w:rFonts w:ascii="Times New Roman" w:hAnsi="Times New Roman"/>
          <w:sz w:val="24"/>
          <w:szCs w:val="24"/>
        </w:rPr>
        <w:t xml:space="preserve">                                    Each CI must be </w:t>
      </w:r>
      <w:proofErr w:type="gramStart"/>
      <w:r w:rsidRPr="00283DCD">
        <w:rPr>
          <w:rFonts w:ascii="Times New Roman" w:hAnsi="Times New Roman"/>
          <w:sz w:val="24"/>
          <w:szCs w:val="24"/>
        </w:rPr>
        <w:t>audited</w:t>
      </w:r>
      <w:proofErr w:type="gramEnd"/>
      <w:r w:rsidRPr="00283DCD">
        <w:rPr>
          <w:rFonts w:ascii="Times New Roman" w:hAnsi="Times New Roman"/>
          <w:sz w:val="24"/>
          <w:szCs w:val="24"/>
        </w:rPr>
        <w:t xml:space="preserve"> and the audit team members must perform the following tasks:</w:t>
      </w:r>
    </w:p>
    <w:p w14:paraId="30BA93D5"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Record the differences between the CI being audited and its configuration management records in the PCA Checklist as comments.</w:t>
      </w:r>
    </w:p>
    <w:p w14:paraId="00C6197D" w14:textId="77777777" w:rsidR="00741140" w:rsidRPr="00283DCD" w:rsidRDefault="00741140" w:rsidP="00741140">
      <w:pPr>
        <w:pStyle w:val="BodyText"/>
        <w:spacing w:before="0"/>
        <w:rPr>
          <w:rFonts w:ascii="Times New Roman" w:hAnsi="Times New Roman"/>
          <w:sz w:val="24"/>
          <w:szCs w:val="24"/>
        </w:rPr>
      </w:pPr>
    </w:p>
    <w:p w14:paraId="4ACC9259"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Review test plans, test scripts and test reports as well as product specifications to ensure the product complies with its design requirements.</w:t>
      </w:r>
    </w:p>
    <w:p w14:paraId="2517342E" w14:textId="77777777" w:rsidR="00741140" w:rsidRPr="00283DCD" w:rsidRDefault="00741140" w:rsidP="00741140">
      <w:pPr>
        <w:pStyle w:val="BodyText"/>
        <w:spacing w:before="0"/>
        <w:rPr>
          <w:rFonts w:ascii="Times New Roman" w:hAnsi="Times New Roman"/>
          <w:sz w:val="24"/>
          <w:szCs w:val="24"/>
        </w:rPr>
      </w:pPr>
    </w:p>
    <w:p w14:paraId="06399178"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Ensure the correction of the discrepancies noted during the FCA on each CI.</w:t>
      </w:r>
    </w:p>
    <w:p w14:paraId="698E6A61" w14:textId="77777777" w:rsidR="00741140" w:rsidRPr="00283DCD" w:rsidRDefault="00741140" w:rsidP="00741140">
      <w:pPr>
        <w:pStyle w:val="BodyText"/>
        <w:spacing w:before="0"/>
        <w:rPr>
          <w:rFonts w:ascii="Times New Roman" w:hAnsi="Times New Roman"/>
          <w:sz w:val="24"/>
          <w:szCs w:val="24"/>
        </w:rPr>
      </w:pPr>
    </w:p>
    <w:p w14:paraId="1793F783"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Ensure all CI design descriptions are defined consistently.</w:t>
      </w:r>
    </w:p>
    <w:p w14:paraId="228B2220" w14:textId="77777777" w:rsidR="00741140" w:rsidRPr="00283DCD" w:rsidRDefault="00741140" w:rsidP="00741140">
      <w:pPr>
        <w:pStyle w:val="BodyText"/>
        <w:spacing w:before="0"/>
        <w:rPr>
          <w:rFonts w:ascii="Times New Roman" w:hAnsi="Times New Roman"/>
          <w:sz w:val="24"/>
          <w:szCs w:val="24"/>
        </w:rPr>
      </w:pPr>
    </w:p>
    <w:p w14:paraId="4EA8EEAE"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Ensure all applicable system documentation is complete.</w:t>
      </w:r>
    </w:p>
    <w:p w14:paraId="41D966DF" w14:textId="77777777" w:rsidR="00741140" w:rsidRPr="00283DCD" w:rsidRDefault="00741140" w:rsidP="00741140">
      <w:pPr>
        <w:pStyle w:val="BodyText"/>
        <w:spacing w:before="0"/>
        <w:rPr>
          <w:rFonts w:ascii="Times New Roman" w:hAnsi="Times New Roman"/>
          <w:sz w:val="24"/>
          <w:szCs w:val="24"/>
        </w:rPr>
      </w:pPr>
    </w:p>
    <w:p w14:paraId="4C4C54CC" w14:textId="77777777" w:rsidR="00741140" w:rsidRPr="00283DCD" w:rsidRDefault="00741140" w:rsidP="000E697E">
      <w:pPr>
        <w:pStyle w:val="BodyText"/>
        <w:widowControl/>
        <w:numPr>
          <w:ilvl w:val="0"/>
          <w:numId w:val="9"/>
        </w:numPr>
        <w:snapToGrid w:val="0"/>
        <w:spacing w:before="0"/>
        <w:rPr>
          <w:rFonts w:ascii="Times New Roman" w:hAnsi="Times New Roman"/>
          <w:sz w:val="24"/>
          <w:szCs w:val="24"/>
        </w:rPr>
      </w:pPr>
      <w:r w:rsidRPr="00283DCD">
        <w:rPr>
          <w:rFonts w:ascii="Times New Roman" w:hAnsi="Times New Roman"/>
          <w:sz w:val="24"/>
          <w:szCs w:val="24"/>
        </w:rPr>
        <w:t>Certify each CI accepted complies with the specifications and is included in release package.</w:t>
      </w:r>
    </w:p>
    <w:p w14:paraId="275E0382" w14:textId="77777777" w:rsidR="00741140" w:rsidRPr="00283DCD" w:rsidRDefault="00741140" w:rsidP="00741140">
      <w:pPr>
        <w:pStyle w:val="BodyText"/>
        <w:spacing w:before="0"/>
        <w:rPr>
          <w:rFonts w:ascii="Times New Roman" w:hAnsi="Times New Roman"/>
          <w:sz w:val="24"/>
          <w:szCs w:val="24"/>
        </w:rPr>
      </w:pPr>
    </w:p>
    <w:p w14:paraId="5CB94D32" w14:textId="77777777" w:rsidR="00741140" w:rsidRPr="00283DCD" w:rsidRDefault="00741140" w:rsidP="000E697E">
      <w:pPr>
        <w:pStyle w:val="BodyText"/>
        <w:widowControl/>
        <w:numPr>
          <w:ilvl w:val="0"/>
          <w:numId w:val="9"/>
        </w:numPr>
        <w:snapToGrid w:val="0"/>
        <w:spacing w:before="0" w:after="120"/>
        <w:rPr>
          <w:rFonts w:ascii="Times New Roman" w:hAnsi="Times New Roman"/>
          <w:sz w:val="24"/>
          <w:szCs w:val="24"/>
        </w:rPr>
      </w:pPr>
      <w:r w:rsidRPr="00283DCD">
        <w:rPr>
          <w:rFonts w:ascii="Times New Roman" w:hAnsi="Times New Roman"/>
          <w:sz w:val="24"/>
          <w:szCs w:val="24"/>
        </w:rPr>
        <w:t>Compile the PCA checklist.</w:t>
      </w:r>
    </w:p>
    <w:p w14:paraId="4BD34F21" w14:textId="77777777" w:rsidR="00741140" w:rsidRPr="00283DCD" w:rsidRDefault="00741140" w:rsidP="00741140">
      <w:pPr>
        <w:pStyle w:val="ListParagraph"/>
      </w:pPr>
    </w:p>
    <w:p w14:paraId="048F8846" w14:textId="77777777" w:rsidR="00741140" w:rsidRPr="00283DCD" w:rsidRDefault="00741140" w:rsidP="00741140">
      <w:pPr>
        <w:pStyle w:val="BodyText"/>
        <w:widowControl/>
        <w:spacing w:before="0"/>
        <w:ind w:left="720"/>
        <w:rPr>
          <w:rFonts w:ascii="Times New Roman" w:hAnsi="Times New Roman"/>
          <w:sz w:val="24"/>
          <w:szCs w:val="24"/>
        </w:rPr>
      </w:pPr>
      <w:r w:rsidRPr="00283DCD">
        <w:rPr>
          <w:rFonts w:ascii="Times New Roman" w:hAnsi="Times New Roman"/>
          <w:sz w:val="24"/>
          <w:szCs w:val="24"/>
        </w:rPr>
        <w:t>6.</w:t>
      </w:r>
      <w:bookmarkStart w:id="21" w:name="Step_5"/>
      <w:bookmarkEnd w:id="21"/>
      <w:r w:rsidRPr="00283DCD">
        <w:rPr>
          <w:rFonts w:ascii="Times New Roman" w:hAnsi="Times New Roman"/>
          <w:sz w:val="24"/>
          <w:szCs w:val="24"/>
        </w:rPr>
        <w:t xml:space="preserve">  Project Configuration Manager:  Capture and report audit findings.</w:t>
      </w:r>
    </w:p>
    <w:p w14:paraId="116B8C65" w14:textId="77777777" w:rsidR="00741140" w:rsidRPr="00283DCD" w:rsidRDefault="00741140" w:rsidP="00741140">
      <w:pPr>
        <w:pStyle w:val="BodyText"/>
        <w:ind w:left="720" w:firstLine="720"/>
        <w:jc w:val="both"/>
        <w:rPr>
          <w:rFonts w:ascii="Times New Roman" w:hAnsi="Times New Roman"/>
          <w:sz w:val="24"/>
          <w:szCs w:val="24"/>
        </w:rPr>
      </w:pPr>
      <w:r w:rsidRPr="00283DCD">
        <w:rPr>
          <w:rFonts w:ascii="Times New Roman" w:hAnsi="Times New Roman"/>
          <w:sz w:val="24"/>
          <w:szCs w:val="24"/>
        </w:rPr>
        <w:t>The Project Configuration Manager will use the PCA checklist to ensure that all tasks are completed during the audit and all findings are documented.  The PCA checklist and any support material used to document the audit results must be placed under configuration control and made available to audit team members.</w:t>
      </w:r>
    </w:p>
    <w:p w14:paraId="65F5C38C" w14:textId="77777777" w:rsidR="00741140" w:rsidRPr="00283DCD" w:rsidRDefault="00741140" w:rsidP="00741140">
      <w:pPr>
        <w:ind w:left="540"/>
        <w:rPr>
          <w:rFonts w:ascii="Times New Roman" w:hAnsi="Times New Roman"/>
          <w:szCs w:val="24"/>
        </w:rPr>
      </w:pPr>
    </w:p>
    <w:p w14:paraId="2C28F52D" w14:textId="79CC0020" w:rsidR="00741140" w:rsidRPr="00283DCD" w:rsidRDefault="00741140" w:rsidP="00741140">
      <w:pPr>
        <w:rPr>
          <w:rFonts w:ascii="Times New Roman" w:hAnsi="Times New Roman"/>
          <w:szCs w:val="24"/>
        </w:rPr>
      </w:pPr>
    </w:p>
    <w:p w14:paraId="75ADC343" w14:textId="77777777" w:rsidR="00260B03" w:rsidRPr="00283DCD" w:rsidRDefault="00260B03" w:rsidP="000E697E">
      <w:pPr>
        <w:pStyle w:val="Heading1"/>
        <w:widowControl/>
        <w:numPr>
          <w:ilvl w:val="1"/>
          <w:numId w:val="3"/>
        </w:numPr>
        <w:spacing w:before="0" w:after="0"/>
        <w:rPr>
          <w:rFonts w:ascii="Times New Roman" w:hAnsi="Times New Roman"/>
          <w:sz w:val="24"/>
          <w:szCs w:val="24"/>
        </w:rPr>
      </w:pPr>
      <w:bookmarkStart w:id="22" w:name="_Toc475292995"/>
      <w:r w:rsidRPr="00283DCD">
        <w:rPr>
          <w:rFonts w:ascii="Times New Roman" w:hAnsi="Times New Roman"/>
          <w:sz w:val="24"/>
          <w:szCs w:val="24"/>
        </w:rPr>
        <w:t>Build Environment</w:t>
      </w:r>
      <w:bookmarkEnd w:id="22"/>
    </w:p>
    <w:p w14:paraId="1D3D3E6A" w14:textId="77777777" w:rsidR="00741140" w:rsidRPr="00283DCD" w:rsidRDefault="00741140" w:rsidP="00223000">
      <w:pPr>
        <w:pStyle w:val="ListParagraph"/>
        <w:ind w:left="360"/>
        <w:rPr>
          <w:color w:val="000000" w:themeColor="text1"/>
        </w:rPr>
      </w:pPr>
      <w:bookmarkStart w:id="23" w:name="_Toc475292996"/>
      <w:r w:rsidRPr="00283DCD">
        <w:rPr>
          <w:color w:val="000000" w:themeColor="text1"/>
          <w:kern w:val="3"/>
        </w:rPr>
        <w:t>Describe the GitHub structure (branches, naming conventions and software tagging process).  Describe the security and permission access to the environment.</w:t>
      </w:r>
    </w:p>
    <w:p w14:paraId="0525B414" w14:textId="77777777" w:rsidR="00C34064" w:rsidRPr="00283DCD" w:rsidRDefault="00260B03" w:rsidP="000E697E">
      <w:pPr>
        <w:pStyle w:val="Heading1"/>
        <w:widowControl/>
        <w:numPr>
          <w:ilvl w:val="1"/>
          <w:numId w:val="3"/>
        </w:numPr>
        <w:spacing w:before="0" w:after="0"/>
        <w:rPr>
          <w:rFonts w:ascii="Times New Roman" w:hAnsi="Times New Roman"/>
          <w:sz w:val="24"/>
          <w:szCs w:val="24"/>
        </w:rPr>
      </w:pPr>
      <w:r w:rsidRPr="00283DCD">
        <w:rPr>
          <w:rFonts w:ascii="Times New Roman" w:hAnsi="Times New Roman"/>
          <w:sz w:val="24"/>
          <w:szCs w:val="24"/>
        </w:rPr>
        <w:t>Build Process</w:t>
      </w:r>
      <w:bookmarkEnd w:id="23"/>
    </w:p>
    <w:p w14:paraId="127A10FA" w14:textId="77777777" w:rsidR="00260B03" w:rsidRPr="00283DCD" w:rsidRDefault="00260B03" w:rsidP="00E63FB1">
      <w:pPr>
        <w:pStyle w:val="Textbody"/>
        <w:spacing w:before="0"/>
        <w:ind w:left="99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Describe the software build schedule process.  </w:t>
      </w:r>
    </w:p>
    <w:p w14:paraId="6FE9F2A7" w14:textId="77777777" w:rsidR="00260B03" w:rsidRPr="00283DCD" w:rsidRDefault="00260B03" w:rsidP="00E63FB1">
      <w:pPr>
        <w:pStyle w:val="Textbody"/>
        <w:spacing w:before="0"/>
        <w:ind w:left="990"/>
        <w:rPr>
          <w:rFonts w:ascii="Times New Roman" w:hAnsi="Times New Roman"/>
          <w:color w:val="000000" w:themeColor="text1"/>
          <w:sz w:val="24"/>
          <w:szCs w:val="24"/>
        </w:rPr>
      </w:pPr>
      <w:r w:rsidRPr="00283DCD">
        <w:rPr>
          <w:rFonts w:ascii="Times New Roman" w:hAnsi="Times New Roman"/>
          <w:color w:val="000000" w:themeColor="text1"/>
          <w:sz w:val="24"/>
          <w:szCs w:val="24"/>
        </w:rPr>
        <w:t xml:space="preserve">Describe the process for software build logs (which requirements are included in each build).  </w:t>
      </w:r>
    </w:p>
    <w:p w14:paraId="7D0ED478" w14:textId="77777777" w:rsidR="00260B03" w:rsidRPr="00283DCD" w:rsidRDefault="00260B03" w:rsidP="00E63FB1">
      <w:pPr>
        <w:spacing w:before="0"/>
        <w:ind w:left="990"/>
        <w:rPr>
          <w:rFonts w:ascii="Times New Roman" w:hAnsi="Times New Roman"/>
          <w:color w:val="000000" w:themeColor="text1"/>
          <w:szCs w:val="24"/>
        </w:rPr>
      </w:pPr>
      <w:r w:rsidRPr="00283DCD">
        <w:rPr>
          <w:rFonts w:ascii="Times New Roman" w:hAnsi="Times New Roman"/>
          <w:color w:val="000000" w:themeColor="text1"/>
          <w:szCs w:val="24"/>
        </w:rPr>
        <w:t>Describe the process of logging issues/bugs in build.</w:t>
      </w:r>
    </w:p>
    <w:p w14:paraId="3CF9FDB3" w14:textId="77777777" w:rsidR="00260B03" w:rsidRPr="00283DCD" w:rsidRDefault="00260B03" w:rsidP="00260B03">
      <w:pPr>
        <w:spacing w:before="0"/>
        <w:ind w:left="720"/>
        <w:rPr>
          <w:rFonts w:ascii="Times New Roman" w:hAnsi="Times New Roman"/>
          <w:szCs w:val="24"/>
        </w:rPr>
      </w:pPr>
    </w:p>
    <w:p w14:paraId="5D868A7A" w14:textId="77777777" w:rsidR="00C34064" w:rsidRPr="00283DCD" w:rsidRDefault="00260B03" w:rsidP="000E697E">
      <w:pPr>
        <w:pStyle w:val="Heading1"/>
        <w:widowControl/>
        <w:numPr>
          <w:ilvl w:val="0"/>
          <w:numId w:val="3"/>
        </w:numPr>
        <w:spacing w:before="0"/>
        <w:rPr>
          <w:rFonts w:ascii="Times New Roman" w:hAnsi="Times New Roman"/>
          <w:sz w:val="24"/>
          <w:szCs w:val="24"/>
        </w:rPr>
      </w:pPr>
      <w:bookmarkStart w:id="24" w:name="_Toc475292997"/>
      <w:r w:rsidRPr="00283DCD">
        <w:rPr>
          <w:rFonts w:ascii="Times New Roman" w:hAnsi="Times New Roman"/>
          <w:sz w:val="24"/>
          <w:szCs w:val="24"/>
        </w:rPr>
        <w:t>Roles and Responsibilities</w:t>
      </w:r>
      <w:bookmarkEnd w:id="24"/>
    </w:p>
    <w:bookmarkEnd w:id="6"/>
    <w:p w14:paraId="730BC63A" w14:textId="64237B5C" w:rsidR="00741140" w:rsidRPr="00283DCD" w:rsidRDefault="00741140" w:rsidP="002A244F">
      <w:pPr>
        <w:pStyle w:val="ListParagraph"/>
        <w:ind w:left="360"/>
        <w:rPr>
          <w:color w:val="000000" w:themeColor="text1"/>
        </w:rPr>
      </w:pPr>
      <w:r w:rsidRPr="00283DCD">
        <w:rPr>
          <w:b/>
          <w:color w:val="000000" w:themeColor="text1"/>
        </w:rPr>
        <w:t>Configuration Manager</w:t>
      </w:r>
      <w:r w:rsidRPr="00283DCD">
        <w:rPr>
          <w:color w:val="000000" w:themeColor="text1"/>
        </w:rPr>
        <w:t xml:space="preserve"> - </w:t>
      </w:r>
      <w:r w:rsidR="00223000" w:rsidRPr="00283DCD">
        <w:rPr>
          <w:color w:val="000000" w:themeColor="text1"/>
        </w:rPr>
        <w:t>Shalini</w:t>
      </w:r>
    </w:p>
    <w:p w14:paraId="25C08C18" w14:textId="77777777" w:rsidR="00741140" w:rsidRPr="00283DCD" w:rsidRDefault="00741140" w:rsidP="002A244F">
      <w:pPr>
        <w:pStyle w:val="ListParagraph"/>
        <w:ind w:left="360"/>
        <w:jc w:val="both"/>
        <w:rPr>
          <w:color w:val="000000" w:themeColor="text1"/>
        </w:rPr>
      </w:pPr>
      <w:r w:rsidRPr="00283DCD">
        <w:rPr>
          <w:color w:val="222222"/>
          <w:shd w:val="clear" w:color="auto" w:fill="FFFFFF"/>
        </w:rPr>
        <w:t>The </w:t>
      </w:r>
      <w:r w:rsidRPr="00283DCD">
        <w:rPr>
          <w:bCs/>
          <w:color w:val="222222"/>
          <w:shd w:val="clear" w:color="auto" w:fill="FFFFFF"/>
        </w:rPr>
        <w:t>configuration manager</w:t>
      </w:r>
      <w:r w:rsidRPr="00283DCD">
        <w:rPr>
          <w:color w:val="222222"/>
          <w:shd w:val="clear" w:color="auto" w:fill="FFFFFF"/>
        </w:rPr>
        <w:t> provides the overall </w:t>
      </w:r>
      <w:r w:rsidRPr="00283DCD">
        <w:rPr>
          <w:bCs/>
          <w:color w:val="222222"/>
          <w:shd w:val="clear" w:color="auto" w:fill="FFFFFF"/>
        </w:rPr>
        <w:t>Configuration</w:t>
      </w:r>
      <w:r w:rsidRPr="00283DCD">
        <w:rPr>
          <w:color w:val="222222"/>
          <w:shd w:val="clear" w:color="auto" w:fill="FFFFFF"/>
        </w:rPr>
        <w:t xml:space="preserve"> Management (CM) infrastructure and environment to the product development team. The </w:t>
      </w:r>
      <w:r w:rsidRPr="00283DCD">
        <w:rPr>
          <w:bCs/>
          <w:color w:val="222222"/>
          <w:shd w:val="clear" w:color="auto" w:fill="FFFFFF"/>
        </w:rPr>
        <w:t>configuration manager</w:t>
      </w:r>
      <w:r w:rsidRPr="00283DCD">
        <w:rPr>
          <w:color w:val="222222"/>
          <w:shd w:val="clear" w:color="auto" w:fill="FFFFFF"/>
        </w:rPr>
        <w:t> is also responsible for writing the CM Plan and reporting progress statistics based on change requests.</w:t>
      </w:r>
      <w:r w:rsidRPr="00283DCD">
        <w:rPr>
          <w:color w:val="000000" w:themeColor="text1"/>
        </w:rPr>
        <w:t xml:space="preserve"> </w:t>
      </w:r>
    </w:p>
    <w:p w14:paraId="66CB3348" w14:textId="48C82904" w:rsidR="00741140" w:rsidRPr="00283DCD" w:rsidRDefault="00741140" w:rsidP="002A244F">
      <w:pPr>
        <w:pStyle w:val="ListParagraph"/>
        <w:ind w:left="360"/>
        <w:rPr>
          <w:color w:val="000000" w:themeColor="text1"/>
        </w:rPr>
      </w:pPr>
      <w:r w:rsidRPr="00283DCD">
        <w:rPr>
          <w:b/>
          <w:color w:val="000000" w:themeColor="text1"/>
        </w:rPr>
        <w:t>Change control board member(s)</w:t>
      </w:r>
      <w:r w:rsidRPr="00283DCD">
        <w:rPr>
          <w:color w:val="000000" w:themeColor="text1"/>
        </w:rPr>
        <w:t>- S</w:t>
      </w:r>
      <w:r w:rsidR="00223000" w:rsidRPr="00283DCD">
        <w:rPr>
          <w:color w:val="000000" w:themeColor="text1"/>
        </w:rPr>
        <w:t>helly</w:t>
      </w:r>
    </w:p>
    <w:p w14:paraId="1C7B44B3" w14:textId="77777777" w:rsidR="00741140" w:rsidRPr="00283DCD" w:rsidRDefault="00741140" w:rsidP="002A244F">
      <w:pPr>
        <w:pStyle w:val="ListParagraph"/>
        <w:ind w:left="360"/>
        <w:jc w:val="both"/>
        <w:rPr>
          <w:color w:val="000000" w:themeColor="text1"/>
        </w:rPr>
      </w:pPr>
      <w:r w:rsidRPr="00283DCD">
        <w:rPr>
          <w:color w:val="222222"/>
          <w:shd w:val="clear" w:color="auto" w:fill="FFFFFF"/>
        </w:rPr>
        <w:t>The </w:t>
      </w:r>
      <w:r w:rsidRPr="00283DCD">
        <w:rPr>
          <w:bCs/>
          <w:color w:val="222222"/>
          <w:shd w:val="clear" w:color="auto" w:fill="FFFFFF"/>
        </w:rPr>
        <w:t>board</w:t>
      </w:r>
      <w:r w:rsidRPr="00283DCD">
        <w:rPr>
          <w:color w:val="222222"/>
          <w:shd w:val="clear" w:color="auto" w:fill="FFFFFF"/>
        </w:rPr>
        <w:t xml:space="preserve"> is responsible for reviewing and analyzing </w:t>
      </w:r>
      <w:r w:rsidRPr="00283DCD">
        <w:rPr>
          <w:bCs/>
          <w:color w:val="222222"/>
          <w:shd w:val="clear" w:color="auto" w:fill="FFFFFF"/>
        </w:rPr>
        <w:t>change</w:t>
      </w:r>
      <w:r w:rsidRPr="00283DCD">
        <w:rPr>
          <w:color w:val="222222"/>
          <w:shd w:val="clear" w:color="auto" w:fill="FFFFFF"/>
        </w:rPr>
        <w:t> requests. Once a </w:t>
      </w:r>
      <w:r w:rsidRPr="00283DCD">
        <w:rPr>
          <w:bCs/>
          <w:color w:val="222222"/>
          <w:shd w:val="clear" w:color="auto" w:fill="FFFFFF"/>
        </w:rPr>
        <w:t>change</w:t>
      </w:r>
      <w:r w:rsidRPr="00283DCD">
        <w:rPr>
          <w:color w:val="222222"/>
          <w:shd w:val="clear" w:color="auto" w:fill="FFFFFF"/>
        </w:rPr>
        <w:t> request is submitted, this is analyzed by the CCB. Impacts of the </w:t>
      </w:r>
      <w:r w:rsidRPr="00283DCD">
        <w:rPr>
          <w:bCs/>
          <w:color w:val="222222"/>
          <w:shd w:val="clear" w:color="auto" w:fill="FFFFFF"/>
        </w:rPr>
        <w:t>change</w:t>
      </w:r>
      <w:r w:rsidRPr="00283DCD">
        <w:rPr>
          <w:color w:val="222222"/>
          <w:shd w:val="clear" w:color="auto" w:fill="FFFFFF"/>
        </w:rPr>
        <w:t> on the project must also be assessed. Based on the impacts and alternative solutions to implement the </w:t>
      </w:r>
      <w:r w:rsidRPr="00283DCD">
        <w:rPr>
          <w:bCs/>
          <w:color w:val="222222"/>
          <w:shd w:val="clear" w:color="auto" w:fill="FFFFFF"/>
        </w:rPr>
        <w:t xml:space="preserve">change. Change control board </w:t>
      </w:r>
      <w:r w:rsidRPr="00283DCD">
        <w:rPr>
          <w:color w:val="222222"/>
          <w:shd w:val="clear" w:color="auto" w:fill="FFFFFF"/>
        </w:rPr>
        <w:t>approves or rejects </w:t>
      </w:r>
      <w:r w:rsidRPr="00283DCD">
        <w:rPr>
          <w:bCs/>
          <w:color w:val="222222"/>
          <w:shd w:val="clear" w:color="auto" w:fill="FFFFFF"/>
        </w:rPr>
        <w:t>changes</w:t>
      </w:r>
      <w:r w:rsidRPr="00283DCD">
        <w:rPr>
          <w:color w:val="222222"/>
          <w:shd w:val="clear" w:color="auto" w:fill="FFFFFF"/>
        </w:rPr>
        <w:t>.</w:t>
      </w:r>
      <w:r w:rsidRPr="00283DCD">
        <w:rPr>
          <w:color w:val="000000" w:themeColor="text1"/>
        </w:rPr>
        <w:t xml:space="preserve"> </w:t>
      </w:r>
    </w:p>
    <w:p w14:paraId="40073DF3" w14:textId="7B34E632" w:rsidR="00741140" w:rsidRPr="00283DCD" w:rsidRDefault="00741140" w:rsidP="002A244F">
      <w:pPr>
        <w:pStyle w:val="ListParagraph"/>
        <w:ind w:left="360"/>
        <w:rPr>
          <w:color w:val="000000" w:themeColor="text1"/>
        </w:rPr>
      </w:pPr>
      <w:r w:rsidRPr="00283DCD">
        <w:rPr>
          <w:b/>
          <w:color w:val="000000" w:themeColor="text1"/>
        </w:rPr>
        <w:t>Developer</w:t>
      </w:r>
      <w:r w:rsidRPr="00283DCD">
        <w:rPr>
          <w:color w:val="000000" w:themeColor="text1"/>
        </w:rPr>
        <w:t xml:space="preserve"> - </w:t>
      </w:r>
      <w:proofErr w:type="spellStart"/>
      <w:r w:rsidR="00223000" w:rsidRPr="00283DCD">
        <w:rPr>
          <w:color w:val="000000" w:themeColor="text1"/>
        </w:rPr>
        <w:t>Varnitha</w:t>
      </w:r>
      <w:proofErr w:type="spellEnd"/>
    </w:p>
    <w:p w14:paraId="70E07295" w14:textId="77777777" w:rsidR="00741140" w:rsidRPr="00283DCD" w:rsidRDefault="00741140" w:rsidP="002A244F">
      <w:pPr>
        <w:pStyle w:val="ListParagraph"/>
        <w:ind w:left="360"/>
        <w:jc w:val="both"/>
        <w:rPr>
          <w:color w:val="000000" w:themeColor="text1"/>
        </w:rPr>
      </w:pPr>
      <w:r w:rsidRPr="00283DCD">
        <w:rPr>
          <w:color w:val="000000" w:themeColor="text1"/>
        </w:rPr>
        <w:t xml:space="preserve">Creates promotions triggered by change requests or the normal activities of development. </w:t>
      </w:r>
    </w:p>
    <w:p w14:paraId="6D98C021" w14:textId="77777777" w:rsidR="00741140" w:rsidRPr="00283DCD" w:rsidRDefault="00741140" w:rsidP="002A244F">
      <w:pPr>
        <w:pStyle w:val="ListParagraph"/>
        <w:ind w:left="360"/>
        <w:jc w:val="both"/>
        <w:rPr>
          <w:color w:val="000000" w:themeColor="text1"/>
        </w:rPr>
      </w:pPr>
      <w:r w:rsidRPr="00283DCD">
        <w:rPr>
          <w:color w:val="000000" w:themeColor="text1"/>
        </w:rPr>
        <w:t>The developer checks in changes and resolves conflicts.</w:t>
      </w:r>
    </w:p>
    <w:p w14:paraId="180F9186" w14:textId="11F8C831" w:rsidR="00741140" w:rsidRPr="00283DCD" w:rsidRDefault="00741140" w:rsidP="002A244F">
      <w:pPr>
        <w:pStyle w:val="ListParagraph"/>
        <w:ind w:left="360"/>
        <w:rPr>
          <w:color w:val="000000" w:themeColor="text1"/>
        </w:rPr>
      </w:pPr>
      <w:r w:rsidRPr="00283DCD">
        <w:rPr>
          <w:b/>
          <w:color w:val="000000" w:themeColor="text1"/>
        </w:rPr>
        <w:t>Auditor</w:t>
      </w:r>
      <w:r w:rsidRPr="00283DCD">
        <w:rPr>
          <w:color w:val="000000" w:themeColor="text1"/>
        </w:rPr>
        <w:t xml:space="preserve"> </w:t>
      </w:r>
      <w:r w:rsidR="00223000" w:rsidRPr="00283DCD">
        <w:rPr>
          <w:color w:val="000000" w:themeColor="text1"/>
        </w:rPr>
        <w:t>–</w:t>
      </w:r>
      <w:r w:rsidRPr="00283DCD">
        <w:rPr>
          <w:color w:val="000000" w:themeColor="text1"/>
        </w:rPr>
        <w:t xml:space="preserve"> </w:t>
      </w:r>
      <w:r w:rsidR="00223000" w:rsidRPr="00283DCD">
        <w:rPr>
          <w:color w:val="000000" w:themeColor="text1"/>
        </w:rPr>
        <w:t>Grace</w:t>
      </w:r>
    </w:p>
    <w:p w14:paraId="284E8BEF" w14:textId="77777777" w:rsidR="00741140" w:rsidRPr="00283DCD" w:rsidRDefault="00741140" w:rsidP="002A244F">
      <w:pPr>
        <w:pStyle w:val="ListParagraph"/>
        <w:ind w:left="360"/>
        <w:rPr>
          <w:color w:val="000000" w:themeColor="text1"/>
        </w:rPr>
      </w:pPr>
      <w:r w:rsidRPr="00283DCD">
        <w:rPr>
          <w:color w:val="222222"/>
          <w:shd w:val="clear" w:color="auto" w:fill="FFFFFF"/>
        </w:rPr>
        <w:t>Ensures compliance with established internal control procedures by examining records, reports, operating practices, and documentation. Verifies assets and liabilities by comparing items to documentation. Completes</w:t>
      </w:r>
      <w:r w:rsidRPr="00283DCD">
        <w:rPr>
          <w:bCs/>
          <w:color w:val="222222"/>
          <w:shd w:val="clear" w:color="auto" w:fill="FFFFFF"/>
        </w:rPr>
        <w:t xml:space="preserve"> audit</w:t>
      </w:r>
      <w:r w:rsidRPr="00283DCD">
        <w:rPr>
          <w:color w:val="222222"/>
          <w:shd w:val="clear" w:color="auto" w:fill="FFFFFF"/>
        </w:rPr>
        <w:t> workpapers by documenting </w:t>
      </w:r>
      <w:r w:rsidRPr="00283DCD">
        <w:rPr>
          <w:bCs/>
          <w:color w:val="222222"/>
          <w:shd w:val="clear" w:color="auto" w:fill="FFFFFF"/>
        </w:rPr>
        <w:t>audit</w:t>
      </w:r>
      <w:r w:rsidRPr="00283DCD">
        <w:rPr>
          <w:color w:val="222222"/>
          <w:shd w:val="clear" w:color="auto" w:fill="FFFFFF"/>
        </w:rPr>
        <w:t> tests and findings.</w:t>
      </w:r>
    </w:p>
    <w:p w14:paraId="073001C1" w14:textId="77777777" w:rsidR="000108EE" w:rsidRPr="00283DCD" w:rsidRDefault="000108EE" w:rsidP="00741140">
      <w:pPr>
        <w:widowControl/>
        <w:spacing w:before="0" w:after="0"/>
        <w:ind w:left="1530" w:hanging="1170"/>
        <w:rPr>
          <w:rFonts w:ascii="Times New Roman" w:hAnsi="Times New Roman"/>
          <w:szCs w:val="24"/>
        </w:rPr>
      </w:pPr>
    </w:p>
    <w:sectPr w:rsidR="000108EE" w:rsidRPr="00283DCD" w:rsidSect="000F6754">
      <w:footerReference w:type="default" r:id="rId8"/>
      <w:headerReference w:type="first" r:id="rId9"/>
      <w:pgSz w:w="12240" w:h="15840"/>
      <w:pgMar w:top="720" w:right="720" w:bottom="720" w:left="720" w:header="720"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A0D66" w14:textId="77777777" w:rsidR="002C637D" w:rsidRDefault="002C637D">
      <w:r>
        <w:separator/>
      </w:r>
    </w:p>
  </w:endnote>
  <w:endnote w:type="continuationSeparator" w:id="0">
    <w:p w14:paraId="0252DB32" w14:textId="77777777" w:rsidR="002C637D" w:rsidRDefault="002C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737448"/>
      <w:docPartObj>
        <w:docPartGallery w:val="Page Numbers (Bottom of Page)"/>
        <w:docPartUnique/>
      </w:docPartObj>
    </w:sdtPr>
    <w:sdtEndPr>
      <w:rPr>
        <w:noProof/>
      </w:rPr>
    </w:sdtEndPr>
    <w:sdtContent>
      <w:p w14:paraId="6087C6F5" w14:textId="77777777" w:rsidR="006A3327" w:rsidRDefault="00FB2D23">
        <w:pPr>
          <w:pStyle w:val="Footer"/>
          <w:jc w:val="right"/>
        </w:pPr>
        <w:r>
          <w:fldChar w:fldCharType="begin"/>
        </w:r>
        <w:r w:rsidR="006A3327">
          <w:instrText xml:space="preserve"> PAGE   \* MERGEFORMAT </w:instrText>
        </w:r>
        <w:r>
          <w:fldChar w:fldCharType="separate"/>
        </w:r>
        <w:r w:rsidR="00E63FB1">
          <w:rPr>
            <w:noProof/>
          </w:rPr>
          <w:t>2</w:t>
        </w:r>
        <w:r>
          <w:rPr>
            <w:noProof/>
          </w:rPr>
          <w:fldChar w:fldCharType="end"/>
        </w:r>
      </w:p>
    </w:sdtContent>
  </w:sdt>
  <w:p w14:paraId="53E8A08F" w14:textId="77777777" w:rsidR="00783605" w:rsidRPr="000D493C" w:rsidRDefault="00783605" w:rsidP="000D493C">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3C7D1" w14:textId="77777777" w:rsidR="002C637D" w:rsidRDefault="002C637D">
      <w:r>
        <w:separator/>
      </w:r>
    </w:p>
  </w:footnote>
  <w:footnote w:type="continuationSeparator" w:id="0">
    <w:p w14:paraId="61E99D0C" w14:textId="77777777" w:rsidR="002C637D" w:rsidRDefault="002C6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3BF45" w14:textId="77777777" w:rsidR="00783605" w:rsidRPr="004B6576" w:rsidRDefault="00783605" w:rsidP="004B6576">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392"/>
    <w:multiLevelType w:val="multilevel"/>
    <w:tmpl w:val="F410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74AC"/>
    <w:multiLevelType w:val="multilevel"/>
    <w:tmpl w:val="A78A0C18"/>
    <w:styleLink w:val="StyleOutlinenumberedArial10pt"/>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466F5546"/>
    <w:multiLevelType w:val="hybridMultilevel"/>
    <w:tmpl w:val="943E8C6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4B6F1D55"/>
    <w:multiLevelType w:val="hybridMultilevel"/>
    <w:tmpl w:val="EA5A131C"/>
    <w:lvl w:ilvl="0" w:tplc="0409000F">
      <w:start w:val="1"/>
      <w:numFmt w:val="decimal"/>
      <w:lvlText w:val="%1."/>
      <w:lvlJc w:val="left"/>
      <w:pPr>
        <w:ind w:left="2040" w:hanging="360"/>
      </w:p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4" w15:restartNumberingAfterBreak="0">
    <w:nsid w:val="4BD734B6"/>
    <w:multiLevelType w:val="multilevel"/>
    <w:tmpl w:val="E416A4BC"/>
    <w:lvl w:ilvl="0">
      <w:start w:val="1"/>
      <w:numFmt w:val="decimal"/>
      <w:pStyle w:val="Heading1"/>
      <w:lvlText w:val="%1"/>
      <w:lvlJc w:val="left"/>
      <w:pPr>
        <w:tabs>
          <w:tab w:val="num" w:pos="432"/>
        </w:tabs>
        <w:ind w:left="432" w:hanging="432"/>
      </w:pPr>
      <w:rPr>
        <w:rFonts w:ascii="Times New Roman" w:hAnsi="Times New Roman" w:cs="Times New Roman" w:hint="default"/>
        <w:b/>
        <w:sz w:val="28"/>
      </w:rPr>
    </w:lvl>
    <w:lvl w:ilvl="1">
      <w:start w:val="1"/>
      <w:numFmt w:val="decimal"/>
      <w:pStyle w:val="Heading2"/>
      <w:lvlText w:val="%1.%2"/>
      <w:lvlJc w:val="left"/>
      <w:pPr>
        <w:tabs>
          <w:tab w:val="num" w:pos="576"/>
        </w:tabs>
        <w:ind w:left="576" w:hanging="576"/>
      </w:pPr>
      <w:rPr>
        <w:rFonts w:ascii="Times New Roman" w:hAnsi="Times New Roman" w:cs="Times New Roman" w:hint="default"/>
        <w:i w:val="0"/>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BB629A9"/>
    <w:multiLevelType w:val="multilevel"/>
    <w:tmpl w:val="C8C85F08"/>
    <w:styleLink w:val="WWNum4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4A180F"/>
    <w:multiLevelType w:val="hybridMultilevel"/>
    <w:tmpl w:val="75C44668"/>
    <w:lvl w:ilvl="0" w:tplc="04090001">
      <w:start w:val="1"/>
      <w:numFmt w:val="bullet"/>
      <w:lvlText w:val=""/>
      <w:lvlJc w:val="left"/>
      <w:pPr>
        <w:ind w:left="2910" w:hanging="360"/>
      </w:pPr>
      <w:rPr>
        <w:rFonts w:ascii="Symbol" w:hAnsi="Symbol" w:hint="default"/>
      </w:rPr>
    </w:lvl>
    <w:lvl w:ilvl="1" w:tplc="04090003">
      <w:start w:val="1"/>
      <w:numFmt w:val="bullet"/>
      <w:lvlText w:val="o"/>
      <w:lvlJc w:val="left"/>
      <w:pPr>
        <w:ind w:left="3630" w:hanging="360"/>
      </w:pPr>
      <w:rPr>
        <w:rFonts w:ascii="Courier New" w:hAnsi="Courier New" w:cs="Courier New" w:hint="default"/>
      </w:rPr>
    </w:lvl>
    <w:lvl w:ilvl="2" w:tplc="04090005">
      <w:start w:val="1"/>
      <w:numFmt w:val="bullet"/>
      <w:lvlText w:val=""/>
      <w:lvlJc w:val="left"/>
      <w:pPr>
        <w:ind w:left="4350" w:hanging="360"/>
      </w:pPr>
      <w:rPr>
        <w:rFonts w:ascii="Wingdings" w:hAnsi="Wingdings" w:hint="default"/>
      </w:rPr>
    </w:lvl>
    <w:lvl w:ilvl="3" w:tplc="04090001">
      <w:start w:val="1"/>
      <w:numFmt w:val="bullet"/>
      <w:lvlText w:val=""/>
      <w:lvlJc w:val="left"/>
      <w:pPr>
        <w:ind w:left="5070" w:hanging="360"/>
      </w:pPr>
      <w:rPr>
        <w:rFonts w:ascii="Symbol" w:hAnsi="Symbol" w:hint="default"/>
      </w:rPr>
    </w:lvl>
    <w:lvl w:ilvl="4" w:tplc="04090003">
      <w:start w:val="1"/>
      <w:numFmt w:val="bullet"/>
      <w:lvlText w:val="o"/>
      <w:lvlJc w:val="left"/>
      <w:pPr>
        <w:ind w:left="5790" w:hanging="360"/>
      </w:pPr>
      <w:rPr>
        <w:rFonts w:ascii="Courier New" w:hAnsi="Courier New" w:cs="Courier New" w:hint="default"/>
      </w:rPr>
    </w:lvl>
    <w:lvl w:ilvl="5" w:tplc="04090005">
      <w:start w:val="1"/>
      <w:numFmt w:val="bullet"/>
      <w:lvlText w:val=""/>
      <w:lvlJc w:val="left"/>
      <w:pPr>
        <w:ind w:left="6510" w:hanging="360"/>
      </w:pPr>
      <w:rPr>
        <w:rFonts w:ascii="Wingdings" w:hAnsi="Wingdings" w:hint="default"/>
      </w:rPr>
    </w:lvl>
    <w:lvl w:ilvl="6" w:tplc="04090001">
      <w:start w:val="1"/>
      <w:numFmt w:val="bullet"/>
      <w:lvlText w:val=""/>
      <w:lvlJc w:val="left"/>
      <w:pPr>
        <w:ind w:left="7230" w:hanging="360"/>
      </w:pPr>
      <w:rPr>
        <w:rFonts w:ascii="Symbol" w:hAnsi="Symbol" w:hint="default"/>
      </w:rPr>
    </w:lvl>
    <w:lvl w:ilvl="7" w:tplc="04090003">
      <w:start w:val="1"/>
      <w:numFmt w:val="bullet"/>
      <w:lvlText w:val="o"/>
      <w:lvlJc w:val="left"/>
      <w:pPr>
        <w:ind w:left="7950" w:hanging="360"/>
      </w:pPr>
      <w:rPr>
        <w:rFonts w:ascii="Courier New" w:hAnsi="Courier New" w:cs="Courier New" w:hint="default"/>
      </w:rPr>
    </w:lvl>
    <w:lvl w:ilvl="8" w:tplc="04090005">
      <w:start w:val="1"/>
      <w:numFmt w:val="bullet"/>
      <w:lvlText w:val=""/>
      <w:lvlJc w:val="left"/>
      <w:pPr>
        <w:ind w:left="8670" w:hanging="360"/>
      </w:pPr>
      <w:rPr>
        <w:rFonts w:ascii="Wingdings" w:hAnsi="Wingdings" w:hint="default"/>
      </w:rPr>
    </w:lvl>
  </w:abstractNum>
  <w:abstractNum w:abstractNumId="7" w15:restartNumberingAfterBreak="0">
    <w:nsid w:val="6CA65B6D"/>
    <w:multiLevelType w:val="multilevel"/>
    <w:tmpl w:val="95627AFE"/>
    <w:lvl w:ilvl="0">
      <w:start w:val="1"/>
      <w:numFmt w:val="decimal"/>
      <w:lvlText w:val="%1."/>
      <w:lvlJc w:val="left"/>
      <w:pPr>
        <w:ind w:left="360" w:hanging="360"/>
      </w:pPr>
      <w:rPr>
        <w:b/>
        <w:sz w:val="24"/>
      </w:rPr>
    </w:lvl>
    <w:lvl w:ilvl="1">
      <w:start w:val="1"/>
      <w:numFmt w:val="decimal"/>
      <w:lvlText w:val="%1.%2."/>
      <w:lvlJc w:val="left"/>
      <w:pPr>
        <w:ind w:left="97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35E3407"/>
    <w:multiLevelType w:val="hybridMultilevel"/>
    <w:tmpl w:val="6FD6D644"/>
    <w:lvl w:ilvl="0" w:tplc="AA703D8A">
      <w:start w:val="1"/>
      <w:numFmt w:val="bullet"/>
      <w:pStyle w:val="ListBullet2"/>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37A62AA"/>
    <w:multiLevelType w:val="hybridMultilevel"/>
    <w:tmpl w:val="36E8BDDE"/>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6"/>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F4"/>
    <w:rsid w:val="00000A1C"/>
    <w:rsid w:val="00001D16"/>
    <w:rsid w:val="000063EC"/>
    <w:rsid w:val="000108EE"/>
    <w:rsid w:val="00010A14"/>
    <w:rsid w:val="00013242"/>
    <w:rsid w:val="00020EFC"/>
    <w:rsid w:val="0002322D"/>
    <w:rsid w:val="000236A7"/>
    <w:rsid w:val="00032ECB"/>
    <w:rsid w:val="00036EA6"/>
    <w:rsid w:val="000376A7"/>
    <w:rsid w:val="00041B62"/>
    <w:rsid w:val="00042514"/>
    <w:rsid w:val="000502AF"/>
    <w:rsid w:val="000505DC"/>
    <w:rsid w:val="00061C41"/>
    <w:rsid w:val="00062A43"/>
    <w:rsid w:val="00073323"/>
    <w:rsid w:val="000733BA"/>
    <w:rsid w:val="000800E6"/>
    <w:rsid w:val="000807CB"/>
    <w:rsid w:val="00080BDE"/>
    <w:rsid w:val="000820C2"/>
    <w:rsid w:val="000849CC"/>
    <w:rsid w:val="00093665"/>
    <w:rsid w:val="000952B3"/>
    <w:rsid w:val="000A048D"/>
    <w:rsid w:val="000A1B8E"/>
    <w:rsid w:val="000A3AB5"/>
    <w:rsid w:val="000A4DF0"/>
    <w:rsid w:val="000B25E1"/>
    <w:rsid w:val="000B43A8"/>
    <w:rsid w:val="000C2556"/>
    <w:rsid w:val="000C7157"/>
    <w:rsid w:val="000D187D"/>
    <w:rsid w:val="000D493C"/>
    <w:rsid w:val="000D6F0A"/>
    <w:rsid w:val="000E5116"/>
    <w:rsid w:val="000E697E"/>
    <w:rsid w:val="000E7DDB"/>
    <w:rsid w:val="000F6754"/>
    <w:rsid w:val="00101505"/>
    <w:rsid w:val="001024E4"/>
    <w:rsid w:val="00111769"/>
    <w:rsid w:val="0011571E"/>
    <w:rsid w:val="00124971"/>
    <w:rsid w:val="00131EB1"/>
    <w:rsid w:val="001324C1"/>
    <w:rsid w:val="00134BA9"/>
    <w:rsid w:val="00141068"/>
    <w:rsid w:val="0014163B"/>
    <w:rsid w:val="001460B3"/>
    <w:rsid w:val="001500C9"/>
    <w:rsid w:val="001528B4"/>
    <w:rsid w:val="00164332"/>
    <w:rsid w:val="00166009"/>
    <w:rsid w:val="00177B9B"/>
    <w:rsid w:val="001804F8"/>
    <w:rsid w:val="001844E3"/>
    <w:rsid w:val="00190A39"/>
    <w:rsid w:val="00191168"/>
    <w:rsid w:val="00193ACD"/>
    <w:rsid w:val="001951B3"/>
    <w:rsid w:val="00195FB5"/>
    <w:rsid w:val="001971AF"/>
    <w:rsid w:val="00197B5A"/>
    <w:rsid w:val="001A2FBF"/>
    <w:rsid w:val="001A6B60"/>
    <w:rsid w:val="001E1956"/>
    <w:rsid w:val="001F4B49"/>
    <w:rsid w:val="001F5FBB"/>
    <w:rsid w:val="00200904"/>
    <w:rsid w:val="002011DA"/>
    <w:rsid w:val="00202BCE"/>
    <w:rsid w:val="002113FA"/>
    <w:rsid w:val="002146D0"/>
    <w:rsid w:val="0021576F"/>
    <w:rsid w:val="0021597E"/>
    <w:rsid w:val="00223000"/>
    <w:rsid w:val="002271F2"/>
    <w:rsid w:val="00240E64"/>
    <w:rsid w:val="002445C4"/>
    <w:rsid w:val="00246D5C"/>
    <w:rsid w:val="00250D63"/>
    <w:rsid w:val="002564D4"/>
    <w:rsid w:val="00260B03"/>
    <w:rsid w:val="0026166C"/>
    <w:rsid w:val="00263159"/>
    <w:rsid w:val="00266F10"/>
    <w:rsid w:val="00271663"/>
    <w:rsid w:val="002720C8"/>
    <w:rsid w:val="0028008D"/>
    <w:rsid w:val="00283161"/>
    <w:rsid w:val="00283DCD"/>
    <w:rsid w:val="002A016D"/>
    <w:rsid w:val="002A02C4"/>
    <w:rsid w:val="002A0375"/>
    <w:rsid w:val="002A244F"/>
    <w:rsid w:val="002A48AE"/>
    <w:rsid w:val="002A4E5E"/>
    <w:rsid w:val="002A7615"/>
    <w:rsid w:val="002B6E36"/>
    <w:rsid w:val="002C2911"/>
    <w:rsid w:val="002C5685"/>
    <w:rsid w:val="002C5ADE"/>
    <w:rsid w:val="002C637D"/>
    <w:rsid w:val="002D2675"/>
    <w:rsid w:val="002D3C45"/>
    <w:rsid w:val="002D5948"/>
    <w:rsid w:val="002E1F7C"/>
    <w:rsid w:val="002F25C7"/>
    <w:rsid w:val="002F5ABD"/>
    <w:rsid w:val="003006D5"/>
    <w:rsid w:val="003044EC"/>
    <w:rsid w:val="00306654"/>
    <w:rsid w:val="0031043F"/>
    <w:rsid w:val="00310E59"/>
    <w:rsid w:val="003123F2"/>
    <w:rsid w:val="00325BB6"/>
    <w:rsid w:val="00330CFA"/>
    <w:rsid w:val="00332F1F"/>
    <w:rsid w:val="0033572D"/>
    <w:rsid w:val="00341D75"/>
    <w:rsid w:val="0034296C"/>
    <w:rsid w:val="003513D6"/>
    <w:rsid w:val="00353CCC"/>
    <w:rsid w:val="00365C88"/>
    <w:rsid w:val="0036692B"/>
    <w:rsid w:val="00370531"/>
    <w:rsid w:val="00376C7A"/>
    <w:rsid w:val="00380D64"/>
    <w:rsid w:val="003820B6"/>
    <w:rsid w:val="00384E8B"/>
    <w:rsid w:val="00385F6A"/>
    <w:rsid w:val="003929B7"/>
    <w:rsid w:val="003943C9"/>
    <w:rsid w:val="003A0C10"/>
    <w:rsid w:val="003A4026"/>
    <w:rsid w:val="003A5887"/>
    <w:rsid w:val="003B2E55"/>
    <w:rsid w:val="003B349D"/>
    <w:rsid w:val="003D0AC3"/>
    <w:rsid w:val="003D354F"/>
    <w:rsid w:val="003D3DAD"/>
    <w:rsid w:val="003E01D2"/>
    <w:rsid w:val="003F04B5"/>
    <w:rsid w:val="003F057E"/>
    <w:rsid w:val="00402B09"/>
    <w:rsid w:val="00407F5F"/>
    <w:rsid w:val="00411CA7"/>
    <w:rsid w:val="00413BBA"/>
    <w:rsid w:val="00417F70"/>
    <w:rsid w:val="004202B6"/>
    <w:rsid w:val="0042111B"/>
    <w:rsid w:val="00424AC3"/>
    <w:rsid w:val="00435C75"/>
    <w:rsid w:val="00442532"/>
    <w:rsid w:val="00451089"/>
    <w:rsid w:val="0045754B"/>
    <w:rsid w:val="00457F7C"/>
    <w:rsid w:val="00462F98"/>
    <w:rsid w:val="00462FC8"/>
    <w:rsid w:val="004661B1"/>
    <w:rsid w:val="004678F6"/>
    <w:rsid w:val="004744EB"/>
    <w:rsid w:val="0047778A"/>
    <w:rsid w:val="004807F2"/>
    <w:rsid w:val="00485981"/>
    <w:rsid w:val="00485AA1"/>
    <w:rsid w:val="00486C0A"/>
    <w:rsid w:val="00494946"/>
    <w:rsid w:val="004A3732"/>
    <w:rsid w:val="004B163D"/>
    <w:rsid w:val="004B1840"/>
    <w:rsid w:val="004B6576"/>
    <w:rsid w:val="004B772B"/>
    <w:rsid w:val="004C1296"/>
    <w:rsid w:val="004C1905"/>
    <w:rsid w:val="004C3EF7"/>
    <w:rsid w:val="004C54C6"/>
    <w:rsid w:val="004D2D3D"/>
    <w:rsid w:val="004D314C"/>
    <w:rsid w:val="004D4CEA"/>
    <w:rsid w:val="004E0316"/>
    <w:rsid w:val="004E0670"/>
    <w:rsid w:val="004E1D9C"/>
    <w:rsid w:val="00503322"/>
    <w:rsid w:val="0051231D"/>
    <w:rsid w:val="005132C6"/>
    <w:rsid w:val="00516FD0"/>
    <w:rsid w:val="0052462F"/>
    <w:rsid w:val="005301DE"/>
    <w:rsid w:val="00531387"/>
    <w:rsid w:val="005346FB"/>
    <w:rsid w:val="005364EE"/>
    <w:rsid w:val="005469A0"/>
    <w:rsid w:val="005503CA"/>
    <w:rsid w:val="0055404E"/>
    <w:rsid w:val="00554F90"/>
    <w:rsid w:val="005561AC"/>
    <w:rsid w:val="0055701B"/>
    <w:rsid w:val="00557816"/>
    <w:rsid w:val="00557E65"/>
    <w:rsid w:val="00565A60"/>
    <w:rsid w:val="005738DC"/>
    <w:rsid w:val="00573F91"/>
    <w:rsid w:val="005763C6"/>
    <w:rsid w:val="00576DD5"/>
    <w:rsid w:val="00580F36"/>
    <w:rsid w:val="0058259D"/>
    <w:rsid w:val="00584C1E"/>
    <w:rsid w:val="00593B93"/>
    <w:rsid w:val="0059792F"/>
    <w:rsid w:val="005B4152"/>
    <w:rsid w:val="005C00E2"/>
    <w:rsid w:val="005C1DE9"/>
    <w:rsid w:val="005C1E6C"/>
    <w:rsid w:val="005C2FA9"/>
    <w:rsid w:val="005D5FFA"/>
    <w:rsid w:val="005E02F4"/>
    <w:rsid w:val="005E0D7A"/>
    <w:rsid w:val="005E31D8"/>
    <w:rsid w:val="005E3372"/>
    <w:rsid w:val="005E64B8"/>
    <w:rsid w:val="005E7749"/>
    <w:rsid w:val="005F0452"/>
    <w:rsid w:val="005F21DE"/>
    <w:rsid w:val="005F4399"/>
    <w:rsid w:val="005F56F7"/>
    <w:rsid w:val="00600C57"/>
    <w:rsid w:val="00603BC5"/>
    <w:rsid w:val="0060504F"/>
    <w:rsid w:val="00615546"/>
    <w:rsid w:val="00621D43"/>
    <w:rsid w:val="00637FA5"/>
    <w:rsid w:val="0064197D"/>
    <w:rsid w:val="00643935"/>
    <w:rsid w:val="006464C1"/>
    <w:rsid w:val="006549CA"/>
    <w:rsid w:val="00655A90"/>
    <w:rsid w:val="00661DD5"/>
    <w:rsid w:val="006621DA"/>
    <w:rsid w:val="00662513"/>
    <w:rsid w:val="00673E92"/>
    <w:rsid w:val="00683D1C"/>
    <w:rsid w:val="00683FE8"/>
    <w:rsid w:val="00686E98"/>
    <w:rsid w:val="00691ADC"/>
    <w:rsid w:val="0069311A"/>
    <w:rsid w:val="00694DE0"/>
    <w:rsid w:val="006A09D3"/>
    <w:rsid w:val="006A1EE1"/>
    <w:rsid w:val="006A3327"/>
    <w:rsid w:val="006A3B69"/>
    <w:rsid w:val="006A4D85"/>
    <w:rsid w:val="006A6F28"/>
    <w:rsid w:val="006B5B07"/>
    <w:rsid w:val="006B6FE3"/>
    <w:rsid w:val="006C2A64"/>
    <w:rsid w:val="006C74C9"/>
    <w:rsid w:val="006C75B5"/>
    <w:rsid w:val="006E2E8B"/>
    <w:rsid w:val="006F0D99"/>
    <w:rsid w:val="006F5B73"/>
    <w:rsid w:val="0070734C"/>
    <w:rsid w:val="007268BE"/>
    <w:rsid w:val="00726ADF"/>
    <w:rsid w:val="00734379"/>
    <w:rsid w:val="00734C6D"/>
    <w:rsid w:val="00740021"/>
    <w:rsid w:val="00741140"/>
    <w:rsid w:val="007412DB"/>
    <w:rsid w:val="0074545C"/>
    <w:rsid w:val="007473BE"/>
    <w:rsid w:val="00755314"/>
    <w:rsid w:val="007615E2"/>
    <w:rsid w:val="0076232B"/>
    <w:rsid w:val="00772D83"/>
    <w:rsid w:val="00772EA9"/>
    <w:rsid w:val="007754C9"/>
    <w:rsid w:val="0077798A"/>
    <w:rsid w:val="00783605"/>
    <w:rsid w:val="007849CE"/>
    <w:rsid w:val="007A16D8"/>
    <w:rsid w:val="007B217D"/>
    <w:rsid w:val="007B36BB"/>
    <w:rsid w:val="007D1D1C"/>
    <w:rsid w:val="007D4FE0"/>
    <w:rsid w:val="007E00BE"/>
    <w:rsid w:val="007E0A81"/>
    <w:rsid w:val="007E17E9"/>
    <w:rsid w:val="007E73E4"/>
    <w:rsid w:val="007E7E95"/>
    <w:rsid w:val="007F0FC8"/>
    <w:rsid w:val="007F1813"/>
    <w:rsid w:val="007F3BA7"/>
    <w:rsid w:val="00804136"/>
    <w:rsid w:val="00804E7B"/>
    <w:rsid w:val="00807ED7"/>
    <w:rsid w:val="0081099F"/>
    <w:rsid w:val="00816459"/>
    <w:rsid w:val="008204D3"/>
    <w:rsid w:val="00824846"/>
    <w:rsid w:val="008275A6"/>
    <w:rsid w:val="00831100"/>
    <w:rsid w:val="00841B2C"/>
    <w:rsid w:val="00843B6F"/>
    <w:rsid w:val="008467BD"/>
    <w:rsid w:val="0085116D"/>
    <w:rsid w:val="00852B5B"/>
    <w:rsid w:val="0085425D"/>
    <w:rsid w:val="008627E2"/>
    <w:rsid w:val="00874B27"/>
    <w:rsid w:val="008765C2"/>
    <w:rsid w:val="00885E55"/>
    <w:rsid w:val="008873BC"/>
    <w:rsid w:val="008930F6"/>
    <w:rsid w:val="00895D7E"/>
    <w:rsid w:val="008960EA"/>
    <w:rsid w:val="008A12DE"/>
    <w:rsid w:val="008A1EF8"/>
    <w:rsid w:val="008A4B93"/>
    <w:rsid w:val="008A6192"/>
    <w:rsid w:val="008B1F77"/>
    <w:rsid w:val="008B2EC4"/>
    <w:rsid w:val="008B3752"/>
    <w:rsid w:val="008B57A2"/>
    <w:rsid w:val="008B6356"/>
    <w:rsid w:val="008C2657"/>
    <w:rsid w:val="008C66AF"/>
    <w:rsid w:val="008C6C68"/>
    <w:rsid w:val="008D1017"/>
    <w:rsid w:val="008D4D77"/>
    <w:rsid w:val="008D6935"/>
    <w:rsid w:val="008E07FF"/>
    <w:rsid w:val="008E55FE"/>
    <w:rsid w:val="008F0C02"/>
    <w:rsid w:val="008F538A"/>
    <w:rsid w:val="008F57E3"/>
    <w:rsid w:val="00900366"/>
    <w:rsid w:val="00903D5A"/>
    <w:rsid w:val="009077E4"/>
    <w:rsid w:val="00907BD7"/>
    <w:rsid w:val="009106D1"/>
    <w:rsid w:val="00910F9F"/>
    <w:rsid w:val="00915915"/>
    <w:rsid w:val="00917C42"/>
    <w:rsid w:val="00920E8B"/>
    <w:rsid w:val="0092531F"/>
    <w:rsid w:val="0092559F"/>
    <w:rsid w:val="00930FA2"/>
    <w:rsid w:val="00933A27"/>
    <w:rsid w:val="00933EAE"/>
    <w:rsid w:val="00933F15"/>
    <w:rsid w:val="00937DB2"/>
    <w:rsid w:val="009428EA"/>
    <w:rsid w:val="00943A89"/>
    <w:rsid w:val="00945C17"/>
    <w:rsid w:val="009477DE"/>
    <w:rsid w:val="009525E3"/>
    <w:rsid w:val="00953A0B"/>
    <w:rsid w:val="00954CDE"/>
    <w:rsid w:val="0095546A"/>
    <w:rsid w:val="00956B23"/>
    <w:rsid w:val="00961DCC"/>
    <w:rsid w:val="009627A7"/>
    <w:rsid w:val="00973C30"/>
    <w:rsid w:val="0097595A"/>
    <w:rsid w:val="0098126A"/>
    <w:rsid w:val="00986C1B"/>
    <w:rsid w:val="00991539"/>
    <w:rsid w:val="009931E7"/>
    <w:rsid w:val="009A3B3B"/>
    <w:rsid w:val="009A4BC1"/>
    <w:rsid w:val="009B6E9D"/>
    <w:rsid w:val="009B7A1C"/>
    <w:rsid w:val="009C38BA"/>
    <w:rsid w:val="009F0C8B"/>
    <w:rsid w:val="009F399E"/>
    <w:rsid w:val="00A007F8"/>
    <w:rsid w:val="00A04309"/>
    <w:rsid w:val="00A13122"/>
    <w:rsid w:val="00A157A0"/>
    <w:rsid w:val="00A15A42"/>
    <w:rsid w:val="00A17A20"/>
    <w:rsid w:val="00A20B4B"/>
    <w:rsid w:val="00A36654"/>
    <w:rsid w:val="00A40411"/>
    <w:rsid w:val="00A40A5C"/>
    <w:rsid w:val="00A410B2"/>
    <w:rsid w:val="00A50014"/>
    <w:rsid w:val="00A52714"/>
    <w:rsid w:val="00A54799"/>
    <w:rsid w:val="00A557F1"/>
    <w:rsid w:val="00A576F0"/>
    <w:rsid w:val="00A61BE5"/>
    <w:rsid w:val="00A72931"/>
    <w:rsid w:val="00A736D3"/>
    <w:rsid w:val="00A736D9"/>
    <w:rsid w:val="00A73B5D"/>
    <w:rsid w:val="00A75135"/>
    <w:rsid w:val="00A75141"/>
    <w:rsid w:val="00A7628C"/>
    <w:rsid w:val="00A76C52"/>
    <w:rsid w:val="00A817EC"/>
    <w:rsid w:val="00A90200"/>
    <w:rsid w:val="00A904BB"/>
    <w:rsid w:val="00A918F4"/>
    <w:rsid w:val="00A93AE3"/>
    <w:rsid w:val="00A93CE7"/>
    <w:rsid w:val="00A9687D"/>
    <w:rsid w:val="00A972B7"/>
    <w:rsid w:val="00AA7556"/>
    <w:rsid w:val="00AA7AB2"/>
    <w:rsid w:val="00AB3B75"/>
    <w:rsid w:val="00AB6C79"/>
    <w:rsid w:val="00AC419D"/>
    <w:rsid w:val="00AC53C1"/>
    <w:rsid w:val="00AC5FC1"/>
    <w:rsid w:val="00AC7919"/>
    <w:rsid w:val="00AD4E97"/>
    <w:rsid w:val="00AE0628"/>
    <w:rsid w:val="00AE317E"/>
    <w:rsid w:val="00AE3511"/>
    <w:rsid w:val="00AF21AB"/>
    <w:rsid w:val="00AF46DD"/>
    <w:rsid w:val="00AF62D2"/>
    <w:rsid w:val="00AF78FB"/>
    <w:rsid w:val="00B0107C"/>
    <w:rsid w:val="00B02AED"/>
    <w:rsid w:val="00B04411"/>
    <w:rsid w:val="00B05651"/>
    <w:rsid w:val="00B23BA6"/>
    <w:rsid w:val="00B24574"/>
    <w:rsid w:val="00B32268"/>
    <w:rsid w:val="00B337D2"/>
    <w:rsid w:val="00B3553C"/>
    <w:rsid w:val="00B36917"/>
    <w:rsid w:val="00B448CB"/>
    <w:rsid w:val="00B4622D"/>
    <w:rsid w:val="00B477A8"/>
    <w:rsid w:val="00B47E3D"/>
    <w:rsid w:val="00B510FB"/>
    <w:rsid w:val="00B61A3A"/>
    <w:rsid w:val="00B6297C"/>
    <w:rsid w:val="00B65EB4"/>
    <w:rsid w:val="00B75D14"/>
    <w:rsid w:val="00B86188"/>
    <w:rsid w:val="00B87AFA"/>
    <w:rsid w:val="00B92B67"/>
    <w:rsid w:val="00B971AC"/>
    <w:rsid w:val="00BA475E"/>
    <w:rsid w:val="00BB284E"/>
    <w:rsid w:val="00BC2CA8"/>
    <w:rsid w:val="00BD16EC"/>
    <w:rsid w:val="00BD2D1A"/>
    <w:rsid w:val="00BD5E59"/>
    <w:rsid w:val="00BD6DC8"/>
    <w:rsid w:val="00BD7609"/>
    <w:rsid w:val="00BE1237"/>
    <w:rsid w:val="00BE3592"/>
    <w:rsid w:val="00BE6ADF"/>
    <w:rsid w:val="00BF26C7"/>
    <w:rsid w:val="00C0509F"/>
    <w:rsid w:val="00C07911"/>
    <w:rsid w:val="00C147F3"/>
    <w:rsid w:val="00C15F4E"/>
    <w:rsid w:val="00C20056"/>
    <w:rsid w:val="00C22E1E"/>
    <w:rsid w:val="00C25B56"/>
    <w:rsid w:val="00C261E9"/>
    <w:rsid w:val="00C34064"/>
    <w:rsid w:val="00C34A04"/>
    <w:rsid w:val="00C34EB7"/>
    <w:rsid w:val="00C3616F"/>
    <w:rsid w:val="00C4572C"/>
    <w:rsid w:val="00C46910"/>
    <w:rsid w:val="00C47649"/>
    <w:rsid w:val="00C50F7D"/>
    <w:rsid w:val="00C80D50"/>
    <w:rsid w:val="00C83450"/>
    <w:rsid w:val="00C85BE4"/>
    <w:rsid w:val="00C86B36"/>
    <w:rsid w:val="00C953C7"/>
    <w:rsid w:val="00CA205D"/>
    <w:rsid w:val="00CA3840"/>
    <w:rsid w:val="00CA45AD"/>
    <w:rsid w:val="00CB2237"/>
    <w:rsid w:val="00CB262C"/>
    <w:rsid w:val="00CB2A15"/>
    <w:rsid w:val="00CB5F38"/>
    <w:rsid w:val="00CC02E2"/>
    <w:rsid w:val="00CC1D73"/>
    <w:rsid w:val="00CC25E1"/>
    <w:rsid w:val="00CC3325"/>
    <w:rsid w:val="00CD0D05"/>
    <w:rsid w:val="00CD2395"/>
    <w:rsid w:val="00CD3009"/>
    <w:rsid w:val="00CE3243"/>
    <w:rsid w:val="00CF2696"/>
    <w:rsid w:val="00CF3135"/>
    <w:rsid w:val="00CF5431"/>
    <w:rsid w:val="00CF557E"/>
    <w:rsid w:val="00CF6D5C"/>
    <w:rsid w:val="00CF74EB"/>
    <w:rsid w:val="00CF7A44"/>
    <w:rsid w:val="00D03520"/>
    <w:rsid w:val="00D0362B"/>
    <w:rsid w:val="00D05D5B"/>
    <w:rsid w:val="00D118DF"/>
    <w:rsid w:val="00D173FD"/>
    <w:rsid w:val="00D226C4"/>
    <w:rsid w:val="00D234D5"/>
    <w:rsid w:val="00D2570B"/>
    <w:rsid w:val="00D37594"/>
    <w:rsid w:val="00D40F3B"/>
    <w:rsid w:val="00D41295"/>
    <w:rsid w:val="00D44F63"/>
    <w:rsid w:val="00D47883"/>
    <w:rsid w:val="00D55949"/>
    <w:rsid w:val="00D561B8"/>
    <w:rsid w:val="00D60294"/>
    <w:rsid w:val="00D603B1"/>
    <w:rsid w:val="00D6252C"/>
    <w:rsid w:val="00D65D37"/>
    <w:rsid w:val="00D66D7E"/>
    <w:rsid w:val="00D67684"/>
    <w:rsid w:val="00D708C2"/>
    <w:rsid w:val="00D70973"/>
    <w:rsid w:val="00D73453"/>
    <w:rsid w:val="00D7759D"/>
    <w:rsid w:val="00D84211"/>
    <w:rsid w:val="00D86382"/>
    <w:rsid w:val="00D86628"/>
    <w:rsid w:val="00D86EB1"/>
    <w:rsid w:val="00D907BD"/>
    <w:rsid w:val="00D9189E"/>
    <w:rsid w:val="00D92423"/>
    <w:rsid w:val="00D937AC"/>
    <w:rsid w:val="00D94252"/>
    <w:rsid w:val="00D96B31"/>
    <w:rsid w:val="00DA2B8B"/>
    <w:rsid w:val="00DA3236"/>
    <w:rsid w:val="00DA5966"/>
    <w:rsid w:val="00DA5F80"/>
    <w:rsid w:val="00DA7B51"/>
    <w:rsid w:val="00DB0C45"/>
    <w:rsid w:val="00DB2A9E"/>
    <w:rsid w:val="00DC1553"/>
    <w:rsid w:val="00DC508F"/>
    <w:rsid w:val="00DC63A9"/>
    <w:rsid w:val="00DC7B58"/>
    <w:rsid w:val="00DD1E49"/>
    <w:rsid w:val="00DD5D6F"/>
    <w:rsid w:val="00DF2205"/>
    <w:rsid w:val="00DF22E9"/>
    <w:rsid w:val="00DF386A"/>
    <w:rsid w:val="00DF4D5F"/>
    <w:rsid w:val="00E06B39"/>
    <w:rsid w:val="00E06C5F"/>
    <w:rsid w:val="00E11702"/>
    <w:rsid w:val="00E119A5"/>
    <w:rsid w:val="00E124DC"/>
    <w:rsid w:val="00E1575A"/>
    <w:rsid w:val="00E1593A"/>
    <w:rsid w:val="00E2049A"/>
    <w:rsid w:val="00E23F5D"/>
    <w:rsid w:val="00E26C9D"/>
    <w:rsid w:val="00E321D4"/>
    <w:rsid w:val="00E328B7"/>
    <w:rsid w:val="00E335F3"/>
    <w:rsid w:val="00E350EA"/>
    <w:rsid w:val="00E362CB"/>
    <w:rsid w:val="00E442B7"/>
    <w:rsid w:val="00E44E20"/>
    <w:rsid w:val="00E46717"/>
    <w:rsid w:val="00E56EA3"/>
    <w:rsid w:val="00E5701E"/>
    <w:rsid w:val="00E5787B"/>
    <w:rsid w:val="00E61B61"/>
    <w:rsid w:val="00E63C66"/>
    <w:rsid w:val="00E63FB1"/>
    <w:rsid w:val="00E64C6C"/>
    <w:rsid w:val="00E727E5"/>
    <w:rsid w:val="00E745EC"/>
    <w:rsid w:val="00E7531B"/>
    <w:rsid w:val="00E75375"/>
    <w:rsid w:val="00E81232"/>
    <w:rsid w:val="00E85F17"/>
    <w:rsid w:val="00E87C3E"/>
    <w:rsid w:val="00E95F2D"/>
    <w:rsid w:val="00EA3101"/>
    <w:rsid w:val="00EA4963"/>
    <w:rsid w:val="00EA69F4"/>
    <w:rsid w:val="00EA7807"/>
    <w:rsid w:val="00EB0D46"/>
    <w:rsid w:val="00EB3EBB"/>
    <w:rsid w:val="00EC0F90"/>
    <w:rsid w:val="00ED08DE"/>
    <w:rsid w:val="00ED3081"/>
    <w:rsid w:val="00EE0680"/>
    <w:rsid w:val="00EE14A8"/>
    <w:rsid w:val="00EE4A43"/>
    <w:rsid w:val="00EE79B2"/>
    <w:rsid w:val="00EF2C45"/>
    <w:rsid w:val="00F0331A"/>
    <w:rsid w:val="00F21806"/>
    <w:rsid w:val="00F23BFA"/>
    <w:rsid w:val="00F25110"/>
    <w:rsid w:val="00F30058"/>
    <w:rsid w:val="00F32A59"/>
    <w:rsid w:val="00F32CE7"/>
    <w:rsid w:val="00F357F0"/>
    <w:rsid w:val="00F520A5"/>
    <w:rsid w:val="00F717BB"/>
    <w:rsid w:val="00F71FAC"/>
    <w:rsid w:val="00F72073"/>
    <w:rsid w:val="00F75A44"/>
    <w:rsid w:val="00F776F7"/>
    <w:rsid w:val="00F81B26"/>
    <w:rsid w:val="00F84DDB"/>
    <w:rsid w:val="00F9126D"/>
    <w:rsid w:val="00F91538"/>
    <w:rsid w:val="00FB04BF"/>
    <w:rsid w:val="00FB2A43"/>
    <w:rsid w:val="00FB2D23"/>
    <w:rsid w:val="00FB616F"/>
    <w:rsid w:val="00FB6AA7"/>
    <w:rsid w:val="00FC15FF"/>
    <w:rsid w:val="00FC78DA"/>
    <w:rsid w:val="00FD1456"/>
    <w:rsid w:val="00FD2FD3"/>
    <w:rsid w:val="00FD43C7"/>
    <w:rsid w:val="00FD63C8"/>
    <w:rsid w:val="00FD7DB5"/>
    <w:rsid w:val="00FE0EF2"/>
    <w:rsid w:val="00FF6260"/>
    <w:rsid w:val="00FF6E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48B0D9"/>
  <w15:docId w15:val="{42695C4B-F801-41D9-9D9B-4264FFB0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C75"/>
    <w:pPr>
      <w:widowControl w:val="0"/>
      <w:spacing w:before="100" w:after="100"/>
    </w:pPr>
    <w:rPr>
      <w:rFonts w:ascii="Arial" w:hAnsi="Arial"/>
      <w:snapToGrid w:val="0"/>
      <w:sz w:val="24"/>
    </w:rPr>
  </w:style>
  <w:style w:type="paragraph" w:styleId="Heading1">
    <w:name w:val="heading 1"/>
    <w:basedOn w:val="Normal"/>
    <w:next w:val="Normal"/>
    <w:link w:val="Heading1Char"/>
    <w:qFormat/>
    <w:rsid w:val="00FB2D23"/>
    <w:pPr>
      <w:keepNext/>
      <w:numPr>
        <w:numId w:val="1"/>
      </w:numPr>
      <w:spacing w:before="240" w:after="60"/>
      <w:outlineLvl w:val="0"/>
    </w:pPr>
    <w:rPr>
      <w:b/>
      <w:kern w:val="28"/>
      <w:sz w:val="28"/>
    </w:rPr>
  </w:style>
  <w:style w:type="paragraph" w:styleId="Heading2">
    <w:name w:val="heading 2"/>
    <w:basedOn w:val="Normal"/>
    <w:next w:val="BodyText"/>
    <w:qFormat/>
    <w:rsid w:val="00FB2D23"/>
    <w:pPr>
      <w:keepNext/>
      <w:numPr>
        <w:ilvl w:val="1"/>
        <w:numId w:val="1"/>
      </w:numPr>
      <w:spacing w:before="480" w:after="60"/>
      <w:outlineLvl w:val="1"/>
    </w:pPr>
    <w:rPr>
      <w:b/>
      <w:i/>
    </w:rPr>
  </w:style>
  <w:style w:type="paragraph" w:styleId="Heading3">
    <w:name w:val="heading 3"/>
    <w:basedOn w:val="Heading2"/>
    <w:next w:val="BodyText"/>
    <w:link w:val="Heading3Char"/>
    <w:qFormat/>
    <w:rsid w:val="00FB2D23"/>
    <w:pPr>
      <w:numPr>
        <w:ilvl w:val="2"/>
      </w:numPr>
      <w:spacing w:before="0" w:after="120"/>
      <w:outlineLvl w:val="2"/>
    </w:pPr>
    <w:rPr>
      <w:b w:val="0"/>
      <w:bCs/>
      <w:i w:val="0"/>
      <w:iCs/>
      <w:sz w:val="20"/>
    </w:rPr>
  </w:style>
  <w:style w:type="paragraph" w:styleId="Heading4">
    <w:name w:val="heading 4"/>
    <w:basedOn w:val="Heading3"/>
    <w:qFormat/>
    <w:rsid w:val="00FB2D23"/>
    <w:pPr>
      <w:numPr>
        <w:ilvl w:val="3"/>
      </w:numPr>
      <w:outlineLvl w:val="3"/>
    </w:pPr>
    <w:rPr>
      <w:b/>
      <w:i/>
    </w:rPr>
  </w:style>
  <w:style w:type="paragraph" w:styleId="Heading5">
    <w:name w:val="heading 5"/>
    <w:basedOn w:val="Normal"/>
    <w:next w:val="Normal"/>
    <w:qFormat/>
    <w:rsid w:val="00FB2D23"/>
    <w:pPr>
      <w:numPr>
        <w:ilvl w:val="4"/>
        <w:numId w:val="1"/>
      </w:numPr>
      <w:spacing w:before="240" w:after="60"/>
      <w:outlineLvl w:val="4"/>
    </w:pPr>
    <w:rPr>
      <w:sz w:val="22"/>
    </w:rPr>
  </w:style>
  <w:style w:type="paragraph" w:styleId="Heading6">
    <w:name w:val="heading 6"/>
    <w:basedOn w:val="Normal"/>
    <w:next w:val="Normal"/>
    <w:qFormat/>
    <w:rsid w:val="00FB2D23"/>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FB2D23"/>
    <w:pPr>
      <w:numPr>
        <w:ilvl w:val="6"/>
        <w:numId w:val="1"/>
      </w:numPr>
      <w:spacing w:before="240" w:after="60"/>
      <w:outlineLvl w:val="6"/>
    </w:pPr>
    <w:rPr>
      <w:sz w:val="20"/>
    </w:rPr>
  </w:style>
  <w:style w:type="paragraph" w:styleId="Heading8">
    <w:name w:val="heading 8"/>
    <w:basedOn w:val="Normal"/>
    <w:next w:val="Normal"/>
    <w:qFormat/>
    <w:rsid w:val="00FB2D23"/>
    <w:pPr>
      <w:numPr>
        <w:ilvl w:val="7"/>
        <w:numId w:val="1"/>
      </w:numPr>
      <w:spacing w:before="240" w:after="60"/>
      <w:outlineLvl w:val="7"/>
    </w:pPr>
    <w:rPr>
      <w:i/>
      <w:sz w:val="20"/>
    </w:rPr>
  </w:style>
  <w:style w:type="paragraph" w:styleId="Heading9">
    <w:name w:val="heading 9"/>
    <w:basedOn w:val="Normal"/>
    <w:next w:val="Normal"/>
    <w:qFormat/>
    <w:rsid w:val="00FB2D2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2D23"/>
    <w:pPr>
      <w:spacing w:before="240" w:after="0"/>
    </w:pPr>
    <w:rPr>
      <w:sz w:val="20"/>
    </w:rPr>
  </w:style>
  <w:style w:type="character" w:customStyle="1" w:styleId="BodyTextChar">
    <w:name w:val="Body Text Char"/>
    <w:link w:val="BodyText"/>
    <w:rsid w:val="006A1EE1"/>
    <w:rPr>
      <w:rFonts w:ascii="Arial" w:hAnsi="Arial"/>
      <w:snapToGrid w:val="0"/>
      <w:lang w:val="en-US" w:eastAsia="en-US" w:bidi="ar-SA"/>
    </w:rPr>
  </w:style>
  <w:style w:type="character" w:styleId="Hyperlink">
    <w:name w:val="Hyperlink"/>
    <w:uiPriority w:val="99"/>
    <w:rsid w:val="00FB2D23"/>
    <w:rPr>
      <w:color w:val="0000FF"/>
      <w:u w:val="single"/>
    </w:rPr>
  </w:style>
  <w:style w:type="character" w:customStyle="1" w:styleId="Keyboard">
    <w:name w:val="Keyboard"/>
    <w:rsid w:val="00FB2D23"/>
    <w:rPr>
      <w:rFonts w:ascii="Courier New" w:hAnsi="Courier New"/>
      <w:b/>
      <w:sz w:val="20"/>
    </w:rPr>
  </w:style>
  <w:style w:type="paragraph" w:styleId="z-BottomofForm">
    <w:name w:val="HTML Bottom of Form"/>
    <w:next w:val="Normal"/>
    <w:hidden/>
    <w:rsid w:val="00FB2D23"/>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rsid w:val="00FB2D23"/>
    <w:pPr>
      <w:widowControl w:val="0"/>
      <w:pBdr>
        <w:bottom w:val="double" w:sz="2" w:space="0" w:color="000000"/>
      </w:pBdr>
      <w:jc w:val="center"/>
    </w:pPr>
    <w:rPr>
      <w:rFonts w:ascii="Arial" w:hAnsi="Arial"/>
      <w:snapToGrid w:val="0"/>
      <w:vanish/>
      <w:sz w:val="16"/>
    </w:rPr>
  </w:style>
  <w:style w:type="character" w:customStyle="1" w:styleId="Sample">
    <w:name w:val="Sample"/>
    <w:rsid w:val="00FB2D23"/>
    <w:rPr>
      <w:rFonts w:ascii="Courier New" w:hAnsi="Courier New"/>
    </w:rPr>
  </w:style>
  <w:style w:type="character" w:styleId="Strong">
    <w:name w:val="Strong"/>
    <w:qFormat/>
    <w:rsid w:val="00FB2D23"/>
    <w:rPr>
      <w:b/>
    </w:rPr>
  </w:style>
  <w:style w:type="character" w:customStyle="1" w:styleId="Typewriter">
    <w:name w:val="Typewriter"/>
    <w:rsid w:val="00FB2D23"/>
    <w:rPr>
      <w:rFonts w:ascii="Courier New" w:hAnsi="Courier New"/>
      <w:sz w:val="20"/>
    </w:rPr>
  </w:style>
  <w:style w:type="character" w:customStyle="1" w:styleId="Variable">
    <w:name w:val="Variable"/>
    <w:rsid w:val="00FB2D23"/>
    <w:rPr>
      <w:i/>
    </w:rPr>
  </w:style>
  <w:style w:type="paragraph" w:styleId="DocumentMap">
    <w:name w:val="Document Map"/>
    <w:basedOn w:val="Normal"/>
    <w:semiHidden/>
    <w:rsid w:val="00FB2D23"/>
    <w:pPr>
      <w:shd w:val="clear" w:color="auto" w:fill="000080"/>
    </w:pPr>
    <w:rPr>
      <w:rFonts w:ascii="Tahoma" w:hAnsi="Tahoma"/>
    </w:rPr>
  </w:style>
  <w:style w:type="paragraph" w:styleId="Header">
    <w:name w:val="header"/>
    <w:basedOn w:val="Normal"/>
    <w:rsid w:val="00FB2D23"/>
    <w:pPr>
      <w:tabs>
        <w:tab w:val="center" w:pos="4320"/>
        <w:tab w:val="right" w:pos="8640"/>
      </w:tabs>
    </w:pPr>
  </w:style>
  <w:style w:type="paragraph" w:styleId="Footer">
    <w:name w:val="footer"/>
    <w:basedOn w:val="Normal"/>
    <w:link w:val="FooterChar"/>
    <w:uiPriority w:val="99"/>
    <w:rsid w:val="00FB2D23"/>
    <w:pPr>
      <w:tabs>
        <w:tab w:val="center" w:pos="4320"/>
        <w:tab w:val="right" w:pos="8640"/>
      </w:tabs>
    </w:pPr>
  </w:style>
  <w:style w:type="paragraph" w:customStyle="1" w:styleId="Version">
    <w:name w:val="Version"/>
    <w:basedOn w:val="Normal"/>
    <w:rsid w:val="00FB2D23"/>
    <w:pPr>
      <w:spacing w:before="0" w:after="0"/>
    </w:pPr>
    <w:rPr>
      <w:sz w:val="20"/>
    </w:rPr>
  </w:style>
  <w:style w:type="paragraph" w:customStyle="1" w:styleId="Requirement">
    <w:name w:val="Requirement"/>
    <w:basedOn w:val="BodyText"/>
    <w:rsid w:val="00FB2D23"/>
    <w:pPr>
      <w:keepLines/>
      <w:tabs>
        <w:tab w:val="num" w:pos="360"/>
      </w:tabs>
      <w:ind w:left="360" w:hanging="360"/>
    </w:pPr>
  </w:style>
  <w:style w:type="paragraph" w:customStyle="1" w:styleId="Blockquote">
    <w:name w:val="Blockquote"/>
    <w:basedOn w:val="Normal"/>
    <w:rsid w:val="00FB2D23"/>
    <w:pPr>
      <w:widowControl/>
      <w:ind w:left="360" w:right="360"/>
    </w:pPr>
    <w:rPr>
      <w:rFonts w:ascii="Times New Roman" w:hAnsi="Times New Roman"/>
    </w:rPr>
  </w:style>
  <w:style w:type="character" w:styleId="CommentReference">
    <w:name w:val="annotation reference"/>
    <w:semiHidden/>
    <w:rsid w:val="00FB2D23"/>
    <w:rPr>
      <w:sz w:val="16"/>
      <w:szCs w:val="16"/>
    </w:rPr>
  </w:style>
  <w:style w:type="paragraph" w:styleId="CommentText">
    <w:name w:val="annotation text"/>
    <w:basedOn w:val="Normal"/>
    <w:link w:val="CommentTextChar"/>
    <w:semiHidden/>
    <w:rsid w:val="00FB2D23"/>
    <w:rPr>
      <w:sz w:val="20"/>
    </w:rPr>
  </w:style>
  <w:style w:type="character" w:styleId="FollowedHyperlink">
    <w:name w:val="FollowedHyperlink"/>
    <w:rsid w:val="00FB2D23"/>
    <w:rPr>
      <w:color w:val="800080"/>
      <w:u w:val="single"/>
    </w:rPr>
  </w:style>
  <w:style w:type="paragraph" w:customStyle="1" w:styleId="TestDescription">
    <w:name w:val="TestDescription"/>
    <w:basedOn w:val="Normal"/>
    <w:rsid w:val="006A1EE1"/>
    <w:pPr>
      <w:tabs>
        <w:tab w:val="left" w:pos="2880"/>
      </w:tabs>
      <w:spacing w:before="0" w:after="60"/>
      <w:ind w:left="2880" w:hanging="1440"/>
    </w:pPr>
    <w:rPr>
      <w:snapToGrid/>
      <w:sz w:val="16"/>
      <w:szCs w:val="16"/>
    </w:rPr>
  </w:style>
  <w:style w:type="paragraph" w:styleId="BodyText2">
    <w:name w:val="Body Text 2"/>
    <w:basedOn w:val="Normal"/>
    <w:rsid w:val="006A1EE1"/>
    <w:pPr>
      <w:widowControl/>
      <w:spacing w:before="0" w:after="0"/>
      <w:jc w:val="center"/>
    </w:pPr>
    <w:rPr>
      <w:b/>
      <w:bCs/>
      <w:snapToGrid/>
      <w:sz w:val="18"/>
      <w:szCs w:val="24"/>
    </w:rPr>
  </w:style>
  <w:style w:type="paragraph" w:styleId="Title">
    <w:name w:val="Title"/>
    <w:basedOn w:val="Normal"/>
    <w:qFormat/>
    <w:rsid w:val="006A1EE1"/>
    <w:pPr>
      <w:autoSpaceDE w:val="0"/>
      <w:autoSpaceDN w:val="0"/>
      <w:adjustRightInd w:val="0"/>
      <w:spacing w:before="0" w:after="0"/>
      <w:jc w:val="center"/>
      <w:outlineLvl w:val="0"/>
    </w:pPr>
    <w:rPr>
      <w:b/>
      <w:snapToGrid/>
      <w:sz w:val="36"/>
      <w:szCs w:val="24"/>
    </w:rPr>
  </w:style>
  <w:style w:type="paragraph" w:customStyle="1" w:styleId="TestTable">
    <w:name w:val="TestTable"/>
    <w:basedOn w:val="TestDescription"/>
    <w:rsid w:val="006A1EE1"/>
    <w:pPr>
      <w:keepNext/>
      <w:framePr w:hSpace="180" w:wrap="around" w:vAnchor="text" w:hAnchor="text" w:x="2988" w:y="1"/>
      <w:tabs>
        <w:tab w:val="clear" w:pos="2880"/>
      </w:tabs>
      <w:spacing w:before="120"/>
      <w:ind w:left="0" w:firstLine="0"/>
      <w:suppressOverlap/>
    </w:pPr>
  </w:style>
  <w:style w:type="paragraph" w:styleId="Subtitle">
    <w:name w:val="Subtitle"/>
    <w:basedOn w:val="Normal"/>
    <w:qFormat/>
    <w:rsid w:val="006A1EE1"/>
    <w:pPr>
      <w:widowControl/>
      <w:tabs>
        <w:tab w:val="left" w:pos="720"/>
      </w:tabs>
      <w:spacing w:before="0" w:after="0"/>
      <w:jc w:val="center"/>
      <w:outlineLvl w:val="0"/>
    </w:pPr>
    <w:rPr>
      <w:rFonts w:cs="Arial"/>
      <w:b/>
      <w:bCs/>
      <w:snapToGrid/>
      <w:sz w:val="20"/>
    </w:rPr>
  </w:style>
  <w:style w:type="table" w:styleId="TableGrid">
    <w:name w:val="Table Grid"/>
    <w:basedOn w:val="TableNormal"/>
    <w:uiPriority w:val="39"/>
    <w:rsid w:val="009F39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30CFA"/>
    <w:pPr>
      <w:widowControl/>
      <w:autoSpaceDE w:val="0"/>
      <w:autoSpaceDN w:val="0"/>
      <w:adjustRightInd w:val="0"/>
      <w:spacing w:before="0" w:after="0"/>
      <w:ind w:left="720"/>
    </w:pPr>
    <w:rPr>
      <w:rFonts w:ascii="Times New Roman" w:hAnsi="Times New Roman"/>
      <w:snapToGrid/>
      <w:szCs w:val="24"/>
    </w:rPr>
  </w:style>
  <w:style w:type="numbering" w:customStyle="1" w:styleId="StyleOutlinenumberedArial10pt">
    <w:name w:val="Style Outline numbered Arial 10 pt"/>
    <w:basedOn w:val="NoList"/>
    <w:rsid w:val="00330CFA"/>
    <w:pPr>
      <w:numPr>
        <w:numId w:val="2"/>
      </w:numPr>
    </w:pPr>
  </w:style>
  <w:style w:type="paragraph" w:styleId="CommentSubject">
    <w:name w:val="annotation subject"/>
    <w:basedOn w:val="CommentText"/>
    <w:next w:val="CommentText"/>
    <w:link w:val="CommentSubjectChar"/>
    <w:rsid w:val="003513D6"/>
    <w:rPr>
      <w:b/>
      <w:bCs/>
    </w:rPr>
  </w:style>
  <w:style w:type="character" w:customStyle="1" w:styleId="CommentTextChar">
    <w:name w:val="Comment Text Char"/>
    <w:link w:val="CommentText"/>
    <w:semiHidden/>
    <w:rsid w:val="003513D6"/>
    <w:rPr>
      <w:rFonts w:ascii="Arial" w:hAnsi="Arial"/>
      <w:snapToGrid w:val="0"/>
    </w:rPr>
  </w:style>
  <w:style w:type="character" w:customStyle="1" w:styleId="CommentSubjectChar">
    <w:name w:val="Comment Subject Char"/>
    <w:basedOn w:val="CommentTextChar"/>
    <w:link w:val="CommentSubject"/>
    <w:rsid w:val="003513D6"/>
    <w:rPr>
      <w:rFonts w:ascii="Arial" w:hAnsi="Arial"/>
      <w:snapToGrid w:val="0"/>
    </w:rPr>
  </w:style>
  <w:style w:type="paragraph" w:styleId="BalloonText">
    <w:name w:val="Balloon Text"/>
    <w:basedOn w:val="Normal"/>
    <w:link w:val="BalloonTextChar"/>
    <w:rsid w:val="003513D6"/>
    <w:pPr>
      <w:spacing w:before="0" w:after="0"/>
    </w:pPr>
    <w:rPr>
      <w:rFonts w:ascii="Tahoma" w:hAnsi="Tahoma" w:cs="Tahoma"/>
      <w:sz w:val="16"/>
      <w:szCs w:val="16"/>
    </w:rPr>
  </w:style>
  <w:style w:type="character" w:customStyle="1" w:styleId="BalloonTextChar">
    <w:name w:val="Balloon Text Char"/>
    <w:link w:val="BalloonText"/>
    <w:rsid w:val="003513D6"/>
    <w:rPr>
      <w:rFonts w:ascii="Tahoma" w:hAnsi="Tahoma" w:cs="Tahoma"/>
      <w:snapToGrid w:val="0"/>
      <w:sz w:val="16"/>
      <w:szCs w:val="16"/>
    </w:rPr>
  </w:style>
  <w:style w:type="character" w:customStyle="1" w:styleId="FooterChar">
    <w:name w:val="Footer Char"/>
    <w:link w:val="Footer"/>
    <w:uiPriority w:val="99"/>
    <w:rsid w:val="00D86628"/>
    <w:rPr>
      <w:rFonts w:ascii="Arial" w:hAnsi="Arial"/>
      <w:snapToGrid w:val="0"/>
      <w:sz w:val="24"/>
    </w:rPr>
  </w:style>
  <w:style w:type="character" w:customStyle="1" w:styleId="Heading1Char">
    <w:name w:val="Heading 1 Char"/>
    <w:basedOn w:val="DefaultParagraphFont"/>
    <w:link w:val="Heading1"/>
    <w:rsid w:val="00A93AE3"/>
    <w:rPr>
      <w:rFonts w:ascii="Arial" w:hAnsi="Arial"/>
      <w:b/>
      <w:snapToGrid w:val="0"/>
      <w:kern w:val="28"/>
      <w:sz w:val="28"/>
    </w:rPr>
  </w:style>
  <w:style w:type="paragraph" w:styleId="TOCHeading">
    <w:name w:val="TOC Heading"/>
    <w:basedOn w:val="Heading1"/>
    <w:next w:val="Normal"/>
    <w:uiPriority w:val="39"/>
    <w:unhideWhenUsed/>
    <w:qFormat/>
    <w:rsid w:val="006A3327"/>
    <w:pPr>
      <w:keepLines/>
      <w:widowControl/>
      <w:numPr>
        <w:numId w:val="0"/>
      </w:numPr>
      <w:spacing w:after="0" w:line="259" w:lineRule="auto"/>
      <w:outlineLvl w:val="9"/>
    </w:pPr>
    <w:rPr>
      <w:rFonts w:asciiTheme="majorHAnsi" w:eastAsiaTheme="majorEastAsia" w:hAnsiTheme="majorHAnsi" w:cstheme="majorBidi"/>
      <w:b w:val="0"/>
      <w:snapToGrid/>
      <w:color w:val="2E74B5" w:themeColor="accent1" w:themeShade="BF"/>
      <w:kern w:val="0"/>
      <w:sz w:val="32"/>
      <w:szCs w:val="32"/>
    </w:rPr>
  </w:style>
  <w:style w:type="paragraph" w:styleId="TOC1">
    <w:name w:val="toc 1"/>
    <w:basedOn w:val="Normal"/>
    <w:next w:val="Normal"/>
    <w:autoRedefine/>
    <w:uiPriority w:val="39"/>
    <w:unhideWhenUsed/>
    <w:rsid w:val="006A3327"/>
  </w:style>
  <w:style w:type="paragraph" w:customStyle="1" w:styleId="Standard">
    <w:name w:val="Standard"/>
    <w:rsid w:val="000108EE"/>
    <w:pPr>
      <w:widowControl w:val="0"/>
      <w:suppressAutoHyphens/>
      <w:autoSpaceDN w:val="0"/>
      <w:spacing w:before="100" w:after="100"/>
      <w:textAlignment w:val="baseline"/>
    </w:pPr>
    <w:rPr>
      <w:rFonts w:ascii="Arial" w:hAnsi="Arial"/>
      <w:kern w:val="3"/>
      <w:sz w:val="24"/>
    </w:rPr>
  </w:style>
  <w:style w:type="paragraph" w:customStyle="1" w:styleId="Textbody">
    <w:name w:val="Text body"/>
    <w:basedOn w:val="Standard"/>
    <w:rsid w:val="000108EE"/>
    <w:pPr>
      <w:spacing w:before="240" w:after="0"/>
    </w:pPr>
    <w:rPr>
      <w:sz w:val="20"/>
    </w:rPr>
  </w:style>
  <w:style w:type="numbering" w:customStyle="1" w:styleId="WWNum44">
    <w:name w:val="WWNum44"/>
    <w:basedOn w:val="NoList"/>
    <w:rsid w:val="000108EE"/>
    <w:pPr>
      <w:numPr>
        <w:numId w:val="4"/>
      </w:numPr>
    </w:pPr>
  </w:style>
  <w:style w:type="paragraph" w:styleId="NormalWeb">
    <w:name w:val="Normal (Web)"/>
    <w:basedOn w:val="Normal"/>
    <w:uiPriority w:val="99"/>
    <w:unhideWhenUsed/>
    <w:rsid w:val="00741140"/>
    <w:pPr>
      <w:widowControl/>
      <w:spacing w:beforeAutospacing="1" w:afterAutospacing="1"/>
    </w:pPr>
    <w:rPr>
      <w:rFonts w:ascii="Times New Roman" w:hAnsi="Times New Roman"/>
      <w:snapToGrid/>
      <w:szCs w:val="24"/>
    </w:rPr>
  </w:style>
  <w:style w:type="character" w:customStyle="1" w:styleId="Heading3Char">
    <w:name w:val="Heading 3 Char"/>
    <w:basedOn w:val="DefaultParagraphFont"/>
    <w:link w:val="Heading3"/>
    <w:rsid w:val="00741140"/>
    <w:rPr>
      <w:rFonts w:ascii="Arial" w:hAnsi="Arial"/>
      <w:bCs/>
      <w:iCs/>
      <w:snapToGrid w:val="0"/>
    </w:rPr>
  </w:style>
  <w:style w:type="paragraph" w:styleId="ListBullet2">
    <w:name w:val="List Bullet 2"/>
    <w:basedOn w:val="Normal"/>
    <w:semiHidden/>
    <w:unhideWhenUsed/>
    <w:rsid w:val="00741140"/>
    <w:pPr>
      <w:widowControl/>
      <w:numPr>
        <w:numId w:val="7"/>
      </w:numPr>
      <w:spacing w:before="0" w:after="0"/>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8221">
      <w:bodyDiv w:val="1"/>
      <w:marLeft w:val="0"/>
      <w:marRight w:val="0"/>
      <w:marTop w:val="0"/>
      <w:marBottom w:val="0"/>
      <w:divBdr>
        <w:top w:val="none" w:sz="0" w:space="0" w:color="auto"/>
        <w:left w:val="none" w:sz="0" w:space="0" w:color="auto"/>
        <w:bottom w:val="none" w:sz="0" w:space="0" w:color="auto"/>
        <w:right w:val="none" w:sz="0" w:space="0" w:color="auto"/>
      </w:divBdr>
    </w:div>
    <w:div w:id="174347316">
      <w:bodyDiv w:val="1"/>
      <w:marLeft w:val="0"/>
      <w:marRight w:val="0"/>
      <w:marTop w:val="0"/>
      <w:marBottom w:val="0"/>
      <w:divBdr>
        <w:top w:val="none" w:sz="0" w:space="0" w:color="auto"/>
        <w:left w:val="none" w:sz="0" w:space="0" w:color="auto"/>
        <w:bottom w:val="none" w:sz="0" w:space="0" w:color="auto"/>
        <w:right w:val="none" w:sz="0" w:space="0" w:color="auto"/>
      </w:divBdr>
    </w:div>
    <w:div w:id="233786052">
      <w:bodyDiv w:val="1"/>
      <w:marLeft w:val="0"/>
      <w:marRight w:val="0"/>
      <w:marTop w:val="0"/>
      <w:marBottom w:val="0"/>
      <w:divBdr>
        <w:top w:val="none" w:sz="0" w:space="0" w:color="auto"/>
        <w:left w:val="none" w:sz="0" w:space="0" w:color="auto"/>
        <w:bottom w:val="none" w:sz="0" w:space="0" w:color="auto"/>
        <w:right w:val="none" w:sz="0" w:space="0" w:color="auto"/>
      </w:divBdr>
    </w:div>
    <w:div w:id="295305397">
      <w:bodyDiv w:val="1"/>
      <w:marLeft w:val="0"/>
      <w:marRight w:val="0"/>
      <w:marTop w:val="0"/>
      <w:marBottom w:val="0"/>
      <w:divBdr>
        <w:top w:val="none" w:sz="0" w:space="0" w:color="auto"/>
        <w:left w:val="none" w:sz="0" w:space="0" w:color="auto"/>
        <w:bottom w:val="none" w:sz="0" w:space="0" w:color="auto"/>
        <w:right w:val="none" w:sz="0" w:space="0" w:color="auto"/>
      </w:divBdr>
    </w:div>
    <w:div w:id="312757957">
      <w:bodyDiv w:val="1"/>
      <w:marLeft w:val="0"/>
      <w:marRight w:val="0"/>
      <w:marTop w:val="0"/>
      <w:marBottom w:val="0"/>
      <w:divBdr>
        <w:top w:val="none" w:sz="0" w:space="0" w:color="auto"/>
        <w:left w:val="none" w:sz="0" w:space="0" w:color="auto"/>
        <w:bottom w:val="none" w:sz="0" w:space="0" w:color="auto"/>
        <w:right w:val="none" w:sz="0" w:space="0" w:color="auto"/>
      </w:divBdr>
      <w:divsChild>
        <w:div w:id="2003192334">
          <w:marLeft w:val="0"/>
          <w:marRight w:val="0"/>
          <w:marTop w:val="0"/>
          <w:marBottom w:val="0"/>
          <w:divBdr>
            <w:top w:val="none" w:sz="0" w:space="0" w:color="auto"/>
            <w:left w:val="none" w:sz="0" w:space="0" w:color="auto"/>
            <w:bottom w:val="none" w:sz="0" w:space="0" w:color="auto"/>
            <w:right w:val="none" w:sz="0" w:space="0" w:color="auto"/>
          </w:divBdr>
          <w:divsChild>
            <w:div w:id="944194484">
              <w:marLeft w:val="0"/>
              <w:marRight w:val="0"/>
              <w:marTop w:val="0"/>
              <w:marBottom w:val="0"/>
              <w:divBdr>
                <w:top w:val="none" w:sz="0" w:space="0" w:color="auto"/>
                <w:left w:val="none" w:sz="0" w:space="0" w:color="auto"/>
                <w:bottom w:val="none" w:sz="0" w:space="0" w:color="auto"/>
                <w:right w:val="none" w:sz="0" w:space="0" w:color="auto"/>
              </w:divBdr>
              <w:divsChild>
                <w:div w:id="5034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1861">
      <w:bodyDiv w:val="1"/>
      <w:marLeft w:val="0"/>
      <w:marRight w:val="0"/>
      <w:marTop w:val="0"/>
      <w:marBottom w:val="0"/>
      <w:divBdr>
        <w:top w:val="none" w:sz="0" w:space="0" w:color="auto"/>
        <w:left w:val="none" w:sz="0" w:space="0" w:color="auto"/>
        <w:bottom w:val="none" w:sz="0" w:space="0" w:color="auto"/>
        <w:right w:val="none" w:sz="0" w:space="0" w:color="auto"/>
      </w:divBdr>
      <w:divsChild>
        <w:div w:id="1929195314">
          <w:marLeft w:val="547"/>
          <w:marRight w:val="0"/>
          <w:marTop w:val="77"/>
          <w:marBottom w:val="0"/>
          <w:divBdr>
            <w:top w:val="none" w:sz="0" w:space="0" w:color="auto"/>
            <w:left w:val="none" w:sz="0" w:space="0" w:color="auto"/>
            <w:bottom w:val="none" w:sz="0" w:space="0" w:color="auto"/>
            <w:right w:val="none" w:sz="0" w:space="0" w:color="auto"/>
          </w:divBdr>
        </w:div>
        <w:div w:id="274334896">
          <w:marLeft w:val="1166"/>
          <w:marRight w:val="0"/>
          <w:marTop w:val="58"/>
          <w:marBottom w:val="0"/>
          <w:divBdr>
            <w:top w:val="none" w:sz="0" w:space="0" w:color="auto"/>
            <w:left w:val="none" w:sz="0" w:space="0" w:color="auto"/>
            <w:bottom w:val="none" w:sz="0" w:space="0" w:color="auto"/>
            <w:right w:val="none" w:sz="0" w:space="0" w:color="auto"/>
          </w:divBdr>
        </w:div>
        <w:div w:id="31075105">
          <w:marLeft w:val="1166"/>
          <w:marRight w:val="0"/>
          <w:marTop w:val="58"/>
          <w:marBottom w:val="0"/>
          <w:divBdr>
            <w:top w:val="none" w:sz="0" w:space="0" w:color="auto"/>
            <w:left w:val="none" w:sz="0" w:space="0" w:color="auto"/>
            <w:bottom w:val="none" w:sz="0" w:space="0" w:color="auto"/>
            <w:right w:val="none" w:sz="0" w:space="0" w:color="auto"/>
          </w:divBdr>
        </w:div>
      </w:divsChild>
    </w:div>
    <w:div w:id="435373548">
      <w:bodyDiv w:val="1"/>
      <w:marLeft w:val="0"/>
      <w:marRight w:val="0"/>
      <w:marTop w:val="0"/>
      <w:marBottom w:val="0"/>
      <w:divBdr>
        <w:top w:val="none" w:sz="0" w:space="0" w:color="auto"/>
        <w:left w:val="none" w:sz="0" w:space="0" w:color="auto"/>
        <w:bottom w:val="none" w:sz="0" w:space="0" w:color="auto"/>
        <w:right w:val="none" w:sz="0" w:space="0" w:color="auto"/>
      </w:divBdr>
    </w:div>
    <w:div w:id="527303300">
      <w:bodyDiv w:val="1"/>
      <w:marLeft w:val="0"/>
      <w:marRight w:val="0"/>
      <w:marTop w:val="0"/>
      <w:marBottom w:val="0"/>
      <w:divBdr>
        <w:top w:val="none" w:sz="0" w:space="0" w:color="auto"/>
        <w:left w:val="none" w:sz="0" w:space="0" w:color="auto"/>
        <w:bottom w:val="none" w:sz="0" w:space="0" w:color="auto"/>
        <w:right w:val="none" w:sz="0" w:space="0" w:color="auto"/>
      </w:divBdr>
      <w:divsChild>
        <w:div w:id="432557950">
          <w:marLeft w:val="547"/>
          <w:marRight w:val="0"/>
          <w:marTop w:val="77"/>
          <w:marBottom w:val="0"/>
          <w:divBdr>
            <w:top w:val="none" w:sz="0" w:space="0" w:color="auto"/>
            <w:left w:val="none" w:sz="0" w:space="0" w:color="auto"/>
            <w:bottom w:val="none" w:sz="0" w:space="0" w:color="auto"/>
            <w:right w:val="none" w:sz="0" w:space="0" w:color="auto"/>
          </w:divBdr>
        </w:div>
        <w:div w:id="301497299">
          <w:marLeft w:val="1166"/>
          <w:marRight w:val="0"/>
          <w:marTop w:val="58"/>
          <w:marBottom w:val="0"/>
          <w:divBdr>
            <w:top w:val="none" w:sz="0" w:space="0" w:color="auto"/>
            <w:left w:val="none" w:sz="0" w:space="0" w:color="auto"/>
            <w:bottom w:val="none" w:sz="0" w:space="0" w:color="auto"/>
            <w:right w:val="none" w:sz="0" w:space="0" w:color="auto"/>
          </w:divBdr>
        </w:div>
        <w:div w:id="911965584">
          <w:marLeft w:val="1166"/>
          <w:marRight w:val="0"/>
          <w:marTop w:val="58"/>
          <w:marBottom w:val="0"/>
          <w:divBdr>
            <w:top w:val="none" w:sz="0" w:space="0" w:color="auto"/>
            <w:left w:val="none" w:sz="0" w:space="0" w:color="auto"/>
            <w:bottom w:val="none" w:sz="0" w:space="0" w:color="auto"/>
            <w:right w:val="none" w:sz="0" w:space="0" w:color="auto"/>
          </w:divBdr>
        </w:div>
        <w:div w:id="1489519995">
          <w:marLeft w:val="1166"/>
          <w:marRight w:val="0"/>
          <w:marTop w:val="58"/>
          <w:marBottom w:val="0"/>
          <w:divBdr>
            <w:top w:val="none" w:sz="0" w:space="0" w:color="auto"/>
            <w:left w:val="none" w:sz="0" w:space="0" w:color="auto"/>
            <w:bottom w:val="none" w:sz="0" w:space="0" w:color="auto"/>
            <w:right w:val="none" w:sz="0" w:space="0" w:color="auto"/>
          </w:divBdr>
        </w:div>
      </w:divsChild>
    </w:div>
    <w:div w:id="528641131">
      <w:bodyDiv w:val="1"/>
      <w:marLeft w:val="0"/>
      <w:marRight w:val="0"/>
      <w:marTop w:val="0"/>
      <w:marBottom w:val="0"/>
      <w:divBdr>
        <w:top w:val="none" w:sz="0" w:space="0" w:color="auto"/>
        <w:left w:val="none" w:sz="0" w:space="0" w:color="auto"/>
        <w:bottom w:val="none" w:sz="0" w:space="0" w:color="auto"/>
        <w:right w:val="none" w:sz="0" w:space="0" w:color="auto"/>
      </w:divBdr>
    </w:div>
    <w:div w:id="529954378">
      <w:bodyDiv w:val="1"/>
      <w:marLeft w:val="0"/>
      <w:marRight w:val="0"/>
      <w:marTop w:val="0"/>
      <w:marBottom w:val="0"/>
      <w:divBdr>
        <w:top w:val="none" w:sz="0" w:space="0" w:color="auto"/>
        <w:left w:val="none" w:sz="0" w:space="0" w:color="auto"/>
        <w:bottom w:val="none" w:sz="0" w:space="0" w:color="auto"/>
        <w:right w:val="none" w:sz="0" w:space="0" w:color="auto"/>
      </w:divBdr>
      <w:divsChild>
        <w:div w:id="577399997">
          <w:marLeft w:val="547"/>
          <w:marRight w:val="0"/>
          <w:marTop w:val="77"/>
          <w:marBottom w:val="0"/>
          <w:divBdr>
            <w:top w:val="none" w:sz="0" w:space="0" w:color="auto"/>
            <w:left w:val="none" w:sz="0" w:space="0" w:color="auto"/>
            <w:bottom w:val="none" w:sz="0" w:space="0" w:color="auto"/>
            <w:right w:val="none" w:sz="0" w:space="0" w:color="auto"/>
          </w:divBdr>
        </w:div>
        <w:div w:id="1297220890">
          <w:marLeft w:val="1166"/>
          <w:marRight w:val="0"/>
          <w:marTop w:val="58"/>
          <w:marBottom w:val="0"/>
          <w:divBdr>
            <w:top w:val="none" w:sz="0" w:space="0" w:color="auto"/>
            <w:left w:val="none" w:sz="0" w:space="0" w:color="auto"/>
            <w:bottom w:val="none" w:sz="0" w:space="0" w:color="auto"/>
            <w:right w:val="none" w:sz="0" w:space="0" w:color="auto"/>
          </w:divBdr>
        </w:div>
        <w:div w:id="1561985335">
          <w:marLeft w:val="1166"/>
          <w:marRight w:val="0"/>
          <w:marTop w:val="58"/>
          <w:marBottom w:val="0"/>
          <w:divBdr>
            <w:top w:val="none" w:sz="0" w:space="0" w:color="auto"/>
            <w:left w:val="none" w:sz="0" w:space="0" w:color="auto"/>
            <w:bottom w:val="none" w:sz="0" w:space="0" w:color="auto"/>
            <w:right w:val="none" w:sz="0" w:space="0" w:color="auto"/>
          </w:divBdr>
        </w:div>
      </w:divsChild>
    </w:div>
    <w:div w:id="647787423">
      <w:bodyDiv w:val="1"/>
      <w:marLeft w:val="0"/>
      <w:marRight w:val="0"/>
      <w:marTop w:val="0"/>
      <w:marBottom w:val="0"/>
      <w:divBdr>
        <w:top w:val="none" w:sz="0" w:space="0" w:color="auto"/>
        <w:left w:val="none" w:sz="0" w:space="0" w:color="auto"/>
        <w:bottom w:val="none" w:sz="0" w:space="0" w:color="auto"/>
        <w:right w:val="none" w:sz="0" w:space="0" w:color="auto"/>
      </w:divBdr>
    </w:div>
    <w:div w:id="777985388">
      <w:bodyDiv w:val="1"/>
      <w:marLeft w:val="0"/>
      <w:marRight w:val="0"/>
      <w:marTop w:val="0"/>
      <w:marBottom w:val="0"/>
      <w:divBdr>
        <w:top w:val="none" w:sz="0" w:space="0" w:color="auto"/>
        <w:left w:val="none" w:sz="0" w:space="0" w:color="auto"/>
        <w:bottom w:val="none" w:sz="0" w:space="0" w:color="auto"/>
        <w:right w:val="none" w:sz="0" w:space="0" w:color="auto"/>
      </w:divBdr>
    </w:div>
    <w:div w:id="799034562">
      <w:bodyDiv w:val="1"/>
      <w:marLeft w:val="0"/>
      <w:marRight w:val="0"/>
      <w:marTop w:val="0"/>
      <w:marBottom w:val="0"/>
      <w:divBdr>
        <w:top w:val="none" w:sz="0" w:space="0" w:color="auto"/>
        <w:left w:val="none" w:sz="0" w:space="0" w:color="auto"/>
        <w:bottom w:val="none" w:sz="0" w:space="0" w:color="auto"/>
        <w:right w:val="none" w:sz="0" w:space="0" w:color="auto"/>
      </w:divBdr>
    </w:div>
    <w:div w:id="803812374">
      <w:bodyDiv w:val="1"/>
      <w:marLeft w:val="0"/>
      <w:marRight w:val="0"/>
      <w:marTop w:val="0"/>
      <w:marBottom w:val="0"/>
      <w:divBdr>
        <w:top w:val="none" w:sz="0" w:space="0" w:color="auto"/>
        <w:left w:val="none" w:sz="0" w:space="0" w:color="auto"/>
        <w:bottom w:val="none" w:sz="0" w:space="0" w:color="auto"/>
        <w:right w:val="none" w:sz="0" w:space="0" w:color="auto"/>
      </w:divBdr>
    </w:div>
    <w:div w:id="819032133">
      <w:bodyDiv w:val="1"/>
      <w:marLeft w:val="0"/>
      <w:marRight w:val="0"/>
      <w:marTop w:val="0"/>
      <w:marBottom w:val="0"/>
      <w:divBdr>
        <w:top w:val="none" w:sz="0" w:space="0" w:color="auto"/>
        <w:left w:val="none" w:sz="0" w:space="0" w:color="auto"/>
        <w:bottom w:val="none" w:sz="0" w:space="0" w:color="auto"/>
        <w:right w:val="none" w:sz="0" w:space="0" w:color="auto"/>
      </w:divBdr>
      <w:divsChild>
        <w:div w:id="1454639630">
          <w:marLeft w:val="547"/>
          <w:marRight w:val="0"/>
          <w:marTop w:val="77"/>
          <w:marBottom w:val="0"/>
          <w:divBdr>
            <w:top w:val="none" w:sz="0" w:space="0" w:color="auto"/>
            <w:left w:val="none" w:sz="0" w:space="0" w:color="auto"/>
            <w:bottom w:val="none" w:sz="0" w:space="0" w:color="auto"/>
            <w:right w:val="none" w:sz="0" w:space="0" w:color="auto"/>
          </w:divBdr>
        </w:div>
        <w:div w:id="1556501825">
          <w:marLeft w:val="1166"/>
          <w:marRight w:val="0"/>
          <w:marTop w:val="58"/>
          <w:marBottom w:val="0"/>
          <w:divBdr>
            <w:top w:val="none" w:sz="0" w:space="0" w:color="auto"/>
            <w:left w:val="none" w:sz="0" w:space="0" w:color="auto"/>
            <w:bottom w:val="none" w:sz="0" w:space="0" w:color="auto"/>
            <w:right w:val="none" w:sz="0" w:space="0" w:color="auto"/>
          </w:divBdr>
        </w:div>
      </w:divsChild>
    </w:div>
    <w:div w:id="917249047">
      <w:bodyDiv w:val="1"/>
      <w:marLeft w:val="0"/>
      <w:marRight w:val="0"/>
      <w:marTop w:val="0"/>
      <w:marBottom w:val="0"/>
      <w:divBdr>
        <w:top w:val="none" w:sz="0" w:space="0" w:color="auto"/>
        <w:left w:val="none" w:sz="0" w:space="0" w:color="auto"/>
        <w:bottom w:val="none" w:sz="0" w:space="0" w:color="auto"/>
        <w:right w:val="none" w:sz="0" w:space="0" w:color="auto"/>
      </w:divBdr>
    </w:div>
    <w:div w:id="962613122">
      <w:bodyDiv w:val="1"/>
      <w:marLeft w:val="0"/>
      <w:marRight w:val="0"/>
      <w:marTop w:val="0"/>
      <w:marBottom w:val="0"/>
      <w:divBdr>
        <w:top w:val="none" w:sz="0" w:space="0" w:color="auto"/>
        <w:left w:val="none" w:sz="0" w:space="0" w:color="auto"/>
        <w:bottom w:val="none" w:sz="0" w:space="0" w:color="auto"/>
        <w:right w:val="none" w:sz="0" w:space="0" w:color="auto"/>
      </w:divBdr>
    </w:div>
    <w:div w:id="1015763119">
      <w:bodyDiv w:val="1"/>
      <w:marLeft w:val="0"/>
      <w:marRight w:val="0"/>
      <w:marTop w:val="0"/>
      <w:marBottom w:val="0"/>
      <w:divBdr>
        <w:top w:val="none" w:sz="0" w:space="0" w:color="auto"/>
        <w:left w:val="none" w:sz="0" w:space="0" w:color="auto"/>
        <w:bottom w:val="none" w:sz="0" w:space="0" w:color="auto"/>
        <w:right w:val="none" w:sz="0" w:space="0" w:color="auto"/>
      </w:divBdr>
    </w:div>
    <w:div w:id="1116558996">
      <w:bodyDiv w:val="1"/>
      <w:marLeft w:val="0"/>
      <w:marRight w:val="0"/>
      <w:marTop w:val="0"/>
      <w:marBottom w:val="0"/>
      <w:divBdr>
        <w:top w:val="none" w:sz="0" w:space="0" w:color="auto"/>
        <w:left w:val="none" w:sz="0" w:space="0" w:color="auto"/>
        <w:bottom w:val="none" w:sz="0" w:space="0" w:color="auto"/>
        <w:right w:val="none" w:sz="0" w:space="0" w:color="auto"/>
      </w:divBdr>
      <w:divsChild>
        <w:div w:id="1380671402">
          <w:marLeft w:val="547"/>
          <w:marRight w:val="0"/>
          <w:marTop w:val="77"/>
          <w:marBottom w:val="0"/>
          <w:divBdr>
            <w:top w:val="none" w:sz="0" w:space="0" w:color="auto"/>
            <w:left w:val="none" w:sz="0" w:space="0" w:color="auto"/>
            <w:bottom w:val="none" w:sz="0" w:space="0" w:color="auto"/>
            <w:right w:val="none" w:sz="0" w:space="0" w:color="auto"/>
          </w:divBdr>
        </w:div>
        <w:div w:id="696734894">
          <w:marLeft w:val="1166"/>
          <w:marRight w:val="0"/>
          <w:marTop w:val="58"/>
          <w:marBottom w:val="0"/>
          <w:divBdr>
            <w:top w:val="none" w:sz="0" w:space="0" w:color="auto"/>
            <w:left w:val="none" w:sz="0" w:space="0" w:color="auto"/>
            <w:bottom w:val="none" w:sz="0" w:space="0" w:color="auto"/>
            <w:right w:val="none" w:sz="0" w:space="0" w:color="auto"/>
          </w:divBdr>
        </w:div>
      </w:divsChild>
    </w:div>
    <w:div w:id="1215387529">
      <w:bodyDiv w:val="1"/>
      <w:marLeft w:val="0"/>
      <w:marRight w:val="0"/>
      <w:marTop w:val="0"/>
      <w:marBottom w:val="0"/>
      <w:divBdr>
        <w:top w:val="none" w:sz="0" w:space="0" w:color="auto"/>
        <w:left w:val="none" w:sz="0" w:space="0" w:color="auto"/>
        <w:bottom w:val="none" w:sz="0" w:space="0" w:color="auto"/>
        <w:right w:val="none" w:sz="0" w:space="0" w:color="auto"/>
      </w:divBdr>
    </w:div>
    <w:div w:id="1217157859">
      <w:bodyDiv w:val="1"/>
      <w:marLeft w:val="0"/>
      <w:marRight w:val="0"/>
      <w:marTop w:val="0"/>
      <w:marBottom w:val="0"/>
      <w:divBdr>
        <w:top w:val="none" w:sz="0" w:space="0" w:color="auto"/>
        <w:left w:val="none" w:sz="0" w:space="0" w:color="auto"/>
        <w:bottom w:val="none" w:sz="0" w:space="0" w:color="auto"/>
        <w:right w:val="none" w:sz="0" w:space="0" w:color="auto"/>
      </w:divBdr>
    </w:div>
    <w:div w:id="1239052432">
      <w:bodyDiv w:val="1"/>
      <w:marLeft w:val="0"/>
      <w:marRight w:val="0"/>
      <w:marTop w:val="0"/>
      <w:marBottom w:val="0"/>
      <w:divBdr>
        <w:top w:val="none" w:sz="0" w:space="0" w:color="auto"/>
        <w:left w:val="none" w:sz="0" w:space="0" w:color="auto"/>
        <w:bottom w:val="none" w:sz="0" w:space="0" w:color="auto"/>
        <w:right w:val="none" w:sz="0" w:space="0" w:color="auto"/>
      </w:divBdr>
      <w:divsChild>
        <w:div w:id="763116800">
          <w:marLeft w:val="547"/>
          <w:marRight w:val="0"/>
          <w:marTop w:val="77"/>
          <w:marBottom w:val="0"/>
          <w:divBdr>
            <w:top w:val="none" w:sz="0" w:space="0" w:color="auto"/>
            <w:left w:val="none" w:sz="0" w:space="0" w:color="auto"/>
            <w:bottom w:val="none" w:sz="0" w:space="0" w:color="auto"/>
            <w:right w:val="none" w:sz="0" w:space="0" w:color="auto"/>
          </w:divBdr>
        </w:div>
        <w:div w:id="1908806824">
          <w:marLeft w:val="1166"/>
          <w:marRight w:val="0"/>
          <w:marTop w:val="58"/>
          <w:marBottom w:val="0"/>
          <w:divBdr>
            <w:top w:val="none" w:sz="0" w:space="0" w:color="auto"/>
            <w:left w:val="none" w:sz="0" w:space="0" w:color="auto"/>
            <w:bottom w:val="none" w:sz="0" w:space="0" w:color="auto"/>
            <w:right w:val="none" w:sz="0" w:space="0" w:color="auto"/>
          </w:divBdr>
        </w:div>
        <w:div w:id="1813598969">
          <w:marLeft w:val="1166"/>
          <w:marRight w:val="0"/>
          <w:marTop w:val="58"/>
          <w:marBottom w:val="0"/>
          <w:divBdr>
            <w:top w:val="none" w:sz="0" w:space="0" w:color="auto"/>
            <w:left w:val="none" w:sz="0" w:space="0" w:color="auto"/>
            <w:bottom w:val="none" w:sz="0" w:space="0" w:color="auto"/>
            <w:right w:val="none" w:sz="0" w:space="0" w:color="auto"/>
          </w:divBdr>
        </w:div>
        <w:div w:id="389429297">
          <w:marLeft w:val="1166"/>
          <w:marRight w:val="0"/>
          <w:marTop w:val="58"/>
          <w:marBottom w:val="0"/>
          <w:divBdr>
            <w:top w:val="none" w:sz="0" w:space="0" w:color="auto"/>
            <w:left w:val="none" w:sz="0" w:space="0" w:color="auto"/>
            <w:bottom w:val="none" w:sz="0" w:space="0" w:color="auto"/>
            <w:right w:val="none" w:sz="0" w:space="0" w:color="auto"/>
          </w:divBdr>
        </w:div>
      </w:divsChild>
    </w:div>
    <w:div w:id="1265382654">
      <w:bodyDiv w:val="1"/>
      <w:marLeft w:val="0"/>
      <w:marRight w:val="0"/>
      <w:marTop w:val="0"/>
      <w:marBottom w:val="0"/>
      <w:divBdr>
        <w:top w:val="none" w:sz="0" w:space="0" w:color="auto"/>
        <w:left w:val="none" w:sz="0" w:space="0" w:color="auto"/>
        <w:bottom w:val="none" w:sz="0" w:space="0" w:color="auto"/>
        <w:right w:val="none" w:sz="0" w:space="0" w:color="auto"/>
      </w:divBdr>
    </w:div>
    <w:div w:id="1374572945">
      <w:bodyDiv w:val="1"/>
      <w:marLeft w:val="0"/>
      <w:marRight w:val="0"/>
      <w:marTop w:val="0"/>
      <w:marBottom w:val="0"/>
      <w:divBdr>
        <w:top w:val="none" w:sz="0" w:space="0" w:color="auto"/>
        <w:left w:val="none" w:sz="0" w:space="0" w:color="auto"/>
        <w:bottom w:val="none" w:sz="0" w:space="0" w:color="auto"/>
        <w:right w:val="none" w:sz="0" w:space="0" w:color="auto"/>
      </w:divBdr>
    </w:div>
    <w:div w:id="1413744806">
      <w:bodyDiv w:val="1"/>
      <w:marLeft w:val="0"/>
      <w:marRight w:val="0"/>
      <w:marTop w:val="0"/>
      <w:marBottom w:val="0"/>
      <w:divBdr>
        <w:top w:val="none" w:sz="0" w:space="0" w:color="auto"/>
        <w:left w:val="none" w:sz="0" w:space="0" w:color="auto"/>
        <w:bottom w:val="none" w:sz="0" w:space="0" w:color="auto"/>
        <w:right w:val="none" w:sz="0" w:space="0" w:color="auto"/>
      </w:divBdr>
    </w:div>
    <w:div w:id="1535340650">
      <w:bodyDiv w:val="1"/>
      <w:marLeft w:val="0"/>
      <w:marRight w:val="0"/>
      <w:marTop w:val="0"/>
      <w:marBottom w:val="0"/>
      <w:divBdr>
        <w:top w:val="none" w:sz="0" w:space="0" w:color="auto"/>
        <w:left w:val="none" w:sz="0" w:space="0" w:color="auto"/>
        <w:bottom w:val="none" w:sz="0" w:space="0" w:color="auto"/>
        <w:right w:val="none" w:sz="0" w:space="0" w:color="auto"/>
      </w:divBdr>
    </w:div>
    <w:div w:id="1554731231">
      <w:bodyDiv w:val="1"/>
      <w:marLeft w:val="0"/>
      <w:marRight w:val="0"/>
      <w:marTop w:val="0"/>
      <w:marBottom w:val="0"/>
      <w:divBdr>
        <w:top w:val="none" w:sz="0" w:space="0" w:color="auto"/>
        <w:left w:val="none" w:sz="0" w:space="0" w:color="auto"/>
        <w:bottom w:val="none" w:sz="0" w:space="0" w:color="auto"/>
        <w:right w:val="none" w:sz="0" w:space="0" w:color="auto"/>
      </w:divBdr>
    </w:div>
    <w:div w:id="1666205389">
      <w:bodyDiv w:val="1"/>
      <w:marLeft w:val="0"/>
      <w:marRight w:val="0"/>
      <w:marTop w:val="0"/>
      <w:marBottom w:val="0"/>
      <w:divBdr>
        <w:top w:val="none" w:sz="0" w:space="0" w:color="auto"/>
        <w:left w:val="none" w:sz="0" w:space="0" w:color="auto"/>
        <w:bottom w:val="none" w:sz="0" w:space="0" w:color="auto"/>
        <w:right w:val="none" w:sz="0" w:space="0" w:color="auto"/>
      </w:divBdr>
    </w:div>
    <w:div w:id="1768496818">
      <w:bodyDiv w:val="1"/>
      <w:marLeft w:val="0"/>
      <w:marRight w:val="0"/>
      <w:marTop w:val="0"/>
      <w:marBottom w:val="0"/>
      <w:divBdr>
        <w:top w:val="none" w:sz="0" w:space="0" w:color="auto"/>
        <w:left w:val="none" w:sz="0" w:space="0" w:color="auto"/>
        <w:bottom w:val="none" w:sz="0" w:space="0" w:color="auto"/>
        <w:right w:val="none" w:sz="0" w:space="0" w:color="auto"/>
      </w:divBdr>
    </w:div>
    <w:div w:id="1809741184">
      <w:bodyDiv w:val="1"/>
      <w:marLeft w:val="0"/>
      <w:marRight w:val="0"/>
      <w:marTop w:val="0"/>
      <w:marBottom w:val="0"/>
      <w:divBdr>
        <w:top w:val="none" w:sz="0" w:space="0" w:color="auto"/>
        <w:left w:val="none" w:sz="0" w:space="0" w:color="auto"/>
        <w:bottom w:val="none" w:sz="0" w:space="0" w:color="auto"/>
        <w:right w:val="none" w:sz="0" w:space="0" w:color="auto"/>
      </w:divBdr>
    </w:div>
    <w:div w:id="1885410683">
      <w:bodyDiv w:val="1"/>
      <w:marLeft w:val="0"/>
      <w:marRight w:val="0"/>
      <w:marTop w:val="0"/>
      <w:marBottom w:val="0"/>
      <w:divBdr>
        <w:top w:val="none" w:sz="0" w:space="0" w:color="auto"/>
        <w:left w:val="none" w:sz="0" w:space="0" w:color="auto"/>
        <w:bottom w:val="none" w:sz="0" w:space="0" w:color="auto"/>
        <w:right w:val="none" w:sz="0" w:space="0" w:color="auto"/>
      </w:divBdr>
    </w:div>
    <w:div w:id="1975671967">
      <w:bodyDiv w:val="1"/>
      <w:marLeft w:val="0"/>
      <w:marRight w:val="0"/>
      <w:marTop w:val="0"/>
      <w:marBottom w:val="0"/>
      <w:divBdr>
        <w:top w:val="none" w:sz="0" w:space="0" w:color="auto"/>
        <w:left w:val="none" w:sz="0" w:space="0" w:color="auto"/>
        <w:bottom w:val="none" w:sz="0" w:space="0" w:color="auto"/>
        <w:right w:val="none" w:sz="0" w:space="0" w:color="auto"/>
      </w:divBdr>
    </w:div>
    <w:div w:id="1996763663">
      <w:bodyDiv w:val="1"/>
      <w:marLeft w:val="0"/>
      <w:marRight w:val="0"/>
      <w:marTop w:val="0"/>
      <w:marBottom w:val="0"/>
      <w:divBdr>
        <w:top w:val="none" w:sz="0" w:space="0" w:color="auto"/>
        <w:left w:val="none" w:sz="0" w:space="0" w:color="auto"/>
        <w:bottom w:val="none" w:sz="0" w:space="0" w:color="auto"/>
        <w:right w:val="none" w:sz="0" w:space="0" w:color="auto"/>
      </w:divBdr>
      <w:divsChild>
        <w:div w:id="231742716">
          <w:marLeft w:val="0"/>
          <w:marRight w:val="0"/>
          <w:marTop w:val="0"/>
          <w:marBottom w:val="0"/>
          <w:divBdr>
            <w:top w:val="none" w:sz="0" w:space="0" w:color="auto"/>
            <w:left w:val="none" w:sz="0" w:space="0" w:color="auto"/>
            <w:bottom w:val="none" w:sz="0" w:space="0" w:color="auto"/>
            <w:right w:val="none" w:sz="0" w:space="0" w:color="auto"/>
          </w:divBdr>
          <w:divsChild>
            <w:div w:id="607617003">
              <w:marLeft w:val="0"/>
              <w:marRight w:val="0"/>
              <w:marTop w:val="0"/>
              <w:marBottom w:val="0"/>
              <w:divBdr>
                <w:top w:val="none" w:sz="0" w:space="0" w:color="auto"/>
                <w:left w:val="none" w:sz="0" w:space="0" w:color="auto"/>
                <w:bottom w:val="none" w:sz="0" w:space="0" w:color="auto"/>
                <w:right w:val="none" w:sz="0" w:space="0" w:color="auto"/>
              </w:divBdr>
              <w:divsChild>
                <w:div w:id="24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338">
      <w:bodyDiv w:val="1"/>
      <w:marLeft w:val="0"/>
      <w:marRight w:val="0"/>
      <w:marTop w:val="0"/>
      <w:marBottom w:val="0"/>
      <w:divBdr>
        <w:top w:val="none" w:sz="0" w:space="0" w:color="auto"/>
        <w:left w:val="none" w:sz="0" w:space="0" w:color="auto"/>
        <w:bottom w:val="none" w:sz="0" w:space="0" w:color="auto"/>
        <w:right w:val="none" w:sz="0" w:space="0" w:color="auto"/>
      </w:divBdr>
    </w:div>
    <w:div w:id="21093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D0DE3E92261774D96022B78258552BF" ma:contentTypeVersion="10" ma:contentTypeDescription="Create a new document." ma:contentTypeScope="" ma:versionID="51a807711538c8d8e4a6002e63bc250c">
  <xsd:schema xmlns:xsd="http://www.w3.org/2001/XMLSchema" xmlns:xs="http://www.w3.org/2001/XMLSchema" xmlns:p="http://schemas.microsoft.com/office/2006/metadata/properties" xmlns:ns2="13860512-70b4-4019-8061-707e8057ab53" xmlns:ns3="e8b4eb74-b427-4ef6-81ea-61a26bc45f0e" targetNamespace="http://schemas.microsoft.com/office/2006/metadata/properties" ma:root="true" ma:fieldsID="3d0922fde2c967dd9fa1312131cfa804" ns2:_="" ns3:_="">
    <xsd:import namespace="13860512-70b4-4019-8061-707e8057ab53"/>
    <xsd:import namespace="e8b4eb74-b427-4ef6-81ea-61a26bc45f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0512-70b4-4019-8061-707e8057ab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b4eb74-b427-4ef6-81ea-61a26bc45f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21A3C-1315-6446-B9BB-4F247F6CF1EC}">
  <ds:schemaRefs>
    <ds:schemaRef ds:uri="http://schemas.openxmlformats.org/officeDocument/2006/bibliography"/>
  </ds:schemaRefs>
</ds:datastoreItem>
</file>

<file path=customXml/itemProps2.xml><?xml version="1.0" encoding="utf-8"?>
<ds:datastoreItem xmlns:ds="http://schemas.openxmlformats.org/officeDocument/2006/customXml" ds:itemID="{DA662E85-A268-4FE7-83E0-8B40AFFB9790}"/>
</file>

<file path=customXml/itemProps3.xml><?xml version="1.0" encoding="utf-8"?>
<ds:datastoreItem xmlns:ds="http://schemas.openxmlformats.org/officeDocument/2006/customXml" ds:itemID="{EAABA456-2ED2-45E1-AFFD-FBC874F43E58}"/>
</file>

<file path=customXml/itemProps4.xml><?xml version="1.0" encoding="utf-8"?>
<ds:datastoreItem xmlns:ds="http://schemas.openxmlformats.org/officeDocument/2006/customXml" ds:itemID="{98719935-18D8-4D24-BEBE-2E13C884A184}"/>
</file>

<file path=docProps/app.xml><?xml version="1.0" encoding="utf-8"?>
<Properties xmlns="http://schemas.openxmlformats.org/officeDocument/2006/extended-properties" xmlns:vt="http://schemas.openxmlformats.org/officeDocument/2006/docPropsVTypes">
  <Template>Normal.dotm</Template>
  <TotalTime>6</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Name] SRS</vt:lpstr>
    </vt:vector>
  </TitlesOfParts>
  <Company>CPC</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SRS</dc:title>
  <dc:creator>Aaron Fand</dc:creator>
  <cp:lastModifiedBy>Garikapati, Shalini</cp:lastModifiedBy>
  <cp:revision>6</cp:revision>
  <cp:lastPrinted>2012-10-23T21:31:00Z</cp:lastPrinted>
  <dcterms:created xsi:type="dcterms:W3CDTF">2020-03-11T21:19:00Z</dcterms:created>
  <dcterms:modified xsi:type="dcterms:W3CDTF">2020-03-11T21:27:00Z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     Watch out for base tags---they affect fragment references,      too.  I put in a base tag pointing to the current directory, and      ended up with my fragment links showing a directory listing.   --&gt;</vt:lpwstr>
  </property>
  <property fmtid="{D5CDD505-2E9C-101B-9397-08002B2CF9AE}" pid="3" name="ContentTypeId">
    <vt:lpwstr>0x0101000D0DE3E92261774D96022B78258552BF</vt:lpwstr>
  </property>
</Properties>
</file>