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D7E" w:rsidRDefault="00FE1D7E" w:rsidP="00FE1D7E"/>
    <w:p w:rsidR="00FE1D7E" w:rsidRDefault="00FE1D7E" w:rsidP="00FE1D7E"/>
    <w:p w:rsidR="00FE1D7E" w:rsidRDefault="00FE1D7E" w:rsidP="00FE1D7E"/>
    <w:p w:rsidR="006C3302" w:rsidRPr="00693723" w:rsidRDefault="00FE1D7E" w:rsidP="00FE1D7E">
      <w:pPr>
        <w:tabs>
          <w:tab w:val="left" w:pos="2920"/>
        </w:tabs>
        <w:jc w:val="center"/>
        <w:rPr>
          <w:rFonts w:ascii="Times New Roman" w:hAnsi="Times New Roman" w:cs="Times New Roman"/>
          <w:sz w:val="28"/>
          <w:szCs w:val="28"/>
        </w:rPr>
      </w:pPr>
      <w:r>
        <w:br/>
      </w:r>
      <w:r w:rsidRPr="00693723">
        <w:rPr>
          <w:rStyle w:val="lev"/>
          <w:rFonts w:ascii="Times New Roman" w:hAnsi="Times New Roman" w:cs="Times New Roman"/>
          <w:sz w:val="28"/>
          <w:szCs w:val="28"/>
        </w:rPr>
        <w:t>DÉPARTEMENT INFORMATIQUE</w:t>
      </w:r>
    </w:p>
    <w:p w:rsidR="00FE1D7E" w:rsidRPr="00693723" w:rsidRDefault="00FE1D7E" w:rsidP="00FE1D7E">
      <w:pPr>
        <w:tabs>
          <w:tab w:val="left" w:pos="2920"/>
        </w:tabs>
        <w:jc w:val="center"/>
        <w:rPr>
          <w:rStyle w:val="lev"/>
          <w:rFonts w:ascii="Times New Roman" w:hAnsi="Times New Roman" w:cs="Times New Roman"/>
          <w:sz w:val="28"/>
          <w:szCs w:val="28"/>
        </w:rPr>
      </w:pPr>
      <w:r w:rsidRPr="00693723">
        <w:rPr>
          <w:rStyle w:val="lev"/>
          <w:rFonts w:ascii="Times New Roman" w:hAnsi="Times New Roman" w:cs="Times New Roman"/>
          <w:sz w:val="28"/>
          <w:szCs w:val="28"/>
        </w:rPr>
        <w:t xml:space="preserve">Filière : Master en </w:t>
      </w:r>
      <w:r w:rsidR="00E96F70" w:rsidRPr="00693723">
        <w:rPr>
          <w:rStyle w:val="lev"/>
          <w:rFonts w:ascii="Times New Roman" w:hAnsi="Times New Roman" w:cs="Times New Roman"/>
          <w:sz w:val="28"/>
          <w:szCs w:val="28"/>
        </w:rPr>
        <w:t>Mathémat</w:t>
      </w:r>
      <w:r w:rsidR="00E96F70">
        <w:rPr>
          <w:rStyle w:val="lev"/>
          <w:rFonts w:ascii="Times New Roman" w:hAnsi="Times New Roman" w:cs="Times New Roman"/>
          <w:sz w:val="28"/>
          <w:szCs w:val="28"/>
        </w:rPr>
        <w:t>i</w:t>
      </w:r>
      <w:r w:rsidR="00E96F70" w:rsidRPr="00693723">
        <w:rPr>
          <w:rStyle w:val="lev"/>
          <w:rFonts w:ascii="Times New Roman" w:hAnsi="Times New Roman" w:cs="Times New Roman"/>
          <w:sz w:val="28"/>
          <w:szCs w:val="28"/>
        </w:rPr>
        <w:t>ques</w:t>
      </w:r>
      <w:r w:rsidRPr="00693723">
        <w:rPr>
          <w:rStyle w:val="lev"/>
          <w:rFonts w:ascii="Times New Roman" w:hAnsi="Times New Roman" w:cs="Times New Roman"/>
          <w:sz w:val="28"/>
          <w:szCs w:val="28"/>
        </w:rPr>
        <w:t xml:space="preserve"> et Informatique pour la Science des Données</w:t>
      </w:r>
    </w:p>
    <w:p w:rsidR="00FE1D7E" w:rsidRPr="00693723" w:rsidRDefault="00FE1D7E" w:rsidP="00FE1D7E">
      <w:pPr>
        <w:tabs>
          <w:tab w:val="left" w:pos="2920"/>
        </w:tabs>
        <w:jc w:val="center"/>
        <w:rPr>
          <w:rStyle w:val="lev"/>
          <w:rFonts w:ascii="Times New Roman" w:hAnsi="Times New Roman" w:cs="Times New Roman"/>
          <w:sz w:val="28"/>
          <w:szCs w:val="28"/>
        </w:rPr>
      </w:pPr>
    </w:p>
    <w:p w:rsidR="00FE1D7E" w:rsidRPr="00693723" w:rsidRDefault="00FE1D7E" w:rsidP="00FE1D7E">
      <w:pPr>
        <w:tabs>
          <w:tab w:val="left" w:pos="2920"/>
        </w:tabs>
        <w:jc w:val="center"/>
        <w:rPr>
          <w:rStyle w:val="lev"/>
          <w:rFonts w:ascii="Times New Roman" w:hAnsi="Times New Roman" w:cs="Times New Roman"/>
          <w:sz w:val="28"/>
          <w:szCs w:val="28"/>
        </w:rPr>
      </w:pPr>
    </w:p>
    <w:p w:rsidR="00302038" w:rsidRPr="00302038" w:rsidRDefault="00302038" w:rsidP="00302038">
      <w:pPr>
        <w:pStyle w:val="NormalWeb"/>
        <w:jc w:val="center"/>
        <w:rPr>
          <w:rStyle w:val="lev"/>
          <w:sz w:val="36"/>
          <w:szCs w:val="36"/>
        </w:rPr>
      </w:pPr>
      <w:r w:rsidRPr="00302038">
        <w:rPr>
          <w:rStyle w:val="lev"/>
          <w:sz w:val="36"/>
          <w:szCs w:val="36"/>
        </w:rPr>
        <w:t>Rapport de projet du module « Intelligence Artificielle »</w:t>
      </w:r>
    </w:p>
    <w:p w:rsidR="00302038" w:rsidRPr="00610A57" w:rsidRDefault="00302038" w:rsidP="002E3856">
      <w:pPr>
        <w:pStyle w:val="NormalWeb"/>
        <w:jc w:val="center"/>
        <w:rPr>
          <w:sz w:val="36"/>
          <w:szCs w:val="36"/>
        </w:rPr>
      </w:pPr>
    </w:p>
    <w:p w:rsidR="00FE1D7E" w:rsidRDefault="00FE1D7E" w:rsidP="00827C04">
      <w:pPr>
        <w:pBdr>
          <w:bottom w:val="single" w:sz="4" w:space="1" w:color="auto"/>
        </w:pBdr>
        <w:tabs>
          <w:tab w:val="left" w:pos="2920"/>
        </w:tabs>
      </w:pPr>
      <w:r>
        <w:t xml:space="preserve">                                             </w:t>
      </w:r>
    </w:p>
    <w:p w:rsidR="00FE1D7E" w:rsidRDefault="00FE1D7E" w:rsidP="00FE1D7E">
      <w:pPr>
        <w:tabs>
          <w:tab w:val="left" w:pos="2920"/>
        </w:tabs>
        <w:jc w:val="center"/>
        <w:rPr>
          <w:rFonts w:ascii="Bahnschrift SemiLight SemiConde" w:hAnsi="Bahnschrift SemiLight SemiConde"/>
          <w:sz w:val="36"/>
          <w:szCs w:val="32"/>
        </w:rPr>
      </w:pPr>
    </w:p>
    <w:p w:rsidR="002E3856" w:rsidRPr="00693723" w:rsidRDefault="002E3856" w:rsidP="00FE1D7E">
      <w:pPr>
        <w:tabs>
          <w:tab w:val="left" w:pos="2920"/>
        </w:tabs>
        <w:jc w:val="center"/>
        <w:rPr>
          <w:rFonts w:ascii="Times New Roman" w:hAnsi="Times New Roman" w:cs="Times New Roman"/>
          <w:sz w:val="52"/>
          <w:szCs w:val="52"/>
        </w:rPr>
      </w:pPr>
      <w:r w:rsidRPr="002E3856">
        <w:rPr>
          <w:rFonts w:ascii="Times New Roman" w:hAnsi="Times New Roman" w:cs="Times New Roman"/>
          <w:sz w:val="52"/>
          <w:szCs w:val="52"/>
        </w:rPr>
        <w:t>Classification d’âge à partir d’images faciales masquées</w:t>
      </w:r>
    </w:p>
    <w:p w:rsidR="00FE1D7E" w:rsidRDefault="00FE1D7E" w:rsidP="00827C04">
      <w:pPr>
        <w:pBdr>
          <w:bottom w:val="single" w:sz="4" w:space="1" w:color="auto"/>
        </w:pBdr>
        <w:tabs>
          <w:tab w:val="left" w:pos="2920"/>
        </w:tabs>
      </w:pPr>
    </w:p>
    <w:p w:rsidR="00FE1D7E" w:rsidRDefault="00FE1D7E" w:rsidP="00FE1D7E">
      <w:pPr>
        <w:tabs>
          <w:tab w:val="left" w:pos="2920"/>
        </w:tabs>
      </w:pPr>
    </w:p>
    <w:p w:rsidR="00FE1D7E" w:rsidRDefault="00FE1D7E" w:rsidP="00FE1D7E">
      <w:pPr>
        <w:tabs>
          <w:tab w:val="left" w:pos="2920"/>
        </w:tabs>
      </w:pPr>
    </w:p>
    <w:p w:rsidR="00FE1D7E" w:rsidRPr="00FC3CAB" w:rsidRDefault="00FE1D7E" w:rsidP="00FC3CAB">
      <w:pPr>
        <w:tabs>
          <w:tab w:val="left" w:pos="2920"/>
        </w:tabs>
        <w:rPr>
          <w:rFonts w:ascii="Times New Roman" w:hAnsi="Times New Roman" w:cs="Times New Roman"/>
          <w:sz w:val="24"/>
          <w:szCs w:val="24"/>
        </w:rPr>
      </w:pPr>
      <w:r w:rsidRPr="00827C04">
        <w:rPr>
          <w:rStyle w:val="lev"/>
          <w:rFonts w:ascii="Times New Roman" w:hAnsi="Times New Roman" w:cs="Times New Roman"/>
          <w:sz w:val="24"/>
          <w:szCs w:val="24"/>
        </w:rPr>
        <w:t>Réalisé par</w:t>
      </w:r>
      <w:r w:rsidRPr="00827C04">
        <w:rPr>
          <w:rFonts w:ascii="Times New Roman" w:hAnsi="Times New Roman" w:cs="Times New Roman"/>
          <w:sz w:val="24"/>
          <w:szCs w:val="24"/>
        </w:rPr>
        <w:t xml:space="preserve"> :</w:t>
      </w:r>
      <w:r w:rsidRPr="00FC3CAB">
        <w:rPr>
          <w:rFonts w:ascii="Times New Roman" w:hAnsi="Times New Roman" w:cs="Times New Roman"/>
          <w:sz w:val="24"/>
          <w:szCs w:val="24"/>
        </w:rPr>
        <w:t xml:space="preserve">                                                       </w:t>
      </w:r>
      <w:r w:rsidR="00FC3CAB">
        <w:rPr>
          <w:rFonts w:ascii="Times New Roman" w:hAnsi="Times New Roman" w:cs="Times New Roman"/>
          <w:sz w:val="24"/>
          <w:szCs w:val="24"/>
        </w:rPr>
        <w:t xml:space="preserve">                        </w:t>
      </w:r>
      <w:r w:rsidR="00FC3CAB" w:rsidRPr="00FC3CAB">
        <w:rPr>
          <w:rFonts w:ascii="Times New Roman" w:hAnsi="Times New Roman" w:cs="Times New Roman"/>
          <w:sz w:val="24"/>
          <w:szCs w:val="24"/>
        </w:rPr>
        <w:t xml:space="preserve"> </w:t>
      </w:r>
      <w:r w:rsidRPr="00FC3CAB">
        <w:rPr>
          <w:rStyle w:val="lev"/>
          <w:rFonts w:ascii="Times New Roman" w:hAnsi="Times New Roman" w:cs="Times New Roman"/>
          <w:sz w:val="24"/>
          <w:szCs w:val="24"/>
        </w:rPr>
        <w:t>Encadré par</w:t>
      </w:r>
      <w:r w:rsidRPr="00FC3CAB">
        <w:rPr>
          <w:rFonts w:ascii="Times New Roman" w:hAnsi="Times New Roman" w:cs="Times New Roman"/>
          <w:sz w:val="24"/>
          <w:szCs w:val="24"/>
        </w:rPr>
        <w:t xml:space="preserve"> :</w:t>
      </w:r>
    </w:p>
    <w:p w:rsidR="00FE1D7E" w:rsidRPr="00FC3CAB" w:rsidRDefault="00FE1D7E" w:rsidP="002E3856">
      <w:pPr>
        <w:tabs>
          <w:tab w:val="left" w:pos="2920"/>
        </w:tabs>
        <w:rPr>
          <w:sz w:val="24"/>
          <w:szCs w:val="24"/>
        </w:rPr>
      </w:pPr>
      <w:r w:rsidRPr="00FC3CAB">
        <w:rPr>
          <w:sz w:val="24"/>
          <w:szCs w:val="24"/>
        </w:rPr>
        <w:t xml:space="preserve">BOUALI HASNA                                                                                   </w:t>
      </w:r>
      <w:r w:rsidR="002E3856">
        <w:rPr>
          <w:sz w:val="24"/>
          <w:szCs w:val="24"/>
        </w:rPr>
        <w:t xml:space="preserve">Pr. </w:t>
      </w:r>
      <w:proofErr w:type="spellStart"/>
      <w:r w:rsidR="002E3856">
        <w:rPr>
          <w:sz w:val="24"/>
          <w:szCs w:val="24"/>
        </w:rPr>
        <w:t>Aboutabit</w:t>
      </w:r>
      <w:proofErr w:type="spellEnd"/>
    </w:p>
    <w:p w:rsidR="00FE1D7E" w:rsidRPr="00F30634" w:rsidRDefault="00F30634" w:rsidP="00FE1D7E">
      <w:pPr>
        <w:tabs>
          <w:tab w:val="left" w:pos="2920"/>
        </w:tabs>
        <w:rPr>
          <w:sz w:val="24"/>
          <w:szCs w:val="24"/>
        </w:rPr>
      </w:pPr>
      <w:proofErr w:type="spellStart"/>
      <w:r w:rsidRPr="00F30634">
        <w:rPr>
          <w:sz w:val="24"/>
          <w:szCs w:val="24"/>
        </w:rPr>
        <w:t>Oulhourchemt</w:t>
      </w:r>
      <w:proofErr w:type="spellEnd"/>
      <w:r w:rsidRPr="00F30634">
        <w:rPr>
          <w:sz w:val="24"/>
          <w:szCs w:val="24"/>
        </w:rPr>
        <w:t xml:space="preserve"> Hanane</w:t>
      </w:r>
    </w:p>
    <w:p w:rsidR="00E16F48" w:rsidRDefault="00E16F48" w:rsidP="00FE1D7E">
      <w:pPr>
        <w:tabs>
          <w:tab w:val="left" w:pos="2920"/>
        </w:tabs>
      </w:pPr>
    </w:p>
    <w:p w:rsidR="00F30634" w:rsidRDefault="00F30634" w:rsidP="00FE1D7E">
      <w:pPr>
        <w:tabs>
          <w:tab w:val="left" w:pos="2920"/>
        </w:tabs>
      </w:pPr>
    </w:p>
    <w:p w:rsidR="00F30634" w:rsidRDefault="00F30634" w:rsidP="00FE1D7E">
      <w:pPr>
        <w:tabs>
          <w:tab w:val="left" w:pos="2920"/>
        </w:tabs>
      </w:pPr>
    </w:p>
    <w:p w:rsidR="00F30634" w:rsidRDefault="00F30634" w:rsidP="00FE1D7E">
      <w:pPr>
        <w:tabs>
          <w:tab w:val="left" w:pos="2920"/>
        </w:tabs>
      </w:pPr>
    </w:p>
    <w:p w:rsidR="00F30634" w:rsidRDefault="00F30634" w:rsidP="00FE1D7E">
      <w:pPr>
        <w:tabs>
          <w:tab w:val="left" w:pos="2920"/>
        </w:tabs>
      </w:pPr>
    </w:p>
    <w:p w:rsidR="0005146F" w:rsidRPr="005A6B45" w:rsidRDefault="002E3856" w:rsidP="005A6B45">
      <w:pPr>
        <w:tabs>
          <w:tab w:val="left" w:pos="2920"/>
        </w:tabs>
        <w:jc w:val="center"/>
        <w:rPr>
          <w:rFonts w:asciiTheme="majorBidi" w:hAnsiTheme="majorBidi" w:cstheme="majorBidi"/>
          <w:sz w:val="28"/>
          <w:szCs w:val="28"/>
        </w:rPr>
      </w:pPr>
      <w:r>
        <w:rPr>
          <w:rFonts w:asciiTheme="majorBidi" w:hAnsiTheme="majorBidi" w:cstheme="majorBidi"/>
          <w:sz w:val="28"/>
          <w:szCs w:val="28"/>
        </w:rPr>
        <w:t>Soutenu le 06 janvier 2026</w:t>
      </w:r>
      <w:r w:rsidR="00E16F48" w:rsidRPr="00E16F48">
        <w:rPr>
          <w:rFonts w:asciiTheme="majorBidi" w:hAnsiTheme="majorBidi" w:cstheme="majorBidi"/>
          <w:sz w:val="28"/>
          <w:szCs w:val="28"/>
        </w:rPr>
        <w:t>, devant le jury :</w:t>
      </w:r>
    </w:p>
    <w:p w:rsidR="00E22938" w:rsidRPr="0005146F" w:rsidRDefault="0034539A" w:rsidP="0005146F">
      <w:pPr>
        <w:pStyle w:val="Titre1"/>
        <w:rPr>
          <w:rFonts w:ascii="Times New Roman" w:hAnsi="Times New Roman" w:cs="Times New Roman"/>
          <w:b/>
          <w:bCs/>
          <w:color w:val="0D0D0D" w:themeColor="text1" w:themeTint="F2"/>
        </w:rPr>
      </w:pPr>
      <w:bookmarkStart w:id="0" w:name="_Toc218274839"/>
      <w:r w:rsidRPr="0005146F">
        <w:rPr>
          <w:rFonts w:ascii="Times New Roman" w:hAnsi="Times New Roman" w:cs="Times New Roman"/>
          <w:b/>
          <w:bCs/>
          <w:color w:val="0D0D0D" w:themeColor="text1" w:themeTint="F2"/>
        </w:rPr>
        <w:lastRenderedPageBreak/>
        <w:t>Résumé</w:t>
      </w:r>
      <w:bookmarkEnd w:id="0"/>
    </w:p>
    <w:p w:rsidR="00DD48EE" w:rsidRPr="00DD48EE" w:rsidRDefault="00DD48EE" w:rsidP="00DD48EE"/>
    <w:p w:rsidR="0034539A" w:rsidRDefault="00DE3F82" w:rsidP="00BB5AFD">
      <w:pPr>
        <w:spacing w:line="360" w:lineRule="auto"/>
        <w:jc w:val="both"/>
        <w:rPr>
          <w:rFonts w:ascii="Times New Roman" w:hAnsi="Times New Roman" w:cs="Times New Roman"/>
          <w:sz w:val="24"/>
          <w:szCs w:val="24"/>
        </w:rPr>
      </w:pPr>
      <w:r w:rsidRPr="00DE3F82">
        <w:rPr>
          <w:rFonts w:ascii="Times New Roman" w:hAnsi="Times New Roman" w:cs="Times New Roman"/>
          <w:sz w:val="24"/>
          <w:szCs w:val="24"/>
        </w:rPr>
        <w:t xml:space="preserve">L’intelligence Artificielle (IA) est un domaine qui suscite depuis longtemps un grand </w:t>
      </w:r>
      <w:r w:rsidR="00E22938" w:rsidRPr="00DE3F82">
        <w:rPr>
          <w:rFonts w:ascii="Times New Roman" w:hAnsi="Times New Roman" w:cs="Times New Roman"/>
          <w:sz w:val="24"/>
          <w:szCs w:val="24"/>
        </w:rPr>
        <w:t>intérêt</w:t>
      </w:r>
      <w:r w:rsidR="00E22938">
        <w:rPr>
          <w:rFonts w:ascii="Times New Roman" w:hAnsi="Times New Roman" w:cs="Times New Roman"/>
          <w:sz w:val="24"/>
          <w:szCs w:val="24"/>
        </w:rPr>
        <w:t xml:space="preserve">. Le but </w:t>
      </w:r>
      <w:r w:rsidR="00E22938" w:rsidRPr="00DE3F82">
        <w:rPr>
          <w:rFonts w:ascii="Times New Roman" w:hAnsi="Times New Roman" w:cs="Times New Roman"/>
          <w:sz w:val="24"/>
          <w:szCs w:val="24"/>
        </w:rPr>
        <w:t>étant</w:t>
      </w:r>
      <w:r w:rsidRPr="00DE3F82">
        <w:rPr>
          <w:rFonts w:ascii="Times New Roman" w:hAnsi="Times New Roman" w:cs="Times New Roman"/>
          <w:sz w:val="24"/>
          <w:szCs w:val="24"/>
        </w:rPr>
        <w:t xml:space="preserve"> de donner aux ordinateurs la </w:t>
      </w:r>
      <w:r w:rsidR="00E22938" w:rsidRPr="00DE3F82">
        <w:rPr>
          <w:rFonts w:ascii="Times New Roman" w:hAnsi="Times New Roman" w:cs="Times New Roman"/>
          <w:sz w:val="24"/>
          <w:szCs w:val="24"/>
        </w:rPr>
        <w:t>capacité</w:t>
      </w:r>
      <w:r w:rsidRPr="00DE3F82">
        <w:rPr>
          <w:rFonts w:ascii="Times New Roman" w:hAnsi="Times New Roman" w:cs="Times New Roman"/>
          <w:sz w:val="24"/>
          <w:szCs w:val="24"/>
        </w:rPr>
        <w:t xml:space="preserve"> de </w:t>
      </w:r>
      <w:r w:rsidR="00E22938" w:rsidRPr="00DE3F82">
        <w:rPr>
          <w:rFonts w:ascii="Times New Roman" w:hAnsi="Times New Roman" w:cs="Times New Roman"/>
          <w:sz w:val="24"/>
          <w:szCs w:val="24"/>
        </w:rPr>
        <w:t>réaliser</w:t>
      </w:r>
      <w:r w:rsidRPr="00DE3F82">
        <w:rPr>
          <w:rFonts w:ascii="Times New Roman" w:hAnsi="Times New Roman" w:cs="Times New Roman"/>
          <w:sz w:val="24"/>
          <w:szCs w:val="24"/>
        </w:rPr>
        <w:t xml:space="preserve"> des </w:t>
      </w:r>
      <w:r w:rsidR="00E22938" w:rsidRPr="00DE3F82">
        <w:rPr>
          <w:rFonts w:ascii="Times New Roman" w:hAnsi="Times New Roman" w:cs="Times New Roman"/>
          <w:sz w:val="24"/>
          <w:szCs w:val="24"/>
        </w:rPr>
        <w:t>tâches</w:t>
      </w:r>
      <w:r w:rsidRPr="00DE3F82">
        <w:rPr>
          <w:rFonts w:ascii="Times New Roman" w:hAnsi="Times New Roman" w:cs="Times New Roman"/>
          <w:sz w:val="24"/>
          <w:szCs w:val="24"/>
        </w:rPr>
        <w:t xml:space="preserve"> de perception telles que comprendre le contenu d’une image. L’IA a fait de grandes </w:t>
      </w:r>
      <w:r w:rsidR="00E22938" w:rsidRPr="00DE3F82">
        <w:rPr>
          <w:rFonts w:ascii="Times New Roman" w:hAnsi="Times New Roman" w:cs="Times New Roman"/>
          <w:sz w:val="24"/>
          <w:szCs w:val="24"/>
        </w:rPr>
        <w:t>avancées</w:t>
      </w:r>
      <w:r w:rsidRPr="00DE3F82">
        <w:rPr>
          <w:rFonts w:ascii="Times New Roman" w:hAnsi="Times New Roman" w:cs="Times New Roman"/>
          <w:sz w:val="24"/>
          <w:szCs w:val="24"/>
        </w:rPr>
        <w:t xml:space="preserve"> dans de nombreux domaines comme la vision par ordinateur avec l</w:t>
      </w:r>
      <w:r w:rsidR="00403340">
        <w:rPr>
          <w:rFonts w:ascii="Times New Roman" w:hAnsi="Times New Roman" w:cs="Times New Roman"/>
          <w:sz w:val="24"/>
          <w:szCs w:val="24"/>
        </w:rPr>
        <w:t xml:space="preserve">a classification d’images, la </w:t>
      </w:r>
      <w:r w:rsidR="00E22938" w:rsidRPr="00DE3F82">
        <w:rPr>
          <w:rFonts w:ascii="Times New Roman" w:hAnsi="Times New Roman" w:cs="Times New Roman"/>
          <w:sz w:val="24"/>
          <w:szCs w:val="24"/>
        </w:rPr>
        <w:t>détection</w:t>
      </w:r>
      <w:r w:rsidR="00BB5AFD">
        <w:rPr>
          <w:rFonts w:ascii="Times New Roman" w:hAnsi="Times New Roman" w:cs="Times New Roman"/>
          <w:sz w:val="24"/>
          <w:szCs w:val="24"/>
        </w:rPr>
        <w:t xml:space="preserve"> d’objets</w:t>
      </w:r>
      <w:r w:rsidRPr="00DE3F82">
        <w:rPr>
          <w:rFonts w:ascii="Times New Roman" w:hAnsi="Times New Roman" w:cs="Times New Roman"/>
          <w:sz w:val="24"/>
          <w:szCs w:val="24"/>
        </w:rPr>
        <w:t>, mais aussi en traitement automatique des langues et dans les jeux-</w:t>
      </w:r>
      <w:r w:rsidR="00E22938" w:rsidRPr="00DE3F82">
        <w:rPr>
          <w:rFonts w:ascii="Times New Roman" w:hAnsi="Times New Roman" w:cs="Times New Roman"/>
          <w:sz w:val="24"/>
          <w:szCs w:val="24"/>
        </w:rPr>
        <w:t>vidéos</w:t>
      </w:r>
      <w:r w:rsidRPr="00DE3F82">
        <w:rPr>
          <w:rFonts w:ascii="Times New Roman" w:hAnsi="Times New Roman" w:cs="Times New Roman"/>
          <w:sz w:val="24"/>
          <w:szCs w:val="24"/>
        </w:rPr>
        <w:t xml:space="preserve"> et la robotique </w:t>
      </w:r>
      <w:r w:rsidR="00E22938" w:rsidRPr="00DE3F82">
        <w:rPr>
          <w:rFonts w:ascii="Times New Roman" w:hAnsi="Times New Roman" w:cs="Times New Roman"/>
          <w:sz w:val="24"/>
          <w:szCs w:val="24"/>
        </w:rPr>
        <w:t>grâce</w:t>
      </w:r>
      <w:r w:rsidRPr="00DE3F82">
        <w:rPr>
          <w:rFonts w:ascii="Times New Roman" w:hAnsi="Times New Roman" w:cs="Times New Roman"/>
          <w:sz w:val="24"/>
          <w:szCs w:val="24"/>
        </w:rPr>
        <w:t xml:space="preserve"> aux </w:t>
      </w:r>
      <w:r w:rsidR="00E22938" w:rsidRPr="00DE3F82">
        <w:rPr>
          <w:rFonts w:ascii="Times New Roman" w:hAnsi="Times New Roman" w:cs="Times New Roman"/>
          <w:sz w:val="24"/>
          <w:szCs w:val="24"/>
        </w:rPr>
        <w:t>progrès</w:t>
      </w:r>
      <w:r w:rsidRPr="00DE3F82">
        <w:rPr>
          <w:rFonts w:ascii="Times New Roman" w:hAnsi="Times New Roman" w:cs="Times New Roman"/>
          <w:sz w:val="24"/>
          <w:szCs w:val="24"/>
        </w:rPr>
        <w:t xml:space="preserve"> de l’apprentissage par renforcement</w:t>
      </w:r>
      <w:r w:rsidR="00E22938">
        <w:rPr>
          <w:rFonts w:ascii="Times New Roman" w:hAnsi="Times New Roman" w:cs="Times New Roman"/>
          <w:sz w:val="24"/>
          <w:szCs w:val="24"/>
        </w:rPr>
        <w:t>.</w:t>
      </w:r>
    </w:p>
    <w:p w:rsidR="00E22938" w:rsidRPr="00DE3F82" w:rsidRDefault="00E22938" w:rsidP="00610A57">
      <w:pPr>
        <w:spacing w:line="360" w:lineRule="auto"/>
        <w:jc w:val="both"/>
        <w:rPr>
          <w:rFonts w:ascii="Times New Roman" w:hAnsi="Times New Roman" w:cs="Times New Roman"/>
          <w:sz w:val="24"/>
          <w:szCs w:val="24"/>
        </w:rPr>
      </w:pPr>
      <w:r w:rsidRPr="00E22938">
        <w:rPr>
          <w:rFonts w:ascii="Times New Roman" w:hAnsi="Times New Roman" w:cs="Times New Roman"/>
          <w:sz w:val="24"/>
          <w:szCs w:val="24"/>
        </w:rPr>
        <w:t>La vision par ordinateur est un des domaines qui a montré des avancées impressionnantes principalement grâce</w:t>
      </w:r>
      <w:r>
        <w:rPr>
          <w:rFonts w:ascii="Times New Roman" w:hAnsi="Times New Roman" w:cs="Times New Roman"/>
          <w:sz w:val="24"/>
          <w:szCs w:val="24"/>
        </w:rPr>
        <w:t xml:space="preserve"> à</w:t>
      </w:r>
      <w:r w:rsidRPr="00E22938">
        <w:rPr>
          <w:rFonts w:ascii="Times New Roman" w:hAnsi="Times New Roman" w:cs="Times New Roman"/>
          <w:sz w:val="24"/>
          <w:szCs w:val="24"/>
        </w:rPr>
        <w:t xml:space="preserve"> l´évolution du matériel informatique et de la puissance de calcul. Ce domaine regroupe trois grands types de problèmes : la classification</w:t>
      </w:r>
      <w:r>
        <w:rPr>
          <w:rFonts w:ascii="Times New Roman" w:hAnsi="Times New Roman" w:cs="Times New Roman"/>
          <w:sz w:val="24"/>
          <w:szCs w:val="24"/>
        </w:rPr>
        <w:t xml:space="preserve"> qui a pour but d’assigner une </w:t>
      </w:r>
      <w:r w:rsidRPr="00E22938">
        <w:rPr>
          <w:rFonts w:ascii="Times New Roman" w:hAnsi="Times New Roman" w:cs="Times New Roman"/>
          <w:sz w:val="24"/>
          <w:szCs w:val="24"/>
        </w:rPr>
        <w:t>étiquette</w:t>
      </w:r>
      <w:r>
        <w:rPr>
          <w:rFonts w:ascii="Times New Roman" w:hAnsi="Times New Roman" w:cs="Times New Roman"/>
          <w:sz w:val="24"/>
          <w:szCs w:val="24"/>
        </w:rPr>
        <w:t xml:space="preserve"> à </w:t>
      </w:r>
      <w:r w:rsidR="00403340">
        <w:rPr>
          <w:rFonts w:ascii="Times New Roman" w:hAnsi="Times New Roman" w:cs="Times New Roman"/>
          <w:sz w:val="24"/>
          <w:szCs w:val="24"/>
        </w:rPr>
        <w:t xml:space="preserve">une image ; la </w:t>
      </w:r>
      <w:r w:rsidRPr="00E22938">
        <w:rPr>
          <w:rFonts w:ascii="Times New Roman" w:hAnsi="Times New Roman" w:cs="Times New Roman"/>
          <w:sz w:val="24"/>
          <w:szCs w:val="24"/>
        </w:rPr>
        <w:t xml:space="preserve">détection où l’on cherche à localiser les objets dans les images en y associant des boîtes englobantes ; et finalement la segmentation qui a pour but de prédire une carte dense avec une classification pour chacun des pixels. Cette dernière tâche est la plus complète et difficile car </w:t>
      </w:r>
      <w:r w:rsidR="00403340">
        <w:rPr>
          <w:rFonts w:ascii="Times New Roman" w:hAnsi="Times New Roman" w:cs="Times New Roman"/>
          <w:sz w:val="24"/>
          <w:szCs w:val="24"/>
        </w:rPr>
        <w:t xml:space="preserve">elle regroupe les compétences </w:t>
      </w:r>
      <w:r w:rsidRPr="00E22938">
        <w:rPr>
          <w:rFonts w:ascii="Times New Roman" w:hAnsi="Times New Roman" w:cs="Times New Roman"/>
          <w:sz w:val="24"/>
          <w:szCs w:val="24"/>
        </w:rPr>
        <w:t>nécessaires pour réaliser les deux autres tâches.</w:t>
      </w:r>
    </w:p>
    <w:p w:rsidR="00302038" w:rsidRDefault="0034539A" w:rsidP="00BB5AFD">
      <w:pPr>
        <w:spacing w:line="360" w:lineRule="auto"/>
        <w:jc w:val="both"/>
        <w:rPr>
          <w:rFonts w:ascii="Times New Roman" w:hAnsi="Times New Roman" w:cs="Times New Roman"/>
          <w:b/>
          <w:sz w:val="24"/>
          <w:szCs w:val="24"/>
        </w:rPr>
      </w:pPr>
      <w:r w:rsidRPr="004B7E56">
        <w:rPr>
          <w:rFonts w:ascii="Times New Roman" w:hAnsi="Times New Roman" w:cs="Times New Roman"/>
          <w:sz w:val="24"/>
          <w:szCs w:val="24"/>
        </w:rPr>
        <w:t xml:space="preserve">L'évolution rapide de l'apprentissage profond a transformé le domaine de la vision par ordinateur, en particulier dans les applications telles que la </w:t>
      </w:r>
      <w:r w:rsidR="00BB5AFD">
        <w:rPr>
          <w:rFonts w:ascii="Times New Roman" w:hAnsi="Times New Roman" w:cs="Times New Roman"/>
          <w:sz w:val="24"/>
          <w:szCs w:val="24"/>
        </w:rPr>
        <w:t>classification</w:t>
      </w:r>
      <w:r w:rsidRPr="004B7E56">
        <w:rPr>
          <w:rFonts w:ascii="Times New Roman" w:hAnsi="Times New Roman" w:cs="Times New Roman"/>
          <w:sz w:val="24"/>
          <w:szCs w:val="24"/>
        </w:rPr>
        <w:t xml:space="preserve"> d’images. Ce projet s’inscrit dans cette dynamique, en explorant l’utilisation des réseaux de neurones profonds pour </w:t>
      </w:r>
      <w:r w:rsidR="00302038">
        <w:rPr>
          <w:rFonts w:ascii="Times New Roman" w:hAnsi="Times New Roman" w:cs="Times New Roman"/>
          <w:b/>
          <w:sz w:val="24"/>
          <w:szCs w:val="24"/>
        </w:rPr>
        <w:t xml:space="preserve">la classification </w:t>
      </w:r>
      <w:r w:rsidR="00302038" w:rsidRPr="00302038">
        <w:rPr>
          <w:rFonts w:ascii="Times New Roman" w:hAnsi="Times New Roman" w:cs="Times New Roman"/>
          <w:b/>
          <w:sz w:val="24"/>
          <w:szCs w:val="24"/>
        </w:rPr>
        <w:t>d’âge</w:t>
      </w:r>
      <w:r w:rsidR="00302038">
        <w:rPr>
          <w:rFonts w:ascii="Times New Roman" w:hAnsi="Times New Roman" w:cs="Times New Roman"/>
          <w:b/>
          <w:sz w:val="24"/>
          <w:szCs w:val="24"/>
        </w:rPr>
        <w:t xml:space="preserve"> </w:t>
      </w:r>
      <w:r w:rsidR="00E22938">
        <w:rPr>
          <w:rFonts w:ascii="Times New Roman" w:hAnsi="Times New Roman" w:cs="Times New Roman"/>
          <w:b/>
          <w:sz w:val="24"/>
          <w:szCs w:val="24"/>
        </w:rPr>
        <w:t>à</w:t>
      </w:r>
      <w:r w:rsidR="004B7E56" w:rsidRPr="004B7E56">
        <w:rPr>
          <w:rFonts w:ascii="Times New Roman" w:hAnsi="Times New Roman" w:cs="Times New Roman"/>
          <w:sz w:val="24"/>
          <w:szCs w:val="24"/>
        </w:rPr>
        <w:t xml:space="preserve"> partir </w:t>
      </w:r>
      <w:r w:rsidR="00302038" w:rsidRPr="00302038">
        <w:rPr>
          <w:rFonts w:ascii="Times New Roman" w:hAnsi="Times New Roman" w:cs="Times New Roman"/>
          <w:b/>
          <w:sz w:val="24"/>
          <w:szCs w:val="24"/>
        </w:rPr>
        <w:t>d’images faciales masquées</w:t>
      </w:r>
      <w:r w:rsidRPr="004B7E56">
        <w:rPr>
          <w:rFonts w:ascii="Times New Roman" w:hAnsi="Times New Roman" w:cs="Times New Roman"/>
          <w:b/>
          <w:sz w:val="24"/>
          <w:szCs w:val="24"/>
        </w:rPr>
        <w:t>.</w:t>
      </w:r>
    </w:p>
    <w:p w:rsidR="00DD48EE" w:rsidRPr="004B7E56" w:rsidRDefault="0034539A" w:rsidP="00302038">
      <w:pPr>
        <w:spacing w:line="360" w:lineRule="auto"/>
        <w:jc w:val="both"/>
        <w:rPr>
          <w:rFonts w:ascii="Times New Roman" w:hAnsi="Times New Roman" w:cs="Times New Roman"/>
          <w:sz w:val="24"/>
          <w:szCs w:val="24"/>
        </w:rPr>
      </w:pPr>
      <w:r w:rsidRPr="004B7E56">
        <w:rPr>
          <w:rFonts w:ascii="Times New Roman" w:hAnsi="Times New Roman" w:cs="Times New Roman"/>
          <w:sz w:val="24"/>
          <w:szCs w:val="24"/>
        </w:rPr>
        <w:t>Nous nous somme</w:t>
      </w:r>
      <w:r w:rsidR="004B7E56" w:rsidRPr="004B7E56">
        <w:rPr>
          <w:rFonts w:ascii="Times New Roman" w:hAnsi="Times New Roman" w:cs="Times New Roman"/>
          <w:sz w:val="24"/>
          <w:szCs w:val="24"/>
        </w:rPr>
        <w:t xml:space="preserve">s basés sur le jeu de données </w:t>
      </w:r>
      <w:r w:rsidR="00D83FC3">
        <w:rPr>
          <w:rFonts w:ascii="Times New Roman" w:hAnsi="Times New Roman" w:cs="Times New Roman"/>
          <w:b/>
          <w:sz w:val="24"/>
          <w:szCs w:val="24"/>
        </w:rPr>
        <w:t xml:space="preserve">Face </w:t>
      </w:r>
      <w:proofErr w:type="spellStart"/>
      <w:r w:rsidR="00D83FC3">
        <w:rPr>
          <w:rFonts w:ascii="Times New Roman" w:hAnsi="Times New Roman" w:cs="Times New Roman"/>
          <w:b/>
          <w:sz w:val="24"/>
          <w:szCs w:val="24"/>
        </w:rPr>
        <w:t>Mask</w:t>
      </w:r>
      <w:proofErr w:type="spellEnd"/>
      <w:r w:rsidR="00D83FC3">
        <w:rPr>
          <w:rFonts w:ascii="Times New Roman" w:hAnsi="Times New Roman" w:cs="Times New Roman"/>
          <w:b/>
          <w:sz w:val="24"/>
          <w:szCs w:val="24"/>
        </w:rPr>
        <w:t xml:space="preserve"> </w:t>
      </w:r>
      <w:proofErr w:type="spellStart"/>
      <w:r w:rsidR="00D83FC3">
        <w:rPr>
          <w:rFonts w:ascii="Times New Roman" w:hAnsi="Times New Roman" w:cs="Times New Roman"/>
          <w:b/>
          <w:sz w:val="24"/>
          <w:szCs w:val="24"/>
        </w:rPr>
        <w:t>Detection</w:t>
      </w:r>
      <w:proofErr w:type="spellEnd"/>
      <w:r w:rsidR="00D83FC3">
        <w:rPr>
          <w:rFonts w:ascii="Times New Roman" w:hAnsi="Times New Roman" w:cs="Times New Roman"/>
          <w:b/>
          <w:sz w:val="24"/>
          <w:szCs w:val="24"/>
        </w:rPr>
        <w:t xml:space="preserve"> </w:t>
      </w:r>
      <w:proofErr w:type="spellStart"/>
      <w:r w:rsidR="00D83FC3">
        <w:rPr>
          <w:rFonts w:ascii="Times New Roman" w:hAnsi="Times New Roman" w:cs="Times New Roman"/>
          <w:b/>
          <w:sz w:val="24"/>
          <w:szCs w:val="24"/>
        </w:rPr>
        <w:t>Dataset</w:t>
      </w:r>
      <w:proofErr w:type="spellEnd"/>
      <w:r w:rsidRPr="004B7E56">
        <w:rPr>
          <w:rFonts w:ascii="Times New Roman" w:hAnsi="Times New Roman" w:cs="Times New Roman"/>
          <w:sz w:val="24"/>
          <w:szCs w:val="24"/>
        </w:rPr>
        <w:t xml:space="preserve">, </w:t>
      </w:r>
      <w:r w:rsidR="00302038" w:rsidRPr="00302038">
        <w:rPr>
          <w:rFonts w:ascii="Times New Roman" w:hAnsi="Times New Roman" w:cs="Times New Roman"/>
          <w:sz w:val="24"/>
          <w:szCs w:val="24"/>
        </w:rPr>
        <w:t xml:space="preserve">est </w:t>
      </w:r>
      <w:r w:rsidR="00D83FC3" w:rsidRPr="00302038">
        <w:rPr>
          <w:rFonts w:ascii="Times New Roman" w:hAnsi="Times New Roman" w:cs="Times New Roman"/>
          <w:sz w:val="24"/>
          <w:szCs w:val="24"/>
        </w:rPr>
        <w:t>un</w:t>
      </w:r>
      <w:r w:rsidR="00D83FC3">
        <w:rPr>
          <w:rFonts w:ascii="Times New Roman" w:hAnsi="Times New Roman" w:cs="Times New Roman"/>
          <w:sz w:val="24"/>
          <w:szCs w:val="24"/>
        </w:rPr>
        <w:t xml:space="preserve"> jeu</w:t>
      </w:r>
      <w:r w:rsidR="00302038" w:rsidRPr="00302038">
        <w:rPr>
          <w:rFonts w:ascii="Times New Roman" w:hAnsi="Times New Roman" w:cs="Times New Roman"/>
          <w:sz w:val="24"/>
          <w:szCs w:val="24"/>
        </w:rPr>
        <w:t xml:space="preserve"> de données à grande échelle dédié à la </w:t>
      </w:r>
      <w:r w:rsidR="00302038" w:rsidRPr="00302038">
        <w:rPr>
          <w:rFonts w:ascii="Times New Roman" w:hAnsi="Times New Roman" w:cs="Times New Roman"/>
          <w:b/>
          <w:bCs/>
          <w:sz w:val="24"/>
          <w:szCs w:val="24"/>
        </w:rPr>
        <w:t>détection du port de masque facial</w:t>
      </w:r>
      <w:r w:rsidR="00302038" w:rsidRPr="00302038">
        <w:rPr>
          <w:rFonts w:ascii="Times New Roman" w:hAnsi="Times New Roman" w:cs="Times New Roman"/>
          <w:sz w:val="24"/>
          <w:szCs w:val="24"/>
        </w:rPr>
        <w:t xml:space="preserve"> et à l’analyse de caractéristiques démographiques</w:t>
      </w:r>
      <w:r w:rsidRPr="004B7E56">
        <w:rPr>
          <w:rFonts w:ascii="Times New Roman" w:hAnsi="Times New Roman" w:cs="Times New Roman"/>
          <w:sz w:val="24"/>
          <w:szCs w:val="24"/>
        </w:rPr>
        <w:t>. L’approche adoptée repose prin</w:t>
      </w:r>
      <w:r w:rsidR="004B7E56" w:rsidRPr="004B7E56">
        <w:rPr>
          <w:rFonts w:ascii="Times New Roman" w:hAnsi="Times New Roman" w:cs="Times New Roman"/>
          <w:sz w:val="24"/>
          <w:szCs w:val="24"/>
        </w:rPr>
        <w:t>cipalement sur l’architecture</w:t>
      </w:r>
      <w:r w:rsidR="00302038">
        <w:rPr>
          <w:rFonts w:ascii="Times New Roman" w:hAnsi="Times New Roman" w:cs="Times New Roman"/>
          <w:sz w:val="24"/>
          <w:szCs w:val="24"/>
        </w:rPr>
        <w:t xml:space="preserve"> </w:t>
      </w:r>
      <w:r w:rsidR="00D83FC3">
        <w:rPr>
          <w:rFonts w:ascii="Times New Roman" w:hAnsi="Times New Roman" w:cs="Times New Roman"/>
          <w:b/>
          <w:sz w:val="24"/>
          <w:szCs w:val="24"/>
        </w:rPr>
        <w:t>ResNet50,</w:t>
      </w:r>
      <w:r w:rsidR="00D83FC3" w:rsidRPr="00D83FC3">
        <w:t xml:space="preserve"> </w:t>
      </w:r>
      <w:r w:rsidR="00D83FC3" w:rsidRPr="00D83FC3">
        <w:rPr>
          <w:rFonts w:ascii="Times New Roman" w:hAnsi="Times New Roman" w:cs="Times New Roman"/>
          <w:b/>
          <w:sz w:val="24"/>
          <w:szCs w:val="24"/>
        </w:rPr>
        <w:t>MobileNetV2</w:t>
      </w:r>
      <w:r w:rsidR="00D83FC3">
        <w:rPr>
          <w:rFonts w:ascii="Times New Roman" w:hAnsi="Times New Roman" w:cs="Times New Roman"/>
          <w:b/>
          <w:sz w:val="24"/>
          <w:szCs w:val="24"/>
        </w:rPr>
        <w:t>,</w:t>
      </w:r>
      <w:r w:rsidR="00D83FC3" w:rsidRPr="00D83FC3">
        <w:t xml:space="preserve"> </w:t>
      </w:r>
      <w:r w:rsidR="00D83FC3" w:rsidRPr="00D83FC3">
        <w:rPr>
          <w:rFonts w:ascii="Times New Roman" w:hAnsi="Times New Roman" w:cs="Times New Roman"/>
          <w:b/>
          <w:sz w:val="24"/>
          <w:szCs w:val="24"/>
        </w:rPr>
        <w:t>EfficientNetB0</w:t>
      </w:r>
      <w:r w:rsidR="00D83FC3">
        <w:rPr>
          <w:rFonts w:ascii="Times New Roman" w:hAnsi="Times New Roman" w:cs="Times New Roman"/>
          <w:b/>
          <w:sz w:val="24"/>
          <w:szCs w:val="24"/>
        </w:rPr>
        <w:t>,</w:t>
      </w:r>
      <w:r w:rsidR="00D83FC3" w:rsidRPr="00D83FC3">
        <w:t xml:space="preserve"> </w:t>
      </w:r>
      <w:r w:rsidR="00D83FC3" w:rsidRPr="00D83FC3">
        <w:rPr>
          <w:rFonts w:ascii="Times New Roman" w:hAnsi="Times New Roman" w:cs="Times New Roman"/>
          <w:b/>
          <w:sz w:val="24"/>
          <w:szCs w:val="24"/>
        </w:rPr>
        <w:t>VGG16</w:t>
      </w:r>
      <w:r w:rsidR="00302038">
        <w:rPr>
          <w:rFonts w:ascii="Times New Roman" w:hAnsi="Times New Roman" w:cs="Times New Roman"/>
          <w:b/>
          <w:sz w:val="24"/>
          <w:szCs w:val="24"/>
        </w:rPr>
        <w:t>.</w:t>
      </w:r>
    </w:p>
    <w:p w:rsidR="004F53A5" w:rsidRDefault="0034539A" w:rsidP="00BB5AFD">
      <w:pPr>
        <w:spacing w:line="360" w:lineRule="auto"/>
        <w:rPr>
          <w:rFonts w:ascii="Times New Roman" w:hAnsi="Times New Roman" w:cs="Times New Roman"/>
          <w:sz w:val="24"/>
          <w:szCs w:val="24"/>
        </w:rPr>
      </w:pPr>
      <w:r w:rsidRPr="004B7E56">
        <w:rPr>
          <w:rFonts w:ascii="Times New Roman" w:hAnsi="Times New Roman" w:cs="Times New Roman"/>
          <w:sz w:val="24"/>
          <w:szCs w:val="24"/>
        </w:rPr>
        <w:t>Le projet vise à produire non seulement un modèle p</w:t>
      </w:r>
      <w:r w:rsidR="004B7E56" w:rsidRPr="004B7E56">
        <w:rPr>
          <w:rFonts w:ascii="Times New Roman" w:hAnsi="Times New Roman" w:cs="Times New Roman"/>
          <w:sz w:val="24"/>
          <w:szCs w:val="24"/>
        </w:rPr>
        <w:t xml:space="preserve">erformant, mais également une </w:t>
      </w:r>
      <w:r w:rsidR="003759F6">
        <w:rPr>
          <w:rFonts w:ascii="Times New Roman" w:hAnsi="Times New Roman" w:cs="Times New Roman"/>
          <w:b/>
          <w:sz w:val="24"/>
          <w:szCs w:val="24"/>
        </w:rPr>
        <w:t>interface</w:t>
      </w:r>
      <w:r w:rsidRPr="004B7E56">
        <w:rPr>
          <w:rFonts w:ascii="Times New Roman" w:hAnsi="Times New Roman" w:cs="Times New Roman"/>
          <w:b/>
          <w:sz w:val="24"/>
          <w:szCs w:val="24"/>
        </w:rPr>
        <w:t xml:space="preserve"> web interacti</w:t>
      </w:r>
      <w:r w:rsidR="004B7E56" w:rsidRPr="004B7E56">
        <w:rPr>
          <w:rFonts w:ascii="Times New Roman" w:hAnsi="Times New Roman" w:cs="Times New Roman"/>
          <w:b/>
          <w:sz w:val="24"/>
          <w:szCs w:val="24"/>
        </w:rPr>
        <w:t>ve</w:t>
      </w:r>
      <w:r w:rsidR="00BB5AFD">
        <w:rPr>
          <w:rFonts w:ascii="Times New Roman" w:hAnsi="Times New Roman" w:cs="Times New Roman"/>
          <w:b/>
          <w:sz w:val="24"/>
          <w:szCs w:val="24"/>
        </w:rPr>
        <w:t xml:space="preserve"> </w:t>
      </w:r>
      <w:r w:rsidR="00BB5AFD" w:rsidRPr="00BB5AFD">
        <w:rPr>
          <w:rFonts w:ascii="Times New Roman" w:hAnsi="Times New Roman" w:cs="Times New Roman"/>
          <w:sz w:val="24"/>
          <w:szCs w:val="24"/>
        </w:rPr>
        <w:t>en temps réel</w:t>
      </w:r>
      <w:r w:rsidR="00BB5AFD">
        <w:rPr>
          <w:rFonts w:ascii="Times New Roman" w:hAnsi="Times New Roman" w:cs="Times New Roman"/>
          <w:sz w:val="24"/>
          <w:szCs w:val="24"/>
        </w:rPr>
        <w:t xml:space="preserve">, </w:t>
      </w:r>
      <w:r w:rsidR="00BB5AFD" w:rsidRPr="00BB5AFD">
        <w:rPr>
          <w:rFonts w:ascii="Times New Roman" w:hAnsi="Times New Roman" w:cs="Times New Roman"/>
          <w:sz w:val="24"/>
          <w:szCs w:val="24"/>
        </w:rPr>
        <w:t xml:space="preserve">permet aux utilisateurs soit de </w:t>
      </w:r>
      <w:r w:rsidR="00BB5AFD" w:rsidRPr="00BB5AFD">
        <w:rPr>
          <w:rFonts w:ascii="Times New Roman" w:hAnsi="Times New Roman" w:cs="Times New Roman"/>
          <w:b/>
          <w:bCs/>
          <w:sz w:val="24"/>
          <w:szCs w:val="24"/>
        </w:rPr>
        <w:t>capturer une image via la caméra</w:t>
      </w:r>
      <w:r w:rsidR="00BB5AFD" w:rsidRPr="00BB5AFD">
        <w:rPr>
          <w:rFonts w:ascii="Times New Roman" w:hAnsi="Times New Roman" w:cs="Times New Roman"/>
          <w:sz w:val="24"/>
          <w:szCs w:val="24"/>
        </w:rPr>
        <w:t xml:space="preserve"> pour obtenir instantanément la catégorie d’âge estimée, soit de </w:t>
      </w:r>
      <w:proofErr w:type="spellStart"/>
      <w:r w:rsidR="00BB5AFD" w:rsidRPr="00BB5AFD">
        <w:rPr>
          <w:rFonts w:ascii="Times New Roman" w:hAnsi="Times New Roman" w:cs="Times New Roman"/>
          <w:b/>
          <w:bCs/>
          <w:sz w:val="24"/>
          <w:szCs w:val="24"/>
        </w:rPr>
        <w:t>téléverser</w:t>
      </w:r>
      <w:proofErr w:type="spellEnd"/>
      <w:r w:rsidR="00BB5AFD" w:rsidRPr="00BB5AFD">
        <w:rPr>
          <w:rFonts w:ascii="Times New Roman" w:hAnsi="Times New Roman" w:cs="Times New Roman"/>
          <w:b/>
          <w:bCs/>
          <w:sz w:val="24"/>
          <w:szCs w:val="24"/>
        </w:rPr>
        <w:t xml:space="preserve"> une image</w:t>
      </w:r>
      <w:r w:rsidR="00BB5AFD" w:rsidRPr="00BB5AFD">
        <w:rPr>
          <w:rFonts w:ascii="Times New Roman" w:hAnsi="Times New Roman" w:cs="Times New Roman"/>
          <w:sz w:val="24"/>
          <w:szCs w:val="24"/>
        </w:rPr>
        <w:t xml:space="preserve"> afin de recevoir la prédiction correspondante.</w:t>
      </w:r>
    </w:p>
    <w:p w:rsidR="004F53A5" w:rsidRDefault="004F53A5" w:rsidP="00610A57">
      <w:pPr>
        <w:spacing w:line="360" w:lineRule="auto"/>
        <w:jc w:val="both"/>
        <w:rPr>
          <w:rFonts w:ascii="Times New Roman" w:hAnsi="Times New Roman" w:cs="Times New Roman"/>
          <w:sz w:val="24"/>
          <w:szCs w:val="24"/>
        </w:rPr>
      </w:pPr>
    </w:p>
    <w:p w:rsidR="00BB5AFD" w:rsidRDefault="00BB5AFD" w:rsidP="00610A57">
      <w:pPr>
        <w:spacing w:line="360" w:lineRule="auto"/>
        <w:jc w:val="both"/>
        <w:rPr>
          <w:rFonts w:ascii="Times New Roman" w:hAnsi="Times New Roman" w:cs="Times New Roman"/>
          <w:sz w:val="24"/>
          <w:szCs w:val="24"/>
        </w:rPr>
      </w:pPr>
    </w:p>
    <w:p w:rsidR="00BB5AFD" w:rsidRDefault="00BB5AFD" w:rsidP="00610A57">
      <w:pPr>
        <w:spacing w:line="360" w:lineRule="auto"/>
        <w:jc w:val="both"/>
        <w:rPr>
          <w:rFonts w:ascii="Times New Roman" w:hAnsi="Times New Roman" w:cs="Times New Roman"/>
          <w:sz w:val="24"/>
          <w:szCs w:val="24"/>
        </w:rPr>
      </w:pPr>
    </w:p>
    <w:p w:rsidR="00BB5AFD" w:rsidRDefault="00BB5AFD" w:rsidP="00610A57">
      <w:pPr>
        <w:spacing w:line="360" w:lineRule="auto"/>
        <w:jc w:val="both"/>
        <w:rPr>
          <w:rFonts w:ascii="Times New Roman" w:hAnsi="Times New Roman" w:cs="Times New Roman"/>
          <w:sz w:val="24"/>
          <w:szCs w:val="24"/>
        </w:rPr>
      </w:pPr>
    </w:p>
    <w:p w:rsidR="005A6B45" w:rsidRDefault="005A6B45" w:rsidP="00610A57">
      <w:pPr>
        <w:spacing w:line="360" w:lineRule="auto"/>
        <w:jc w:val="both"/>
        <w:rPr>
          <w:rFonts w:ascii="Times New Roman" w:hAnsi="Times New Roman" w:cs="Times New Roman"/>
          <w:sz w:val="24"/>
          <w:szCs w:val="24"/>
        </w:rPr>
      </w:pPr>
    </w:p>
    <w:p w:rsidR="005A6B45" w:rsidRDefault="005A6B45" w:rsidP="00610A57">
      <w:pPr>
        <w:spacing w:line="360" w:lineRule="auto"/>
        <w:jc w:val="both"/>
        <w:rPr>
          <w:rFonts w:ascii="Times New Roman" w:hAnsi="Times New Roman" w:cs="Times New Roman"/>
          <w:sz w:val="24"/>
          <w:szCs w:val="24"/>
        </w:rPr>
      </w:pPr>
    </w:p>
    <w:bookmarkStart w:id="1" w:name="_Toc218274840" w:displacedByCustomXml="next"/>
    <w:sdt>
      <w:sdtPr>
        <w:rPr>
          <w:rFonts w:asciiTheme="majorBidi" w:eastAsiaTheme="minorHAnsi" w:hAnsiTheme="majorBidi" w:cstheme="minorBidi"/>
          <w:color w:val="auto"/>
          <w:sz w:val="52"/>
          <w:szCs w:val="52"/>
        </w:rPr>
        <w:id w:val="1031071662"/>
        <w:docPartObj>
          <w:docPartGallery w:val="Table of Contents"/>
          <w:docPartUnique/>
        </w:docPartObj>
      </w:sdtPr>
      <w:sdtEndPr>
        <w:rPr>
          <w:rFonts w:cstheme="majorBidi"/>
          <w:b/>
          <w:bCs/>
          <w:sz w:val="24"/>
          <w:szCs w:val="24"/>
        </w:rPr>
      </w:sdtEndPr>
      <w:sdtContent>
        <w:p w:rsidR="00461F9F" w:rsidRPr="005A6B45" w:rsidRDefault="00461F9F" w:rsidP="0005146F">
          <w:pPr>
            <w:pStyle w:val="Titre1"/>
            <w:rPr>
              <w:rFonts w:ascii="Times New Roman" w:hAnsi="Times New Roman" w:cs="Times New Roman"/>
              <w:b/>
              <w:bCs/>
              <w:color w:val="0D0D0D" w:themeColor="text1" w:themeTint="F2"/>
            </w:rPr>
          </w:pPr>
          <w:r w:rsidRPr="005A6B45">
            <w:rPr>
              <w:rFonts w:ascii="Times New Roman" w:hAnsi="Times New Roman" w:cs="Times New Roman"/>
              <w:b/>
              <w:bCs/>
              <w:color w:val="0D0D0D" w:themeColor="text1" w:themeTint="F2"/>
            </w:rPr>
            <w:t>Table des matières</w:t>
          </w:r>
          <w:bookmarkEnd w:id="1"/>
        </w:p>
        <w:p w:rsidR="0005146F" w:rsidRPr="0005146F" w:rsidRDefault="0005146F" w:rsidP="0005146F"/>
        <w:p w:rsidR="004F1698" w:rsidRDefault="00461F9F">
          <w:pPr>
            <w:pStyle w:val="TM1"/>
            <w:rPr>
              <w:rFonts w:asciiTheme="minorHAnsi" w:eastAsiaTheme="minorEastAsia" w:hAnsiTheme="minorHAnsi" w:cstheme="minorBidi"/>
              <w:color w:val="auto"/>
              <w:lang w:eastAsia="fr-FR"/>
            </w:rPr>
          </w:pPr>
          <w:r w:rsidRPr="00B76DF5">
            <w:rPr>
              <w:rFonts w:asciiTheme="majorBidi" w:hAnsiTheme="majorBidi" w:cstheme="majorBidi"/>
              <w:sz w:val="24"/>
              <w:szCs w:val="24"/>
            </w:rPr>
            <w:fldChar w:fldCharType="begin"/>
          </w:r>
          <w:r w:rsidRPr="003F6E54">
            <w:rPr>
              <w:rFonts w:asciiTheme="majorBidi" w:hAnsiTheme="majorBidi" w:cstheme="majorBidi"/>
              <w:sz w:val="24"/>
              <w:szCs w:val="24"/>
            </w:rPr>
            <w:instrText xml:space="preserve"> TOC \o "1-6" \h \z \u </w:instrText>
          </w:r>
          <w:r w:rsidRPr="00B76DF5">
            <w:rPr>
              <w:rFonts w:asciiTheme="majorBidi" w:hAnsiTheme="majorBidi" w:cstheme="majorBidi"/>
              <w:sz w:val="24"/>
              <w:szCs w:val="24"/>
            </w:rPr>
            <w:fldChar w:fldCharType="separate"/>
          </w:r>
          <w:hyperlink w:anchor="_Toc218274839" w:history="1">
            <w:r w:rsidR="004F1698" w:rsidRPr="002E0DAB">
              <w:rPr>
                <w:rStyle w:val="Lienhypertexte"/>
                <w:b/>
                <w:bCs/>
              </w:rPr>
              <w:t>Résumé</w:t>
            </w:r>
            <w:r w:rsidR="004F1698">
              <w:rPr>
                <w:webHidden/>
              </w:rPr>
              <w:tab/>
            </w:r>
            <w:r w:rsidR="004F1698">
              <w:rPr>
                <w:webHidden/>
              </w:rPr>
              <w:fldChar w:fldCharType="begin"/>
            </w:r>
            <w:r w:rsidR="004F1698">
              <w:rPr>
                <w:webHidden/>
              </w:rPr>
              <w:instrText xml:space="preserve"> PAGEREF _Toc218274839 \h </w:instrText>
            </w:r>
            <w:r w:rsidR="004F1698">
              <w:rPr>
                <w:webHidden/>
              </w:rPr>
            </w:r>
            <w:r w:rsidR="004F1698">
              <w:rPr>
                <w:webHidden/>
              </w:rPr>
              <w:fldChar w:fldCharType="separate"/>
            </w:r>
            <w:r w:rsidR="004F1698">
              <w:rPr>
                <w:webHidden/>
              </w:rPr>
              <w:t>2</w:t>
            </w:r>
            <w:r w:rsidR="004F1698">
              <w:rPr>
                <w:webHidden/>
              </w:rPr>
              <w:fldChar w:fldCharType="end"/>
            </w:r>
          </w:hyperlink>
        </w:p>
        <w:p w:rsidR="004F1698" w:rsidRDefault="004F1698">
          <w:pPr>
            <w:pStyle w:val="TM1"/>
            <w:rPr>
              <w:rFonts w:asciiTheme="minorHAnsi" w:eastAsiaTheme="minorEastAsia" w:hAnsiTheme="minorHAnsi" w:cstheme="minorBidi"/>
              <w:color w:val="auto"/>
              <w:lang w:eastAsia="fr-FR"/>
            </w:rPr>
          </w:pPr>
          <w:hyperlink w:anchor="_Toc218274840" w:history="1">
            <w:r w:rsidRPr="002E0DAB">
              <w:rPr>
                <w:rStyle w:val="Lienhypertexte"/>
                <w:b/>
                <w:bCs/>
              </w:rPr>
              <w:t>Table des matières</w:t>
            </w:r>
            <w:r>
              <w:rPr>
                <w:webHidden/>
              </w:rPr>
              <w:tab/>
            </w:r>
            <w:r>
              <w:rPr>
                <w:webHidden/>
              </w:rPr>
              <w:fldChar w:fldCharType="begin"/>
            </w:r>
            <w:r>
              <w:rPr>
                <w:webHidden/>
              </w:rPr>
              <w:instrText xml:space="preserve"> PAGEREF _Toc218274840 \h </w:instrText>
            </w:r>
            <w:r>
              <w:rPr>
                <w:webHidden/>
              </w:rPr>
            </w:r>
            <w:r>
              <w:rPr>
                <w:webHidden/>
              </w:rPr>
              <w:fldChar w:fldCharType="separate"/>
            </w:r>
            <w:r>
              <w:rPr>
                <w:webHidden/>
              </w:rPr>
              <w:t>3</w:t>
            </w:r>
            <w:r>
              <w:rPr>
                <w:webHidden/>
              </w:rPr>
              <w:fldChar w:fldCharType="end"/>
            </w:r>
          </w:hyperlink>
        </w:p>
        <w:p w:rsidR="004F1698" w:rsidRDefault="004F1698">
          <w:pPr>
            <w:pStyle w:val="TM1"/>
            <w:rPr>
              <w:rFonts w:asciiTheme="minorHAnsi" w:eastAsiaTheme="minorEastAsia" w:hAnsiTheme="minorHAnsi" w:cstheme="minorBidi"/>
              <w:color w:val="auto"/>
              <w:lang w:eastAsia="fr-FR"/>
            </w:rPr>
          </w:pPr>
          <w:hyperlink w:anchor="_Toc218274841" w:history="1">
            <w:r w:rsidRPr="002E0DAB">
              <w:rPr>
                <w:rStyle w:val="Lienhypertexte"/>
                <w:b/>
                <w:bCs/>
              </w:rPr>
              <w:t>Liste des figures</w:t>
            </w:r>
            <w:r>
              <w:rPr>
                <w:webHidden/>
              </w:rPr>
              <w:tab/>
            </w:r>
            <w:r>
              <w:rPr>
                <w:webHidden/>
              </w:rPr>
              <w:fldChar w:fldCharType="begin"/>
            </w:r>
            <w:r>
              <w:rPr>
                <w:webHidden/>
              </w:rPr>
              <w:instrText xml:space="preserve"> PAGEREF _Toc218274841 \h </w:instrText>
            </w:r>
            <w:r>
              <w:rPr>
                <w:webHidden/>
              </w:rPr>
            </w:r>
            <w:r>
              <w:rPr>
                <w:webHidden/>
              </w:rPr>
              <w:fldChar w:fldCharType="separate"/>
            </w:r>
            <w:r>
              <w:rPr>
                <w:webHidden/>
              </w:rPr>
              <w:t>3</w:t>
            </w:r>
            <w:r>
              <w:rPr>
                <w:webHidden/>
              </w:rPr>
              <w:fldChar w:fldCharType="end"/>
            </w:r>
          </w:hyperlink>
        </w:p>
        <w:p w:rsidR="004F1698" w:rsidRDefault="004F1698">
          <w:pPr>
            <w:pStyle w:val="TM1"/>
            <w:rPr>
              <w:rFonts w:asciiTheme="minorHAnsi" w:eastAsiaTheme="minorEastAsia" w:hAnsiTheme="minorHAnsi" w:cstheme="minorBidi"/>
              <w:color w:val="auto"/>
              <w:lang w:eastAsia="fr-FR"/>
            </w:rPr>
          </w:pPr>
          <w:hyperlink w:anchor="_Toc218274842" w:history="1">
            <w:r w:rsidRPr="002E0DAB">
              <w:rPr>
                <w:rStyle w:val="Lienhypertexte"/>
                <w:rFonts w:asciiTheme="majorBidi" w:hAnsiTheme="majorBidi"/>
                <w:b/>
                <w:bCs/>
              </w:rPr>
              <w:t>Chapitre 1 : Contexte Général</w:t>
            </w:r>
            <w:r>
              <w:rPr>
                <w:webHidden/>
              </w:rPr>
              <w:tab/>
            </w:r>
            <w:r>
              <w:rPr>
                <w:webHidden/>
              </w:rPr>
              <w:fldChar w:fldCharType="begin"/>
            </w:r>
            <w:r>
              <w:rPr>
                <w:webHidden/>
              </w:rPr>
              <w:instrText xml:space="preserve"> PAGEREF _Toc218274842 \h </w:instrText>
            </w:r>
            <w:r>
              <w:rPr>
                <w:webHidden/>
              </w:rPr>
            </w:r>
            <w:r>
              <w:rPr>
                <w:webHidden/>
              </w:rPr>
              <w:fldChar w:fldCharType="separate"/>
            </w:r>
            <w:r>
              <w:rPr>
                <w:webHidden/>
              </w:rPr>
              <w:t>6</w:t>
            </w:r>
            <w:r>
              <w:rPr>
                <w:webHidden/>
              </w:rPr>
              <w:fldChar w:fldCharType="end"/>
            </w:r>
          </w:hyperlink>
        </w:p>
        <w:p w:rsidR="004F1698" w:rsidRDefault="004F1698">
          <w:pPr>
            <w:pStyle w:val="TM2"/>
            <w:tabs>
              <w:tab w:val="right" w:leader="dot" w:pos="10054"/>
            </w:tabs>
            <w:rPr>
              <w:rFonts w:eastAsiaTheme="minorEastAsia"/>
              <w:noProof/>
              <w:lang w:eastAsia="fr-FR"/>
            </w:rPr>
          </w:pPr>
          <w:hyperlink w:anchor="_Toc218274843" w:history="1">
            <w:r w:rsidRPr="002E0DAB">
              <w:rPr>
                <w:rStyle w:val="Lienhypertexte"/>
                <w:rFonts w:asciiTheme="majorBidi" w:hAnsiTheme="majorBidi"/>
                <w:b/>
                <w:bCs/>
                <w:noProof/>
              </w:rPr>
              <w:t>1.1 Introduction :</w:t>
            </w:r>
            <w:r>
              <w:rPr>
                <w:noProof/>
                <w:webHidden/>
              </w:rPr>
              <w:tab/>
            </w:r>
            <w:r>
              <w:rPr>
                <w:noProof/>
                <w:webHidden/>
              </w:rPr>
              <w:fldChar w:fldCharType="begin"/>
            </w:r>
            <w:r>
              <w:rPr>
                <w:noProof/>
                <w:webHidden/>
              </w:rPr>
              <w:instrText xml:space="preserve"> PAGEREF _Toc218274843 \h </w:instrText>
            </w:r>
            <w:r>
              <w:rPr>
                <w:noProof/>
                <w:webHidden/>
              </w:rPr>
            </w:r>
            <w:r>
              <w:rPr>
                <w:noProof/>
                <w:webHidden/>
              </w:rPr>
              <w:fldChar w:fldCharType="separate"/>
            </w:r>
            <w:r>
              <w:rPr>
                <w:noProof/>
                <w:webHidden/>
              </w:rPr>
              <w:t>6</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44" w:history="1">
            <w:r w:rsidRPr="002E0DAB">
              <w:rPr>
                <w:rStyle w:val="Lienhypertexte"/>
                <w:rFonts w:asciiTheme="majorBidi" w:hAnsiTheme="majorBidi"/>
                <w:b/>
                <w:bCs/>
                <w:noProof/>
              </w:rPr>
              <w:t>1.2 Objectifs du projet :</w:t>
            </w:r>
            <w:r>
              <w:rPr>
                <w:noProof/>
                <w:webHidden/>
              </w:rPr>
              <w:tab/>
            </w:r>
            <w:r>
              <w:rPr>
                <w:noProof/>
                <w:webHidden/>
              </w:rPr>
              <w:fldChar w:fldCharType="begin"/>
            </w:r>
            <w:r>
              <w:rPr>
                <w:noProof/>
                <w:webHidden/>
              </w:rPr>
              <w:instrText xml:space="preserve"> PAGEREF _Toc218274844 \h </w:instrText>
            </w:r>
            <w:r>
              <w:rPr>
                <w:noProof/>
                <w:webHidden/>
              </w:rPr>
            </w:r>
            <w:r>
              <w:rPr>
                <w:noProof/>
                <w:webHidden/>
              </w:rPr>
              <w:fldChar w:fldCharType="separate"/>
            </w:r>
            <w:r>
              <w:rPr>
                <w:noProof/>
                <w:webHidden/>
              </w:rPr>
              <w:t>7</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45" w:history="1">
            <w:r w:rsidRPr="002E0DAB">
              <w:rPr>
                <w:rStyle w:val="Lienhypertexte"/>
                <w:rFonts w:asciiTheme="majorBidi" w:hAnsiTheme="majorBidi"/>
                <w:b/>
                <w:bCs/>
                <w:noProof/>
              </w:rPr>
              <w:t>1.3 Défis :</w:t>
            </w:r>
            <w:r>
              <w:rPr>
                <w:noProof/>
                <w:webHidden/>
              </w:rPr>
              <w:tab/>
            </w:r>
            <w:r>
              <w:rPr>
                <w:noProof/>
                <w:webHidden/>
              </w:rPr>
              <w:fldChar w:fldCharType="begin"/>
            </w:r>
            <w:r>
              <w:rPr>
                <w:noProof/>
                <w:webHidden/>
              </w:rPr>
              <w:instrText xml:space="preserve"> PAGEREF _Toc218274845 \h </w:instrText>
            </w:r>
            <w:r>
              <w:rPr>
                <w:noProof/>
                <w:webHidden/>
              </w:rPr>
            </w:r>
            <w:r>
              <w:rPr>
                <w:noProof/>
                <w:webHidden/>
              </w:rPr>
              <w:fldChar w:fldCharType="separate"/>
            </w:r>
            <w:r>
              <w:rPr>
                <w:noProof/>
                <w:webHidden/>
              </w:rPr>
              <w:t>8</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46" w:history="1">
            <w:r w:rsidRPr="002E0DAB">
              <w:rPr>
                <w:rStyle w:val="Lienhypertexte"/>
                <w:rFonts w:asciiTheme="majorBidi" w:hAnsiTheme="majorBidi"/>
                <w:b/>
                <w:bCs/>
                <w:noProof/>
              </w:rPr>
              <w:t>1.4 Applications de la classification d'âge sur visages masqués :</w:t>
            </w:r>
            <w:r>
              <w:rPr>
                <w:noProof/>
                <w:webHidden/>
              </w:rPr>
              <w:tab/>
            </w:r>
            <w:r>
              <w:rPr>
                <w:noProof/>
                <w:webHidden/>
              </w:rPr>
              <w:fldChar w:fldCharType="begin"/>
            </w:r>
            <w:r>
              <w:rPr>
                <w:noProof/>
                <w:webHidden/>
              </w:rPr>
              <w:instrText xml:space="preserve"> PAGEREF _Toc218274846 \h </w:instrText>
            </w:r>
            <w:r>
              <w:rPr>
                <w:noProof/>
                <w:webHidden/>
              </w:rPr>
            </w:r>
            <w:r>
              <w:rPr>
                <w:noProof/>
                <w:webHidden/>
              </w:rPr>
              <w:fldChar w:fldCharType="separate"/>
            </w:r>
            <w:r>
              <w:rPr>
                <w:noProof/>
                <w:webHidden/>
              </w:rPr>
              <w:t>8</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47" w:history="1">
            <w:r w:rsidRPr="002E0DAB">
              <w:rPr>
                <w:rStyle w:val="Lienhypertexte"/>
                <w:rFonts w:asciiTheme="majorBidi" w:hAnsiTheme="majorBidi"/>
                <w:b/>
                <w:bCs/>
                <w:noProof/>
              </w:rPr>
              <w:t>1.5 Conclusion :</w:t>
            </w:r>
            <w:r>
              <w:rPr>
                <w:noProof/>
                <w:webHidden/>
              </w:rPr>
              <w:tab/>
            </w:r>
            <w:r>
              <w:rPr>
                <w:noProof/>
                <w:webHidden/>
              </w:rPr>
              <w:fldChar w:fldCharType="begin"/>
            </w:r>
            <w:r>
              <w:rPr>
                <w:noProof/>
                <w:webHidden/>
              </w:rPr>
              <w:instrText xml:space="preserve"> PAGEREF _Toc218274847 \h </w:instrText>
            </w:r>
            <w:r>
              <w:rPr>
                <w:noProof/>
                <w:webHidden/>
              </w:rPr>
            </w:r>
            <w:r>
              <w:rPr>
                <w:noProof/>
                <w:webHidden/>
              </w:rPr>
              <w:fldChar w:fldCharType="separate"/>
            </w:r>
            <w:r>
              <w:rPr>
                <w:noProof/>
                <w:webHidden/>
              </w:rPr>
              <w:t>9</w:t>
            </w:r>
            <w:r>
              <w:rPr>
                <w:noProof/>
                <w:webHidden/>
              </w:rPr>
              <w:fldChar w:fldCharType="end"/>
            </w:r>
          </w:hyperlink>
        </w:p>
        <w:p w:rsidR="004F1698" w:rsidRDefault="004F1698">
          <w:pPr>
            <w:pStyle w:val="TM1"/>
            <w:rPr>
              <w:rFonts w:asciiTheme="minorHAnsi" w:eastAsiaTheme="minorEastAsia" w:hAnsiTheme="minorHAnsi" w:cstheme="minorBidi"/>
              <w:color w:val="auto"/>
              <w:lang w:eastAsia="fr-FR"/>
            </w:rPr>
          </w:pPr>
          <w:hyperlink w:anchor="_Toc218274848" w:history="1">
            <w:r w:rsidRPr="002E0DAB">
              <w:rPr>
                <w:rStyle w:val="Lienhypertexte"/>
                <w:b/>
                <w:bCs/>
              </w:rPr>
              <w:t>Chapitre 2 : État de l’art</w:t>
            </w:r>
            <w:r>
              <w:rPr>
                <w:webHidden/>
              </w:rPr>
              <w:tab/>
            </w:r>
            <w:r>
              <w:rPr>
                <w:webHidden/>
              </w:rPr>
              <w:fldChar w:fldCharType="begin"/>
            </w:r>
            <w:r>
              <w:rPr>
                <w:webHidden/>
              </w:rPr>
              <w:instrText xml:space="preserve"> PAGEREF _Toc218274848 \h </w:instrText>
            </w:r>
            <w:r>
              <w:rPr>
                <w:webHidden/>
              </w:rPr>
            </w:r>
            <w:r>
              <w:rPr>
                <w:webHidden/>
              </w:rPr>
              <w:fldChar w:fldCharType="separate"/>
            </w:r>
            <w:r>
              <w:rPr>
                <w:webHidden/>
              </w:rPr>
              <w:t>9</w:t>
            </w:r>
            <w:r>
              <w:rPr>
                <w:webHidden/>
              </w:rPr>
              <w:fldChar w:fldCharType="end"/>
            </w:r>
          </w:hyperlink>
        </w:p>
        <w:p w:rsidR="004F1698" w:rsidRDefault="004F1698">
          <w:pPr>
            <w:pStyle w:val="TM2"/>
            <w:tabs>
              <w:tab w:val="left" w:pos="660"/>
              <w:tab w:val="right" w:leader="dot" w:pos="10054"/>
            </w:tabs>
            <w:rPr>
              <w:rFonts w:eastAsiaTheme="minorEastAsia"/>
              <w:noProof/>
              <w:lang w:eastAsia="fr-FR"/>
            </w:rPr>
          </w:pPr>
          <w:hyperlink w:anchor="_Toc218274849" w:history="1">
            <w:r w:rsidRPr="002E0DAB">
              <w:rPr>
                <w:rStyle w:val="Lienhypertexte"/>
                <w:rFonts w:ascii="Times New Roman" w:hAnsi="Times New Roman" w:cs="Times New Roman"/>
                <w:b/>
                <w:bCs/>
                <w:noProof/>
              </w:rPr>
              <w:t>1.</w:t>
            </w:r>
            <w:r>
              <w:rPr>
                <w:rFonts w:eastAsiaTheme="minorEastAsia"/>
                <w:noProof/>
                <w:lang w:eastAsia="fr-FR"/>
              </w:rPr>
              <w:tab/>
            </w:r>
            <w:r w:rsidRPr="002E0DAB">
              <w:rPr>
                <w:rStyle w:val="Lienhypertexte"/>
                <w:rFonts w:ascii="Times New Roman" w:hAnsi="Times New Roman" w:cs="Times New Roman"/>
                <w:b/>
                <w:bCs/>
                <w:noProof/>
              </w:rPr>
              <w:t>Introduction :</w:t>
            </w:r>
            <w:r>
              <w:rPr>
                <w:noProof/>
                <w:webHidden/>
              </w:rPr>
              <w:tab/>
            </w:r>
            <w:r>
              <w:rPr>
                <w:noProof/>
                <w:webHidden/>
              </w:rPr>
              <w:fldChar w:fldCharType="begin"/>
            </w:r>
            <w:r>
              <w:rPr>
                <w:noProof/>
                <w:webHidden/>
              </w:rPr>
              <w:instrText xml:space="preserve"> PAGEREF _Toc218274849 \h </w:instrText>
            </w:r>
            <w:r>
              <w:rPr>
                <w:noProof/>
                <w:webHidden/>
              </w:rPr>
            </w:r>
            <w:r>
              <w:rPr>
                <w:noProof/>
                <w:webHidden/>
              </w:rPr>
              <w:fldChar w:fldCharType="separate"/>
            </w:r>
            <w:r>
              <w:rPr>
                <w:noProof/>
                <w:webHidden/>
              </w:rPr>
              <w:t>10</w:t>
            </w:r>
            <w:r>
              <w:rPr>
                <w:noProof/>
                <w:webHidden/>
              </w:rPr>
              <w:fldChar w:fldCharType="end"/>
            </w:r>
          </w:hyperlink>
        </w:p>
        <w:p w:rsidR="004F1698" w:rsidRDefault="004F1698">
          <w:pPr>
            <w:pStyle w:val="TM2"/>
            <w:tabs>
              <w:tab w:val="left" w:pos="660"/>
              <w:tab w:val="right" w:leader="dot" w:pos="10054"/>
            </w:tabs>
            <w:rPr>
              <w:rFonts w:eastAsiaTheme="minorEastAsia"/>
              <w:noProof/>
              <w:lang w:eastAsia="fr-FR"/>
            </w:rPr>
          </w:pPr>
          <w:hyperlink w:anchor="_Toc218274850" w:history="1">
            <w:r w:rsidRPr="002E0DAB">
              <w:rPr>
                <w:rStyle w:val="Lienhypertexte"/>
                <w:rFonts w:ascii="Times New Roman" w:hAnsi="Times New Roman" w:cs="Times New Roman"/>
                <w:b/>
                <w:bCs/>
                <w:noProof/>
              </w:rPr>
              <w:t>2.</w:t>
            </w:r>
            <w:r>
              <w:rPr>
                <w:rFonts w:eastAsiaTheme="minorEastAsia"/>
                <w:noProof/>
                <w:lang w:eastAsia="fr-FR"/>
              </w:rPr>
              <w:tab/>
            </w:r>
            <w:r w:rsidRPr="002E0DAB">
              <w:rPr>
                <w:rStyle w:val="Lienhypertexte"/>
                <w:rFonts w:ascii="Times New Roman" w:hAnsi="Times New Roman" w:cs="Times New Roman"/>
                <w:b/>
                <w:bCs/>
                <w:noProof/>
              </w:rPr>
              <w:t>Deep Learning et segmentation médicale : un bond en précision :</w:t>
            </w:r>
            <w:r>
              <w:rPr>
                <w:noProof/>
                <w:webHidden/>
              </w:rPr>
              <w:tab/>
            </w:r>
            <w:r>
              <w:rPr>
                <w:noProof/>
                <w:webHidden/>
              </w:rPr>
              <w:fldChar w:fldCharType="begin"/>
            </w:r>
            <w:r>
              <w:rPr>
                <w:noProof/>
                <w:webHidden/>
              </w:rPr>
              <w:instrText xml:space="preserve"> PAGEREF _Toc218274850 \h </w:instrText>
            </w:r>
            <w:r>
              <w:rPr>
                <w:noProof/>
                <w:webHidden/>
              </w:rPr>
            </w:r>
            <w:r>
              <w:rPr>
                <w:noProof/>
                <w:webHidden/>
              </w:rPr>
              <w:fldChar w:fldCharType="separate"/>
            </w:r>
            <w:r>
              <w:rPr>
                <w:noProof/>
                <w:webHidden/>
              </w:rPr>
              <w:t>10</w:t>
            </w:r>
            <w:r>
              <w:rPr>
                <w:noProof/>
                <w:webHidden/>
              </w:rPr>
              <w:fldChar w:fldCharType="end"/>
            </w:r>
          </w:hyperlink>
        </w:p>
        <w:p w:rsidR="004F1698" w:rsidRDefault="004F1698">
          <w:pPr>
            <w:pStyle w:val="TM2"/>
            <w:tabs>
              <w:tab w:val="left" w:pos="660"/>
              <w:tab w:val="right" w:leader="dot" w:pos="10054"/>
            </w:tabs>
            <w:rPr>
              <w:rFonts w:eastAsiaTheme="minorEastAsia"/>
              <w:noProof/>
              <w:lang w:eastAsia="fr-FR"/>
            </w:rPr>
          </w:pPr>
          <w:hyperlink w:anchor="_Toc218274851" w:history="1">
            <w:r w:rsidRPr="002E0DAB">
              <w:rPr>
                <w:rStyle w:val="Lienhypertexte"/>
                <w:rFonts w:ascii="Times New Roman" w:hAnsi="Times New Roman" w:cs="Times New Roman"/>
                <w:b/>
                <w:bCs/>
                <w:noProof/>
              </w:rPr>
              <w:t>3.</w:t>
            </w:r>
            <w:r>
              <w:rPr>
                <w:rFonts w:eastAsiaTheme="minorEastAsia"/>
                <w:noProof/>
                <w:lang w:eastAsia="fr-FR"/>
              </w:rPr>
              <w:tab/>
            </w:r>
            <w:r w:rsidRPr="002E0DAB">
              <w:rPr>
                <w:rStyle w:val="Lienhypertexte"/>
                <w:rFonts w:ascii="Times New Roman" w:hAnsi="Times New Roman" w:cs="Times New Roman"/>
                <w:b/>
                <w:bCs/>
                <w:noProof/>
              </w:rPr>
              <w:t>Réseaux de neurones convolutifs (CNN) :</w:t>
            </w:r>
            <w:r>
              <w:rPr>
                <w:noProof/>
                <w:webHidden/>
              </w:rPr>
              <w:tab/>
            </w:r>
            <w:r>
              <w:rPr>
                <w:noProof/>
                <w:webHidden/>
              </w:rPr>
              <w:fldChar w:fldCharType="begin"/>
            </w:r>
            <w:r>
              <w:rPr>
                <w:noProof/>
                <w:webHidden/>
              </w:rPr>
              <w:instrText xml:space="preserve"> PAGEREF _Toc218274851 \h </w:instrText>
            </w:r>
            <w:r>
              <w:rPr>
                <w:noProof/>
                <w:webHidden/>
              </w:rPr>
            </w:r>
            <w:r>
              <w:rPr>
                <w:noProof/>
                <w:webHidden/>
              </w:rPr>
              <w:fldChar w:fldCharType="separate"/>
            </w:r>
            <w:r>
              <w:rPr>
                <w:noProof/>
                <w:webHidden/>
              </w:rPr>
              <w:t>10</w:t>
            </w:r>
            <w:r>
              <w:rPr>
                <w:noProof/>
                <w:webHidden/>
              </w:rPr>
              <w:fldChar w:fldCharType="end"/>
            </w:r>
          </w:hyperlink>
        </w:p>
        <w:p w:rsidR="004F1698" w:rsidRDefault="004F1698">
          <w:pPr>
            <w:pStyle w:val="TM2"/>
            <w:tabs>
              <w:tab w:val="left" w:pos="660"/>
              <w:tab w:val="right" w:leader="dot" w:pos="10054"/>
            </w:tabs>
            <w:rPr>
              <w:rFonts w:eastAsiaTheme="minorEastAsia"/>
              <w:noProof/>
              <w:lang w:eastAsia="fr-FR"/>
            </w:rPr>
          </w:pPr>
          <w:hyperlink w:anchor="_Toc218274852" w:history="1">
            <w:r w:rsidRPr="002E0DAB">
              <w:rPr>
                <w:rStyle w:val="Lienhypertexte"/>
                <w:rFonts w:ascii="Times New Roman" w:hAnsi="Times New Roman" w:cs="Times New Roman"/>
                <w:b/>
                <w:bCs/>
                <w:noProof/>
              </w:rPr>
              <w:t>4.</w:t>
            </w:r>
            <w:r>
              <w:rPr>
                <w:rFonts w:eastAsiaTheme="minorEastAsia"/>
                <w:noProof/>
                <w:lang w:eastAsia="fr-FR"/>
              </w:rPr>
              <w:tab/>
            </w:r>
            <w:r w:rsidRPr="002E0DAB">
              <w:rPr>
                <w:rStyle w:val="Lienhypertexte"/>
                <w:rFonts w:ascii="Times New Roman" w:hAnsi="Times New Roman" w:cs="Times New Roman"/>
                <w:b/>
                <w:bCs/>
                <w:noProof/>
              </w:rPr>
              <w:t>Études Récentes (2020-2024)</w:t>
            </w:r>
            <w:r>
              <w:rPr>
                <w:noProof/>
                <w:webHidden/>
              </w:rPr>
              <w:tab/>
            </w:r>
            <w:r>
              <w:rPr>
                <w:noProof/>
                <w:webHidden/>
              </w:rPr>
              <w:fldChar w:fldCharType="begin"/>
            </w:r>
            <w:r>
              <w:rPr>
                <w:noProof/>
                <w:webHidden/>
              </w:rPr>
              <w:instrText xml:space="preserve"> PAGEREF _Toc218274852 \h </w:instrText>
            </w:r>
            <w:r>
              <w:rPr>
                <w:noProof/>
                <w:webHidden/>
              </w:rPr>
            </w:r>
            <w:r>
              <w:rPr>
                <w:noProof/>
                <w:webHidden/>
              </w:rPr>
              <w:fldChar w:fldCharType="separate"/>
            </w:r>
            <w:r>
              <w:rPr>
                <w:noProof/>
                <w:webHidden/>
              </w:rPr>
              <w:t>10</w:t>
            </w:r>
            <w:r>
              <w:rPr>
                <w:noProof/>
                <w:webHidden/>
              </w:rPr>
              <w:fldChar w:fldCharType="end"/>
            </w:r>
          </w:hyperlink>
        </w:p>
        <w:p w:rsidR="004F1698" w:rsidRDefault="004F1698">
          <w:pPr>
            <w:pStyle w:val="TM2"/>
            <w:tabs>
              <w:tab w:val="left" w:pos="660"/>
              <w:tab w:val="right" w:leader="dot" w:pos="10054"/>
            </w:tabs>
            <w:rPr>
              <w:rFonts w:eastAsiaTheme="minorEastAsia"/>
              <w:noProof/>
              <w:lang w:eastAsia="fr-FR"/>
            </w:rPr>
          </w:pPr>
          <w:hyperlink w:anchor="_Toc218274853" w:history="1">
            <w:r w:rsidRPr="002E0DAB">
              <w:rPr>
                <w:rStyle w:val="Lienhypertexte"/>
                <w:rFonts w:ascii="Times New Roman" w:hAnsi="Times New Roman" w:cs="Times New Roman"/>
                <w:b/>
                <w:bCs/>
                <w:noProof/>
              </w:rPr>
              <w:t>5.</w:t>
            </w:r>
            <w:r>
              <w:rPr>
                <w:rFonts w:eastAsiaTheme="minorEastAsia"/>
                <w:noProof/>
                <w:lang w:eastAsia="fr-FR"/>
              </w:rPr>
              <w:tab/>
            </w:r>
            <w:r w:rsidRPr="002E0DAB">
              <w:rPr>
                <w:rStyle w:val="Lienhypertexte"/>
                <w:rFonts w:ascii="Times New Roman" w:hAnsi="Times New Roman" w:cs="Times New Roman"/>
                <w:b/>
                <w:bCs/>
                <w:noProof/>
              </w:rPr>
              <w:t>Architecture des modèles :</w:t>
            </w:r>
            <w:r>
              <w:rPr>
                <w:noProof/>
                <w:webHidden/>
              </w:rPr>
              <w:tab/>
            </w:r>
            <w:r>
              <w:rPr>
                <w:noProof/>
                <w:webHidden/>
              </w:rPr>
              <w:fldChar w:fldCharType="begin"/>
            </w:r>
            <w:r>
              <w:rPr>
                <w:noProof/>
                <w:webHidden/>
              </w:rPr>
              <w:instrText xml:space="preserve"> PAGEREF _Toc218274853 \h </w:instrText>
            </w:r>
            <w:r>
              <w:rPr>
                <w:noProof/>
                <w:webHidden/>
              </w:rPr>
            </w:r>
            <w:r>
              <w:rPr>
                <w:noProof/>
                <w:webHidden/>
              </w:rPr>
              <w:fldChar w:fldCharType="separate"/>
            </w:r>
            <w:r>
              <w:rPr>
                <w:noProof/>
                <w:webHidden/>
              </w:rPr>
              <w:t>10</w:t>
            </w:r>
            <w:r>
              <w:rPr>
                <w:noProof/>
                <w:webHidden/>
              </w:rPr>
              <w:fldChar w:fldCharType="end"/>
            </w:r>
          </w:hyperlink>
        </w:p>
        <w:p w:rsidR="004F1698" w:rsidRDefault="004F1698">
          <w:pPr>
            <w:pStyle w:val="TM3"/>
            <w:tabs>
              <w:tab w:val="left" w:pos="1100"/>
              <w:tab w:val="right" w:leader="dot" w:pos="10054"/>
            </w:tabs>
            <w:rPr>
              <w:rFonts w:eastAsiaTheme="minorEastAsia"/>
              <w:noProof/>
              <w:lang w:eastAsia="fr-FR"/>
            </w:rPr>
          </w:pPr>
          <w:hyperlink w:anchor="_Toc218274854" w:history="1">
            <w:r w:rsidRPr="002E0DAB">
              <w:rPr>
                <w:rStyle w:val="Lienhypertexte"/>
                <w:rFonts w:asciiTheme="majorBidi" w:eastAsia="Times New Roman" w:hAnsiTheme="majorBidi"/>
                <w:b/>
                <w:noProof/>
                <w:lang w:eastAsia="fr-FR"/>
              </w:rPr>
              <w:t>5.1.</w:t>
            </w:r>
            <w:r>
              <w:rPr>
                <w:rFonts w:eastAsiaTheme="minorEastAsia"/>
                <w:noProof/>
                <w:lang w:eastAsia="fr-FR"/>
              </w:rPr>
              <w:tab/>
            </w:r>
            <w:r w:rsidRPr="002E0DAB">
              <w:rPr>
                <w:rStyle w:val="Lienhypertexte"/>
                <w:rFonts w:asciiTheme="majorBidi" w:hAnsiTheme="majorBidi"/>
                <w:b/>
                <w:noProof/>
              </w:rPr>
              <w:t>Architecture ResNet 50</w:t>
            </w:r>
            <w:r w:rsidRPr="002E0DAB">
              <w:rPr>
                <w:rStyle w:val="Lienhypertexte"/>
                <w:rFonts w:asciiTheme="majorBidi" w:eastAsia="Times New Roman" w:hAnsiTheme="majorBidi"/>
                <w:b/>
                <w:noProof/>
                <w:lang w:eastAsia="fr-FR"/>
              </w:rPr>
              <w:t>:</w:t>
            </w:r>
            <w:r>
              <w:rPr>
                <w:noProof/>
                <w:webHidden/>
              </w:rPr>
              <w:tab/>
            </w:r>
            <w:r>
              <w:rPr>
                <w:noProof/>
                <w:webHidden/>
              </w:rPr>
              <w:fldChar w:fldCharType="begin"/>
            </w:r>
            <w:r>
              <w:rPr>
                <w:noProof/>
                <w:webHidden/>
              </w:rPr>
              <w:instrText xml:space="preserve"> PAGEREF _Toc218274854 \h </w:instrText>
            </w:r>
            <w:r>
              <w:rPr>
                <w:noProof/>
                <w:webHidden/>
              </w:rPr>
            </w:r>
            <w:r>
              <w:rPr>
                <w:noProof/>
                <w:webHidden/>
              </w:rPr>
              <w:fldChar w:fldCharType="separate"/>
            </w:r>
            <w:r>
              <w:rPr>
                <w:noProof/>
                <w:webHidden/>
              </w:rPr>
              <w:t>10</w:t>
            </w:r>
            <w:r>
              <w:rPr>
                <w:noProof/>
                <w:webHidden/>
              </w:rPr>
              <w:fldChar w:fldCharType="end"/>
            </w:r>
          </w:hyperlink>
        </w:p>
        <w:p w:rsidR="004F1698" w:rsidRDefault="004F1698">
          <w:pPr>
            <w:pStyle w:val="TM4"/>
            <w:tabs>
              <w:tab w:val="left" w:pos="1100"/>
              <w:tab w:val="right" w:leader="dot" w:pos="10054"/>
            </w:tabs>
            <w:rPr>
              <w:rFonts w:eastAsiaTheme="minorEastAsia"/>
              <w:noProof/>
              <w:lang w:eastAsia="fr-FR"/>
            </w:rPr>
          </w:pPr>
          <w:hyperlink w:anchor="_Toc218274855" w:history="1">
            <w:r w:rsidRPr="002E0DAB">
              <w:rPr>
                <w:rStyle w:val="Lienhypertexte"/>
                <w:rFonts w:asciiTheme="majorBidi" w:eastAsia="Times New Roman" w:hAnsiTheme="majorBidi"/>
                <w:noProof/>
                <w:lang w:eastAsia="fr-FR"/>
              </w:rPr>
              <w:t>a.</w:t>
            </w:r>
            <w:r>
              <w:rPr>
                <w:rFonts w:eastAsiaTheme="minorEastAsia"/>
                <w:noProof/>
                <w:lang w:eastAsia="fr-FR"/>
              </w:rPr>
              <w:tab/>
            </w:r>
            <w:r w:rsidRPr="002E0DAB">
              <w:rPr>
                <w:rStyle w:val="Lienhypertexte"/>
                <w:rFonts w:asciiTheme="majorBidi" w:eastAsia="Times New Roman" w:hAnsiTheme="majorBidi"/>
                <w:noProof/>
                <w:lang w:eastAsia="fr-FR"/>
              </w:rPr>
              <w:t>Description détaillée de l'architecture ResNet50:</w:t>
            </w:r>
            <w:r>
              <w:rPr>
                <w:noProof/>
                <w:webHidden/>
              </w:rPr>
              <w:tab/>
            </w:r>
            <w:r>
              <w:rPr>
                <w:noProof/>
                <w:webHidden/>
              </w:rPr>
              <w:fldChar w:fldCharType="begin"/>
            </w:r>
            <w:r>
              <w:rPr>
                <w:noProof/>
                <w:webHidden/>
              </w:rPr>
              <w:instrText xml:space="preserve"> PAGEREF _Toc218274855 \h </w:instrText>
            </w:r>
            <w:r>
              <w:rPr>
                <w:noProof/>
                <w:webHidden/>
              </w:rPr>
            </w:r>
            <w:r>
              <w:rPr>
                <w:noProof/>
                <w:webHidden/>
              </w:rPr>
              <w:fldChar w:fldCharType="separate"/>
            </w:r>
            <w:r>
              <w:rPr>
                <w:noProof/>
                <w:webHidden/>
              </w:rPr>
              <w:t>10</w:t>
            </w:r>
            <w:r>
              <w:rPr>
                <w:noProof/>
                <w:webHidden/>
              </w:rPr>
              <w:fldChar w:fldCharType="end"/>
            </w:r>
          </w:hyperlink>
        </w:p>
        <w:p w:rsidR="004F1698" w:rsidRDefault="004F1698">
          <w:pPr>
            <w:pStyle w:val="TM3"/>
            <w:tabs>
              <w:tab w:val="left" w:pos="1100"/>
              <w:tab w:val="right" w:leader="dot" w:pos="10054"/>
            </w:tabs>
            <w:rPr>
              <w:rFonts w:eastAsiaTheme="minorEastAsia"/>
              <w:noProof/>
              <w:lang w:eastAsia="fr-FR"/>
            </w:rPr>
          </w:pPr>
          <w:hyperlink w:anchor="_Toc218274856" w:history="1">
            <w:r w:rsidRPr="002E0DAB">
              <w:rPr>
                <w:rStyle w:val="Lienhypertexte"/>
                <w:rFonts w:ascii="Times New Roman" w:eastAsia="Times New Roman" w:hAnsi="Times New Roman" w:cs="Times New Roman"/>
                <w:b/>
                <w:noProof/>
                <w:lang w:eastAsia="fr-FR"/>
              </w:rPr>
              <w:t>5.2.</w:t>
            </w:r>
            <w:r>
              <w:rPr>
                <w:rFonts w:eastAsiaTheme="minorEastAsia"/>
                <w:noProof/>
                <w:lang w:eastAsia="fr-FR"/>
              </w:rPr>
              <w:tab/>
            </w:r>
            <w:r w:rsidRPr="002E0DAB">
              <w:rPr>
                <w:rStyle w:val="Lienhypertexte"/>
                <w:rFonts w:ascii="Times New Roman" w:eastAsia="Times New Roman" w:hAnsi="Times New Roman" w:cs="Times New Roman"/>
                <w:b/>
                <w:noProof/>
                <w:lang w:eastAsia="fr-FR"/>
              </w:rPr>
              <w:t>EfficinetNet B0 :</w:t>
            </w:r>
            <w:r>
              <w:rPr>
                <w:noProof/>
                <w:webHidden/>
              </w:rPr>
              <w:tab/>
            </w:r>
            <w:r>
              <w:rPr>
                <w:noProof/>
                <w:webHidden/>
              </w:rPr>
              <w:fldChar w:fldCharType="begin"/>
            </w:r>
            <w:r>
              <w:rPr>
                <w:noProof/>
                <w:webHidden/>
              </w:rPr>
              <w:instrText xml:space="preserve"> PAGEREF _Toc218274856 \h </w:instrText>
            </w:r>
            <w:r>
              <w:rPr>
                <w:noProof/>
                <w:webHidden/>
              </w:rPr>
            </w:r>
            <w:r>
              <w:rPr>
                <w:noProof/>
                <w:webHidden/>
              </w:rPr>
              <w:fldChar w:fldCharType="separate"/>
            </w:r>
            <w:r>
              <w:rPr>
                <w:noProof/>
                <w:webHidden/>
              </w:rPr>
              <w:t>11</w:t>
            </w:r>
            <w:r>
              <w:rPr>
                <w:noProof/>
                <w:webHidden/>
              </w:rPr>
              <w:fldChar w:fldCharType="end"/>
            </w:r>
          </w:hyperlink>
        </w:p>
        <w:p w:rsidR="004F1698" w:rsidRDefault="004F1698">
          <w:pPr>
            <w:pStyle w:val="TM4"/>
            <w:tabs>
              <w:tab w:val="left" w:pos="1100"/>
              <w:tab w:val="right" w:leader="dot" w:pos="10054"/>
            </w:tabs>
            <w:rPr>
              <w:rFonts w:eastAsiaTheme="minorEastAsia"/>
              <w:noProof/>
              <w:lang w:eastAsia="fr-FR"/>
            </w:rPr>
          </w:pPr>
          <w:hyperlink w:anchor="_Toc218274857" w:history="1">
            <w:r w:rsidRPr="002E0DAB">
              <w:rPr>
                <w:rStyle w:val="Lienhypertexte"/>
                <w:rFonts w:asciiTheme="majorBidi" w:eastAsia="Times New Roman" w:hAnsiTheme="majorBidi"/>
                <w:noProof/>
                <w:lang w:eastAsia="fr-FR"/>
              </w:rPr>
              <w:t>b.</w:t>
            </w:r>
            <w:r>
              <w:rPr>
                <w:rFonts w:eastAsiaTheme="minorEastAsia"/>
                <w:noProof/>
                <w:lang w:eastAsia="fr-FR"/>
              </w:rPr>
              <w:tab/>
            </w:r>
            <w:r w:rsidRPr="002E0DAB">
              <w:rPr>
                <w:rStyle w:val="Lienhypertexte"/>
                <w:rFonts w:asciiTheme="majorBidi" w:eastAsia="Times New Roman" w:hAnsiTheme="majorBidi"/>
                <w:noProof/>
                <w:lang w:eastAsia="fr-FR"/>
              </w:rPr>
              <w:t>Description détaillée de l'architecture EfficinetNetB0:</w:t>
            </w:r>
            <w:r>
              <w:rPr>
                <w:noProof/>
                <w:webHidden/>
              </w:rPr>
              <w:tab/>
            </w:r>
            <w:r>
              <w:rPr>
                <w:noProof/>
                <w:webHidden/>
              </w:rPr>
              <w:fldChar w:fldCharType="begin"/>
            </w:r>
            <w:r>
              <w:rPr>
                <w:noProof/>
                <w:webHidden/>
              </w:rPr>
              <w:instrText xml:space="preserve"> PAGEREF _Toc218274857 \h </w:instrText>
            </w:r>
            <w:r>
              <w:rPr>
                <w:noProof/>
                <w:webHidden/>
              </w:rPr>
            </w:r>
            <w:r>
              <w:rPr>
                <w:noProof/>
                <w:webHidden/>
              </w:rPr>
              <w:fldChar w:fldCharType="separate"/>
            </w:r>
            <w:r>
              <w:rPr>
                <w:noProof/>
                <w:webHidden/>
              </w:rPr>
              <w:t>11</w:t>
            </w:r>
            <w:r>
              <w:rPr>
                <w:noProof/>
                <w:webHidden/>
              </w:rPr>
              <w:fldChar w:fldCharType="end"/>
            </w:r>
          </w:hyperlink>
        </w:p>
        <w:p w:rsidR="004F1698" w:rsidRDefault="004F1698">
          <w:pPr>
            <w:pStyle w:val="TM4"/>
            <w:tabs>
              <w:tab w:val="left" w:pos="1100"/>
              <w:tab w:val="right" w:leader="dot" w:pos="10054"/>
            </w:tabs>
            <w:rPr>
              <w:rFonts w:eastAsiaTheme="minorEastAsia"/>
              <w:noProof/>
              <w:lang w:eastAsia="fr-FR"/>
            </w:rPr>
          </w:pPr>
          <w:hyperlink w:anchor="_Toc218274858" w:history="1">
            <w:r w:rsidRPr="002E0DAB">
              <w:rPr>
                <w:rStyle w:val="Lienhypertexte"/>
                <w:rFonts w:asciiTheme="majorBidi" w:eastAsia="Times New Roman" w:hAnsiTheme="majorBidi"/>
                <w:noProof/>
                <w:lang w:eastAsia="fr-FR"/>
              </w:rPr>
              <w:t>c.</w:t>
            </w:r>
            <w:r>
              <w:rPr>
                <w:rFonts w:eastAsiaTheme="minorEastAsia"/>
                <w:noProof/>
                <w:lang w:eastAsia="fr-FR"/>
              </w:rPr>
              <w:tab/>
            </w:r>
            <w:r w:rsidRPr="002E0DAB">
              <w:rPr>
                <w:rStyle w:val="Lienhypertexte"/>
                <w:rFonts w:asciiTheme="majorBidi" w:eastAsia="Times New Roman" w:hAnsiTheme="majorBidi"/>
                <w:noProof/>
                <w:lang w:eastAsia="fr-FR"/>
              </w:rPr>
              <w:t>Architecture d’EfficientNetB0</w:t>
            </w:r>
            <w:r>
              <w:rPr>
                <w:noProof/>
                <w:webHidden/>
              </w:rPr>
              <w:tab/>
            </w:r>
            <w:r>
              <w:rPr>
                <w:noProof/>
                <w:webHidden/>
              </w:rPr>
              <w:fldChar w:fldCharType="begin"/>
            </w:r>
            <w:r>
              <w:rPr>
                <w:noProof/>
                <w:webHidden/>
              </w:rPr>
              <w:instrText xml:space="preserve"> PAGEREF _Toc218274858 \h </w:instrText>
            </w:r>
            <w:r>
              <w:rPr>
                <w:noProof/>
                <w:webHidden/>
              </w:rPr>
            </w:r>
            <w:r>
              <w:rPr>
                <w:noProof/>
                <w:webHidden/>
              </w:rPr>
              <w:fldChar w:fldCharType="separate"/>
            </w:r>
            <w:r>
              <w:rPr>
                <w:noProof/>
                <w:webHidden/>
              </w:rPr>
              <w:t>11</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59" w:history="1">
            <w:r w:rsidRPr="002E0DAB">
              <w:rPr>
                <w:rStyle w:val="Lienhypertexte"/>
                <w:rFonts w:asciiTheme="majorBidi" w:hAnsiTheme="majorBidi"/>
                <w:b/>
                <w:bCs/>
                <w:noProof/>
              </w:rPr>
              <w:t>3.1 Introduction :</w:t>
            </w:r>
            <w:r>
              <w:rPr>
                <w:noProof/>
                <w:webHidden/>
              </w:rPr>
              <w:tab/>
            </w:r>
            <w:r>
              <w:rPr>
                <w:noProof/>
                <w:webHidden/>
              </w:rPr>
              <w:fldChar w:fldCharType="begin"/>
            </w:r>
            <w:r>
              <w:rPr>
                <w:noProof/>
                <w:webHidden/>
              </w:rPr>
              <w:instrText xml:space="preserve"> PAGEREF _Toc218274859 \h </w:instrText>
            </w:r>
            <w:r>
              <w:rPr>
                <w:noProof/>
                <w:webHidden/>
              </w:rPr>
            </w:r>
            <w:r>
              <w:rPr>
                <w:noProof/>
                <w:webHidden/>
              </w:rPr>
              <w:fldChar w:fldCharType="separate"/>
            </w:r>
            <w:r>
              <w:rPr>
                <w:noProof/>
                <w:webHidden/>
              </w:rPr>
              <w:t>13</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60" w:history="1">
            <w:r w:rsidRPr="002E0DAB">
              <w:rPr>
                <w:rStyle w:val="Lienhypertexte"/>
                <w:rFonts w:ascii="Times New Roman" w:hAnsi="Times New Roman" w:cs="Times New Roman"/>
                <w:b/>
                <w:bCs/>
                <w:noProof/>
              </w:rPr>
              <w:t>3.2 Jeu de données :</w:t>
            </w:r>
            <w:r>
              <w:rPr>
                <w:noProof/>
                <w:webHidden/>
              </w:rPr>
              <w:tab/>
            </w:r>
            <w:r>
              <w:rPr>
                <w:noProof/>
                <w:webHidden/>
              </w:rPr>
              <w:fldChar w:fldCharType="begin"/>
            </w:r>
            <w:r>
              <w:rPr>
                <w:noProof/>
                <w:webHidden/>
              </w:rPr>
              <w:instrText xml:space="preserve"> PAGEREF _Toc218274860 \h </w:instrText>
            </w:r>
            <w:r>
              <w:rPr>
                <w:noProof/>
                <w:webHidden/>
              </w:rPr>
            </w:r>
            <w:r>
              <w:rPr>
                <w:noProof/>
                <w:webHidden/>
              </w:rPr>
              <w:fldChar w:fldCharType="separate"/>
            </w:r>
            <w:r>
              <w:rPr>
                <w:noProof/>
                <w:webHidden/>
              </w:rPr>
              <w:t>13</w:t>
            </w:r>
            <w:r>
              <w:rPr>
                <w:noProof/>
                <w:webHidden/>
              </w:rPr>
              <w:fldChar w:fldCharType="end"/>
            </w:r>
          </w:hyperlink>
        </w:p>
        <w:p w:rsidR="004F1698" w:rsidRDefault="004F1698">
          <w:pPr>
            <w:pStyle w:val="TM3"/>
            <w:tabs>
              <w:tab w:val="right" w:leader="dot" w:pos="10054"/>
            </w:tabs>
            <w:rPr>
              <w:rFonts w:eastAsiaTheme="minorEastAsia"/>
              <w:noProof/>
              <w:lang w:eastAsia="fr-FR"/>
            </w:rPr>
          </w:pPr>
          <w:hyperlink w:anchor="_Toc218274861" w:history="1">
            <w:r w:rsidRPr="002E0DAB">
              <w:rPr>
                <w:rStyle w:val="Lienhypertexte"/>
                <w:rFonts w:asciiTheme="majorBidi" w:hAnsiTheme="majorBidi"/>
                <w:b/>
                <w:bCs/>
                <w:noProof/>
              </w:rPr>
              <w:t>3.2.1 Description du jeu de données :</w:t>
            </w:r>
            <w:r>
              <w:rPr>
                <w:noProof/>
                <w:webHidden/>
              </w:rPr>
              <w:tab/>
            </w:r>
            <w:r>
              <w:rPr>
                <w:noProof/>
                <w:webHidden/>
              </w:rPr>
              <w:fldChar w:fldCharType="begin"/>
            </w:r>
            <w:r>
              <w:rPr>
                <w:noProof/>
                <w:webHidden/>
              </w:rPr>
              <w:instrText xml:space="preserve"> PAGEREF _Toc218274861 \h </w:instrText>
            </w:r>
            <w:r>
              <w:rPr>
                <w:noProof/>
                <w:webHidden/>
              </w:rPr>
            </w:r>
            <w:r>
              <w:rPr>
                <w:noProof/>
                <w:webHidden/>
              </w:rPr>
              <w:fldChar w:fldCharType="separate"/>
            </w:r>
            <w:r>
              <w:rPr>
                <w:noProof/>
                <w:webHidden/>
              </w:rPr>
              <w:t>13</w:t>
            </w:r>
            <w:r>
              <w:rPr>
                <w:noProof/>
                <w:webHidden/>
              </w:rPr>
              <w:fldChar w:fldCharType="end"/>
            </w:r>
          </w:hyperlink>
        </w:p>
        <w:p w:rsidR="004F1698" w:rsidRDefault="004F1698">
          <w:pPr>
            <w:pStyle w:val="TM4"/>
            <w:tabs>
              <w:tab w:val="left" w:pos="1100"/>
              <w:tab w:val="right" w:leader="dot" w:pos="10054"/>
            </w:tabs>
            <w:rPr>
              <w:rFonts w:eastAsiaTheme="minorEastAsia"/>
              <w:noProof/>
              <w:lang w:eastAsia="fr-FR"/>
            </w:rPr>
          </w:pPr>
          <w:hyperlink w:anchor="_Toc218274862" w:history="1">
            <w:r w:rsidRPr="002E0DAB">
              <w:rPr>
                <w:rStyle w:val="Lienhypertexte"/>
                <w:rFonts w:asciiTheme="majorBidi" w:hAnsiTheme="majorBidi"/>
                <w:noProof/>
              </w:rPr>
              <w:t>1.</w:t>
            </w:r>
            <w:r>
              <w:rPr>
                <w:rFonts w:eastAsiaTheme="minorEastAsia"/>
                <w:noProof/>
                <w:lang w:eastAsia="fr-FR"/>
              </w:rPr>
              <w:tab/>
            </w:r>
            <w:r w:rsidRPr="002E0DAB">
              <w:rPr>
                <w:rStyle w:val="Lienhypertexte"/>
                <w:rFonts w:asciiTheme="majorBidi" w:hAnsiTheme="majorBidi"/>
                <w:noProof/>
              </w:rPr>
              <w:t>Face Mask Detection Dataset :</w:t>
            </w:r>
            <w:r>
              <w:rPr>
                <w:noProof/>
                <w:webHidden/>
              </w:rPr>
              <w:tab/>
            </w:r>
            <w:r>
              <w:rPr>
                <w:noProof/>
                <w:webHidden/>
              </w:rPr>
              <w:fldChar w:fldCharType="begin"/>
            </w:r>
            <w:r>
              <w:rPr>
                <w:noProof/>
                <w:webHidden/>
              </w:rPr>
              <w:instrText xml:space="preserve"> PAGEREF _Toc218274862 \h </w:instrText>
            </w:r>
            <w:r>
              <w:rPr>
                <w:noProof/>
                <w:webHidden/>
              </w:rPr>
            </w:r>
            <w:r>
              <w:rPr>
                <w:noProof/>
                <w:webHidden/>
              </w:rPr>
              <w:fldChar w:fldCharType="separate"/>
            </w:r>
            <w:r>
              <w:rPr>
                <w:noProof/>
                <w:webHidden/>
              </w:rPr>
              <w:t>13</w:t>
            </w:r>
            <w:r>
              <w:rPr>
                <w:noProof/>
                <w:webHidden/>
              </w:rPr>
              <w:fldChar w:fldCharType="end"/>
            </w:r>
          </w:hyperlink>
        </w:p>
        <w:p w:rsidR="004F1698" w:rsidRDefault="004F1698">
          <w:pPr>
            <w:pStyle w:val="TM4"/>
            <w:tabs>
              <w:tab w:val="left" w:pos="1100"/>
              <w:tab w:val="right" w:leader="dot" w:pos="10054"/>
            </w:tabs>
            <w:rPr>
              <w:rFonts w:eastAsiaTheme="minorEastAsia"/>
              <w:noProof/>
              <w:lang w:eastAsia="fr-FR"/>
            </w:rPr>
          </w:pPr>
          <w:hyperlink w:anchor="_Toc218274863" w:history="1">
            <w:r w:rsidRPr="002E0DAB">
              <w:rPr>
                <w:rStyle w:val="Lienhypertexte"/>
                <w:rFonts w:asciiTheme="majorBidi" w:hAnsiTheme="majorBidi"/>
                <w:noProof/>
              </w:rPr>
              <w:t>2.</w:t>
            </w:r>
            <w:r>
              <w:rPr>
                <w:rFonts w:eastAsiaTheme="minorEastAsia"/>
                <w:noProof/>
                <w:lang w:eastAsia="fr-FR"/>
              </w:rPr>
              <w:tab/>
            </w:r>
            <w:r w:rsidRPr="002E0DAB">
              <w:rPr>
                <w:rStyle w:val="Lienhypertexte"/>
                <w:rFonts w:asciiTheme="majorBidi" w:hAnsiTheme="majorBidi"/>
                <w:noProof/>
              </w:rPr>
              <w:t>UTKFace Dataset (avec masquage synthétique) :</w:t>
            </w:r>
            <w:r>
              <w:rPr>
                <w:noProof/>
                <w:webHidden/>
              </w:rPr>
              <w:tab/>
            </w:r>
            <w:r>
              <w:rPr>
                <w:noProof/>
                <w:webHidden/>
              </w:rPr>
              <w:fldChar w:fldCharType="begin"/>
            </w:r>
            <w:r>
              <w:rPr>
                <w:noProof/>
                <w:webHidden/>
              </w:rPr>
              <w:instrText xml:space="preserve"> PAGEREF _Toc218274863 \h </w:instrText>
            </w:r>
            <w:r>
              <w:rPr>
                <w:noProof/>
                <w:webHidden/>
              </w:rPr>
            </w:r>
            <w:r>
              <w:rPr>
                <w:noProof/>
                <w:webHidden/>
              </w:rPr>
              <w:fldChar w:fldCharType="separate"/>
            </w:r>
            <w:r>
              <w:rPr>
                <w:noProof/>
                <w:webHidden/>
              </w:rPr>
              <w:t>14</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64" w:history="1">
            <w:r w:rsidRPr="002E0DAB">
              <w:rPr>
                <w:rStyle w:val="Lienhypertexte"/>
                <w:rFonts w:ascii="Times New Roman" w:hAnsi="Times New Roman" w:cs="Times New Roman"/>
                <w:b/>
                <w:bCs/>
                <w:noProof/>
              </w:rPr>
              <w:t>3.3 Prétraitement des données :</w:t>
            </w:r>
            <w:r>
              <w:rPr>
                <w:noProof/>
                <w:webHidden/>
              </w:rPr>
              <w:tab/>
            </w:r>
            <w:r>
              <w:rPr>
                <w:noProof/>
                <w:webHidden/>
              </w:rPr>
              <w:fldChar w:fldCharType="begin"/>
            </w:r>
            <w:r>
              <w:rPr>
                <w:noProof/>
                <w:webHidden/>
              </w:rPr>
              <w:instrText xml:space="preserve"> PAGEREF _Toc218274864 \h </w:instrText>
            </w:r>
            <w:r>
              <w:rPr>
                <w:noProof/>
                <w:webHidden/>
              </w:rPr>
            </w:r>
            <w:r>
              <w:rPr>
                <w:noProof/>
                <w:webHidden/>
              </w:rPr>
              <w:fldChar w:fldCharType="separate"/>
            </w:r>
            <w:r>
              <w:rPr>
                <w:noProof/>
                <w:webHidden/>
              </w:rPr>
              <w:t>14</w:t>
            </w:r>
            <w:r>
              <w:rPr>
                <w:noProof/>
                <w:webHidden/>
              </w:rPr>
              <w:fldChar w:fldCharType="end"/>
            </w:r>
          </w:hyperlink>
        </w:p>
        <w:p w:rsidR="004F1698" w:rsidRDefault="004F1698">
          <w:pPr>
            <w:pStyle w:val="TM3"/>
            <w:tabs>
              <w:tab w:val="right" w:leader="dot" w:pos="10054"/>
            </w:tabs>
            <w:rPr>
              <w:rFonts w:eastAsiaTheme="minorEastAsia"/>
              <w:noProof/>
              <w:lang w:eastAsia="fr-FR"/>
            </w:rPr>
          </w:pPr>
          <w:hyperlink w:anchor="_Toc218274865" w:history="1">
            <w:r w:rsidRPr="002E0DAB">
              <w:rPr>
                <w:rStyle w:val="Lienhypertexte"/>
                <w:rFonts w:asciiTheme="majorBidi" w:hAnsiTheme="majorBidi"/>
                <w:b/>
                <w:bCs/>
                <w:noProof/>
              </w:rPr>
              <w:t>3.4 Augmentation de données :</w:t>
            </w:r>
            <w:r>
              <w:rPr>
                <w:noProof/>
                <w:webHidden/>
              </w:rPr>
              <w:tab/>
            </w:r>
            <w:r>
              <w:rPr>
                <w:noProof/>
                <w:webHidden/>
              </w:rPr>
              <w:fldChar w:fldCharType="begin"/>
            </w:r>
            <w:r>
              <w:rPr>
                <w:noProof/>
                <w:webHidden/>
              </w:rPr>
              <w:instrText xml:space="preserve"> PAGEREF _Toc218274865 \h </w:instrText>
            </w:r>
            <w:r>
              <w:rPr>
                <w:noProof/>
                <w:webHidden/>
              </w:rPr>
            </w:r>
            <w:r>
              <w:rPr>
                <w:noProof/>
                <w:webHidden/>
              </w:rPr>
              <w:fldChar w:fldCharType="separate"/>
            </w:r>
            <w:r>
              <w:rPr>
                <w:noProof/>
                <w:webHidden/>
              </w:rPr>
              <w:t>15</w:t>
            </w:r>
            <w:r>
              <w:rPr>
                <w:noProof/>
                <w:webHidden/>
              </w:rPr>
              <w:fldChar w:fldCharType="end"/>
            </w:r>
          </w:hyperlink>
        </w:p>
        <w:p w:rsidR="004F1698" w:rsidRDefault="004F1698">
          <w:pPr>
            <w:pStyle w:val="TM3"/>
            <w:tabs>
              <w:tab w:val="right" w:leader="dot" w:pos="10054"/>
            </w:tabs>
            <w:rPr>
              <w:rFonts w:eastAsiaTheme="minorEastAsia"/>
              <w:noProof/>
              <w:lang w:eastAsia="fr-FR"/>
            </w:rPr>
          </w:pPr>
          <w:hyperlink w:anchor="_Toc218274866" w:history="1">
            <w:r w:rsidRPr="002E0DAB">
              <w:rPr>
                <w:rStyle w:val="Lienhypertexte"/>
                <w:rFonts w:asciiTheme="majorBidi" w:hAnsiTheme="majorBidi"/>
                <w:b/>
                <w:bCs/>
                <w:noProof/>
              </w:rPr>
              <w:t>3.5 Architectures sélectionnées</w:t>
            </w:r>
            <w:r>
              <w:rPr>
                <w:noProof/>
                <w:webHidden/>
              </w:rPr>
              <w:tab/>
            </w:r>
            <w:r>
              <w:rPr>
                <w:noProof/>
                <w:webHidden/>
              </w:rPr>
              <w:fldChar w:fldCharType="begin"/>
            </w:r>
            <w:r>
              <w:rPr>
                <w:noProof/>
                <w:webHidden/>
              </w:rPr>
              <w:instrText xml:space="preserve"> PAGEREF _Toc218274866 \h </w:instrText>
            </w:r>
            <w:r>
              <w:rPr>
                <w:noProof/>
                <w:webHidden/>
              </w:rPr>
            </w:r>
            <w:r>
              <w:rPr>
                <w:noProof/>
                <w:webHidden/>
              </w:rPr>
              <w:fldChar w:fldCharType="separate"/>
            </w:r>
            <w:r>
              <w:rPr>
                <w:noProof/>
                <w:webHidden/>
              </w:rPr>
              <w:t>15</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67" w:history="1">
            <w:r w:rsidRPr="002E0DAB">
              <w:rPr>
                <w:rStyle w:val="Lienhypertexte"/>
                <w:rFonts w:asciiTheme="majorBidi" w:hAnsiTheme="majorBidi"/>
                <w:b/>
                <w:bCs/>
                <w:noProof/>
              </w:rPr>
              <w:t>3.6 Critères d'évaluation :</w:t>
            </w:r>
            <w:r>
              <w:rPr>
                <w:noProof/>
                <w:webHidden/>
              </w:rPr>
              <w:tab/>
            </w:r>
            <w:r>
              <w:rPr>
                <w:noProof/>
                <w:webHidden/>
              </w:rPr>
              <w:fldChar w:fldCharType="begin"/>
            </w:r>
            <w:r>
              <w:rPr>
                <w:noProof/>
                <w:webHidden/>
              </w:rPr>
              <w:instrText xml:space="preserve"> PAGEREF _Toc218274867 \h </w:instrText>
            </w:r>
            <w:r>
              <w:rPr>
                <w:noProof/>
                <w:webHidden/>
              </w:rPr>
            </w:r>
            <w:r>
              <w:rPr>
                <w:noProof/>
                <w:webHidden/>
              </w:rPr>
              <w:fldChar w:fldCharType="separate"/>
            </w:r>
            <w:r>
              <w:rPr>
                <w:noProof/>
                <w:webHidden/>
              </w:rPr>
              <w:t>15</w:t>
            </w:r>
            <w:r>
              <w:rPr>
                <w:noProof/>
                <w:webHidden/>
              </w:rPr>
              <w:fldChar w:fldCharType="end"/>
            </w:r>
          </w:hyperlink>
        </w:p>
        <w:p w:rsidR="004F1698" w:rsidRDefault="004F1698">
          <w:pPr>
            <w:pStyle w:val="TM3"/>
            <w:tabs>
              <w:tab w:val="right" w:leader="dot" w:pos="10054"/>
            </w:tabs>
            <w:rPr>
              <w:rFonts w:eastAsiaTheme="minorEastAsia"/>
              <w:noProof/>
              <w:lang w:eastAsia="fr-FR"/>
            </w:rPr>
          </w:pPr>
          <w:hyperlink w:anchor="_Toc218274868" w:history="1">
            <w:r w:rsidRPr="002E0DAB">
              <w:rPr>
                <w:rStyle w:val="Lienhypertexte"/>
                <w:rFonts w:asciiTheme="majorBidi" w:hAnsiTheme="majorBidi"/>
                <w:b/>
                <w:bCs/>
                <w:noProof/>
              </w:rPr>
              <w:t>3.7 Déploiement dans une interface web</w:t>
            </w:r>
            <w:r>
              <w:rPr>
                <w:noProof/>
                <w:webHidden/>
              </w:rPr>
              <w:tab/>
            </w:r>
            <w:r>
              <w:rPr>
                <w:noProof/>
                <w:webHidden/>
              </w:rPr>
              <w:fldChar w:fldCharType="begin"/>
            </w:r>
            <w:r>
              <w:rPr>
                <w:noProof/>
                <w:webHidden/>
              </w:rPr>
              <w:instrText xml:space="preserve"> PAGEREF _Toc218274868 \h </w:instrText>
            </w:r>
            <w:r>
              <w:rPr>
                <w:noProof/>
                <w:webHidden/>
              </w:rPr>
            </w:r>
            <w:r>
              <w:rPr>
                <w:noProof/>
                <w:webHidden/>
              </w:rPr>
              <w:fldChar w:fldCharType="separate"/>
            </w:r>
            <w:r>
              <w:rPr>
                <w:noProof/>
                <w:webHidden/>
              </w:rPr>
              <w:t>16</w:t>
            </w:r>
            <w:r>
              <w:rPr>
                <w:noProof/>
                <w:webHidden/>
              </w:rPr>
              <w:fldChar w:fldCharType="end"/>
            </w:r>
          </w:hyperlink>
        </w:p>
        <w:p w:rsidR="004F1698" w:rsidRDefault="004F1698">
          <w:pPr>
            <w:pStyle w:val="TM2"/>
            <w:tabs>
              <w:tab w:val="right" w:leader="dot" w:pos="10054"/>
            </w:tabs>
            <w:rPr>
              <w:rFonts w:eastAsiaTheme="minorEastAsia"/>
              <w:noProof/>
              <w:lang w:eastAsia="fr-FR"/>
            </w:rPr>
          </w:pPr>
          <w:hyperlink w:anchor="_Toc218274869" w:history="1">
            <w:r w:rsidRPr="002E0DAB">
              <w:rPr>
                <w:rStyle w:val="Lienhypertexte"/>
                <w:rFonts w:asciiTheme="majorBidi" w:hAnsiTheme="majorBidi"/>
                <w:b/>
                <w:bCs/>
                <w:noProof/>
              </w:rPr>
              <w:t>3.8 Conclusion :</w:t>
            </w:r>
            <w:r>
              <w:rPr>
                <w:noProof/>
                <w:webHidden/>
              </w:rPr>
              <w:tab/>
            </w:r>
            <w:r>
              <w:rPr>
                <w:noProof/>
                <w:webHidden/>
              </w:rPr>
              <w:fldChar w:fldCharType="begin"/>
            </w:r>
            <w:r>
              <w:rPr>
                <w:noProof/>
                <w:webHidden/>
              </w:rPr>
              <w:instrText xml:space="preserve"> PAGEREF _Toc218274869 \h </w:instrText>
            </w:r>
            <w:r>
              <w:rPr>
                <w:noProof/>
                <w:webHidden/>
              </w:rPr>
            </w:r>
            <w:r>
              <w:rPr>
                <w:noProof/>
                <w:webHidden/>
              </w:rPr>
              <w:fldChar w:fldCharType="separate"/>
            </w:r>
            <w:r>
              <w:rPr>
                <w:noProof/>
                <w:webHidden/>
              </w:rPr>
              <w:t>16</w:t>
            </w:r>
            <w:r>
              <w:rPr>
                <w:noProof/>
                <w:webHidden/>
              </w:rPr>
              <w:fldChar w:fldCharType="end"/>
            </w:r>
          </w:hyperlink>
        </w:p>
        <w:p w:rsidR="000266BC" w:rsidRPr="005A6B45" w:rsidRDefault="00461F9F" w:rsidP="005A6B45">
          <w:pPr>
            <w:spacing w:line="360" w:lineRule="auto"/>
            <w:rPr>
              <w:rFonts w:asciiTheme="majorBidi" w:hAnsiTheme="majorBidi" w:cstheme="majorBidi"/>
              <w:sz w:val="24"/>
              <w:szCs w:val="24"/>
            </w:rPr>
          </w:pPr>
          <w:r w:rsidRPr="00B76DF5">
            <w:rPr>
              <w:rFonts w:asciiTheme="majorBidi" w:hAnsiTheme="majorBidi" w:cstheme="majorBidi"/>
              <w:sz w:val="24"/>
              <w:szCs w:val="24"/>
            </w:rPr>
            <w:fldChar w:fldCharType="end"/>
          </w:r>
        </w:p>
      </w:sdtContent>
    </w:sdt>
    <w:p w:rsidR="004F1698" w:rsidRDefault="004F1698" w:rsidP="009B6ED0">
      <w:pPr>
        <w:pStyle w:val="Titre1"/>
        <w:jc w:val="center"/>
        <w:rPr>
          <w:rFonts w:ascii="Times New Roman" w:hAnsi="Times New Roman" w:cs="Times New Roman"/>
          <w:b/>
          <w:bCs/>
          <w:color w:val="0D0D0D" w:themeColor="text1" w:themeTint="F2"/>
        </w:rPr>
      </w:pPr>
      <w:bookmarkStart w:id="2" w:name="_Toc218274841"/>
    </w:p>
    <w:p w:rsidR="004F1698" w:rsidRDefault="004F1698" w:rsidP="004F1698"/>
    <w:p w:rsidR="004F1698" w:rsidRPr="004F1698" w:rsidRDefault="004F1698" w:rsidP="004F1698"/>
    <w:p w:rsidR="00B52050" w:rsidRDefault="0054538A" w:rsidP="005178FD">
      <w:pPr>
        <w:pStyle w:val="Titre1"/>
        <w:jc w:val="center"/>
        <w:rPr>
          <w:rFonts w:ascii="Times New Roman" w:hAnsi="Times New Roman" w:cs="Times New Roman"/>
          <w:b/>
          <w:bCs/>
          <w:color w:val="0D0D0D" w:themeColor="text1" w:themeTint="F2"/>
        </w:rPr>
      </w:pPr>
      <w:r w:rsidRPr="005A6B45">
        <w:rPr>
          <w:rFonts w:ascii="Times New Roman" w:hAnsi="Times New Roman" w:cs="Times New Roman"/>
          <w:b/>
          <w:bCs/>
          <w:color w:val="0D0D0D" w:themeColor="text1" w:themeTint="F2"/>
        </w:rPr>
        <w:lastRenderedPageBreak/>
        <w:t>Liste de</w:t>
      </w:r>
      <w:r w:rsidR="008F28E1" w:rsidRPr="005A6B45">
        <w:rPr>
          <w:rFonts w:ascii="Times New Roman" w:hAnsi="Times New Roman" w:cs="Times New Roman"/>
          <w:b/>
          <w:bCs/>
          <w:color w:val="0D0D0D" w:themeColor="text1" w:themeTint="F2"/>
        </w:rPr>
        <w:t>s</w:t>
      </w:r>
      <w:r w:rsidRPr="005A6B45">
        <w:rPr>
          <w:rFonts w:ascii="Times New Roman" w:hAnsi="Times New Roman" w:cs="Times New Roman"/>
          <w:b/>
          <w:bCs/>
          <w:color w:val="0D0D0D" w:themeColor="text1" w:themeTint="F2"/>
        </w:rPr>
        <w:t xml:space="preserve"> figures</w:t>
      </w:r>
      <w:bookmarkEnd w:id="2"/>
      <w:r w:rsidRPr="005A6B45">
        <w:rPr>
          <w:rFonts w:ascii="Times New Roman" w:hAnsi="Times New Roman" w:cs="Times New Roman"/>
          <w:b/>
          <w:bCs/>
          <w:color w:val="0D0D0D" w:themeColor="text1" w:themeTint="F2"/>
        </w:rPr>
        <w:t> </w:t>
      </w:r>
    </w:p>
    <w:p w:rsidR="005178FD" w:rsidRPr="005178FD" w:rsidRDefault="005178FD" w:rsidP="005178FD"/>
    <w:p w:rsidR="005178FD" w:rsidRDefault="005178FD">
      <w:pPr>
        <w:pStyle w:val="Tabledesillustrations"/>
        <w:tabs>
          <w:tab w:val="right" w:leader="dot" w:pos="10054"/>
        </w:tabs>
        <w:rPr>
          <w:rFonts w:eastAsiaTheme="minorEastAsia"/>
          <w:noProof/>
          <w:lang w:eastAsia="fr-FR"/>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"Figure" </w:instrText>
      </w:r>
      <w:r>
        <w:rPr>
          <w:rFonts w:asciiTheme="majorBidi" w:hAnsiTheme="majorBidi" w:cstheme="majorBidi"/>
          <w:sz w:val="24"/>
          <w:szCs w:val="24"/>
        </w:rPr>
        <w:fldChar w:fldCharType="separate"/>
      </w:r>
      <w:hyperlink w:anchor="_Toc218275059" w:history="1">
        <w:r w:rsidRPr="009E5123">
          <w:rPr>
            <w:rStyle w:val="Lienhypertexte"/>
            <w:rFonts w:ascii="Times New Roman" w:hAnsi="Times New Roman" w:cs="Times New Roman"/>
            <w:noProof/>
          </w:rPr>
          <w:t>Figure 1:Structure de ResNet 50</w:t>
        </w:r>
        <w:r>
          <w:rPr>
            <w:noProof/>
            <w:webHidden/>
          </w:rPr>
          <w:tab/>
        </w:r>
        <w:r>
          <w:rPr>
            <w:noProof/>
            <w:webHidden/>
          </w:rPr>
          <w:fldChar w:fldCharType="begin"/>
        </w:r>
        <w:r>
          <w:rPr>
            <w:noProof/>
            <w:webHidden/>
          </w:rPr>
          <w:instrText xml:space="preserve"> PAGEREF _Toc218275059 \h </w:instrText>
        </w:r>
        <w:r>
          <w:rPr>
            <w:noProof/>
            <w:webHidden/>
          </w:rPr>
        </w:r>
        <w:r>
          <w:rPr>
            <w:noProof/>
            <w:webHidden/>
          </w:rPr>
          <w:fldChar w:fldCharType="separate"/>
        </w:r>
        <w:r>
          <w:rPr>
            <w:noProof/>
            <w:webHidden/>
          </w:rPr>
          <w:t>10</w:t>
        </w:r>
        <w:r>
          <w:rPr>
            <w:noProof/>
            <w:webHidden/>
          </w:rPr>
          <w:fldChar w:fldCharType="end"/>
        </w:r>
      </w:hyperlink>
    </w:p>
    <w:p w:rsidR="005178FD" w:rsidRDefault="005178FD">
      <w:pPr>
        <w:pStyle w:val="Tabledesillustrations"/>
        <w:tabs>
          <w:tab w:val="right" w:leader="dot" w:pos="10054"/>
        </w:tabs>
        <w:rPr>
          <w:rFonts w:eastAsiaTheme="minorEastAsia"/>
          <w:noProof/>
          <w:lang w:eastAsia="fr-FR"/>
        </w:rPr>
      </w:pPr>
      <w:hyperlink w:anchor="_Toc218275060" w:history="1">
        <w:r w:rsidRPr="009E5123">
          <w:rPr>
            <w:rStyle w:val="Lienhypertexte"/>
            <w:rFonts w:ascii="Times New Roman" w:hAnsi="Times New Roman" w:cs="Times New Roman"/>
            <w:noProof/>
          </w:rPr>
          <w:t>Figure 2:Architecture d’EfficientNetB0</w:t>
        </w:r>
        <w:r>
          <w:rPr>
            <w:noProof/>
            <w:webHidden/>
          </w:rPr>
          <w:tab/>
        </w:r>
        <w:r>
          <w:rPr>
            <w:noProof/>
            <w:webHidden/>
          </w:rPr>
          <w:fldChar w:fldCharType="begin"/>
        </w:r>
        <w:r>
          <w:rPr>
            <w:noProof/>
            <w:webHidden/>
          </w:rPr>
          <w:instrText xml:space="preserve"> PAGEREF _Toc218275060 \h </w:instrText>
        </w:r>
        <w:r>
          <w:rPr>
            <w:noProof/>
            <w:webHidden/>
          </w:rPr>
        </w:r>
        <w:r>
          <w:rPr>
            <w:noProof/>
            <w:webHidden/>
          </w:rPr>
          <w:fldChar w:fldCharType="separate"/>
        </w:r>
        <w:r>
          <w:rPr>
            <w:noProof/>
            <w:webHidden/>
          </w:rPr>
          <w:t>12</w:t>
        </w:r>
        <w:r>
          <w:rPr>
            <w:noProof/>
            <w:webHidden/>
          </w:rPr>
          <w:fldChar w:fldCharType="end"/>
        </w:r>
      </w:hyperlink>
    </w:p>
    <w:p w:rsidR="00B52050" w:rsidRPr="00595098" w:rsidRDefault="005178FD" w:rsidP="00595098">
      <w:pPr>
        <w:spacing w:line="360" w:lineRule="auto"/>
        <w:jc w:val="both"/>
        <w:rPr>
          <w:rFonts w:asciiTheme="majorBidi" w:hAnsiTheme="majorBidi" w:cstheme="majorBidi"/>
          <w:sz w:val="24"/>
          <w:szCs w:val="24"/>
        </w:rPr>
      </w:pPr>
      <w:r>
        <w:rPr>
          <w:rFonts w:asciiTheme="majorBidi" w:hAnsiTheme="majorBidi" w:cstheme="majorBidi"/>
          <w:sz w:val="24"/>
          <w:szCs w:val="24"/>
        </w:rPr>
        <w:fldChar w:fldCharType="end"/>
      </w:r>
    </w:p>
    <w:p w:rsidR="0054538A" w:rsidRDefault="0054538A" w:rsidP="00610A57">
      <w:pPr>
        <w:spacing w:line="360" w:lineRule="auto"/>
        <w:jc w:val="both"/>
        <w:rPr>
          <w:rFonts w:ascii="Times New Roman" w:hAnsi="Times New Roman" w:cs="Times New Roman"/>
          <w:sz w:val="24"/>
          <w:szCs w:val="24"/>
        </w:rPr>
      </w:pPr>
    </w:p>
    <w:p w:rsidR="00A670D9" w:rsidRDefault="00A670D9" w:rsidP="00610A57">
      <w:pPr>
        <w:spacing w:line="360" w:lineRule="auto"/>
        <w:jc w:val="both"/>
        <w:rPr>
          <w:rFonts w:ascii="Times New Roman" w:hAnsi="Times New Roman" w:cs="Times New Roman"/>
          <w:sz w:val="24"/>
          <w:szCs w:val="24"/>
        </w:rPr>
      </w:pPr>
    </w:p>
    <w:p w:rsidR="00A670D9" w:rsidRDefault="00A670D9" w:rsidP="00610A57">
      <w:pPr>
        <w:spacing w:line="360" w:lineRule="auto"/>
        <w:jc w:val="both"/>
        <w:rPr>
          <w:rFonts w:ascii="Times New Roman" w:hAnsi="Times New Roman" w:cs="Times New Roman"/>
          <w:sz w:val="24"/>
          <w:szCs w:val="24"/>
        </w:rPr>
      </w:pPr>
    </w:p>
    <w:p w:rsidR="00A670D9" w:rsidRDefault="00A670D9" w:rsidP="00610A57">
      <w:pPr>
        <w:spacing w:line="360" w:lineRule="auto"/>
        <w:jc w:val="both"/>
        <w:rPr>
          <w:rFonts w:ascii="Times New Roman" w:hAnsi="Times New Roman" w:cs="Times New Roman"/>
          <w:sz w:val="24"/>
          <w:szCs w:val="24"/>
        </w:rPr>
      </w:pPr>
    </w:p>
    <w:p w:rsidR="00A670D9" w:rsidRDefault="00A670D9"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0266BC" w:rsidRDefault="000266BC" w:rsidP="00610A57">
      <w:pPr>
        <w:spacing w:line="360" w:lineRule="auto"/>
        <w:jc w:val="both"/>
        <w:rPr>
          <w:rFonts w:ascii="Times New Roman" w:hAnsi="Times New Roman" w:cs="Times New Roman"/>
          <w:sz w:val="24"/>
          <w:szCs w:val="24"/>
        </w:rPr>
      </w:pPr>
    </w:p>
    <w:p w:rsidR="00A670D9" w:rsidRDefault="00A670D9" w:rsidP="00610A57">
      <w:pPr>
        <w:spacing w:line="360" w:lineRule="auto"/>
        <w:jc w:val="both"/>
        <w:rPr>
          <w:rFonts w:ascii="Times New Roman" w:hAnsi="Times New Roman" w:cs="Times New Roman"/>
          <w:sz w:val="24"/>
          <w:szCs w:val="24"/>
        </w:rPr>
      </w:pPr>
    </w:p>
    <w:p w:rsidR="00A670D9" w:rsidRDefault="00A670D9" w:rsidP="00610A57">
      <w:pPr>
        <w:spacing w:line="360" w:lineRule="auto"/>
        <w:jc w:val="both"/>
        <w:rPr>
          <w:rFonts w:ascii="Times New Roman" w:hAnsi="Times New Roman" w:cs="Times New Roman"/>
          <w:sz w:val="24"/>
          <w:szCs w:val="24"/>
        </w:rPr>
      </w:pPr>
    </w:p>
    <w:p w:rsidR="00A670D9" w:rsidRDefault="00A670D9" w:rsidP="00610A57">
      <w:pPr>
        <w:spacing w:line="360" w:lineRule="auto"/>
        <w:jc w:val="both"/>
        <w:rPr>
          <w:rFonts w:ascii="Times New Roman" w:hAnsi="Times New Roman" w:cs="Times New Roman"/>
          <w:sz w:val="24"/>
          <w:szCs w:val="24"/>
        </w:rPr>
      </w:pPr>
    </w:p>
    <w:p w:rsidR="00095453" w:rsidRDefault="00095453" w:rsidP="00095453">
      <w:pPr>
        <w:shd w:val="clear" w:color="auto" w:fill="FFFFFF"/>
        <w:spacing w:before="100" w:beforeAutospacing="1" w:after="100" w:afterAutospacing="1" w:line="240" w:lineRule="auto"/>
        <w:rPr>
          <w:rFonts w:asciiTheme="majorBidi" w:hAnsiTheme="majorBidi" w:cstheme="majorBidi"/>
          <w:sz w:val="24"/>
          <w:szCs w:val="24"/>
        </w:rPr>
      </w:pPr>
    </w:p>
    <w:p w:rsidR="005A6B45" w:rsidRDefault="005A6B45" w:rsidP="00095453">
      <w:pPr>
        <w:shd w:val="clear" w:color="auto" w:fill="FFFFFF"/>
        <w:spacing w:before="100" w:beforeAutospacing="1" w:after="100" w:afterAutospacing="1" w:line="240" w:lineRule="auto"/>
        <w:rPr>
          <w:rFonts w:asciiTheme="majorBidi" w:hAnsiTheme="majorBidi" w:cstheme="majorBidi"/>
          <w:sz w:val="24"/>
          <w:szCs w:val="24"/>
        </w:rPr>
      </w:pPr>
    </w:p>
    <w:p w:rsidR="005A6B45" w:rsidRDefault="005A6B45" w:rsidP="00095453">
      <w:pPr>
        <w:shd w:val="clear" w:color="auto" w:fill="FFFFFF"/>
        <w:spacing w:before="100" w:beforeAutospacing="1" w:after="100" w:afterAutospacing="1" w:line="240" w:lineRule="auto"/>
        <w:rPr>
          <w:rFonts w:asciiTheme="majorBidi" w:hAnsiTheme="majorBidi" w:cstheme="majorBidi"/>
          <w:sz w:val="24"/>
          <w:szCs w:val="24"/>
        </w:rPr>
      </w:pPr>
    </w:p>
    <w:p w:rsidR="005178FD" w:rsidRDefault="005178FD" w:rsidP="00E153D6">
      <w:pPr>
        <w:shd w:val="clear" w:color="auto" w:fill="FFFFFF"/>
        <w:tabs>
          <w:tab w:val="left" w:pos="993"/>
        </w:tabs>
        <w:spacing w:before="100" w:beforeAutospacing="1" w:after="100" w:afterAutospacing="1" w:line="240" w:lineRule="auto"/>
        <w:rPr>
          <w:rFonts w:asciiTheme="majorBidi" w:hAnsiTheme="majorBidi" w:cstheme="majorBidi"/>
          <w:sz w:val="24"/>
          <w:szCs w:val="24"/>
        </w:rPr>
      </w:pPr>
    </w:p>
    <w:p w:rsidR="005A6B45" w:rsidRDefault="005A6B45" w:rsidP="00095453">
      <w:pPr>
        <w:shd w:val="clear" w:color="auto" w:fill="FFFFFF"/>
        <w:spacing w:before="100" w:beforeAutospacing="1" w:after="100" w:afterAutospacing="1" w:line="240" w:lineRule="auto"/>
        <w:rPr>
          <w:rFonts w:asciiTheme="majorBidi" w:hAnsiTheme="majorBidi" w:cstheme="majorBidi"/>
          <w:sz w:val="24"/>
          <w:szCs w:val="24"/>
        </w:rPr>
      </w:pPr>
    </w:p>
    <w:p w:rsidR="005A6B45" w:rsidRDefault="005A6B45" w:rsidP="00095453">
      <w:pPr>
        <w:shd w:val="clear" w:color="auto" w:fill="FFFFFF"/>
        <w:spacing w:before="100" w:beforeAutospacing="1" w:after="100" w:afterAutospacing="1" w:line="240" w:lineRule="auto"/>
        <w:rPr>
          <w:rFonts w:asciiTheme="majorBidi" w:hAnsiTheme="majorBidi" w:cstheme="majorBidi"/>
          <w:sz w:val="24"/>
          <w:szCs w:val="24"/>
        </w:rPr>
      </w:pPr>
    </w:p>
    <w:p w:rsidR="00095453" w:rsidRDefault="005A6B45" w:rsidP="00095453">
      <w:pPr>
        <w:shd w:val="clear" w:color="auto" w:fill="FFFFFF"/>
        <w:spacing w:before="100" w:beforeAutospacing="1" w:after="100" w:afterAutospacing="1" w:line="240" w:lineRule="auto"/>
        <w:rPr>
          <w:rFonts w:asciiTheme="majorBidi" w:hAnsiTheme="majorBidi" w:cstheme="majorBidi"/>
          <w:sz w:val="24"/>
          <w:szCs w:val="24"/>
        </w:rPr>
      </w:pPr>
      <w:r w:rsidRPr="00095453">
        <w:rPr>
          <w:rFonts w:ascii="Times New Roman" w:hAnsi="Times New Roman" w:cs="Times New Roman"/>
          <w:b/>
          <w:bCs/>
          <w:color w:val="0D0D0D" w:themeColor="text1" w:themeTint="F2"/>
          <w:sz w:val="32"/>
          <w:szCs w:val="32"/>
        </w:rPr>
        <w:lastRenderedPageBreak/>
        <w:t>Introduction générale</w:t>
      </w:r>
    </w:p>
    <w:p w:rsidR="005A6B45" w:rsidRPr="005A6B45" w:rsidRDefault="005A6B45" w:rsidP="005A6B45">
      <w:pPr>
        <w:pStyle w:val="Paragraphedeliste"/>
        <w:numPr>
          <w:ilvl w:val="0"/>
          <w:numId w:val="33"/>
        </w:numPr>
        <w:shd w:val="clear" w:color="auto" w:fill="FFFFFF"/>
        <w:spacing w:before="100" w:beforeAutospacing="1" w:after="100" w:afterAutospacing="1" w:line="240" w:lineRule="auto"/>
        <w:rPr>
          <w:rFonts w:asciiTheme="majorBidi" w:hAnsiTheme="majorBidi" w:cstheme="majorBidi"/>
          <w:sz w:val="24"/>
          <w:szCs w:val="24"/>
        </w:rPr>
      </w:pPr>
      <w:r w:rsidRPr="005A6B45">
        <w:rPr>
          <w:rFonts w:asciiTheme="majorBidi" w:hAnsiTheme="majorBidi" w:cstheme="majorBidi"/>
          <w:b/>
          <w:bCs/>
          <w:sz w:val="24"/>
          <w:szCs w:val="24"/>
        </w:rPr>
        <w:t>Présentation succincte du sujet :</w:t>
      </w:r>
      <w:r w:rsidRPr="005A6B45">
        <w:rPr>
          <w:rFonts w:ascii="Times New Roman" w:hAnsi="Times New Roman" w:cs="Times New Roman"/>
          <w:sz w:val="24"/>
          <w:szCs w:val="24"/>
        </w:rPr>
        <w:t xml:space="preserve"> </w:t>
      </w:r>
    </w:p>
    <w:p w:rsidR="00C2664A" w:rsidRDefault="005A6B45" w:rsidP="00C2664A">
      <w:pPr>
        <w:shd w:val="clear" w:color="auto" w:fill="FFFFFF"/>
        <w:spacing w:before="100" w:beforeAutospacing="1" w:after="100" w:afterAutospacing="1" w:line="360" w:lineRule="auto"/>
        <w:ind w:left="360"/>
        <w:jc w:val="both"/>
        <w:rPr>
          <w:rFonts w:ascii="Times New Roman" w:hAnsi="Times New Roman" w:cs="Times New Roman"/>
          <w:sz w:val="24"/>
          <w:szCs w:val="24"/>
        </w:rPr>
      </w:pPr>
      <w:r w:rsidRPr="005A6B45">
        <w:rPr>
          <w:rFonts w:ascii="Times New Roman" w:hAnsi="Times New Roman" w:cs="Times New Roman"/>
          <w:sz w:val="24"/>
          <w:szCs w:val="24"/>
        </w:rPr>
        <w:t xml:space="preserve">L’estimation de l’âge à partir d’images faciales constitue une tâche classique en vision par ordinateur, ayant fait l’objet d’un intérêt soutenu dans la littérature scientifique au cours des deux dernières décennies. Toutefois, l’évolution récente du contexte </w:t>
      </w:r>
      <w:proofErr w:type="gramStart"/>
      <w:r w:rsidRPr="005A6B45">
        <w:rPr>
          <w:rFonts w:ascii="Times New Roman" w:hAnsi="Times New Roman" w:cs="Times New Roman"/>
          <w:sz w:val="24"/>
          <w:szCs w:val="24"/>
        </w:rPr>
        <w:t>sociétal  marquée</w:t>
      </w:r>
      <w:proofErr w:type="gramEnd"/>
      <w:r w:rsidRPr="005A6B45">
        <w:rPr>
          <w:rFonts w:ascii="Times New Roman" w:hAnsi="Times New Roman" w:cs="Times New Roman"/>
          <w:sz w:val="24"/>
          <w:szCs w:val="24"/>
        </w:rPr>
        <w:t xml:space="preserve"> notamment par l’adoption</w:t>
      </w:r>
      <w:r>
        <w:rPr>
          <w:rFonts w:ascii="Times New Roman" w:hAnsi="Times New Roman" w:cs="Times New Roman"/>
          <w:sz w:val="24"/>
          <w:szCs w:val="24"/>
        </w:rPr>
        <w:t xml:space="preserve"> </w:t>
      </w:r>
      <w:r w:rsidRPr="005A6B45">
        <w:rPr>
          <w:rFonts w:ascii="Times New Roman" w:hAnsi="Times New Roman" w:cs="Times New Roman"/>
          <w:sz w:val="24"/>
          <w:szCs w:val="24"/>
        </w:rPr>
        <w:t>généralisée du masque facial dans les espaces publics  a introduit une contrainte inédite : la disponibilité partielle de l’information visuelle. Ce projet explore la faisabilité d’un système de classification d’âge à partir de visages partiellement masqués, en s’appuyant sur des architectures modernes d’apprentissage profond. Il s’agit non seulement d’adapter les modèles existants à cette nouvelle configuration, mais aussi d’évaluer leur robustesse face à une perte structurelle d’indices visuels traditionnellement déterminants pour l’inférence de l’âge.</w:t>
      </w:r>
    </w:p>
    <w:p w:rsidR="00C2664A" w:rsidRPr="00C2664A" w:rsidRDefault="00C2664A" w:rsidP="00C2664A">
      <w:pPr>
        <w:pStyle w:val="Paragraphedeliste"/>
        <w:numPr>
          <w:ilvl w:val="0"/>
          <w:numId w:val="33"/>
        </w:numPr>
        <w:shd w:val="clear" w:color="auto" w:fill="FFFFFF"/>
        <w:spacing w:before="100" w:beforeAutospacing="1" w:after="100" w:afterAutospacing="1" w:line="240" w:lineRule="auto"/>
        <w:rPr>
          <w:rFonts w:asciiTheme="majorBidi" w:hAnsiTheme="majorBidi" w:cstheme="majorBidi"/>
          <w:b/>
          <w:bCs/>
          <w:sz w:val="24"/>
          <w:szCs w:val="24"/>
        </w:rPr>
      </w:pPr>
      <w:r w:rsidRPr="00C2664A">
        <w:rPr>
          <w:rFonts w:asciiTheme="majorBidi" w:hAnsiTheme="majorBidi" w:cstheme="majorBidi"/>
          <w:b/>
          <w:bCs/>
          <w:sz w:val="24"/>
          <w:szCs w:val="24"/>
        </w:rPr>
        <w:t>Importance et actualité du problème :</w:t>
      </w:r>
    </w:p>
    <w:p w:rsidR="00C2664A" w:rsidRDefault="00C2664A" w:rsidP="00C2664A">
      <w:pPr>
        <w:shd w:val="clear" w:color="auto" w:fill="FFFFFF"/>
        <w:spacing w:before="100" w:beforeAutospacing="1" w:after="100" w:afterAutospacing="1" w:line="360" w:lineRule="auto"/>
        <w:ind w:left="360"/>
        <w:jc w:val="both"/>
        <w:rPr>
          <w:rFonts w:ascii="Times New Roman" w:hAnsi="Times New Roman" w:cs="Times New Roman"/>
          <w:sz w:val="24"/>
          <w:szCs w:val="24"/>
        </w:rPr>
      </w:pPr>
      <w:r w:rsidRPr="00C2664A">
        <w:rPr>
          <w:rFonts w:ascii="Times New Roman" w:hAnsi="Times New Roman" w:cs="Times New Roman"/>
          <w:sz w:val="24"/>
          <w:szCs w:val="24"/>
        </w:rPr>
        <w:t xml:space="preserve">L’obligation du port du masque, imposée à grande échelle durant la pandémie de Covid-19, a révélé les limites des systèmes biométriques conçus pour des visages complets. Ces systèmes, utilisés dans des applications critiques telles que le contrôle d’accès, la surveillance intelligente ou l’analyse comportementale, ont vu leurs performances chuter de manière significative. Cette dégradation n’est pas seulement technique : elle a des implications fonctionnelles, économiques et éthiques. Dans ce nouveau paradigme, la capacité à extraire des informations pertinentes à partir de régions limitées du </w:t>
      </w:r>
      <w:r w:rsidRPr="00C2664A">
        <w:rPr>
          <w:rFonts w:ascii="Times New Roman" w:hAnsi="Times New Roman" w:cs="Times New Roman"/>
          <w:sz w:val="24"/>
          <w:szCs w:val="24"/>
        </w:rPr>
        <w:t>visage principalement</w:t>
      </w:r>
      <w:r w:rsidRPr="00C2664A">
        <w:rPr>
          <w:rFonts w:ascii="Times New Roman" w:hAnsi="Times New Roman" w:cs="Times New Roman"/>
          <w:sz w:val="24"/>
          <w:szCs w:val="24"/>
        </w:rPr>
        <w:t xml:space="preserve"> les yeux, le front et la partie supérieure des joues devient un enjeu central. La classification d’âge sur visages masqués constitue donc une réponse adaptée à une nécessité contemporaine, tant dans le monde académique que dans les secteurs industriels dépendant de la perception visuelle automatisée.</w:t>
      </w:r>
    </w:p>
    <w:p w:rsidR="00C2664A" w:rsidRPr="00C2664A" w:rsidRDefault="00C2664A" w:rsidP="00C2664A">
      <w:pPr>
        <w:pStyle w:val="Paragraphedeliste"/>
        <w:numPr>
          <w:ilvl w:val="0"/>
          <w:numId w:val="33"/>
        </w:numPr>
        <w:shd w:val="clear" w:color="auto" w:fill="FFFFFF"/>
        <w:spacing w:before="100" w:beforeAutospacing="1" w:after="100" w:afterAutospacing="1" w:line="240" w:lineRule="auto"/>
        <w:rPr>
          <w:rFonts w:asciiTheme="majorBidi" w:hAnsiTheme="majorBidi" w:cstheme="majorBidi"/>
          <w:b/>
          <w:bCs/>
          <w:sz w:val="24"/>
          <w:szCs w:val="24"/>
        </w:rPr>
      </w:pPr>
      <w:r w:rsidRPr="00C2664A">
        <w:rPr>
          <w:rFonts w:asciiTheme="majorBidi" w:hAnsiTheme="majorBidi" w:cstheme="majorBidi"/>
          <w:b/>
          <w:bCs/>
          <w:sz w:val="24"/>
          <w:szCs w:val="24"/>
        </w:rPr>
        <w:t>Problématique centrale :</w:t>
      </w:r>
    </w:p>
    <w:p w:rsidR="00C2664A" w:rsidRPr="00C84ACA" w:rsidRDefault="00C2664A" w:rsidP="00C2664A">
      <w:pPr>
        <w:pStyle w:val="NormalWeb"/>
        <w:shd w:val="clear" w:color="auto" w:fill="FFFFFF"/>
        <w:spacing w:before="0" w:beforeAutospacing="0" w:after="120" w:afterAutospacing="0" w:line="360" w:lineRule="auto"/>
        <w:ind w:left="360"/>
        <w:jc w:val="both"/>
        <w:rPr>
          <w:rFonts w:asciiTheme="majorBidi" w:eastAsiaTheme="minorHAnsi" w:hAnsiTheme="majorBidi" w:cstheme="majorBidi"/>
          <w:lang w:eastAsia="en-US"/>
        </w:rPr>
      </w:pPr>
      <w:r w:rsidRPr="00C84ACA">
        <w:rPr>
          <w:rFonts w:asciiTheme="majorBidi" w:eastAsiaTheme="minorHAnsi" w:hAnsiTheme="majorBidi" w:cstheme="majorBidi"/>
          <w:lang w:eastAsia="en-US"/>
        </w:rPr>
        <w:t>Le développement d'un système de classification d'âge sur visages masqués soulève les problématiques suivantes :</w:t>
      </w:r>
    </w:p>
    <w:p w:rsidR="00C2664A" w:rsidRPr="00C84ACA" w:rsidRDefault="00C2664A" w:rsidP="00C2664A">
      <w:pPr>
        <w:numPr>
          <w:ilvl w:val="0"/>
          <w:numId w:val="27"/>
        </w:numPr>
        <w:shd w:val="clear" w:color="auto" w:fill="FFFFFF"/>
        <w:tabs>
          <w:tab w:val="clear" w:pos="720"/>
          <w:tab w:val="num" w:pos="1080"/>
        </w:tabs>
        <w:spacing w:after="0" w:line="360" w:lineRule="auto"/>
        <w:ind w:left="360"/>
        <w:jc w:val="both"/>
        <w:rPr>
          <w:rFonts w:asciiTheme="majorBidi" w:hAnsiTheme="majorBidi" w:cstheme="majorBidi"/>
          <w:sz w:val="24"/>
          <w:szCs w:val="24"/>
        </w:rPr>
      </w:pPr>
      <w:r w:rsidRPr="00C84ACA">
        <w:rPr>
          <w:rFonts w:asciiTheme="majorBidi" w:hAnsiTheme="majorBidi" w:cstheme="majorBidi"/>
          <w:b/>
          <w:bCs/>
          <w:sz w:val="24"/>
          <w:szCs w:val="24"/>
        </w:rPr>
        <w:t>Occlusion des marqueurs d'âge :</w:t>
      </w:r>
      <w:r w:rsidRPr="00C84ACA">
        <w:rPr>
          <w:rFonts w:asciiTheme="majorBidi" w:hAnsiTheme="majorBidi" w:cstheme="majorBidi"/>
          <w:sz w:val="24"/>
          <w:szCs w:val="24"/>
        </w:rPr>
        <w:t xml:space="preserve"> Le masque dissimule les régions faciales traditionnellement utilisées pour l'estimation de l'âge (rides péribuccales, menton, texture nasale), ne laissant accessibles que des régions limitées (front, yeux, sourcils)</w:t>
      </w:r>
    </w:p>
    <w:p w:rsidR="00C2664A" w:rsidRDefault="00C2664A" w:rsidP="00C2664A">
      <w:pPr>
        <w:numPr>
          <w:ilvl w:val="0"/>
          <w:numId w:val="27"/>
        </w:numPr>
        <w:shd w:val="clear" w:color="auto" w:fill="FFFFFF"/>
        <w:tabs>
          <w:tab w:val="clear" w:pos="720"/>
          <w:tab w:val="num" w:pos="1080"/>
        </w:tabs>
        <w:spacing w:after="0" w:line="360" w:lineRule="auto"/>
        <w:ind w:left="360"/>
        <w:jc w:val="both"/>
        <w:rPr>
          <w:rFonts w:asciiTheme="majorBidi" w:hAnsiTheme="majorBidi" w:cstheme="majorBidi"/>
          <w:sz w:val="24"/>
          <w:szCs w:val="24"/>
        </w:rPr>
      </w:pPr>
      <w:r w:rsidRPr="00C84ACA">
        <w:rPr>
          <w:rFonts w:asciiTheme="majorBidi" w:hAnsiTheme="majorBidi" w:cstheme="majorBidi"/>
          <w:b/>
          <w:bCs/>
          <w:sz w:val="24"/>
          <w:szCs w:val="24"/>
        </w:rPr>
        <w:t>Affaiblissement du signal discriminant :</w:t>
      </w:r>
      <w:r w:rsidRPr="00C84ACA">
        <w:rPr>
          <w:rFonts w:asciiTheme="majorBidi" w:hAnsiTheme="majorBidi" w:cstheme="majorBidi"/>
          <w:sz w:val="24"/>
          <w:szCs w:val="24"/>
        </w:rPr>
        <w:t xml:space="preserve"> La perte d'information visuelle structurelle réduit significativement la capacité des modèles à différencier efficacement les classes d'âge</w:t>
      </w:r>
    </w:p>
    <w:p w:rsidR="005A6B45" w:rsidRPr="00C2664A" w:rsidRDefault="00C2664A" w:rsidP="00C2664A">
      <w:pPr>
        <w:numPr>
          <w:ilvl w:val="0"/>
          <w:numId w:val="27"/>
        </w:numPr>
        <w:shd w:val="clear" w:color="auto" w:fill="FFFFFF"/>
        <w:tabs>
          <w:tab w:val="clear" w:pos="720"/>
          <w:tab w:val="num" w:pos="1080"/>
        </w:tabs>
        <w:spacing w:after="0" w:line="360" w:lineRule="auto"/>
        <w:ind w:left="360"/>
        <w:jc w:val="both"/>
        <w:rPr>
          <w:rFonts w:asciiTheme="majorBidi" w:hAnsiTheme="majorBidi" w:cstheme="majorBidi"/>
          <w:sz w:val="24"/>
          <w:szCs w:val="24"/>
        </w:rPr>
      </w:pPr>
      <w:r w:rsidRPr="00C84ACA">
        <w:rPr>
          <w:rFonts w:asciiTheme="majorBidi" w:hAnsiTheme="majorBidi" w:cstheme="majorBidi"/>
          <w:b/>
          <w:bCs/>
          <w:sz w:val="24"/>
          <w:szCs w:val="24"/>
        </w:rPr>
        <w:t xml:space="preserve">Adapter les techniques de </w:t>
      </w:r>
      <w:proofErr w:type="spellStart"/>
      <w:r w:rsidRPr="00C84ACA">
        <w:rPr>
          <w:rFonts w:asciiTheme="majorBidi" w:hAnsiTheme="majorBidi" w:cstheme="majorBidi"/>
          <w:b/>
          <w:bCs/>
          <w:sz w:val="24"/>
          <w:szCs w:val="24"/>
        </w:rPr>
        <w:t>deep</w:t>
      </w:r>
      <w:proofErr w:type="spellEnd"/>
      <w:r w:rsidRPr="00C84ACA">
        <w:rPr>
          <w:rFonts w:asciiTheme="majorBidi" w:hAnsiTheme="majorBidi" w:cstheme="majorBidi"/>
          <w:b/>
          <w:bCs/>
          <w:sz w:val="24"/>
          <w:szCs w:val="24"/>
        </w:rPr>
        <w:t xml:space="preserve"> </w:t>
      </w:r>
      <w:proofErr w:type="spellStart"/>
      <w:r w:rsidRPr="00C84ACA">
        <w:rPr>
          <w:rFonts w:asciiTheme="majorBidi" w:hAnsiTheme="majorBidi" w:cstheme="majorBidi"/>
          <w:b/>
          <w:bCs/>
          <w:sz w:val="24"/>
          <w:szCs w:val="24"/>
        </w:rPr>
        <w:t>learning</w:t>
      </w:r>
      <w:proofErr w:type="spellEnd"/>
      <w:r w:rsidRPr="00C84ACA">
        <w:rPr>
          <w:rFonts w:asciiTheme="majorBidi" w:hAnsiTheme="majorBidi" w:cstheme="majorBidi"/>
          <w:b/>
          <w:bCs/>
          <w:sz w:val="24"/>
          <w:szCs w:val="24"/>
        </w:rPr>
        <w:t xml:space="preserve"> existantes</w:t>
      </w:r>
      <w:r w:rsidRPr="00C84ACA">
        <w:rPr>
          <w:rFonts w:asciiTheme="majorBidi" w:hAnsiTheme="majorBidi" w:cstheme="majorBidi"/>
          <w:sz w:val="24"/>
          <w:szCs w:val="24"/>
        </w:rPr>
        <w:t xml:space="preserve"> pour estimer l'âge à partir de visages partiellement masqués, en exploitant les régions faciales demeurées visibles</w:t>
      </w:r>
      <w:r>
        <w:rPr>
          <w:rFonts w:asciiTheme="majorBidi" w:hAnsiTheme="majorBidi" w:cstheme="majorBidi"/>
          <w:sz w:val="24"/>
          <w:szCs w:val="24"/>
        </w:rPr>
        <w:t>.</w:t>
      </w:r>
    </w:p>
    <w:p w:rsidR="00EF33C0" w:rsidRDefault="00EF33C0" w:rsidP="00EF33C0">
      <w:pPr>
        <w:shd w:val="clear" w:color="auto" w:fill="FFFFFF"/>
        <w:spacing w:after="0" w:line="240" w:lineRule="auto"/>
        <w:rPr>
          <w:rFonts w:asciiTheme="majorBidi" w:hAnsiTheme="majorBidi" w:cstheme="majorBidi"/>
          <w:sz w:val="24"/>
          <w:szCs w:val="24"/>
        </w:rPr>
      </w:pPr>
    </w:p>
    <w:p w:rsidR="00095453" w:rsidRPr="00095453" w:rsidRDefault="00095453" w:rsidP="00C2664A">
      <w:pPr>
        <w:shd w:val="clear" w:color="auto" w:fill="FFFFFF"/>
        <w:spacing w:after="0" w:line="360" w:lineRule="auto"/>
        <w:jc w:val="both"/>
        <w:rPr>
          <w:rFonts w:asciiTheme="majorBidi" w:hAnsiTheme="majorBidi" w:cstheme="majorBidi"/>
          <w:b/>
          <w:bCs/>
          <w:sz w:val="24"/>
          <w:szCs w:val="24"/>
        </w:rPr>
      </w:pPr>
      <w:r w:rsidRPr="00095453">
        <w:rPr>
          <w:rFonts w:asciiTheme="majorBidi" w:hAnsiTheme="majorBidi" w:cstheme="majorBidi"/>
          <w:sz w:val="24"/>
          <w:szCs w:val="24"/>
        </w:rPr>
        <w:lastRenderedPageBreak/>
        <w:t xml:space="preserve">La question centrale qui sous-tend ce travail est donc la suivante : </w:t>
      </w:r>
      <w:r w:rsidRPr="00095453">
        <w:rPr>
          <w:rFonts w:asciiTheme="majorBidi" w:hAnsiTheme="majorBidi" w:cstheme="majorBidi"/>
          <w:b/>
          <w:bCs/>
          <w:sz w:val="24"/>
          <w:szCs w:val="24"/>
        </w:rPr>
        <w:t>comment concevoir un modèle de vision par ordinateur capable d’estimer fidèlement la tranche d’âge d’un individu à partir d’un visage partiellement masqué, tout en maintenant un bon équilibre entre précision, robustesse et faisabilité technique ?</w:t>
      </w:r>
    </w:p>
    <w:p w:rsidR="00C84ACA" w:rsidRPr="00C84ACA" w:rsidRDefault="00095453" w:rsidP="00C2664A">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Pr>
          <w:rFonts w:asciiTheme="majorBidi" w:hAnsiTheme="majorBidi" w:cstheme="majorBidi"/>
        </w:rPr>
        <w:br/>
      </w:r>
      <w:r w:rsidR="00F43E20" w:rsidRPr="00F43E20">
        <w:rPr>
          <w:rFonts w:asciiTheme="majorBidi" w:eastAsiaTheme="minorHAnsi" w:hAnsiTheme="majorBidi" w:cstheme="majorBidi"/>
          <w:lang w:eastAsia="en-US"/>
        </w:rPr>
        <w:t xml:space="preserve">Ce rapport est organisé selon une progression logique et structurée autour de quatre chapitres </w:t>
      </w:r>
      <w:proofErr w:type="gramStart"/>
      <w:r w:rsidR="00F43E20" w:rsidRPr="00F43E20">
        <w:rPr>
          <w:rFonts w:asciiTheme="majorBidi" w:eastAsiaTheme="minorHAnsi" w:hAnsiTheme="majorBidi" w:cstheme="majorBidi"/>
          <w:lang w:eastAsia="en-US"/>
        </w:rPr>
        <w:t>principaux</w:t>
      </w:r>
      <w:r w:rsidR="00C84ACA" w:rsidRPr="00C84ACA">
        <w:rPr>
          <w:rFonts w:asciiTheme="majorBidi" w:eastAsiaTheme="minorHAnsi" w:hAnsiTheme="majorBidi" w:cstheme="majorBidi"/>
          <w:lang w:eastAsia="en-US"/>
        </w:rPr>
        <w:t>:</w:t>
      </w:r>
      <w:proofErr w:type="gramEnd"/>
    </w:p>
    <w:p w:rsidR="00C84ACA" w:rsidRPr="00C84ACA" w:rsidRDefault="00C84ACA" w:rsidP="00C2664A">
      <w:pPr>
        <w:numPr>
          <w:ilvl w:val="0"/>
          <w:numId w:val="29"/>
        </w:numPr>
        <w:shd w:val="clear" w:color="auto" w:fill="FFFFFF"/>
        <w:spacing w:after="0" w:line="360" w:lineRule="auto"/>
        <w:ind w:left="0"/>
        <w:jc w:val="both"/>
        <w:rPr>
          <w:rFonts w:asciiTheme="majorBidi" w:hAnsiTheme="majorBidi" w:cstheme="majorBidi"/>
          <w:sz w:val="24"/>
          <w:szCs w:val="24"/>
        </w:rPr>
      </w:pPr>
      <w:r w:rsidRPr="00C84ACA">
        <w:rPr>
          <w:rFonts w:asciiTheme="majorBidi" w:hAnsiTheme="majorBidi" w:cstheme="majorBidi"/>
          <w:b/>
          <w:bCs/>
          <w:sz w:val="24"/>
          <w:szCs w:val="24"/>
        </w:rPr>
        <w:t>Chapitre 1 – Contexte général :</w:t>
      </w:r>
      <w:r w:rsidRPr="00C84ACA">
        <w:rPr>
          <w:rFonts w:asciiTheme="majorBidi" w:hAnsiTheme="majorBidi" w:cstheme="majorBidi"/>
          <w:sz w:val="24"/>
          <w:szCs w:val="24"/>
        </w:rPr>
        <w:t xml:space="preserve"> Expose le cadre de l'étude en détaillant les objectifs du projet, les défis majeurs identifiés et les applications potentielles de la classification d'âge sur visages masqués dans le contexte post-pandémique</w:t>
      </w:r>
    </w:p>
    <w:p w:rsidR="00C84ACA" w:rsidRPr="00C84ACA" w:rsidRDefault="00C84ACA" w:rsidP="00C2664A">
      <w:pPr>
        <w:numPr>
          <w:ilvl w:val="0"/>
          <w:numId w:val="29"/>
        </w:numPr>
        <w:shd w:val="clear" w:color="auto" w:fill="FFFFFF"/>
        <w:spacing w:after="0" w:line="360" w:lineRule="auto"/>
        <w:ind w:left="0"/>
        <w:jc w:val="both"/>
        <w:rPr>
          <w:rFonts w:asciiTheme="majorBidi" w:hAnsiTheme="majorBidi" w:cstheme="majorBidi"/>
          <w:sz w:val="24"/>
          <w:szCs w:val="24"/>
        </w:rPr>
      </w:pPr>
      <w:r w:rsidRPr="00C84ACA">
        <w:rPr>
          <w:rFonts w:asciiTheme="majorBidi" w:hAnsiTheme="majorBidi" w:cstheme="majorBidi"/>
          <w:b/>
          <w:bCs/>
          <w:sz w:val="24"/>
          <w:szCs w:val="24"/>
        </w:rPr>
        <w:t>Chapitre 2 – État de l'art :</w:t>
      </w:r>
      <w:r w:rsidRPr="00C84ACA">
        <w:rPr>
          <w:rFonts w:asciiTheme="majorBidi" w:hAnsiTheme="majorBidi" w:cstheme="majorBidi"/>
          <w:sz w:val="24"/>
          <w:szCs w:val="24"/>
        </w:rPr>
        <w:t xml:space="preserve"> Présente une revue rigoureuse de la littérature couvrant les fondements théoriques de la vision par ordinateur, l'évolution historique des architectures de réseaux de neurones </w:t>
      </w:r>
      <w:proofErr w:type="spellStart"/>
      <w:r w:rsidRPr="00C84ACA">
        <w:rPr>
          <w:rFonts w:asciiTheme="majorBidi" w:hAnsiTheme="majorBidi" w:cstheme="majorBidi"/>
          <w:sz w:val="24"/>
          <w:szCs w:val="24"/>
        </w:rPr>
        <w:t>convolutifs</w:t>
      </w:r>
      <w:proofErr w:type="spellEnd"/>
      <w:r w:rsidRPr="00C84ACA">
        <w:rPr>
          <w:rFonts w:asciiTheme="majorBidi" w:hAnsiTheme="majorBidi" w:cstheme="majorBidi"/>
          <w:sz w:val="24"/>
          <w:szCs w:val="24"/>
        </w:rPr>
        <w:t xml:space="preserve"> (CNN), les travaux récents sur l'analyse de visages masqués, et les limites des approches existantes</w:t>
      </w:r>
    </w:p>
    <w:p w:rsidR="00C84ACA" w:rsidRPr="00C84ACA" w:rsidRDefault="00C84ACA" w:rsidP="00C2664A">
      <w:pPr>
        <w:numPr>
          <w:ilvl w:val="0"/>
          <w:numId w:val="29"/>
        </w:numPr>
        <w:shd w:val="clear" w:color="auto" w:fill="FFFFFF"/>
        <w:spacing w:after="0" w:line="360" w:lineRule="auto"/>
        <w:ind w:left="0"/>
        <w:jc w:val="both"/>
        <w:rPr>
          <w:rFonts w:asciiTheme="majorBidi" w:hAnsiTheme="majorBidi" w:cstheme="majorBidi"/>
          <w:sz w:val="24"/>
          <w:szCs w:val="24"/>
        </w:rPr>
      </w:pPr>
      <w:r w:rsidRPr="00C84ACA">
        <w:rPr>
          <w:rFonts w:asciiTheme="majorBidi" w:hAnsiTheme="majorBidi" w:cstheme="majorBidi"/>
          <w:b/>
          <w:bCs/>
          <w:sz w:val="24"/>
          <w:szCs w:val="24"/>
        </w:rPr>
        <w:t>Chapitre 3 – Méthodologie :</w:t>
      </w:r>
      <w:r w:rsidRPr="00C84ACA">
        <w:rPr>
          <w:rFonts w:asciiTheme="majorBidi" w:hAnsiTheme="majorBidi" w:cstheme="majorBidi"/>
          <w:sz w:val="24"/>
          <w:szCs w:val="24"/>
        </w:rPr>
        <w:t xml:space="preserve"> Décrit l'approche méthodologique adoptée, incluant le choix et la préparation du jeu de données, les étapes de prétraitement des images, les techniques d'augmentation de données, la stratégie d'entraînement avec </w:t>
      </w:r>
      <w:proofErr w:type="spellStart"/>
      <w:r w:rsidRPr="00C84ACA">
        <w:rPr>
          <w:rFonts w:asciiTheme="majorBidi" w:hAnsiTheme="majorBidi" w:cstheme="majorBidi"/>
          <w:sz w:val="24"/>
          <w:szCs w:val="24"/>
        </w:rPr>
        <w:t>transfer</w:t>
      </w:r>
      <w:proofErr w:type="spellEnd"/>
      <w:r w:rsidRPr="00C84ACA">
        <w:rPr>
          <w:rFonts w:asciiTheme="majorBidi" w:hAnsiTheme="majorBidi" w:cstheme="majorBidi"/>
          <w:sz w:val="24"/>
          <w:szCs w:val="24"/>
        </w:rPr>
        <w:t xml:space="preserve"> </w:t>
      </w:r>
      <w:proofErr w:type="spellStart"/>
      <w:r w:rsidRPr="00C84ACA">
        <w:rPr>
          <w:rFonts w:asciiTheme="majorBidi" w:hAnsiTheme="majorBidi" w:cstheme="majorBidi"/>
          <w:sz w:val="24"/>
          <w:szCs w:val="24"/>
        </w:rPr>
        <w:t>learning</w:t>
      </w:r>
      <w:proofErr w:type="spellEnd"/>
      <w:r w:rsidRPr="00C84ACA">
        <w:rPr>
          <w:rFonts w:asciiTheme="majorBidi" w:hAnsiTheme="majorBidi" w:cstheme="majorBidi"/>
          <w:sz w:val="24"/>
          <w:szCs w:val="24"/>
        </w:rPr>
        <w:t>, et les critères d'évaluation des performances</w:t>
      </w:r>
    </w:p>
    <w:p w:rsidR="00C84ACA" w:rsidRPr="00C84ACA" w:rsidRDefault="00C84ACA" w:rsidP="00C2664A">
      <w:pPr>
        <w:numPr>
          <w:ilvl w:val="0"/>
          <w:numId w:val="29"/>
        </w:numPr>
        <w:shd w:val="clear" w:color="auto" w:fill="FFFFFF"/>
        <w:spacing w:after="0" w:line="360" w:lineRule="auto"/>
        <w:ind w:left="0"/>
        <w:jc w:val="both"/>
        <w:rPr>
          <w:rFonts w:asciiTheme="majorBidi" w:hAnsiTheme="majorBidi" w:cstheme="majorBidi"/>
          <w:sz w:val="24"/>
          <w:szCs w:val="24"/>
        </w:rPr>
      </w:pPr>
      <w:r w:rsidRPr="00C84ACA">
        <w:rPr>
          <w:rFonts w:asciiTheme="majorBidi" w:hAnsiTheme="majorBidi" w:cstheme="majorBidi"/>
          <w:b/>
          <w:bCs/>
          <w:sz w:val="24"/>
          <w:szCs w:val="24"/>
        </w:rPr>
        <w:t>Chapitre 4 – Résultats et analyse :</w:t>
      </w:r>
      <w:r w:rsidRPr="00C84ACA">
        <w:rPr>
          <w:rFonts w:asciiTheme="majorBidi" w:hAnsiTheme="majorBidi" w:cstheme="majorBidi"/>
          <w:sz w:val="24"/>
          <w:szCs w:val="24"/>
        </w:rPr>
        <w:t xml:space="preserve"> Expose les résultats expérimentaux obtenus avec les différentes architectures testées (ResNet50, MobileNetV2, EfficientNetB0, VGG16), </w:t>
      </w:r>
      <w:proofErr w:type="spellStart"/>
      <w:r w:rsidRPr="00C84ACA">
        <w:rPr>
          <w:rFonts w:asciiTheme="majorBidi" w:hAnsiTheme="majorBidi" w:cstheme="majorBidi"/>
          <w:sz w:val="24"/>
          <w:szCs w:val="24"/>
        </w:rPr>
        <w:t>accompanied</w:t>
      </w:r>
      <w:proofErr w:type="spellEnd"/>
      <w:r w:rsidRPr="00C84ACA">
        <w:rPr>
          <w:rFonts w:asciiTheme="majorBidi" w:hAnsiTheme="majorBidi" w:cstheme="majorBidi"/>
          <w:sz w:val="24"/>
          <w:szCs w:val="24"/>
        </w:rPr>
        <w:t xml:space="preserve"> d'une analyse quantitative basée sur les métriques de performance et d'une analyse qualitative des prédictions du modèle</w:t>
      </w:r>
    </w:p>
    <w:p w:rsidR="00095453" w:rsidRPr="00095453" w:rsidRDefault="00095453" w:rsidP="00C2664A">
      <w:pPr>
        <w:shd w:val="clear" w:color="auto" w:fill="FFFFFF"/>
        <w:spacing w:beforeAutospacing="1" w:after="0" w:afterAutospacing="1" w:line="360" w:lineRule="auto"/>
        <w:jc w:val="both"/>
        <w:rPr>
          <w:rFonts w:asciiTheme="majorBidi" w:hAnsiTheme="majorBidi" w:cstheme="majorBidi"/>
          <w:sz w:val="24"/>
          <w:szCs w:val="24"/>
        </w:rPr>
      </w:pPr>
    </w:p>
    <w:p w:rsidR="00095453" w:rsidRPr="00095453" w:rsidRDefault="00095453" w:rsidP="00C84ACA">
      <w:pPr>
        <w:spacing w:line="360" w:lineRule="auto"/>
        <w:jc w:val="both"/>
        <w:rPr>
          <w:rFonts w:asciiTheme="majorBidi" w:hAnsiTheme="majorBidi" w:cstheme="majorBidi"/>
          <w:sz w:val="24"/>
          <w:szCs w:val="24"/>
        </w:rPr>
      </w:pPr>
    </w:p>
    <w:p w:rsidR="00095453" w:rsidRPr="00C84ACA" w:rsidRDefault="00095453" w:rsidP="00C84ACA">
      <w:pPr>
        <w:spacing w:line="360" w:lineRule="auto"/>
        <w:jc w:val="both"/>
        <w:rPr>
          <w:rFonts w:asciiTheme="majorBidi" w:hAnsiTheme="majorBidi" w:cstheme="majorBidi"/>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610A57">
      <w:pPr>
        <w:spacing w:line="360" w:lineRule="auto"/>
        <w:jc w:val="both"/>
        <w:rPr>
          <w:rFonts w:ascii="Times New Roman" w:hAnsi="Times New Roman" w:cs="Times New Roman"/>
          <w:sz w:val="24"/>
          <w:szCs w:val="24"/>
        </w:rPr>
      </w:pPr>
    </w:p>
    <w:p w:rsidR="000266BC" w:rsidRPr="00451B2B" w:rsidRDefault="000266BC" w:rsidP="00610A57">
      <w:pPr>
        <w:spacing w:line="360" w:lineRule="auto"/>
        <w:jc w:val="both"/>
        <w:rPr>
          <w:rStyle w:val="lev"/>
          <w:rFonts w:ascii="Arial" w:hAnsi="Arial" w:cs="Arial"/>
          <w:color w:val="1D1D1F"/>
          <w:bdr w:val="single" w:sz="2" w:space="0" w:color="E3E3E3" w:frame="1"/>
          <w:shd w:val="clear" w:color="auto" w:fill="FFFFFF"/>
        </w:rPr>
      </w:pPr>
    </w:p>
    <w:p w:rsidR="00C926C9" w:rsidRPr="00C2664A" w:rsidRDefault="00C926C9" w:rsidP="00C2664A">
      <w:pPr>
        <w:pStyle w:val="Titre1"/>
        <w:shd w:val="clear" w:color="auto" w:fill="FFFFFF"/>
        <w:spacing w:before="0" w:after="240" w:line="420" w:lineRule="atLeast"/>
        <w:rPr>
          <w:rFonts w:asciiTheme="majorBidi" w:eastAsiaTheme="minorHAnsi" w:hAnsiTheme="majorBidi"/>
          <w:b/>
          <w:bCs/>
          <w:color w:val="auto"/>
        </w:rPr>
      </w:pPr>
      <w:bookmarkStart w:id="3" w:name="_Toc218274842"/>
      <w:r w:rsidRPr="00451B2B">
        <w:rPr>
          <w:rFonts w:asciiTheme="majorBidi" w:eastAsiaTheme="minorHAnsi" w:hAnsiTheme="majorBidi"/>
          <w:b/>
          <w:bCs/>
          <w:color w:val="auto"/>
        </w:rPr>
        <w:lastRenderedPageBreak/>
        <w:t>Chapitre 1 : Contexte Général</w:t>
      </w:r>
      <w:bookmarkEnd w:id="3"/>
    </w:p>
    <w:p w:rsidR="00C926C9" w:rsidRPr="00C926C9" w:rsidRDefault="00C926C9" w:rsidP="00C926C9">
      <w:pPr>
        <w:pStyle w:val="Titre2"/>
        <w:shd w:val="clear" w:color="auto" w:fill="FFFFFF"/>
        <w:spacing w:before="0" w:after="240" w:line="390" w:lineRule="atLeast"/>
        <w:rPr>
          <w:rFonts w:asciiTheme="majorBidi" w:eastAsiaTheme="minorHAnsi" w:hAnsiTheme="majorBidi"/>
          <w:b/>
          <w:bCs/>
          <w:color w:val="auto"/>
          <w:sz w:val="28"/>
          <w:szCs w:val="28"/>
        </w:rPr>
      </w:pPr>
      <w:bookmarkStart w:id="4" w:name="_Toc218274843"/>
      <w:r w:rsidRPr="00C926C9">
        <w:rPr>
          <w:rFonts w:asciiTheme="majorBidi" w:eastAsiaTheme="minorHAnsi" w:hAnsiTheme="majorBidi"/>
          <w:b/>
          <w:bCs/>
          <w:color w:val="auto"/>
          <w:sz w:val="28"/>
          <w:szCs w:val="28"/>
        </w:rPr>
        <w:t>1.1 Introduction</w:t>
      </w:r>
      <w:r w:rsidR="00C2664A">
        <w:rPr>
          <w:rFonts w:asciiTheme="majorBidi" w:eastAsiaTheme="minorHAnsi" w:hAnsiTheme="majorBidi"/>
          <w:b/>
          <w:bCs/>
          <w:color w:val="auto"/>
          <w:sz w:val="28"/>
          <w:szCs w:val="28"/>
        </w:rPr>
        <w:t> :</w:t>
      </w:r>
      <w:bookmarkEnd w:id="4"/>
    </w:p>
    <w:p w:rsidR="00A11903" w:rsidRDefault="00A11903" w:rsidP="00C2664A">
      <w:pPr>
        <w:pStyle w:val="qwen-markdown-paragraph"/>
        <w:shd w:val="clear" w:color="auto" w:fill="FFFFFF"/>
        <w:spacing w:line="360" w:lineRule="auto"/>
        <w:jc w:val="both"/>
        <w:rPr>
          <w:rFonts w:asciiTheme="majorBidi" w:eastAsiaTheme="minorHAnsi" w:hAnsiTheme="majorBidi" w:cstheme="majorBidi"/>
          <w:lang w:eastAsia="en-US"/>
        </w:rPr>
      </w:pPr>
      <w:r w:rsidRPr="00A11903">
        <w:rPr>
          <w:rFonts w:asciiTheme="majorBidi" w:eastAsiaTheme="minorHAnsi" w:hAnsiTheme="majorBidi" w:cstheme="majorBidi"/>
          <w:lang w:eastAsia="en-US"/>
        </w:rPr>
        <w:t>Ce chapitre a pour objectif de présenter le cadre global dans lequel s’inscrit ce projet. Depuis la pandémie de Covid-19, le port du masque facial est devenu une norme dans de nombreux espaces publics, professionnels et institutionnels. Cette transformation, bien que nécessaire sur le plan sanitaire, a profondément affecté les systèmes automatisés de vision par ordinateur, conçus majoritairement pour analyser des visages entièrement visibles. En occult</w:t>
      </w:r>
      <w:r>
        <w:rPr>
          <w:rFonts w:asciiTheme="majorBidi" w:eastAsiaTheme="minorHAnsi" w:hAnsiTheme="majorBidi" w:cstheme="majorBidi"/>
          <w:lang w:eastAsia="en-US"/>
        </w:rPr>
        <w:t xml:space="preserve">ant des régions clés du visage </w:t>
      </w:r>
      <w:r w:rsidRPr="00A11903">
        <w:rPr>
          <w:rFonts w:asciiTheme="majorBidi" w:eastAsiaTheme="minorHAnsi" w:hAnsiTheme="majorBidi" w:cstheme="majorBidi"/>
          <w:lang w:eastAsia="en-US"/>
        </w:rPr>
        <w:t xml:space="preserve"> comme la bouche, le men</w:t>
      </w:r>
      <w:r>
        <w:rPr>
          <w:rFonts w:asciiTheme="majorBidi" w:eastAsiaTheme="minorHAnsi" w:hAnsiTheme="majorBidi" w:cstheme="majorBidi"/>
          <w:lang w:eastAsia="en-US"/>
        </w:rPr>
        <w:t xml:space="preserve">ton ou les joues </w:t>
      </w:r>
      <w:r w:rsidRPr="00A11903">
        <w:rPr>
          <w:rFonts w:asciiTheme="majorBidi" w:eastAsiaTheme="minorHAnsi" w:hAnsiTheme="majorBidi" w:cstheme="majorBidi"/>
          <w:lang w:eastAsia="en-US"/>
        </w:rPr>
        <w:t xml:space="preserve"> le masque prive ces systèmes d’indices visuels essentiels, notamment pour des tâches telles que l’estimation de l’âge.</w:t>
      </w:r>
    </w:p>
    <w:p w:rsidR="00A11903" w:rsidRPr="00A11903" w:rsidRDefault="00A11903" w:rsidP="00C2664A">
      <w:pPr>
        <w:pStyle w:val="qwen-markdown-paragraph"/>
        <w:shd w:val="clear" w:color="auto" w:fill="FFFFFF"/>
        <w:spacing w:line="360" w:lineRule="auto"/>
        <w:jc w:val="both"/>
        <w:rPr>
          <w:rFonts w:asciiTheme="majorBidi" w:eastAsiaTheme="minorHAnsi" w:hAnsiTheme="majorBidi" w:cstheme="majorBidi"/>
          <w:lang w:eastAsia="en-US"/>
        </w:rPr>
      </w:pPr>
      <w:r w:rsidRPr="00A11903">
        <w:rPr>
          <w:rFonts w:asciiTheme="majorBidi" w:eastAsiaTheme="minorHAnsi" w:hAnsiTheme="majorBidi" w:cstheme="majorBidi"/>
          <w:lang w:eastAsia="en-US"/>
        </w:rPr>
        <w:t xml:space="preserve">Dans ce contexte, développer un modèle capable de classifier l’âge à partir de visages partiellement masqués devient une problématique à la fois </w:t>
      </w:r>
      <w:r w:rsidRPr="00A11903">
        <w:rPr>
          <w:rFonts w:asciiTheme="majorBidi" w:eastAsiaTheme="minorHAnsi" w:hAnsiTheme="majorBidi" w:cstheme="majorBidi"/>
          <w:b/>
          <w:bCs/>
          <w:lang w:eastAsia="en-US"/>
        </w:rPr>
        <w:t>techniquement pertinente</w:t>
      </w:r>
      <w:r>
        <w:rPr>
          <w:rFonts w:asciiTheme="majorBidi" w:eastAsiaTheme="minorHAnsi" w:hAnsiTheme="majorBidi" w:cstheme="majorBidi"/>
          <w:lang w:eastAsia="en-US"/>
        </w:rPr>
        <w:t xml:space="preserve">  </w:t>
      </w:r>
      <w:r w:rsidRPr="00A11903">
        <w:rPr>
          <w:rFonts w:asciiTheme="majorBidi" w:eastAsiaTheme="minorHAnsi" w:hAnsiTheme="majorBidi" w:cstheme="majorBidi"/>
          <w:lang w:eastAsia="en-US"/>
        </w:rPr>
        <w:t>car elle pousse les limites de la robustesse des modèles d’apprentissage profond</w:t>
      </w:r>
      <w:r>
        <w:rPr>
          <w:rFonts w:asciiTheme="majorBidi" w:eastAsiaTheme="minorHAnsi" w:hAnsiTheme="majorBidi" w:cstheme="majorBidi"/>
          <w:lang w:eastAsia="en-US"/>
        </w:rPr>
        <w:t xml:space="preserve"> </w:t>
      </w:r>
      <w:r w:rsidRPr="00A11903">
        <w:rPr>
          <w:rFonts w:asciiTheme="majorBidi" w:eastAsiaTheme="minorHAnsi" w:hAnsiTheme="majorBidi" w:cstheme="majorBidi"/>
          <w:lang w:eastAsia="en-US"/>
        </w:rPr>
        <w:t xml:space="preserve">et </w:t>
      </w:r>
      <w:r w:rsidRPr="00A11903">
        <w:rPr>
          <w:rFonts w:asciiTheme="majorBidi" w:eastAsiaTheme="minorHAnsi" w:hAnsiTheme="majorBidi" w:cstheme="majorBidi"/>
          <w:b/>
          <w:bCs/>
          <w:lang w:eastAsia="en-US"/>
        </w:rPr>
        <w:t>socialement utile</w:t>
      </w:r>
      <w:r w:rsidRPr="00A11903">
        <w:rPr>
          <w:rFonts w:asciiTheme="majorBidi" w:eastAsiaTheme="minorHAnsi" w:hAnsiTheme="majorBidi" w:cstheme="majorBidi"/>
          <w:lang w:eastAsia="en-US"/>
        </w:rPr>
        <w:t xml:space="preserve">  car elle répond à un besoin réel dans des domaines comme la sécurité, le marketing ou les services numériques adaptatifs. Ce chapitre définit précisément les </w:t>
      </w:r>
      <w:r w:rsidRPr="00A11903">
        <w:rPr>
          <w:rFonts w:asciiTheme="majorBidi" w:eastAsiaTheme="minorHAnsi" w:hAnsiTheme="majorBidi" w:cstheme="majorBidi"/>
          <w:b/>
          <w:bCs/>
          <w:lang w:eastAsia="en-US"/>
        </w:rPr>
        <w:t>objectifs du projet</w:t>
      </w:r>
      <w:r w:rsidRPr="00A11903">
        <w:rPr>
          <w:rFonts w:asciiTheme="majorBidi" w:eastAsiaTheme="minorHAnsi" w:hAnsiTheme="majorBidi" w:cstheme="majorBidi"/>
          <w:lang w:eastAsia="en-US"/>
        </w:rPr>
        <w:t xml:space="preserve">, identifie les </w:t>
      </w:r>
      <w:r w:rsidRPr="00A11903">
        <w:rPr>
          <w:rFonts w:asciiTheme="majorBidi" w:eastAsiaTheme="minorHAnsi" w:hAnsiTheme="majorBidi" w:cstheme="majorBidi"/>
          <w:b/>
          <w:bCs/>
          <w:lang w:eastAsia="en-US"/>
        </w:rPr>
        <w:t>défis majeurs</w:t>
      </w:r>
      <w:r w:rsidRPr="00A11903">
        <w:rPr>
          <w:rFonts w:asciiTheme="majorBidi" w:eastAsiaTheme="minorHAnsi" w:hAnsiTheme="majorBidi" w:cstheme="majorBidi"/>
          <w:lang w:eastAsia="en-US"/>
        </w:rPr>
        <w:t xml:space="preserve"> et expose les </w:t>
      </w:r>
      <w:r w:rsidRPr="00A11903">
        <w:rPr>
          <w:rFonts w:asciiTheme="majorBidi" w:eastAsiaTheme="minorHAnsi" w:hAnsiTheme="majorBidi" w:cstheme="majorBidi"/>
          <w:b/>
          <w:bCs/>
          <w:lang w:eastAsia="en-US"/>
        </w:rPr>
        <w:t>applications concrètes</w:t>
      </w:r>
      <w:r w:rsidRPr="00A11903">
        <w:rPr>
          <w:rFonts w:asciiTheme="majorBidi" w:eastAsiaTheme="minorHAnsi" w:hAnsiTheme="majorBidi" w:cstheme="majorBidi"/>
          <w:lang w:eastAsia="en-US"/>
        </w:rPr>
        <w:t>.</w:t>
      </w:r>
    </w:p>
    <w:p w:rsidR="00451B2B" w:rsidRPr="00C2664A" w:rsidRDefault="003E3121" w:rsidP="00C2664A">
      <w:pPr>
        <w:pStyle w:val="Titre2"/>
        <w:shd w:val="clear" w:color="auto" w:fill="FFFFFF"/>
        <w:spacing w:before="0" w:after="240" w:line="390" w:lineRule="atLeast"/>
        <w:rPr>
          <w:rFonts w:asciiTheme="majorBidi" w:eastAsiaTheme="minorHAnsi" w:hAnsiTheme="majorBidi"/>
          <w:b/>
          <w:bCs/>
          <w:color w:val="auto"/>
          <w:sz w:val="28"/>
          <w:szCs w:val="28"/>
        </w:rPr>
      </w:pPr>
      <w:bookmarkStart w:id="5" w:name="_Toc218274844"/>
      <w:r w:rsidRPr="003E3121">
        <w:rPr>
          <w:rFonts w:asciiTheme="majorBidi" w:eastAsiaTheme="minorHAnsi" w:hAnsiTheme="majorBidi"/>
          <w:b/>
          <w:bCs/>
          <w:color w:val="auto"/>
          <w:sz w:val="28"/>
          <w:szCs w:val="28"/>
        </w:rPr>
        <w:t>1.2 Objectifs du projet</w:t>
      </w:r>
      <w:r w:rsidR="00C2664A" w:rsidRPr="00C2664A">
        <w:rPr>
          <w:rFonts w:asciiTheme="majorBidi" w:eastAsiaTheme="minorHAnsi" w:hAnsiTheme="majorBidi"/>
          <w:b/>
          <w:bCs/>
          <w:color w:val="auto"/>
          <w:sz w:val="28"/>
          <w:szCs w:val="28"/>
        </w:rPr>
        <w:t> :</w:t>
      </w:r>
      <w:bookmarkEnd w:id="5"/>
    </w:p>
    <w:p w:rsidR="003E3121" w:rsidRPr="003E3121" w:rsidRDefault="003E3121" w:rsidP="00C2664A">
      <w:pPr>
        <w:shd w:val="clear" w:color="auto" w:fill="FFFFFF"/>
        <w:spacing w:beforeAutospacing="1" w:after="0" w:afterAutospacing="1" w:line="360" w:lineRule="auto"/>
        <w:jc w:val="both"/>
        <w:rPr>
          <w:rFonts w:asciiTheme="majorBidi" w:hAnsiTheme="majorBidi" w:cstheme="majorBidi"/>
          <w:sz w:val="24"/>
          <w:szCs w:val="24"/>
        </w:rPr>
      </w:pPr>
      <w:r w:rsidRPr="003E3121">
        <w:rPr>
          <w:rFonts w:asciiTheme="majorBidi" w:hAnsiTheme="majorBidi" w:cstheme="majorBidi"/>
          <w:sz w:val="24"/>
          <w:szCs w:val="24"/>
        </w:rPr>
        <w:t>Ce projet vise à concevoir un système robuste de classification d’âge à partir d’images faciales partiellement masquées, en se fondant sur des méthodes modernes d’apprentissage profond. Pour ce faire, trois catégories d’âge ont été définies afin de concilier simplicité algorithmique et pertinence sémantique</w:t>
      </w:r>
      <w:r w:rsidR="00BD1FDD">
        <w:rPr>
          <w:rFonts w:asciiTheme="majorBidi" w:hAnsiTheme="majorBidi" w:cstheme="majorBidi"/>
          <w:sz w:val="24"/>
          <w:szCs w:val="24"/>
        </w:rPr>
        <w:t> :</w:t>
      </w:r>
    </w:p>
    <w:p w:rsidR="003E3121" w:rsidRPr="003E3121" w:rsidRDefault="003E3121" w:rsidP="00C2664A">
      <w:pPr>
        <w:numPr>
          <w:ilvl w:val="0"/>
          <w:numId w:val="13"/>
        </w:numPr>
        <w:shd w:val="clear" w:color="auto" w:fill="FFFFFF"/>
        <w:spacing w:after="0" w:line="360" w:lineRule="auto"/>
        <w:jc w:val="both"/>
        <w:rPr>
          <w:rFonts w:asciiTheme="majorBidi" w:hAnsiTheme="majorBidi" w:cstheme="majorBidi"/>
          <w:sz w:val="24"/>
          <w:szCs w:val="24"/>
        </w:rPr>
      </w:pPr>
      <w:r w:rsidRPr="003E3121">
        <w:rPr>
          <w:rFonts w:asciiTheme="majorBidi" w:hAnsiTheme="majorBidi" w:cstheme="majorBidi"/>
          <w:b/>
          <w:bCs/>
          <w:sz w:val="24"/>
          <w:szCs w:val="24"/>
        </w:rPr>
        <w:t>Catégorie 1</w:t>
      </w:r>
      <w:r w:rsidRPr="003E3121">
        <w:rPr>
          <w:rFonts w:asciiTheme="majorBidi" w:hAnsiTheme="majorBidi" w:cstheme="majorBidi"/>
          <w:sz w:val="24"/>
          <w:szCs w:val="24"/>
        </w:rPr>
        <w:t xml:space="preserve"> : 1 à 20 ans (enfants et adolescents),</w:t>
      </w:r>
    </w:p>
    <w:p w:rsidR="003E3121" w:rsidRPr="003E3121" w:rsidRDefault="003E3121" w:rsidP="00C2664A">
      <w:pPr>
        <w:numPr>
          <w:ilvl w:val="0"/>
          <w:numId w:val="13"/>
        </w:numPr>
        <w:shd w:val="clear" w:color="auto" w:fill="FFFFFF"/>
        <w:spacing w:after="0" w:line="360" w:lineRule="auto"/>
        <w:jc w:val="both"/>
        <w:rPr>
          <w:rFonts w:asciiTheme="majorBidi" w:hAnsiTheme="majorBidi" w:cstheme="majorBidi"/>
          <w:sz w:val="24"/>
          <w:szCs w:val="24"/>
        </w:rPr>
      </w:pPr>
      <w:r w:rsidRPr="003E3121">
        <w:rPr>
          <w:rFonts w:asciiTheme="majorBidi" w:hAnsiTheme="majorBidi" w:cstheme="majorBidi"/>
          <w:b/>
          <w:bCs/>
          <w:sz w:val="24"/>
          <w:szCs w:val="24"/>
        </w:rPr>
        <w:t>Catégorie 2</w:t>
      </w:r>
      <w:r w:rsidRPr="003E3121">
        <w:rPr>
          <w:rFonts w:asciiTheme="majorBidi" w:hAnsiTheme="majorBidi" w:cstheme="majorBidi"/>
          <w:sz w:val="24"/>
          <w:szCs w:val="24"/>
        </w:rPr>
        <w:t xml:space="preserve"> : 21 à 50 ans (jeunes adultes et adultes matures),</w:t>
      </w:r>
    </w:p>
    <w:p w:rsidR="003E3121" w:rsidRPr="003E3121" w:rsidRDefault="003E3121" w:rsidP="00C2664A">
      <w:pPr>
        <w:numPr>
          <w:ilvl w:val="0"/>
          <w:numId w:val="13"/>
        </w:numPr>
        <w:shd w:val="clear" w:color="auto" w:fill="FFFFFF"/>
        <w:spacing w:after="0" w:line="360" w:lineRule="auto"/>
        <w:jc w:val="both"/>
        <w:rPr>
          <w:rFonts w:asciiTheme="majorBidi" w:hAnsiTheme="majorBidi" w:cstheme="majorBidi"/>
          <w:sz w:val="24"/>
          <w:szCs w:val="24"/>
        </w:rPr>
      </w:pPr>
      <w:r w:rsidRPr="003E3121">
        <w:rPr>
          <w:rFonts w:asciiTheme="majorBidi" w:hAnsiTheme="majorBidi" w:cstheme="majorBidi"/>
          <w:b/>
          <w:bCs/>
          <w:sz w:val="24"/>
          <w:szCs w:val="24"/>
        </w:rPr>
        <w:t>Catégorie 3</w:t>
      </w:r>
      <w:r w:rsidRPr="003E3121">
        <w:rPr>
          <w:rFonts w:asciiTheme="majorBidi" w:hAnsiTheme="majorBidi" w:cstheme="majorBidi"/>
          <w:sz w:val="24"/>
          <w:szCs w:val="24"/>
        </w:rPr>
        <w:t xml:space="preserve"> : 51 à 100 ans (personnes âgées).</w:t>
      </w:r>
    </w:p>
    <w:p w:rsidR="003E3121" w:rsidRPr="003E3121" w:rsidRDefault="003E3121" w:rsidP="00C2664A">
      <w:pPr>
        <w:shd w:val="clear" w:color="auto" w:fill="FFFFFF"/>
        <w:spacing w:before="100" w:beforeAutospacing="1" w:after="100" w:afterAutospacing="1" w:line="360" w:lineRule="auto"/>
        <w:jc w:val="both"/>
        <w:rPr>
          <w:rFonts w:asciiTheme="majorBidi" w:hAnsiTheme="majorBidi" w:cstheme="majorBidi"/>
          <w:sz w:val="24"/>
          <w:szCs w:val="24"/>
        </w:rPr>
      </w:pPr>
      <w:r w:rsidRPr="003E3121">
        <w:rPr>
          <w:rFonts w:asciiTheme="majorBidi" w:hAnsiTheme="majorBidi" w:cstheme="majorBidi"/>
          <w:sz w:val="24"/>
          <w:szCs w:val="24"/>
        </w:rPr>
        <w:t>Cette discrétisation permet de capturer les grandes étapes du vieillissement tout en maintenant une tâche de classification multi</w:t>
      </w:r>
      <w:r w:rsidR="00C2664A">
        <w:rPr>
          <w:rFonts w:asciiTheme="majorBidi" w:hAnsiTheme="majorBidi" w:cstheme="majorBidi"/>
          <w:sz w:val="24"/>
          <w:szCs w:val="24"/>
        </w:rPr>
        <w:t>-</w:t>
      </w:r>
      <w:r w:rsidRPr="003E3121">
        <w:rPr>
          <w:rFonts w:asciiTheme="majorBidi" w:hAnsiTheme="majorBidi" w:cstheme="majorBidi"/>
          <w:sz w:val="24"/>
          <w:szCs w:val="24"/>
        </w:rPr>
        <w:t>classe techniquement gérable dans un cadre expérimental.</w:t>
      </w:r>
    </w:p>
    <w:p w:rsidR="003E3121" w:rsidRPr="003E3121" w:rsidRDefault="003E3121" w:rsidP="00C2664A">
      <w:pPr>
        <w:shd w:val="clear" w:color="auto" w:fill="FFFFFF"/>
        <w:spacing w:before="100" w:beforeAutospacing="1" w:after="100" w:afterAutospacing="1" w:line="360" w:lineRule="auto"/>
        <w:jc w:val="both"/>
        <w:rPr>
          <w:rFonts w:asciiTheme="majorBidi" w:hAnsiTheme="majorBidi" w:cstheme="majorBidi"/>
          <w:sz w:val="24"/>
          <w:szCs w:val="24"/>
        </w:rPr>
      </w:pPr>
      <w:r w:rsidRPr="003E3121">
        <w:rPr>
          <w:rFonts w:asciiTheme="majorBidi" w:hAnsiTheme="majorBidi" w:cstheme="majorBidi"/>
          <w:sz w:val="24"/>
          <w:szCs w:val="24"/>
        </w:rPr>
        <w:t>Pour atteindre cet objectif, le projet s’articule autour des objectifs secondaires suivants :</w:t>
      </w:r>
    </w:p>
    <w:p w:rsidR="003E3121" w:rsidRDefault="003E3121" w:rsidP="00C2664A">
      <w:pPr>
        <w:numPr>
          <w:ilvl w:val="0"/>
          <w:numId w:val="14"/>
        </w:numPr>
        <w:shd w:val="clear" w:color="auto" w:fill="FFFFFF"/>
        <w:spacing w:after="0" w:line="360" w:lineRule="auto"/>
        <w:jc w:val="both"/>
        <w:rPr>
          <w:rFonts w:asciiTheme="majorBidi" w:hAnsiTheme="majorBidi" w:cstheme="majorBidi"/>
          <w:sz w:val="24"/>
          <w:szCs w:val="24"/>
        </w:rPr>
      </w:pPr>
      <w:r w:rsidRPr="003E3121">
        <w:rPr>
          <w:rFonts w:asciiTheme="majorBidi" w:hAnsiTheme="majorBidi" w:cstheme="majorBidi"/>
          <w:sz w:val="24"/>
          <w:szCs w:val="24"/>
        </w:rPr>
        <w:t xml:space="preserve">Développer un modèle de classification performant, capable d’interpréter des visages masqués en exploitant les architectures récentes de réseaux de neurones </w:t>
      </w:r>
      <w:proofErr w:type="spellStart"/>
      <w:r w:rsidRPr="003E3121">
        <w:rPr>
          <w:rFonts w:asciiTheme="majorBidi" w:hAnsiTheme="majorBidi" w:cstheme="majorBidi"/>
          <w:sz w:val="24"/>
          <w:szCs w:val="24"/>
        </w:rPr>
        <w:t>convolutifs</w:t>
      </w:r>
      <w:proofErr w:type="spellEnd"/>
      <w:r w:rsidRPr="003E3121">
        <w:rPr>
          <w:rFonts w:asciiTheme="majorBidi" w:hAnsiTheme="majorBidi" w:cstheme="majorBidi"/>
          <w:sz w:val="24"/>
          <w:szCs w:val="24"/>
        </w:rPr>
        <w:t xml:space="preserve"> (CNN)</w:t>
      </w:r>
      <w:r>
        <w:rPr>
          <w:rFonts w:asciiTheme="majorBidi" w:hAnsiTheme="majorBidi" w:cstheme="majorBidi"/>
          <w:sz w:val="24"/>
          <w:szCs w:val="24"/>
        </w:rPr>
        <w:t>.</w:t>
      </w:r>
    </w:p>
    <w:p w:rsidR="00A11903" w:rsidRPr="003E3121" w:rsidRDefault="00A11903" w:rsidP="00C2664A">
      <w:pPr>
        <w:shd w:val="clear" w:color="auto" w:fill="FFFFFF"/>
        <w:spacing w:after="0" w:line="360" w:lineRule="auto"/>
        <w:ind w:left="720"/>
        <w:jc w:val="both"/>
        <w:rPr>
          <w:rFonts w:asciiTheme="majorBidi" w:hAnsiTheme="majorBidi" w:cstheme="majorBidi"/>
          <w:sz w:val="24"/>
          <w:szCs w:val="24"/>
        </w:rPr>
      </w:pPr>
    </w:p>
    <w:p w:rsidR="003E3121" w:rsidRDefault="003E3121" w:rsidP="00C2664A">
      <w:pPr>
        <w:numPr>
          <w:ilvl w:val="0"/>
          <w:numId w:val="14"/>
        </w:numPr>
        <w:shd w:val="clear" w:color="auto" w:fill="FFFFFF"/>
        <w:spacing w:after="0" w:line="360" w:lineRule="auto"/>
        <w:jc w:val="both"/>
        <w:rPr>
          <w:rFonts w:asciiTheme="majorBidi" w:hAnsiTheme="majorBidi" w:cstheme="majorBidi"/>
          <w:sz w:val="24"/>
          <w:szCs w:val="24"/>
        </w:rPr>
      </w:pPr>
      <w:r w:rsidRPr="003E3121">
        <w:rPr>
          <w:rFonts w:asciiTheme="majorBidi" w:hAnsiTheme="majorBidi" w:cstheme="majorBidi"/>
          <w:sz w:val="24"/>
          <w:szCs w:val="24"/>
        </w:rPr>
        <w:lastRenderedPageBreak/>
        <w:t>Mettre en œuvre une stratégie de transfert d’apprentissage (</w:t>
      </w:r>
      <w:proofErr w:type="spellStart"/>
      <w:r w:rsidRPr="003E3121">
        <w:rPr>
          <w:rFonts w:asciiTheme="majorBidi" w:hAnsiTheme="majorBidi" w:cstheme="majorBidi"/>
          <w:sz w:val="24"/>
          <w:szCs w:val="24"/>
        </w:rPr>
        <w:t>transfer</w:t>
      </w:r>
      <w:proofErr w:type="spellEnd"/>
      <w:r w:rsidRPr="003E3121">
        <w:rPr>
          <w:rFonts w:asciiTheme="majorBidi" w:hAnsiTheme="majorBidi" w:cstheme="majorBidi"/>
          <w:sz w:val="24"/>
          <w:szCs w:val="24"/>
        </w:rPr>
        <w:t xml:space="preserve"> </w:t>
      </w:r>
      <w:proofErr w:type="spellStart"/>
      <w:r w:rsidRPr="003E3121">
        <w:rPr>
          <w:rFonts w:asciiTheme="majorBidi" w:hAnsiTheme="majorBidi" w:cstheme="majorBidi"/>
          <w:sz w:val="24"/>
          <w:szCs w:val="24"/>
        </w:rPr>
        <w:t>learning</w:t>
      </w:r>
      <w:proofErr w:type="spellEnd"/>
      <w:r w:rsidRPr="003E3121">
        <w:rPr>
          <w:rFonts w:asciiTheme="majorBidi" w:hAnsiTheme="majorBidi" w:cstheme="majorBidi"/>
          <w:sz w:val="24"/>
          <w:szCs w:val="24"/>
        </w:rPr>
        <w:t>) à partir de modèles pré-entraînés (ResNet50, MobileNetV2, EfficientNetB0 et VGG16) afin d’adapter efficacement leurs représentations à la tâche spécifique de cl</w:t>
      </w:r>
      <w:r>
        <w:rPr>
          <w:rFonts w:asciiTheme="majorBidi" w:hAnsiTheme="majorBidi" w:cstheme="majorBidi"/>
          <w:sz w:val="24"/>
          <w:szCs w:val="24"/>
        </w:rPr>
        <w:t>assification d’âge sous masque.</w:t>
      </w:r>
    </w:p>
    <w:p w:rsidR="00A11903" w:rsidRPr="003E3121" w:rsidRDefault="00A11903" w:rsidP="00C2664A">
      <w:pPr>
        <w:shd w:val="clear" w:color="auto" w:fill="FFFFFF"/>
        <w:spacing w:after="0" w:line="360" w:lineRule="auto"/>
        <w:jc w:val="both"/>
        <w:rPr>
          <w:rFonts w:asciiTheme="majorBidi" w:hAnsiTheme="majorBidi" w:cstheme="majorBidi"/>
          <w:sz w:val="24"/>
          <w:szCs w:val="24"/>
        </w:rPr>
      </w:pPr>
    </w:p>
    <w:p w:rsidR="00BD1FDD" w:rsidRPr="00C2664A" w:rsidRDefault="003E3121" w:rsidP="00C2664A">
      <w:pPr>
        <w:numPr>
          <w:ilvl w:val="0"/>
          <w:numId w:val="14"/>
        </w:numPr>
        <w:shd w:val="clear" w:color="auto" w:fill="FFFFFF"/>
        <w:spacing w:after="0" w:line="360" w:lineRule="auto"/>
        <w:jc w:val="both"/>
        <w:rPr>
          <w:rFonts w:asciiTheme="majorBidi" w:hAnsiTheme="majorBidi" w:cstheme="majorBidi"/>
          <w:sz w:val="24"/>
          <w:szCs w:val="24"/>
        </w:rPr>
      </w:pPr>
      <w:r w:rsidRPr="003E3121">
        <w:rPr>
          <w:rFonts w:asciiTheme="majorBidi" w:hAnsiTheme="majorBidi" w:cstheme="majorBidi"/>
          <w:sz w:val="24"/>
          <w:szCs w:val="24"/>
        </w:rPr>
        <w:t>Évaluer de manière rigoureuse et comparative les performances de ces architectures à l’aide de métriques quantitatives standardisées, notamment la précision (</w:t>
      </w:r>
      <w:proofErr w:type="spellStart"/>
      <w:r w:rsidRPr="003E3121">
        <w:rPr>
          <w:rFonts w:asciiTheme="majorBidi" w:hAnsiTheme="majorBidi" w:cstheme="majorBidi"/>
          <w:sz w:val="24"/>
          <w:szCs w:val="24"/>
        </w:rPr>
        <w:t>accuracy</w:t>
      </w:r>
      <w:proofErr w:type="spellEnd"/>
      <w:r w:rsidRPr="003E3121">
        <w:rPr>
          <w:rFonts w:asciiTheme="majorBidi" w:hAnsiTheme="majorBidi" w:cstheme="majorBidi"/>
          <w:sz w:val="24"/>
          <w:szCs w:val="24"/>
        </w:rPr>
        <w:t>), le rappel (</w:t>
      </w:r>
      <w:proofErr w:type="spellStart"/>
      <w:r w:rsidRPr="003E3121">
        <w:rPr>
          <w:rFonts w:asciiTheme="majorBidi" w:hAnsiTheme="majorBidi" w:cstheme="majorBidi"/>
          <w:sz w:val="24"/>
          <w:szCs w:val="24"/>
        </w:rPr>
        <w:t>recall</w:t>
      </w:r>
      <w:proofErr w:type="spellEnd"/>
      <w:r w:rsidRPr="003E3121">
        <w:rPr>
          <w:rFonts w:asciiTheme="majorBidi" w:hAnsiTheme="majorBidi" w:cstheme="majorBidi"/>
          <w:sz w:val="24"/>
          <w:szCs w:val="24"/>
        </w:rPr>
        <w:t xml:space="preserve">) et le score F1, adaptées au contexte de la classification </w:t>
      </w:r>
      <w:proofErr w:type="spellStart"/>
      <w:r w:rsidRPr="003E3121">
        <w:rPr>
          <w:rFonts w:asciiTheme="majorBidi" w:hAnsiTheme="majorBidi" w:cstheme="majorBidi"/>
          <w:sz w:val="24"/>
          <w:szCs w:val="24"/>
        </w:rPr>
        <w:t>multiclasse</w:t>
      </w:r>
      <w:proofErr w:type="spellEnd"/>
      <w:r w:rsidRPr="003E3121">
        <w:rPr>
          <w:rFonts w:asciiTheme="majorBidi" w:hAnsiTheme="majorBidi" w:cstheme="majorBidi"/>
          <w:sz w:val="24"/>
          <w:szCs w:val="24"/>
        </w:rPr>
        <w:t>.</w:t>
      </w:r>
    </w:p>
    <w:p w:rsidR="001C0CF7" w:rsidRPr="00C2664A" w:rsidRDefault="00C2664A" w:rsidP="00C2664A">
      <w:pPr>
        <w:pStyle w:val="Titre2"/>
        <w:shd w:val="clear" w:color="auto" w:fill="FFFFFF"/>
        <w:spacing w:before="0" w:after="240" w:line="390" w:lineRule="atLeast"/>
        <w:rPr>
          <w:rFonts w:asciiTheme="majorBidi" w:eastAsiaTheme="minorHAnsi" w:hAnsiTheme="majorBidi"/>
          <w:b/>
          <w:bCs/>
          <w:color w:val="auto"/>
          <w:sz w:val="28"/>
          <w:szCs w:val="28"/>
        </w:rPr>
      </w:pPr>
      <w:bookmarkStart w:id="6" w:name="_Toc218274845"/>
      <w:r w:rsidRPr="00C2664A">
        <w:rPr>
          <w:rFonts w:asciiTheme="majorBidi" w:eastAsiaTheme="minorHAnsi" w:hAnsiTheme="majorBidi"/>
          <w:b/>
          <w:bCs/>
          <w:color w:val="auto"/>
          <w:sz w:val="28"/>
          <w:szCs w:val="28"/>
        </w:rPr>
        <w:t>1.3</w:t>
      </w:r>
      <w:r w:rsidR="001C0CF7" w:rsidRPr="00C2664A">
        <w:rPr>
          <w:rFonts w:asciiTheme="majorBidi" w:eastAsiaTheme="minorHAnsi" w:hAnsiTheme="majorBidi"/>
          <w:b/>
          <w:bCs/>
          <w:color w:val="auto"/>
          <w:sz w:val="28"/>
          <w:szCs w:val="28"/>
        </w:rPr>
        <w:t xml:space="preserve"> Défis</w:t>
      </w:r>
      <w:r w:rsidRPr="00C2664A">
        <w:rPr>
          <w:rFonts w:asciiTheme="majorBidi" w:eastAsiaTheme="minorHAnsi" w:hAnsiTheme="majorBidi"/>
          <w:b/>
          <w:bCs/>
          <w:color w:val="auto"/>
          <w:sz w:val="28"/>
          <w:szCs w:val="28"/>
        </w:rPr>
        <w:t> :</w:t>
      </w:r>
      <w:bookmarkEnd w:id="6"/>
    </w:p>
    <w:p w:rsidR="00BD1FDD" w:rsidRPr="00C2664A" w:rsidRDefault="00274B3D" w:rsidP="00C2664A">
      <w:pPr>
        <w:pStyle w:val="Paragraphedeliste"/>
        <w:numPr>
          <w:ilvl w:val="0"/>
          <w:numId w:val="34"/>
        </w:numPr>
        <w:shd w:val="clear" w:color="auto" w:fill="FFFFFF"/>
        <w:spacing w:after="0" w:line="360" w:lineRule="auto"/>
        <w:jc w:val="both"/>
        <w:rPr>
          <w:rFonts w:asciiTheme="majorBidi" w:hAnsiTheme="majorBidi" w:cstheme="majorBidi"/>
          <w:sz w:val="24"/>
          <w:szCs w:val="24"/>
        </w:rPr>
      </w:pPr>
      <w:r w:rsidRPr="00C2664A">
        <w:rPr>
          <w:rFonts w:asciiTheme="majorBidi" w:hAnsiTheme="majorBidi" w:cstheme="majorBidi"/>
          <w:b/>
          <w:bCs/>
          <w:sz w:val="24"/>
          <w:szCs w:val="24"/>
        </w:rPr>
        <w:t>Manque de données annotées :</w:t>
      </w:r>
      <w:r w:rsidRPr="00C2664A">
        <w:rPr>
          <w:rFonts w:asciiTheme="majorBidi" w:hAnsiTheme="majorBidi" w:cstheme="majorBidi"/>
          <w:sz w:val="24"/>
          <w:szCs w:val="24"/>
        </w:rPr>
        <w:t xml:space="preserve"> Il existe très peu de jeux de données publics combinant à la fois des visages masqués et des annotations fiables d’âge. La constitution d’un tel corpus nécessite un effort important de collecte, de nettoyage et d’annotation manuelle, ce qui constitue une barrière majeure dans un contexte académique aux ressources limitées.</w:t>
      </w:r>
    </w:p>
    <w:p w:rsidR="00BD1FDD" w:rsidRPr="00C2664A" w:rsidRDefault="00BD1FDD" w:rsidP="00C2664A">
      <w:pPr>
        <w:pStyle w:val="Paragraphedeliste"/>
        <w:numPr>
          <w:ilvl w:val="0"/>
          <w:numId w:val="34"/>
        </w:numPr>
        <w:shd w:val="clear" w:color="auto" w:fill="FFFFFF"/>
        <w:spacing w:after="0" w:line="360" w:lineRule="auto"/>
        <w:jc w:val="both"/>
        <w:rPr>
          <w:rFonts w:asciiTheme="majorBidi" w:hAnsiTheme="majorBidi" w:cstheme="majorBidi"/>
          <w:sz w:val="24"/>
          <w:szCs w:val="24"/>
        </w:rPr>
      </w:pPr>
      <w:r w:rsidRPr="00C2664A">
        <w:rPr>
          <w:rFonts w:asciiTheme="majorBidi" w:hAnsiTheme="majorBidi" w:cstheme="majorBidi"/>
          <w:b/>
          <w:bCs/>
          <w:sz w:val="24"/>
          <w:szCs w:val="24"/>
        </w:rPr>
        <w:t>Visibilité réduite des indicateurs d’âge</w:t>
      </w:r>
      <w:r w:rsidRPr="00C2664A">
        <w:rPr>
          <w:rFonts w:asciiTheme="majorBidi" w:hAnsiTheme="majorBidi" w:cstheme="majorBidi"/>
          <w:sz w:val="24"/>
          <w:szCs w:val="24"/>
        </w:rPr>
        <w:t xml:space="preserve"> : Le masque occulte les régions faciales les plus révélatrices du </w:t>
      </w:r>
      <w:r w:rsidR="00C2664A" w:rsidRPr="00C2664A">
        <w:rPr>
          <w:rFonts w:asciiTheme="majorBidi" w:hAnsiTheme="majorBidi" w:cstheme="majorBidi"/>
          <w:sz w:val="24"/>
          <w:szCs w:val="24"/>
        </w:rPr>
        <w:t>vieillissement notamment</w:t>
      </w:r>
      <w:r w:rsidRPr="00C2664A">
        <w:rPr>
          <w:rFonts w:asciiTheme="majorBidi" w:hAnsiTheme="majorBidi" w:cstheme="majorBidi"/>
          <w:sz w:val="24"/>
          <w:szCs w:val="24"/>
        </w:rPr>
        <w:t xml:space="preserve"> les rides péribuccales, la texture des joues inférieures, le contour du menton et les sillons </w:t>
      </w:r>
      <w:proofErr w:type="spellStart"/>
      <w:r w:rsidRPr="00C2664A">
        <w:rPr>
          <w:rFonts w:asciiTheme="majorBidi" w:hAnsiTheme="majorBidi" w:cstheme="majorBidi"/>
          <w:sz w:val="24"/>
          <w:szCs w:val="24"/>
        </w:rPr>
        <w:t>nasogéniens</w:t>
      </w:r>
      <w:proofErr w:type="spellEnd"/>
      <w:r w:rsidRPr="00C2664A">
        <w:rPr>
          <w:rFonts w:asciiTheme="majorBidi" w:hAnsiTheme="majorBidi" w:cstheme="majorBidi"/>
          <w:sz w:val="24"/>
          <w:szCs w:val="24"/>
        </w:rPr>
        <w:t>. Ces zones contiennent des marqueurs biologiques et morphologiques essentiels à l’inférence de l’âge. Le modèle ne peut donc s’appuyer que sur des régions partielles (yeux, front, arcades sourcilières), moins discriminantes et plus sujettes à la variabilité interindividuelle.</w:t>
      </w:r>
    </w:p>
    <w:p w:rsidR="00274B3D" w:rsidRPr="00C2664A" w:rsidRDefault="00274B3D" w:rsidP="00C2664A">
      <w:pPr>
        <w:pStyle w:val="Paragraphedeliste"/>
        <w:numPr>
          <w:ilvl w:val="0"/>
          <w:numId w:val="34"/>
        </w:numPr>
        <w:shd w:val="clear" w:color="auto" w:fill="FFFFFF"/>
        <w:spacing w:after="0" w:line="360" w:lineRule="auto"/>
        <w:jc w:val="both"/>
        <w:rPr>
          <w:rFonts w:asciiTheme="majorBidi" w:hAnsiTheme="majorBidi" w:cstheme="majorBidi"/>
          <w:sz w:val="24"/>
          <w:szCs w:val="24"/>
        </w:rPr>
      </w:pPr>
      <w:r w:rsidRPr="00C2664A">
        <w:rPr>
          <w:rFonts w:asciiTheme="majorBidi" w:hAnsiTheme="majorBidi" w:cstheme="majorBidi"/>
          <w:b/>
          <w:bCs/>
          <w:sz w:val="24"/>
          <w:szCs w:val="24"/>
        </w:rPr>
        <w:t xml:space="preserve">Risque accru de </w:t>
      </w:r>
      <w:proofErr w:type="spellStart"/>
      <w:r w:rsidRPr="00C2664A">
        <w:rPr>
          <w:rFonts w:asciiTheme="majorBidi" w:hAnsiTheme="majorBidi" w:cstheme="majorBidi"/>
          <w:b/>
          <w:bCs/>
          <w:sz w:val="24"/>
          <w:szCs w:val="24"/>
        </w:rPr>
        <w:t>surapprentissage</w:t>
      </w:r>
      <w:proofErr w:type="spellEnd"/>
      <w:r w:rsidRPr="00C2664A">
        <w:rPr>
          <w:rFonts w:asciiTheme="majorBidi" w:hAnsiTheme="majorBidi" w:cstheme="majorBidi"/>
          <w:b/>
          <w:bCs/>
          <w:sz w:val="24"/>
          <w:szCs w:val="24"/>
        </w:rPr>
        <w:t xml:space="preserve"> (</w:t>
      </w:r>
      <w:proofErr w:type="spellStart"/>
      <w:r w:rsidRPr="00C2664A">
        <w:rPr>
          <w:rFonts w:asciiTheme="majorBidi" w:hAnsiTheme="majorBidi" w:cstheme="majorBidi"/>
          <w:b/>
          <w:bCs/>
          <w:sz w:val="24"/>
          <w:szCs w:val="24"/>
        </w:rPr>
        <w:t>overfitting</w:t>
      </w:r>
      <w:proofErr w:type="spellEnd"/>
      <w:r w:rsidRPr="00C2664A">
        <w:rPr>
          <w:rFonts w:asciiTheme="majorBidi" w:hAnsiTheme="majorBidi" w:cstheme="majorBidi"/>
          <w:b/>
          <w:bCs/>
          <w:sz w:val="24"/>
          <w:szCs w:val="24"/>
        </w:rPr>
        <w:t>) :</w:t>
      </w:r>
      <w:r w:rsidRPr="00C2664A">
        <w:rPr>
          <w:rFonts w:asciiTheme="majorBidi" w:hAnsiTheme="majorBidi" w:cstheme="majorBidi"/>
          <w:sz w:val="24"/>
          <w:szCs w:val="24"/>
        </w:rPr>
        <w:t xml:space="preserve"> Face à un signal visuel appauvri et à un jeu de données potentiellement limité, le modèle a tendance à mémoriser des artefacts spécifiques (couleur du masque, fond de l’image, éclairage) plutôt qu’à apprendre des invariants liés à l’âge. Ce phénomène est exacerbé par la faible diversité des données d’entraînement, ce qui nuit à la robustesse du système.</w:t>
      </w:r>
    </w:p>
    <w:p w:rsidR="0023256B" w:rsidRPr="00C2664A" w:rsidRDefault="00274B3D" w:rsidP="00C2664A">
      <w:pPr>
        <w:pStyle w:val="Paragraphedeliste"/>
        <w:numPr>
          <w:ilvl w:val="0"/>
          <w:numId w:val="34"/>
        </w:numPr>
        <w:shd w:val="clear" w:color="auto" w:fill="FFFFFF"/>
        <w:spacing w:after="0" w:line="360" w:lineRule="auto"/>
        <w:jc w:val="both"/>
        <w:rPr>
          <w:rFonts w:asciiTheme="majorBidi" w:hAnsiTheme="majorBidi" w:cstheme="majorBidi"/>
          <w:sz w:val="24"/>
          <w:szCs w:val="24"/>
        </w:rPr>
      </w:pPr>
      <w:r w:rsidRPr="00C2664A">
        <w:rPr>
          <w:rFonts w:asciiTheme="majorBidi" w:hAnsiTheme="majorBidi" w:cstheme="majorBidi"/>
          <w:b/>
          <w:bCs/>
          <w:sz w:val="24"/>
          <w:szCs w:val="24"/>
        </w:rPr>
        <w:t>Difficulté à généraliser sur des données réelles :</w:t>
      </w:r>
      <w:r w:rsidRPr="00C2664A">
        <w:rPr>
          <w:rFonts w:asciiTheme="majorBidi" w:hAnsiTheme="majorBidi" w:cstheme="majorBidi"/>
          <w:sz w:val="24"/>
          <w:szCs w:val="24"/>
        </w:rPr>
        <w:t xml:space="preserve"> Même un modèle performant en laboratoire peut échouer en conditions réelles, en raison de la grande variabilité des masques, des poses, des éclairages ou des accessoires (lunettes, cheveux). Cette divergence entre données d’entraînement et données d’usage constitue l’un des obstacles majeurs au déploiement opérationnel des systèmes d’IA en vision par ordinateur.</w:t>
      </w:r>
    </w:p>
    <w:p w:rsidR="0093656F" w:rsidRPr="00C2664A" w:rsidRDefault="00C2664A" w:rsidP="00C2664A">
      <w:pPr>
        <w:pStyle w:val="Titre2"/>
        <w:shd w:val="clear" w:color="auto" w:fill="FFFFFF"/>
        <w:spacing w:before="0" w:after="240" w:line="390" w:lineRule="atLeast"/>
        <w:rPr>
          <w:rFonts w:asciiTheme="majorBidi" w:eastAsiaTheme="minorHAnsi" w:hAnsiTheme="majorBidi"/>
          <w:b/>
          <w:bCs/>
          <w:color w:val="auto"/>
          <w:sz w:val="28"/>
          <w:szCs w:val="28"/>
        </w:rPr>
      </w:pPr>
      <w:bookmarkStart w:id="7" w:name="_Toc218274846"/>
      <w:r>
        <w:rPr>
          <w:rFonts w:asciiTheme="majorBidi" w:eastAsiaTheme="minorHAnsi" w:hAnsiTheme="majorBidi"/>
          <w:b/>
          <w:bCs/>
          <w:color w:val="auto"/>
          <w:sz w:val="28"/>
          <w:szCs w:val="28"/>
        </w:rPr>
        <w:t>1.4</w:t>
      </w:r>
      <w:r w:rsidR="0023256B" w:rsidRPr="0023256B">
        <w:rPr>
          <w:rFonts w:asciiTheme="majorBidi" w:eastAsiaTheme="minorHAnsi" w:hAnsiTheme="majorBidi"/>
          <w:b/>
          <w:bCs/>
          <w:color w:val="auto"/>
          <w:sz w:val="28"/>
          <w:szCs w:val="28"/>
        </w:rPr>
        <w:t xml:space="preserve"> </w:t>
      </w:r>
      <w:r w:rsidR="0093656F" w:rsidRPr="0093656F">
        <w:rPr>
          <w:rFonts w:asciiTheme="majorBidi" w:eastAsiaTheme="minorHAnsi" w:hAnsiTheme="majorBidi"/>
          <w:b/>
          <w:bCs/>
          <w:color w:val="auto"/>
          <w:sz w:val="28"/>
          <w:szCs w:val="28"/>
        </w:rPr>
        <w:t>Applications de la classification d'âge sur visages masqués</w:t>
      </w:r>
      <w:r>
        <w:rPr>
          <w:rFonts w:asciiTheme="majorBidi" w:eastAsiaTheme="minorHAnsi" w:hAnsiTheme="majorBidi"/>
          <w:b/>
          <w:bCs/>
          <w:color w:val="auto"/>
          <w:sz w:val="28"/>
          <w:szCs w:val="28"/>
        </w:rPr>
        <w:t> :</w:t>
      </w:r>
      <w:bookmarkEnd w:id="7"/>
    </w:p>
    <w:p w:rsidR="0093656F" w:rsidRPr="0093656F" w:rsidRDefault="0093656F" w:rsidP="00C2664A">
      <w:pPr>
        <w:shd w:val="clear" w:color="auto" w:fill="FFFFFF"/>
        <w:spacing w:after="120" w:line="360" w:lineRule="auto"/>
        <w:jc w:val="both"/>
        <w:rPr>
          <w:rFonts w:asciiTheme="majorBidi" w:hAnsiTheme="majorBidi" w:cstheme="majorBidi"/>
          <w:sz w:val="24"/>
          <w:szCs w:val="24"/>
        </w:rPr>
      </w:pPr>
      <w:r w:rsidRPr="0093656F">
        <w:rPr>
          <w:rFonts w:asciiTheme="majorBidi" w:hAnsiTheme="majorBidi" w:cstheme="majorBidi"/>
          <w:sz w:val="24"/>
          <w:szCs w:val="24"/>
        </w:rPr>
        <w:t>La classification automatique de l'âge à partir d'images faciales masquées présente des applications pertinentes dans le contexte post-pandémique où le port du masque reste répandu dans de nombreux environnements. Cette fonctionnalité répond aux limitations des systèmes traditionnels de reconnaissance faciale qui échouent sur les visages masqués :</w:t>
      </w:r>
    </w:p>
    <w:p w:rsidR="0093656F" w:rsidRPr="0093656F" w:rsidRDefault="0093656F" w:rsidP="00C2664A">
      <w:pPr>
        <w:numPr>
          <w:ilvl w:val="0"/>
          <w:numId w:val="26"/>
        </w:numPr>
        <w:shd w:val="clear" w:color="auto" w:fill="FFFFFF"/>
        <w:spacing w:after="0" w:line="360" w:lineRule="auto"/>
        <w:ind w:left="0"/>
        <w:jc w:val="both"/>
        <w:rPr>
          <w:rFonts w:asciiTheme="majorBidi" w:hAnsiTheme="majorBidi" w:cstheme="majorBidi"/>
          <w:sz w:val="24"/>
          <w:szCs w:val="24"/>
        </w:rPr>
      </w:pPr>
      <w:r w:rsidRPr="0093656F">
        <w:rPr>
          <w:rFonts w:asciiTheme="majorBidi" w:hAnsiTheme="majorBidi" w:cstheme="majorBidi"/>
          <w:b/>
          <w:bCs/>
          <w:sz w:val="24"/>
          <w:szCs w:val="24"/>
        </w:rPr>
        <w:t>Contrôle d'accès réglementé :</w:t>
      </w:r>
      <w:r w:rsidRPr="0093656F">
        <w:rPr>
          <w:rFonts w:asciiTheme="majorBidi" w:hAnsiTheme="majorBidi" w:cstheme="majorBidi"/>
          <w:sz w:val="24"/>
          <w:szCs w:val="24"/>
        </w:rPr>
        <w:t xml:space="preserve"> Permet de vérifier l'âge des individus portant un masque pour l'accès à des services soumis à des restrictions d'âge (distributeurs de produits réglementés, plateformes de </w:t>
      </w:r>
      <w:r w:rsidRPr="0093656F">
        <w:rPr>
          <w:rFonts w:asciiTheme="majorBidi" w:hAnsiTheme="majorBidi" w:cstheme="majorBidi"/>
          <w:sz w:val="24"/>
          <w:szCs w:val="24"/>
        </w:rPr>
        <w:lastRenderedPageBreak/>
        <w:t>contenus réservés aux majeurs). Cette application répond directement aux limites des systèmes traditionnels de reconnaissance faciale</w:t>
      </w:r>
    </w:p>
    <w:p w:rsidR="00F43E20" w:rsidRPr="00C2664A" w:rsidRDefault="0093656F" w:rsidP="00C2664A">
      <w:pPr>
        <w:numPr>
          <w:ilvl w:val="0"/>
          <w:numId w:val="26"/>
        </w:numPr>
        <w:shd w:val="clear" w:color="auto" w:fill="FFFFFF"/>
        <w:spacing w:after="0" w:line="360" w:lineRule="auto"/>
        <w:ind w:left="0"/>
        <w:jc w:val="both"/>
        <w:rPr>
          <w:rFonts w:asciiTheme="majorBidi" w:hAnsiTheme="majorBidi" w:cstheme="majorBidi"/>
          <w:sz w:val="24"/>
          <w:szCs w:val="24"/>
        </w:rPr>
      </w:pPr>
      <w:r w:rsidRPr="0093656F">
        <w:rPr>
          <w:rFonts w:asciiTheme="majorBidi" w:hAnsiTheme="majorBidi" w:cstheme="majorBidi"/>
          <w:b/>
          <w:bCs/>
          <w:sz w:val="24"/>
          <w:szCs w:val="24"/>
        </w:rPr>
        <w:t>Marketing ciblé adaptatif :</w:t>
      </w:r>
      <w:r w:rsidRPr="0093656F">
        <w:rPr>
          <w:rFonts w:asciiTheme="majorBidi" w:hAnsiTheme="majorBidi" w:cstheme="majorBidi"/>
          <w:sz w:val="24"/>
          <w:szCs w:val="24"/>
        </w:rPr>
        <w:t xml:space="preserve"> Les enseignes équipées de systèmes de vision par ordinateur peuvent analyser la répartition démographique des visiteurs même lorsque le port du masque est obligatoire, permettant d'adapter les offres commerciales et les affichages promotionnels en conséquence</w:t>
      </w:r>
    </w:p>
    <w:p w:rsidR="0093656F" w:rsidRPr="0093656F" w:rsidRDefault="0093656F" w:rsidP="00C2664A">
      <w:pPr>
        <w:numPr>
          <w:ilvl w:val="0"/>
          <w:numId w:val="26"/>
        </w:numPr>
        <w:shd w:val="clear" w:color="auto" w:fill="FFFFFF"/>
        <w:spacing w:after="0" w:line="360" w:lineRule="auto"/>
        <w:ind w:left="0"/>
        <w:jc w:val="both"/>
        <w:rPr>
          <w:rFonts w:asciiTheme="majorBidi" w:hAnsiTheme="majorBidi" w:cstheme="majorBidi"/>
          <w:sz w:val="24"/>
          <w:szCs w:val="24"/>
        </w:rPr>
      </w:pPr>
      <w:r w:rsidRPr="0093656F">
        <w:rPr>
          <w:rFonts w:asciiTheme="majorBidi" w:hAnsiTheme="majorBidi" w:cstheme="majorBidi"/>
          <w:b/>
          <w:bCs/>
          <w:sz w:val="24"/>
          <w:szCs w:val="24"/>
        </w:rPr>
        <w:t>Systèmes de surveillance et sécurité :</w:t>
      </w:r>
      <w:r w:rsidRPr="0093656F">
        <w:rPr>
          <w:rFonts w:asciiTheme="majorBidi" w:hAnsiTheme="majorBidi" w:cstheme="majorBidi"/>
          <w:sz w:val="24"/>
          <w:szCs w:val="24"/>
        </w:rPr>
        <w:t xml:space="preserve"> Les systèmes de vidéosurveillance peuvent estimer l'âge des individus masqués pour des applications de gestion des flux de personnes dans les espaces publics, les transports ou les établissements recevant du public</w:t>
      </w:r>
    </w:p>
    <w:p w:rsidR="0093656F" w:rsidRPr="0093656F" w:rsidRDefault="0093656F" w:rsidP="00C2664A">
      <w:pPr>
        <w:numPr>
          <w:ilvl w:val="0"/>
          <w:numId w:val="26"/>
        </w:numPr>
        <w:shd w:val="clear" w:color="auto" w:fill="FFFFFF"/>
        <w:spacing w:after="0" w:line="360" w:lineRule="auto"/>
        <w:ind w:left="0"/>
        <w:jc w:val="both"/>
        <w:rPr>
          <w:rFonts w:asciiTheme="majorBidi" w:hAnsiTheme="majorBidi" w:cstheme="majorBidi"/>
          <w:sz w:val="24"/>
          <w:szCs w:val="24"/>
        </w:rPr>
      </w:pPr>
      <w:r w:rsidRPr="0093656F">
        <w:rPr>
          <w:rFonts w:asciiTheme="majorBidi" w:hAnsiTheme="majorBidi" w:cstheme="majorBidi"/>
          <w:b/>
          <w:bCs/>
          <w:sz w:val="24"/>
          <w:szCs w:val="24"/>
        </w:rPr>
        <w:t>Secteur de la santé :</w:t>
      </w:r>
      <w:r w:rsidRPr="0093656F">
        <w:rPr>
          <w:rFonts w:asciiTheme="majorBidi" w:hAnsiTheme="majorBidi" w:cstheme="majorBidi"/>
          <w:sz w:val="24"/>
          <w:szCs w:val="24"/>
        </w:rPr>
        <w:t xml:space="preserve"> Dans les environnements médicaux où le port du masque reste obligatoire, l'estimation de l'âge peut assister les professionnels de santé pour le suivi des patients et la personnalisation des recommandations médicales</w:t>
      </w:r>
    </w:p>
    <w:p w:rsidR="00451B2B" w:rsidRPr="00C2664A" w:rsidRDefault="0093656F" w:rsidP="00C2664A">
      <w:pPr>
        <w:numPr>
          <w:ilvl w:val="0"/>
          <w:numId w:val="26"/>
        </w:numPr>
        <w:shd w:val="clear" w:color="auto" w:fill="FFFFFF"/>
        <w:spacing w:after="0" w:line="360" w:lineRule="auto"/>
        <w:ind w:left="0"/>
        <w:jc w:val="both"/>
        <w:rPr>
          <w:rFonts w:asciiTheme="majorBidi" w:hAnsiTheme="majorBidi" w:cstheme="majorBidi"/>
          <w:sz w:val="24"/>
          <w:szCs w:val="24"/>
        </w:rPr>
      </w:pPr>
      <w:r w:rsidRPr="0093656F">
        <w:rPr>
          <w:rFonts w:asciiTheme="majorBidi" w:hAnsiTheme="majorBidi" w:cstheme="majorBidi"/>
          <w:b/>
          <w:bCs/>
          <w:sz w:val="24"/>
          <w:szCs w:val="24"/>
        </w:rPr>
        <w:t>Services financiers et bancaires :</w:t>
      </w:r>
      <w:r w:rsidRPr="0093656F">
        <w:rPr>
          <w:rFonts w:asciiTheme="majorBidi" w:hAnsiTheme="majorBidi" w:cstheme="majorBidi"/>
          <w:sz w:val="24"/>
          <w:szCs w:val="24"/>
        </w:rPr>
        <w:t xml:space="preserve"> Certains services bancaires présentent des restrictions d'âge. La classification d'âge sur visages masqués permet de fluidifier l'identification des clients tout en respectant les protocoles sanitaires en vigueur</w:t>
      </w:r>
    </w:p>
    <w:p w:rsidR="00C926C9" w:rsidRPr="00C2664A" w:rsidRDefault="00C926C9" w:rsidP="00C2664A">
      <w:pPr>
        <w:pStyle w:val="Titre2"/>
        <w:shd w:val="clear" w:color="auto" w:fill="FFFFFF"/>
        <w:spacing w:before="0" w:after="240" w:line="390" w:lineRule="atLeast"/>
        <w:rPr>
          <w:rFonts w:asciiTheme="majorBidi" w:eastAsiaTheme="minorHAnsi" w:hAnsiTheme="majorBidi"/>
          <w:b/>
          <w:bCs/>
          <w:color w:val="auto"/>
          <w:sz w:val="28"/>
          <w:szCs w:val="28"/>
        </w:rPr>
      </w:pPr>
      <w:bookmarkStart w:id="8" w:name="_Toc218274847"/>
      <w:r w:rsidRPr="00C2664A">
        <w:rPr>
          <w:rFonts w:asciiTheme="majorBidi" w:eastAsiaTheme="minorHAnsi" w:hAnsiTheme="majorBidi"/>
          <w:b/>
          <w:bCs/>
          <w:color w:val="auto"/>
          <w:sz w:val="28"/>
          <w:szCs w:val="28"/>
        </w:rPr>
        <w:t>1.5 Conclusion</w:t>
      </w:r>
      <w:r w:rsidR="00C2664A">
        <w:rPr>
          <w:rFonts w:asciiTheme="majorBidi" w:eastAsiaTheme="minorHAnsi" w:hAnsiTheme="majorBidi"/>
          <w:b/>
          <w:bCs/>
          <w:color w:val="auto"/>
          <w:sz w:val="28"/>
          <w:szCs w:val="28"/>
        </w:rPr>
        <w:t> :</w:t>
      </w:r>
      <w:bookmarkEnd w:id="8"/>
    </w:p>
    <w:p w:rsidR="00F87383" w:rsidRPr="00F87383" w:rsidRDefault="00F87383" w:rsidP="00C2664A">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87383">
        <w:rPr>
          <w:rFonts w:asciiTheme="majorBidi" w:eastAsiaTheme="minorHAnsi" w:hAnsiTheme="majorBidi" w:cstheme="majorBidi"/>
          <w:lang w:eastAsia="en-US"/>
        </w:rPr>
        <w:t xml:space="preserve">Ce chapitre a posé les fondements de notre projet de classification d'âge sur visages masqués. Nous avons défini les objectifs du projet, qui consistent à développer un système robuste </w:t>
      </w:r>
      <w:r w:rsidR="00C2664A">
        <w:rPr>
          <w:rFonts w:asciiTheme="majorBidi" w:eastAsiaTheme="minorHAnsi" w:hAnsiTheme="majorBidi" w:cstheme="majorBidi"/>
          <w:lang w:eastAsia="en-US"/>
        </w:rPr>
        <w:t xml:space="preserve">utilisant les architectures de </w:t>
      </w:r>
      <w:proofErr w:type="spellStart"/>
      <w:r w:rsidR="00C2664A">
        <w:rPr>
          <w:rFonts w:asciiTheme="majorBidi" w:eastAsiaTheme="minorHAnsi" w:hAnsiTheme="majorBidi" w:cstheme="majorBidi"/>
          <w:lang w:eastAsia="en-US"/>
        </w:rPr>
        <w:t>D</w:t>
      </w:r>
      <w:r w:rsidRPr="00F87383">
        <w:rPr>
          <w:rFonts w:asciiTheme="majorBidi" w:eastAsiaTheme="minorHAnsi" w:hAnsiTheme="majorBidi" w:cstheme="majorBidi"/>
          <w:lang w:eastAsia="en-US"/>
        </w:rPr>
        <w:t>eep</w:t>
      </w:r>
      <w:proofErr w:type="spellEnd"/>
      <w:r w:rsidRPr="00F87383">
        <w:rPr>
          <w:rFonts w:asciiTheme="majorBidi" w:eastAsiaTheme="minorHAnsi" w:hAnsiTheme="majorBidi" w:cstheme="majorBidi"/>
          <w:lang w:eastAsia="en-US"/>
        </w:rPr>
        <w:t xml:space="preserve"> </w:t>
      </w:r>
      <w:proofErr w:type="spellStart"/>
      <w:r w:rsidRPr="00F87383">
        <w:rPr>
          <w:rFonts w:asciiTheme="majorBidi" w:eastAsiaTheme="minorHAnsi" w:hAnsiTheme="majorBidi" w:cstheme="majorBidi"/>
          <w:lang w:eastAsia="en-US"/>
        </w:rPr>
        <w:t>learning</w:t>
      </w:r>
      <w:proofErr w:type="spellEnd"/>
      <w:r w:rsidRPr="00F87383">
        <w:rPr>
          <w:rFonts w:asciiTheme="majorBidi" w:eastAsiaTheme="minorHAnsi" w:hAnsiTheme="majorBidi" w:cstheme="majorBidi"/>
          <w:lang w:eastAsia="en-US"/>
        </w:rPr>
        <w:t xml:space="preserve"> pour classifier les individus en trois catégories d'âge (1-20 ans, 21-50 ans, 51-100 ans).</w:t>
      </w:r>
    </w:p>
    <w:p w:rsidR="00F87383" w:rsidRPr="00F87383" w:rsidRDefault="00F87383" w:rsidP="00C2664A">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87383">
        <w:rPr>
          <w:rFonts w:asciiTheme="majorBidi" w:eastAsiaTheme="minorHAnsi" w:hAnsiTheme="majorBidi" w:cstheme="majorBidi"/>
          <w:lang w:eastAsia="en-US"/>
        </w:rPr>
        <w:t>Les défis majeurs identifiés sont : le manque de données annotées, la visibilité réduite des indicateurs d'âge due au masque, le risque de sur</w:t>
      </w:r>
      <w:r w:rsidR="00C2664A">
        <w:rPr>
          <w:rFonts w:asciiTheme="majorBidi" w:eastAsiaTheme="minorHAnsi" w:hAnsiTheme="majorBidi" w:cstheme="majorBidi"/>
          <w:lang w:eastAsia="en-US"/>
        </w:rPr>
        <w:t>-</w:t>
      </w:r>
      <w:r w:rsidRPr="00F87383">
        <w:rPr>
          <w:rFonts w:asciiTheme="majorBidi" w:eastAsiaTheme="minorHAnsi" w:hAnsiTheme="majorBidi" w:cstheme="majorBidi"/>
          <w:lang w:eastAsia="en-US"/>
        </w:rPr>
        <w:t>apprentissage et la difficulté de généralisation aux conditions réelles.</w:t>
      </w:r>
    </w:p>
    <w:p w:rsidR="00F87383" w:rsidRPr="00F87383" w:rsidRDefault="00F87383" w:rsidP="00C2664A">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87383">
        <w:rPr>
          <w:rFonts w:asciiTheme="majorBidi" w:eastAsiaTheme="minorHAnsi" w:hAnsiTheme="majorBidi" w:cstheme="majorBidi"/>
          <w:lang w:eastAsia="en-US"/>
        </w:rPr>
        <w:t>Les applications potentielles dans le contexte post-pandémique incluent le contrôle d'accès réglementé, le marketing ciblé, la surveillance, la santé et les services financiers.</w:t>
      </w:r>
    </w:p>
    <w:p w:rsidR="00F87383" w:rsidRPr="00F87383" w:rsidRDefault="00F87383" w:rsidP="00C2664A">
      <w:pPr>
        <w:pStyle w:val="NormalWeb"/>
        <w:shd w:val="clear" w:color="auto" w:fill="FFFFFF"/>
        <w:spacing w:before="0" w:beforeAutospacing="0" w:after="0" w:afterAutospacing="0" w:line="360" w:lineRule="auto"/>
        <w:jc w:val="both"/>
        <w:rPr>
          <w:rFonts w:asciiTheme="majorBidi" w:eastAsiaTheme="minorHAnsi" w:hAnsiTheme="majorBidi" w:cstheme="majorBidi"/>
          <w:lang w:eastAsia="en-US"/>
        </w:rPr>
      </w:pPr>
      <w:r w:rsidRPr="00F87383">
        <w:rPr>
          <w:rFonts w:asciiTheme="majorBidi" w:eastAsiaTheme="minorHAnsi" w:hAnsiTheme="majorBidi" w:cstheme="majorBidi"/>
          <w:lang w:eastAsia="en-US"/>
        </w:rPr>
        <w:t>Ce cadrage prépare le terrain pour l'état de l'art du chapitre suivant, qui présenter</w:t>
      </w:r>
      <w:r w:rsidR="00C2664A">
        <w:rPr>
          <w:rFonts w:asciiTheme="majorBidi" w:eastAsiaTheme="minorHAnsi" w:hAnsiTheme="majorBidi" w:cstheme="majorBidi"/>
          <w:lang w:eastAsia="en-US"/>
        </w:rPr>
        <w:t xml:space="preserve">a les fondements théoriques du </w:t>
      </w:r>
      <w:proofErr w:type="spellStart"/>
      <w:r w:rsidR="00C2664A">
        <w:rPr>
          <w:rFonts w:asciiTheme="majorBidi" w:eastAsiaTheme="minorHAnsi" w:hAnsiTheme="majorBidi" w:cstheme="majorBidi"/>
          <w:lang w:eastAsia="en-US"/>
        </w:rPr>
        <w:t>D</w:t>
      </w:r>
      <w:r w:rsidRPr="00F87383">
        <w:rPr>
          <w:rFonts w:asciiTheme="majorBidi" w:eastAsiaTheme="minorHAnsi" w:hAnsiTheme="majorBidi" w:cstheme="majorBidi"/>
          <w:lang w:eastAsia="en-US"/>
        </w:rPr>
        <w:t>eep</w:t>
      </w:r>
      <w:proofErr w:type="spellEnd"/>
      <w:r w:rsidRPr="00F87383">
        <w:rPr>
          <w:rFonts w:asciiTheme="majorBidi" w:eastAsiaTheme="minorHAnsi" w:hAnsiTheme="majorBidi" w:cstheme="majorBidi"/>
          <w:lang w:eastAsia="en-US"/>
        </w:rPr>
        <w:t xml:space="preserve"> </w:t>
      </w:r>
      <w:proofErr w:type="spellStart"/>
      <w:r w:rsidRPr="00F87383">
        <w:rPr>
          <w:rFonts w:asciiTheme="majorBidi" w:eastAsiaTheme="minorHAnsi" w:hAnsiTheme="majorBidi" w:cstheme="majorBidi"/>
          <w:lang w:eastAsia="en-US"/>
        </w:rPr>
        <w:t>learning</w:t>
      </w:r>
      <w:proofErr w:type="spellEnd"/>
      <w:r w:rsidRPr="00F87383">
        <w:rPr>
          <w:rFonts w:asciiTheme="majorBidi" w:eastAsiaTheme="minorHAnsi" w:hAnsiTheme="majorBidi" w:cstheme="majorBidi"/>
          <w:lang w:eastAsia="en-US"/>
        </w:rPr>
        <w:t xml:space="preserve"> et les travaux récents en vision par ordinateur.</w:t>
      </w:r>
    </w:p>
    <w:p w:rsidR="00EF33C0" w:rsidRPr="00C926C9" w:rsidRDefault="00EF33C0" w:rsidP="00C2664A">
      <w:pPr>
        <w:spacing w:line="360" w:lineRule="auto"/>
        <w:jc w:val="both"/>
        <w:rPr>
          <w:rFonts w:asciiTheme="majorBidi" w:hAnsiTheme="majorBidi" w:cstheme="majorBidi"/>
          <w:sz w:val="24"/>
          <w:szCs w:val="24"/>
        </w:rPr>
      </w:pPr>
    </w:p>
    <w:p w:rsidR="00095453" w:rsidRDefault="00095453" w:rsidP="00610A57">
      <w:pPr>
        <w:spacing w:line="360" w:lineRule="auto"/>
        <w:jc w:val="both"/>
        <w:rPr>
          <w:rFonts w:ascii="Times New Roman" w:hAnsi="Times New Roman" w:cs="Times New Roman"/>
          <w:sz w:val="24"/>
          <w:szCs w:val="24"/>
        </w:rPr>
      </w:pPr>
    </w:p>
    <w:p w:rsidR="00095453" w:rsidRDefault="00095453" w:rsidP="004638FD">
      <w:pPr>
        <w:spacing w:line="360" w:lineRule="auto"/>
        <w:jc w:val="both"/>
        <w:rPr>
          <w:rFonts w:asciiTheme="majorBidi" w:hAnsiTheme="majorBidi" w:cstheme="majorBidi"/>
          <w:sz w:val="24"/>
          <w:szCs w:val="24"/>
        </w:rPr>
      </w:pPr>
    </w:p>
    <w:p w:rsidR="00095453" w:rsidRDefault="00095453" w:rsidP="004638FD">
      <w:pPr>
        <w:spacing w:line="360" w:lineRule="auto"/>
        <w:jc w:val="both"/>
        <w:rPr>
          <w:rFonts w:asciiTheme="majorBidi" w:hAnsiTheme="majorBidi" w:cstheme="majorBidi"/>
          <w:sz w:val="24"/>
          <w:szCs w:val="24"/>
        </w:rPr>
      </w:pPr>
    </w:p>
    <w:p w:rsidR="00EF33C0" w:rsidRDefault="00EF33C0" w:rsidP="004638FD">
      <w:pPr>
        <w:spacing w:line="360" w:lineRule="auto"/>
        <w:jc w:val="both"/>
        <w:rPr>
          <w:rFonts w:asciiTheme="majorBidi" w:hAnsiTheme="majorBidi" w:cstheme="majorBidi"/>
          <w:sz w:val="24"/>
          <w:szCs w:val="24"/>
        </w:rPr>
      </w:pPr>
    </w:p>
    <w:p w:rsidR="00EF33C0" w:rsidRDefault="00EF33C0" w:rsidP="004638FD">
      <w:pPr>
        <w:spacing w:line="360" w:lineRule="auto"/>
        <w:jc w:val="both"/>
        <w:rPr>
          <w:rFonts w:asciiTheme="majorBidi" w:hAnsiTheme="majorBidi" w:cstheme="majorBidi"/>
          <w:sz w:val="24"/>
          <w:szCs w:val="24"/>
        </w:rPr>
      </w:pPr>
    </w:p>
    <w:p w:rsidR="00EF33C0" w:rsidRDefault="00EF33C0" w:rsidP="004638FD">
      <w:pPr>
        <w:spacing w:line="360" w:lineRule="auto"/>
        <w:jc w:val="both"/>
        <w:rPr>
          <w:rFonts w:asciiTheme="majorBidi" w:hAnsiTheme="majorBidi" w:cstheme="majorBidi"/>
          <w:sz w:val="24"/>
          <w:szCs w:val="24"/>
        </w:rPr>
      </w:pPr>
    </w:p>
    <w:p w:rsidR="000266BC" w:rsidRPr="00D825D7" w:rsidRDefault="000266BC" w:rsidP="001F3022">
      <w:pPr>
        <w:spacing w:line="360" w:lineRule="auto"/>
        <w:jc w:val="both"/>
        <w:rPr>
          <w:rFonts w:ascii="Times New Roman" w:hAnsi="Times New Roman" w:cs="Times New Roman"/>
          <w:sz w:val="24"/>
          <w:szCs w:val="24"/>
        </w:rPr>
      </w:pPr>
    </w:p>
    <w:p w:rsidR="005F39E7" w:rsidRPr="00F43E20" w:rsidRDefault="00123710" w:rsidP="00F43E20">
      <w:pPr>
        <w:pStyle w:val="Titre1"/>
        <w:rPr>
          <w:rFonts w:ascii="Times New Roman" w:hAnsi="Times New Roman" w:cs="Times New Roman"/>
          <w:b/>
          <w:bCs/>
          <w:color w:val="0D0D0D" w:themeColor="text1" w:themeTint="F2"/>
        </w:rPr>
      </w:pPr>
      <w:bookmarkStart w:id="9" w:name="_Toc218274848"/>
      <w:r w:rsidRPr="00F43E20">
        <w:rPr>
          <w:rFonts w:ascii="Times New Roman" w:hAnsi="Times New Roman" w:cs="Times New Roman"/>
          <w:b/>
          <w:bCs/>
          <w:color w:val="0D0D0D" w:themeColor="text1" w:themeTint="F2"/>
        </w:rPr>
        <w:lastRenderedPageBreak/>
        <w:t>Chapitre 2 :</w:t>
      </w:r>
      <w:r w:rsidR="005F39E7" w:rsidRPr="00F43E20">
        <w:rPr>
          <w:rFonts w:ascii="Times New Roman" w:hAnsi="Times New Roman" w:cs="Times New Roman"/>
          <w:b/>
          <w:bCs/>
          <w:color w:val="0D0D0D" w:themeColor="text1" w:themeTint="F2"/>
        </w:rPr>
        <w:t xml:space="preserve"> État de l’art</w:t>
      </w:r>
      <w:bookmarkEnd w:id="9"/>
    </w:p>
    <w:p w:rsidR="00123710" w:rsidRPr="00123710" w:rsidRDefault="00123710" w:rsidP="00123710"/>
    <w:p w:rsidR="00123710" w:rsidRPr="00F43E20" w:rsidRDefault="00123710" w:rsidP="00F15521">
      <w:pPr>
        <w:pStyle w:val="Titre2"/>
        <w:numPr>
          <w:ilvl w:val="0"/>
          <w:numId w:val="2"/>
        </w:numPr>
        <w:spacing w:line="360" w:lineRule="auto"/>
        <w:rPr>
          <w:rFonts w:ascii="Times New Roman" w:hAnsi="Times New Roman" w:cs="Times New Roman"/>
          <w:b/>
          <w:bCs/>
          <w:sz w:val="28"/>
        </w:rPr>
      </w:pPr>
      <w:bookmarkStart w:id="10" w:name="_Toc218274849"/>
      <w:r w:rsidRPr="00F43E20">
        <w:rPr>
          <w:rFonts w:ascii="Times New Roman" w:hAnsi="Times New Roman" w:cs="Times New Roman"/>
          <w:b/>
          <w:bCs/>
          <w:color w:val="0D0D0D" w:themeColor="text1" w:themeTint="F2"/>
          <w:sz w:val="28"/>
        </w:rPr>
        <w:t>Introduction :</w:t>
      </w:r>
      <w:bookmarkEnd w:id="10"/>
    </w:p>
    <w:p w:rsidR="009161EB" w:rsidRDefault="009161EB" w:rsidP="009161EB">
      <w:pPr>
        <w:spacing w:line="360" w:lineRule="auto"/>
        <w:jc w:val="both"/>
        <w:rPr>
          <w:rFonts w:ascii="Times New Roman" w:hAnsi="Times New Roman" w:cs="Times New Roman"/>
          <w:sz w:val="24"/>
          <w:szCs w:val="24"/>
        </w:rPr>
      </w:pPr>
      <w:r w:rsidRPr="009161EB">
        <w:rPr>
          <w:rFonts w:ascii="Times New Roman" w:hAnsi="Times New Roman" w:cs="Times New Roman"/>
          <w:sz w:val="24"/>
          <w:szCs w:val="24"/>
        </w:rPr>
        <w:t>Les premiers développements des techniques de segmentation d'images remontent à 1965, avec l'introduction de l'opérateur de Roberts, ou détecteur de contours de Roberts, qui constituait la première étape vers la décomposition de l'image en ses composantes de base. De nombreuses techniques et algorithmes ont suivi. La segmentation d'image est définie comme le processus qui divise une image en ses composantes, objets ou régions non superposées possédant certaines propriétés. Le niveau de segmentation varie selon le problème à résoudre et s'arrête lorsque les éléments d'intérêt sont isolés.</w:t>
      </w:r>
    </w:p>
    <w:p w:rsidR="00EC3E14" w:rsidRPr="00C2664A" w:rsidRDefault="00EC3E14" w:rsidP="00C2664A">
      <w:pPr>
        <w:pStyle w:val="Titre2"/>
        <w:numPr>
          <w:ilvl w:val="0"/>
          <w:numId w:val="2"/>
        </w:numPr>
        <w:spacing w:line="360" w:lineRule="auto"/>
        <w:rPr>
          <w:rFonts w:ascii="Times New Roman" w:hAnsi="Times New Roman" w:cs="Times New Roman"/>
          <w:b/>
          <w:bCs/>
          <w:color w:val="0D0D0D" w:themeColor="text1" w:themeTint="F2"/>
          <w:sz w:val="28"/>
        </w:rPr>
      </w:pPr>
      <w:bookmarkStart w:id="11" w:name="_Toc208267421"/>
      <w:bookmarkStart w:id="12" w:name="_Toc218274850"/>
      <w:proofErr w:type="spellStart"/>
      <w:r w:rsidRPr="00C2664A">
        <w:rPr>
          <w:rFonts w:ascii="Times New Roman" w:hAnsi="Times New Roman" w:cs="Times New Roman"/>
          <w:b/>
          <w:bCs/>
          <w:color w:val="0D0D0D" w:themeColor="text1" w:themeTint="F2"/>
          <w:sz w:val="28"/>
        </w:rPr>
        <w:t>Deep</w:t>
      </w:r>
      <w:proofErr w:type="spellEnd"/>
      <w:r w:rsidRPr="00C2664A">
        <w:rPr>
          <w:rFonts w:ascii="Times New Roman" w:hAnsi="Times New Roman" w:cs="Times New Roman"/>
          <w:b/>
          <w:bCs/>
          <w:color w:val="0D0D0D" w:themeColor="text1" w:themeTint="F2"/>
          <w:sz w:val="28"/>
        </w:rPr>
        <w:t xml:space="preserve"> Learning et segmentation médicale : un bond en précision :</w:t>
      </w:r>
      <w:bookmarkEnd w:id="11"/>
      <w:bookmarkEnd w:id="12"/>
      <w:r w:rsidRPr="00C2664A">
        <w:rPr>
          <w:rFonts w:ascii="Times New Roman" w:hAnsi="Times New Roman" w:cs="Times New Roman"/>
          <w:b/>
          <w:bCs/>
          <w:color w:val="0D0D0D" w:themeColor="text1" w:themeTint="F2"/>
          <w:sz w:val="28"/>
        </w:rPr>
        <w:t xml:space="preserve"> </w:t>
      </w:r>
    </w:p>
    <w:p w:rsidR="00EC3E14" w:rsidRPr="00C2664A" w:rsidRDefault="00EC3E14" w:rsidP="00F15521">
      <w:pPr>
        <w:pStyle w:val="Titre2"/>
        <w:numPr>
          <w:ilvl w:val="0"/>
          <w:numId w:val="2"/>
        </w:numPr>
        <w:spacing w:line="360" w:lineRule="auto"/>
        <w:rPr>
          <w:rFonts w:ascii="Times New Roman" w:hAnsi="Times New Roman" w:cs="Times New Roman"/>
          <w:b/>
          <w:bCs/>
          <w:color w:val="0D0D0D" w:themeColor="text1" w:themeTint="F2"/>
          <w:sz w:val="28"/>
        </w:rPr>
      </w:pPr>
      <w:bookmarkStart w:id="13" w:name="_Toc208267422"/>
      <w:bookmarkStart w:id="14" w:name="_Toc218274851"/>
      <w:r w:rsidRPr="00C2664A">
        <w:rPr>
          <w:rFonts w:ascii="Times New Roman" w:hAnsi="Times New Roman" w:cs="Times New Roman"/>
          <w:b/>
          <w:bCs/>
          <w:color w:val="0D0D0D" w:themeColor="text1" w:themeTint="F2"/>
          <w:sz w:val="28"/>
        </w:rPr>
        <w:t xml:space="preserve">Réseaux de neurones </w:t>
      </w:r>
      <w:proofErr w:type="spellStart"/>
      <w:r w:rsidRPr="00C2664A">
        <w:rPr>
          <w:rFonts w:ascii="Times New Roman" w:hAnsi="Times New Roman" w:cs="Times New Roman"/>
          <w:b/>
          <w:bCs/>
          <w:color w:val="0D0D0D" w:themeColor="text1" w:themeTint="F2"/>
          <w:sz w:val="28"/>
        </w:rPr>
        <w:t>convolutifs</w:t>
      </w:r>
      <w:proofErr w:type="spellEnd"/>
      <w:r w:rsidRPr="00C2664A">
        <w:rPr>
          <w:rFonts w:ascii="Times New Roman" w:hAnsi="Times New Roman" w:cs="Times New Roman"/>
          <w:b/>
          <w:bCs/>
          <w:color w:val="0D0D0D" w:themeColor="text1" w:themeTint="F2"/>
          <w:sz w:val="28"/>
        </w:rPr>
        <w:t xml:space="preserve"> (CNN) :</w:t>
      </w:r>
      <w:bookmarkEnd w:id="13"/>
      <w:bookmarkEnd w:id="14"/>
    </w:p>
    <w:p w:rsidR="00EC3E14" w:rsidRPr="00C2664A" w:rsidRDefault="00EC3E14" w:rsidP="00F15521">
      <w:pPr>
        <w:pStyle w:val="Titre2"/>
        <w:numPr>
          <w:ilvl w:val="0"/>
          <w:numId w:val="2"/>
        </w:numPr>
        <w:spacing w:line="360" w:lineRule="auto"/>
        <w:rPr>
          <w:rFonts w:ascii="Times New Roman" w:hAnsi="Times New Roman" w:cs="Times New Roman"/>
          <w:b/>
          <w:bCs/>
          <w:color w:val="0D0D0D" w:themeColor="text1" w:themeTint="F2"/>
          <w:sz w:val="28"/>
        </w:rPr>
      </w:pPr>
      <w:bookmarkStart w:id="15" w:name="_Toc218274852"/>
      <w:r w:rsidRPr="00C2664A">
        <w:rPr>
          <w:rFonts w:ascii="Times New Roman" w:hAnsi="Times New Roman" w:cs="Times New Roman"/>
          <w:b/>
          <w:bCs/>
          <w:color w:val="0D0D0D" w:themeColor="text1" w:themeTint="F2"/>
          <w:sz w:val="28"/>
        </w:rPr>
        <w:t>Études Récentes (2020-2024)</w:t>
      </w:r>
      <w:bookmarkEnd w:id="15"/>
    </w:p>
    <w:p w:rsidR="00345BC6" w:rsidRPr="00C2664A" w:rsidRDefault="00B430E2" w:rsidP="00F15521">
      <w:pPr>
        <w:pStyle w:val="Titre2"/>
        <w:numPr>
          <w:ilvl w:val="0"/>
          <w:numId w:val="2"/>
        </w:numPr>
        <w:spacing w:line="360" w:lineRule="auto"/>
        <w:rPr>
          <w:rFonts w:ascii="Times New Roman" w:hAnsi="Times New Roman" w:cs="Times New Roman"/>
          <w:b/>
          <w:bCs/>
          <w:color w:val="0D0D0D" w:themeColor="text1" w:themeTint="F2"/>
          <w:sz w:val="28"/>
        </w:rPr>
      </w:pPr>
      <w:bookmarkStart w:id="16" w:name="_Toc218274853"/>
      <w:r w:rsidRPr="00C2664A">
        <w:rPr>
          <w:rFonts w:ascii="Times New Roman" w:hAnsi="Times New Roman" w:cs="Times New Roman"/>
          <w:b/>
          <w:bCs/>
          <w:color w:val="0D0D0D" w:themeColor="text1" w:themeTint="F2"/>
          <w:sz w:val="28"/>
        </w:rPr>
        <w:t>Architecture</w:t>
      </w:r>
      <w:r w:rsidR="003C699F" w:rsidRPr="00C2664A">
        <w:rPr>
          <w:rFonts w:ascii="Times New Roman" w:hAnsi="Times New Roman" w:cs="Times New Roman"/>
          <w:b/>
          <w:bCs/>
          <w:color w:val="0D0D0D" w:themeColor="text1" w:themeTint="F2"/>
          <w:sz w:val="28"/>
        </w:rPr>
        <w:t xml:space="preserve"> des modèles :</w:t>
      </w:r>
      <w:bookmarkEnd w:id="16"/>
    </w:p>
    <w:p w:rsidR="003C699F" w:rsidRPr="00EC3E14" w:rsidRDefault="003C699F" w:rsidP="00F15521">
      <w:pPr>
        <w:pStyle w:val="Titre3"/>
        <w:numPr>
          <w:ilvl w:val="1"/>
          <w:numId w:val="2"/>
        </w:numPr>
        <w:spacing w:line="360" w:lineRule="auto"/>
        <w:jc w:val="both"/>
        <w:rPr>
          <w:rFonts w:asciiTheme="majorBidi" w:eastAsia="Times New Roman" w:hAnsiTheme="majorBidi"/>
          <w:b/>
          <w:color w:val="auto"/>
          <w:lang w:eastAsia="fr-FR"/>
        </w:rPr>
      </w:pPr>
      <w:r w:rsidRPr="003C699F">
        <w:rPr>
          <w:rFonts w:ascii="Times New Roman" w:eastAsia="Times New Roman" w:hAnsi="Times New Roman" w:cs="Times New Roman"/>
          <w:b/>
          <w:lang w:eastAsia="fr-FR"/>
        </w:rPr>
        <w:t xml:space="preserve"> </w:t>
      </w:r>
      <w:bookmarkStart w:id="17" w:name="_Toc218274854"/>
      <w:r w:rsidR="005F39E7" w:rsidRPr="00EC3E14">
        <w:rPr>
          <w:rFonts w:asciiTheme="majorBidi" w:hAnsiTheme="majorBidi"/>
          <w:b/>
        </w:rPr>
        <w:t xml:space="preserve">Architecture </w:t>
      </w:r>
      <w:proofErr w:type="spellStart"/>
      <w:r w:rsidR="005F39E7" w:rsidRPr="00EC3E14">
        <w:rPr>
          <w:rFonts w:asciiTheme="majorBidi" w:hAnsiTheme="majorBidi"/>
          <w:b/>
        </w:rPr>
        <w:t>ResNet</w:t>
      </w:r>
      <w:proofErr w:type="spellEnd"/>
      <w:r w:rsidR="005F39E7" w:rsidRPr="00EC3E14">
        <w:rPr>
          <w:rFonts w:asciiTheme="majorBidi" w:hAnsiTheme="majorBidi"/>
          <w:b/>
        </w:rPr>
        <w:t xml:space="preserve"> 50</w:t>
      </w:r>
      <w:r w:rsidRPr="00EC3E14">
        <w:rPr>
          <w:rFonts w:asciiTheme="majorBidi" w:eastAsia="Times New Roman" w:hAnsiTheme="majorBidi"/>
          <w:b/>
          <w:color w:val="auto"/>
          <w:lang w:eastAsia="fr-FR"/>
        </w:rPr>
        <w:t>:</w:t>
      </w:r>
      <w:bookmarkEnd w:id="17"/>
      <w:r w:rsidRPr="00EC3E14">
        <w:rPr>
          <w:rFonts w:asciiTheme="majorBidi" w:eastAsia="Times New Roman" w:hAnsiTheme="majorBidi"/>
          <w:b/>
          <w:color w:val="auto"/>
          <w:lang w:eastAsia="fr-FR"/>
        </w:rPr>
        <w:t xml:space="preserve"> </w:t>
      </w:r>
    </w:p>
    <w:p w:rsidR="005F39E7" w:rsidRPr="005F39E7" w:rsidRDefault="005F39E7" w:rsidP="005F39E7">
      <w:pPr>
        <w:spacing w:line="360" w:lineRule="auto"/>
        <w:jc w:val="both"/>
        <w:rPr>
          <w:rFonts w:asciiTheme="majorBidi" w:hAnsiTheme="majorBidi" w:cstheme="majorBidi"/>
          <w:sz w:val="24"/>
          <w:szCs w:val="24"/>
        </w:rPr>
      </w:pPr>
      <w:r w:rsidRPr="005F39E7">
        <w:rPr>
          <w:rFonts w:asciiTheme="majorBidi" w:hAnsiTheme="majorBidi" w:cstheme="majorBidi"/>
          <w:sz w:val="24"/>
          <w:szCs w:val="24"/>
        </w:rPr>
        <w:t xml:space="preserve">Depuis son introduction par Microsoft en 2015, ResNet-50 s’est imposé comme l’un des piliers fondamentaux de l’apprentissage profond et de la vision par ordinateur. Ce réseau neuronal profond est célèbre pour son architecture novatrice basée sur les blocs résiduels. ResNet-50 a initialement été entraîné sur la base de données </w:t>
      </w:r>
      <w:proofErr w:type="spellStart"/>
      <w:r w:rsidRPr="005F39E7">
        <w:rPr>
          <w:rFonts w:asciiTheme="majorBidi" w:hAnsiTheme="majorBidi" w:cstheme="majorBidi"/>
          <w:sz w:val="24"/>
          <w:szCs w:val="24"/>
        </w:rPr>
        <w:t>ImageNet</w:t>
      </w:r>
      <w:proofErr w:type="spellEnd"/>
      <w:r w:rsidRPr="005F39E7">
        <w:rPr>
          <w:rFonts w:asciiTheme="majorBidi" w:hAnsiTheme="majorBidi" w:cstheme="majorBidi"/>
          <w:sz w:val="24"/>
          <w:szCs w:val="24"/>
        </w:rPr>
        <w:t>, ce qui a permis de poser des bases solides pour ses performances.</w:t>
      </w:r>
    </w:p>
    <w:p w:rsidR="005F39E7" w:rsidRPr="000266BC" w:rsidRDefault="000266BC" w:rsidP="000266BC">
      <w:pPr>
        <w:spacing w:line="360" w:lineRule="auto"/>
        <w:jc w:val="both"/>
        <w:rPr>
          <w:rFonts w:asciiTheme="majorBidi" w:hAnsiTheme="majorBidi" w:cstheme="majorBidi"/>
          <w:sz w:val="24"/>
          <w:szCs w:val="24"/>
        </w:rPr>
      </w:pPr>
      <w:r>
        <w:rPr>
          <w:noProof/>
          <w:lang w:eastAsia="fr-FR"/>
        </w:rPr>
        <w:drawing>
          <wp:anchor distT="0" distB="0" distL="114300" distR="114300" simplePos="0" relativeHeight="251700224" behindDoc="0" locked="0" layoutInCell="1" allowOverlap="1" wp14:anchorId="4F287AD4" wp14:editId="5EFD035C">
            <wp:simplePos x="0" y="0"/>
            <wp:positionH relativeFrom="margin">
              <wp:align>right</wp:align>
            </wp:positionH>
            <wp:positionV relativeFrom="paragraph">
              <wp:posOffset>1496324</wp:posOffset>
            </wp:positionV>
            <wp:extent cx="6390640" cy="2058637"/>
            <wp:effectExtent l="0" t="0" r="0" b="0"/>
            <wp:wrapTopAndBottom/>
            <wp:docPr id="21" name="Image 21" descr="The Annotated ResNet-50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nnotated ResNet-50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90640" cy="2058637"/>
                    </a:xfrm>
                    <a:prstGeom prst="rect">
                      <a:avLst/>
                    </a:prstGeom>
                    <a:noFill/>
                    <a:ln>
                      <a:noFill/>
                    </a:ln>
                  </pic:spPr>
                </pic:pic>
              </a:graphicData>
            </a:graphic>
          </wp:anchor>
        </w:drawing>
      </w:r>
      <w:r w:rsidR="005F39E7" w:rsidRPr="005F39E7">
        <w:rPr>
          <w:rFonts w:asciiTheme="majorBidi" w:hAnsiTheme="majorBidi" w:cstheme="majorBidi"/>
          <w:sz w:val="24"/>
          <w:szCs w:val="24"/>
        </w:rPr>
        <w:t xml:space="preserve">Il a révolutionné la manière dont les modèles sont conçus et entraînés dans le domaine de l’intelligence artificielle. En combinant une profondeur impressionnante avec un entraînement relativement aisé, ResNet-50 a surmonté les défis traditionnels de la disparition du gradient et de la performance des réseaux </w:t>
      </w:r>
      <w:r w:rsidR="005B050D" w:rsidRPr="005F39E7">
        <w:rPr>
          <w:rFonts w:asciiTheme="majorBidi" w:hAnsiTheme="majorBidi" w:cstheme="majorBidi"/>
          <w:sz w:val="24"/>
          <w:szCs w:val="24"/>
        </w:rPr>
        <w:t>profonds. Cela</w:t>
      </w:r>
      <w:r w:rsidR="005F39E7" w:rsidRPr="005F39E7">
        <w:rPr>
          <w:rFonts w:asciiTheme="majorBidi" w:hAnsiTheme="majorBidi" w:cstheme="majorBidi"/>
          <w:sz w:val="24"/>
          <w:szCs w:val="24"/>
        </w:rPr>
        <w:t xml:space="preserve"> fait place à des avancées significatives dans des applications allant de la reconnaissance d’image</w:t>
      </w:r>
      <w:r>
        <w:rPr>
          <w:rFonts w:asciiTheme="majorBidi" w:hAnsiTheme="majorBidi" w:cstheme="majorBidi"/>
          <w:sz w:val="24"/>
          <w:szCs w:val="24"/>
        </w:rPr>
        <w:t>s à la segmentation sémantique.</w:t>
      </w:r>
    </w:p>
    <w:p w:rsidR="00DD48EE" w:rsidRDefault="000266BC" w:rsidP="000266BC">
      <w:pPr>
        <w:pStyle w:val="Lgende"/>
        <w:rPr>
          <w:rFonts w:ascii="Times New Roman" w:hAnsi="Times New Roman" w:cs="Times New Roman"/>
          <w:sz w:val="24"/>
          <w:szCs w:val="24"/>
        </w:rPr>
      </w:pPr>
      <w:bookmarkStart w:id="18" w:name="_Toc208700590"/>
      <w:r>
        <w:rPr>
          <w:rFonts w:ascii="Times New Roman" w:hAnsi="Times New Roman" w:cs="Times New Roman"/>
          <w:sz w:val="24"/>
          <w:szCs w:val="24"/>
        </w:rPr>
        <w:t xml:space="preserve">                                                      </w:t>
      </w:r>
      <w:bookmarkStart w:id="19" w:name="_Toc218275059"/>
      <w:r w:rsidR="00475C3C" w:rsidRPr="00475C3C">
        <w:rPr>
          <w:rFonts w:ascii="Times New Roman" w:hAnsi="Times New Roman" w:cs="Times New Roman"/>
          <w:sz w:val="24"/>
          <w:szCs w:val="24"/>
        </w:rPr>
        <w:t xml:space="preserve">Figure </w:t>
      </w:r>
      <w:r w:rsidR="00475C3C" w:rsidRPr="00475C3C">
        <w:rPr>
          <w:rFonts w:ascii="Times New Roman" w:hAnsi="Times New Roman" w:cs="Times New Roman"/>
          <w:sz w:val="24"/>
          <w:szCs w:val="24"/>
        </w:rPr>
        <w:fldChar w:fldCharType="begin"/>
      </w:r>
      <w:r w:rsidR="00475C3C" w:rsidRPr="00475C3C">
        <w:rPr>
          <w:rFonts w:ascii="Times New Roman" w:hAnsi="Times New Roman" w:cs="Times New Roman"/>
          <w:sz w:val="24"/>
          <w:szCs w:val="24"/>
        </w:rPr>
        <w:instrText xml:space="preserve"> SEQ Figure \* ARABIC </w:instrText>
      </w:r>
      <w:r w:rsidR="00475C3C" w:rsidRPr="00475C3C">
        <w:rPr>
          <w:rFonts w:ascii="Times New Roman" w:hAnsi="Times New Roman" w:cs="Times New Roman"/>
          <w:sz w:val="24"/>
          <w:szCs w:val="24"/>
        </w:rPr>
        <w:fldChar w:fldCharType="separate"/>
      </w:r>
      <w:r w:rsidR="005178FD">
        <w:rPr>
          <w:rFonts w:ascii="Times New Roman" w:hAnsi="Times New Roman" w:cs="Times New Roman"/>
          <w:noProof/>
          <w:sz w:val="24"/>
          <w:szCs w:val="24"/>
        </w:rPr>
        <w:t>1</w:t>
      </w:r>
      <w:r w:rsidR="00475C3C" w:rsidRPr="00475C3C">
        <w:rPr>
          <w:rFonts w:ascii="Times New Roman" w:hAnsi="Times New Roman" w:cs="Times New Roman"/>
          <w:sz w:val="24"/>
          <w:szCs w:val="24"/>
        </w:rPr>
        <w:fldChar w:fldCharType="end"/>
      </w:r>
      <w:r w:rsidR="00475C3C" w:rsidRPr="00475C3C">
        <w:rPr>
          <w:rFonts w:ascii="Times New Roman" w:hAnsi="Times New Roman" w:cs="Times New Roman"/>
          <w:sz w:val="24"/>
          <w:szCs w:val="24"/>
        </w:rPr>
        <w:t xml:space="preserve">:Structure de </w:t>
      </w:r>
      <w:bookmarkEnd w:id="18"/>
      <w:proofErr w:type="spellStart"/>
      <w:r w:rsidR="005F39E7">
        <w:rPr>
          <w:rFonts w:ascii="Times New Roman" w:hAnsi="Times New Roman" w:cs="Times New Roman"/>
          <w:sz w:val="24"/>
          <w:szCs w:val="24"/>
        </w:rPr>
        <w:t>ResNet</w:t>
      </w:r>
      <w:proofErr w:type="spellEnd"/>
      <w:r w:rsidR="005F39E7">
        <w:rPr>
          <w:rFonts w:ascii="Times New Roman" w:hAnsi="Times New Roman" w:cs="Times New Roman"/>
          <w:sz w:val="24"/>
          <w:szCs w:val="24"/>
        </w:rPr>
        <w:t xml:space="preserve"> 50</w:t>
      </w:r>
      <w:bookmarkEnd w:id="19"/>
    </w:p>
    <w:p w:rsidR="007A7938" w:rsidRPr="007A7938" w:rsidRDefault="007A7938" w:rsidP="007A7938"/>
    <w:p w:rsidR="00345BC6" w:rsidRDefault="00345BC6" w:rsidP="00F15521">
      <w:pPr>
        <w:pStyle w:val="Titre4"/>
        <w:numPr>
          <w:ilvl w:val="0"/>
          <w:numId w:val="5"/>
        </w:numPr>
        <w:rPr>
          <w:rFonts w:asciiTheme="majorBidi" w:eastAsia="Times New Roman" w:hAnsiTheme="majorBidi"/>
          <w:color w:val="44546A" w:themeColor="text2"/>
          <w:sz w:val="24"/>
          <w:szCs w:val="24"/>
          <w:lang w:eastAsia="fr-FR"/>
        </w:rPr>
      </w:pPr>
      <w:bookmarkStart w:id="20" w:name="_Toc218274855"/>
      <w:r w:rsidRPr="001F4AC0">
        <w:rPr>
          <w:rFonts w:asciiTheme="majorBidi" w:eastAsia="Times New Roman" w:hAnsiTheme="majorBidi"/>
          <w:color w:val="44546A" w:themeColor="text2"/>
          <w:sz w:val="24"/>
          <w:szCs w:val="24"/>
          <w:lang w:eastAsia="fr-FR"/>
        </w:rPr>
        <w:lastRenderedPageBreak/>
        <w:t xml:space="preserve">Description détaillée de l'architecture </w:t>
      </w:r>
      <w:r w:rsidR="005F39E7">
        <w:rPr>
          <w:rFonts w:asciiTheme="majorBidi" w:eastAsia="Times New Roman" w:hAnsiTheme="majorBidi"/>
          <w:color w:val="44546A" w:themeColor="text2"/>
          <w:sz w:val="24"/>
          <w:szCs w:val="24"/>
          <w:lang w:eastAsia="fr-FR"/>
        </w:rPr>
        <w:t>ResNet</w:t>
      </w:r>
      <w:proofErr w:type="gramStart"/>
      <w:r w:rsidR="005F39E7">
        <w:rPr>
          <w:rFonts w:asciiTheme="majorBidi" w:eastAsia="Times New Roman" w:hAnsiTheme="majorBidi"/>
          <w:color w:val="44546A" w:themeColor="text2"/>
          <w:sz w:val="24"/>
          <w:szCs w:val="24"/>
          <w:lang w:eastAsia="fr-FR"/>
        </w:rPr>
        <w:t>50</w:t>
      </w:r>
      <w:r w:rsidRPr="001F4AC0">
        <w:rPr>
          <w:rFonts w:asciiTheme="majorBidi" w:eastAsia="Times New Roman" w:hAnsiTheme="majorBidi"/>
          <w:color w:val="44546A" w:themeColor="text2"/>
          <w:sz w:val="24"/>
          <w:szCs w:val="24"/>
          <w:lang w:eastAsia="fr-FR"/>
        </w:rPr>
        <w:t>:</w:t>
      </w:r>
      <w:bookmarkEnd w:id="20"/>
      <w:proofErr w:type="gramEnd"/>
    </w:p>
    <w:p w:rsidR="00E03128" w:rsidRPr="00E03128" w:rsidRDefault="00E03128" w:rsidP="00E03128">
      <w:pPr>
        <w:rPr>
          <w:lang w:eastAsia="fr-FR"/>
        </w:rPr>
      </w:pPr>
    </w:p>
    <w:p w:rsidR="005F39E7" w:rsidRPr="005F39E7" w:rsidRDefault="00E03128" w:rsidP="005F39E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5F39E7" w:rsidRPr="005F39E7">
        <w:rPr>
          <w:rFonts w:asciiTheme="majorBidi" w:hAnsiTheme="majorBidi" w:cstheme="majorBidi"/>
          <w:sz w:val="24"/>
          <w:szCs w:val="24"/>
        </w:rPr>
        <w:t xml:space="preserve">Comme précédemment mentionné, ResNet-50 est une architecture de réseau neuronal profond introduite en 2015 par Microsoft </w:t>
      </w:r>
      <w:proofErr w:type="spellStart"/>
      <w:r w:rsidR="005F39E7" w:rsidRPr="005F39E7">
        <w:rPr>
          <w:rFonts w:asciiTheme="majorBidi" w:hAnsiTheme="majorBidi" w:cstheme="majorBidi"/>
          <w:sz w:val="24"/>
          <w:szCs w:val="24"/>
        </w:rPr>
        <w:t>Research</w:t>
      </w:r>
      <w:proofErr w:type="spellEnd"/>
      <w:r w:rsidR="005F39E7" w:rsidRPr="005F39E7">
        <w:rPr>
          <w:rFonts w:asciiTheme="majorBidi" w:hAnsiTheme="majorBidi" w:cstheme="majorBidi"/>
          <w:sz w:val="24"/>
          <w:szCs w:val="24"/>
        </w:rPr>
        <w:t xml:space="preserve"> Asia. Son nom, </w:t>
      </w:r>
      <w:proofErr w:type="spellStart"/>
      <w:r w:rsidR="005F39E7" w:rsidRPr="005F39E7">
        <w:rPr>
          <w:rFonts w:asciiTheme="majorBidi" w:hAnsiTheme="majorBidi" w:cstheme="majorBidi"/>
          <w:sz w:val="24"/>
          <w:szCs w:val="24"/>
        </w:rPr>
        <w:t>ResNet</w:t>
      </w:r>
      <w:proofErr w:type="spellEnd"/>
      <w:r w:rsidR="005F39E7" w:rsidRPr="005F39E7">
        <w:rPr>
          <w:rFonts w:asciiTheme="majorBidi" w:hAnsiTheme="majorBidi" w:cstheme="majorBidi"/>
          <w:sz w:val="24"/>
          <w:szCs w:val="24"/>
        </w:rPr>
        <w:t>, vient de “</w:t>
      </w:r>
      <w:proofErr w:type="spellStart"/>
      <w:r w:rsidR="005F39E7" w:rsidRPr="005F39E7">
        <w:rPr>
          <w:rFonts w:asciiTheme="majorBidi" w:hAnsiTheme="majorBidi" w:cstheme="majorBidi"/>
          <w:sz w:val="24"/>
          <w:szCs w:val="24"/>
        </w:rPr>
        <w:t>Residual</w:t>
      </w:r>
      <w:proofErr w:type="spellEnd"/>
      <w:r w:rsidR="005F39E7" w:rsidRPr="005F39E7">
        <w:rPr>
          <w:rFonts w:asciiTheme="majorBidi" w:hAnsiTheme="majorBidi" w:cstheme="majorBidi"/>
          <w:sz w:val="24"/>
          <w:szCs w:val="24"/>
        </w:rPr>
        <w:t xml:space="preserve"> Network”, en référence à sa conception basée sur des blocs résiduels. Cette architecture a été développée pour résoudre le problème de la dégradation de la performance des réseaux neuronaux avec l’augmentation de leur profondeur.</w:t>
      </w:r>
    </w:p>
    <w:p w:rsidR="005F39E7" w:rsidRPr="005F39E7" w:rsidRDefault="005F39E7" w:rsidP="005F39E7">
      <w:pPr>
        <w:spacing w:line="360" w:lineRule="auto"/>
        <w:jc w:val="both"/>
        <w:rPr>
          <w:rFonts w:asciiTheme="majorBidi" w:hAnsiTheme="majorBidi" w:cstheme="majorBidi"/>
          <w:sz w:val="24"/>
          <w:szCs w:val="24"/>
        </w:rPr>
      </w:pPr>
      <w:r w:rsidRPr="005F39E7">
        <w:rPr>
          <w:rFonts w:asciiTheme="majorBidi" w:hAnsiTheme="majorBidi" w:cstheme="majorBidi"/>
          <w:sz w:val="24"/>
          <w:szCs w:val="24"/>
        </w:rPr>
        <w:t xml:space="preserve">ResNet-50 utilise des blocs résiduels qui permettent à chaque couche de réseau de capturer une représentation résiduelle par rapport à la fonction identité. Attention, c'est technique : concrètement, au lieu de tenter d’apprendre directement la fonction de </w:t>
      </w:r>
      <w:proofErr w:type="spellStart"/>
      <w:r w:rsidRPr="005F39E7">
        <w:rPr>
          <w:rFonts w:asciiTheme="majorBidi" w:hAnsiTheme="majorBidi" w:cstheme="majorBidi"/>
          <w:sz w:val="24"/>
          <w:szCs w:val="24"/>
        </w:rPr>
        <w:t>mapping</w:t>
      </w:r>
      <w:proofErr w:type="spellEnd"/>
      <w:r w:rsidRPr="005F39E7">
        <w:rPr>
          <w:rFonts w:asciiTheme="majorBidi" w:hAnsiTheme="majorBidi" w:cstheme="majorBidi"/>
          <w:sz w:val="24"/>
          <w:szCs w:val="24"/>
        </w:rPr>
        <w:t xml:space="preserve"> H(x), ResNet-50 apprend à modéliser la fonction résiduelle F(x)=H(x)−x. Cela simplifie l’optimisation en s’assurant que l’apprentissage se concentre sur les différences par rapport à l’entrée initiale, facilitant ainsi la formation de réseaux beaucoup plus profonds.</w:t>
      </w:r>
    </w:p>
    <w:p w:rsidR="005F39E7" w:rsidRPr="005F39E7" w:rsidRDefault="005F39E7" w:rsidP="005F39E7">
      <w:pPr>
        <w:spacing w:line="360" w:lineRule="auto"/>
        <w:jc w:val="both"/>
        <w:rPr>
          <w:rFonts w:asciiTheme="majorBidi" w:hAnsiTheme="majorBidi" w:cstheme="majorBidi"/>
          <w:sz w:val="24"/>
          <w:szCs w:val="24"/>
        </w:rPr>
      </w:pPr>
      <w:r w:rsidRPr="005F39E7">
        <w:rPr>
          <w:rFonts w:asciiTheme="majorBidi" w:hAnsiTheme="majorBidi" w:cstheme="majorBidi"/>
          <w:sz w:val="24"/>
          <w:szCs w:val="24"/>
        </w:rPr>
        <w:t xml:space="preserve">En pratique, chaque bloc résiduel dans ResNet-50 consiste en une série de couches de convolution suivie d’une connexion directe (ou “skip </w:t>
      </w:r>
      <w:proofErr w:type="spellStart"/>
      <w:r w:rsidRPr="005F39E7">
        <w:rPr>
          <w:rFonts w:asciiTheme="majorBidi" w:hAnsiTheme="majorBidi" w:cstheme="majorBidi"/>
          <w:sz w:val="24"/>
          <w:szCs w:val="24"/>
        </w:rPr>
        <w:t>connection</w:t>
      </w:r>
      <w:proofErr w:type="spellEnd"/>
      <w:r w:rsidRPr="005F39E7">
        <w:rPr>
          <w:rFonts w:asciiTheme="majorBidi" w:hAnsiTheme="majorBidi" w:cstheme="majorBidi"/>
          <w:sz w:val="24"/>
          <w:szCs w:val="24"/>
        </w:rPr>
        <w:t>”) qui ajoute l’entrée initiale à la sortie de ces couches. Cette méthode permet de prévenir la disparition du gradient et facilite l’apprentissage de réseaux très profonds.</w:t>
      </w:r>
    </w:p>
    <w:p w:rsidR="00A670D9" w:rsidRDefault="005F39E7" w:rsidP="005B050D">
      <w:pPr>
        <w:spacing w:line="360" w:lineRule="auto"/>
        <w:jc w:val="both"/>
        <w:rPr>
          <w:rFonts w:asciiTheme="majorBidi" w:hAnsiTheme="majorBidi" w:cstheme="majorBidi"/>
          <w:sz w:val="24"/>
          <w:szCs w:val="24"/>
        </w:rPr>
      </w:pPr>
      <w:r w:rsidRPr="005F39E7">
        <w:rPr>
          <w:rFonts w:asciiTheme="majorBidi" w:hAnsiTheme="majorBidi" w:cstheme="majorBidi"/>
          <w:sz w:val="24"/>
          <w:szCs w:val="24"/>
        </w:rPr>
        <w:t>ResNet-50 comprend plusieurs de ces blocs résiduels empilés les uns sur les autres, avec une architecture spécifique qui permet une meilleure représentation des caractéristiques complexes dans les données. Cette approche a permis à ResNet-50 de surpasser de nombreux modèles précédents en termes de précision et de performance dans des tâches telles que la classification d’images et la détection d’objets</w:t>
      </w:r>
      <w:r w:rsidR="005B050D">
        <w:rPr>
          <w:rFonts w:asciiTheme="majorBidi" w:hAnsiTheme="majorBidi" w:cstheme="majorBidi"/>
          <w:sz w:val="24"/>
          <w:szCs w:val="24"/>
        </w:rPr>
        <w:t>.</w:t>
      </w:r>
    </w:p>
    <w:p w:rsidR="00C01F8F" w:rsidRDefault="00B37586" w:rsidP="007A7938">
      <w:pPr>
        <w:pStyle w:val="Titre3"/>
        <w:numPr>
          <w:ilvl w:val="1"/>
          <w:numId w:val="2"/>
        </w:numPr>
        <w:spacing w:line="360" w:lineRule="auto"/>
        <w:jc w:val="both"/>
        <w:rPr>
          <w:rFonts w:ascii="Times New Roman" w:eastAsia="Times New Roman" w:hAnsi="Times New Roman" w:cs="Times New Roman"/>
          <w:b/>
          <w:lang w:eastAsia="fr-FR"/>
        </w:rPr>
      </w:pPr>
      <w:bookmarkStart w:id="21" w:name="_Toc218274856"/>
      <w:proofErr w:type="spellStart"/>
      <w:r w:rsidRPr="007A7938">
        <w:rPr>
          <w:rFonts w:ascii="Times New Roman" w:eastAsia="Times New Roman" w:hAnsi="Times New Roman" w:cs="Times New Roman"/>
          <w:b/>
          <w:lang w:eastAsia="fr-FR"/>
        </w:rPr>
        <w:t>EfficinetNet</w:t>
      </w:r>
      <w:proofErr w:type="spellEnd"/>
      <w:r w:rsidRPr="007A7938">
        <w:rPr>
          <w:rFonts w:ascii="Times New Roman" w:eastAsia="Times New Roman" w:hAnsi="Times New Roman" w:cs="Times New Roman"/>
          <w:b/>
          <w:lang w:eastAsia="fr-FR"/>
        </w:rPr>
        <w:t xml:space="preserve"> B0 :</w:t>
      </w:r>
      <w:bookmarkEnd w:id="21"/>
      <w:r w:rsidRPr="007A7938">
        <w:rPr>
          <w:rFonts w:ascii="Times New Roman" w:eastAsia="Times New Roman" w:hAnsi="Times New Roman" w:cs="Times New Roman"/>
          <w:b/>
          <w:lang w:eastAsia="fr-FR"/>
        </w:rPr>
        <w:t xml:space="preserve"> </w:t>
      </w:r>
    </w:p>
    <w:p w:rsidR="007A7938" w:rsidRDefault="007A7938" w:rsidP="007A7938">
      <w:pPr>
        <w:pStyle w:val="Titre4"/>
        <w:numPr>
          <w:ilvl w:val="0"/>
          <w:numId w:val="5"/>
        </w:numPr>
        <w:rPr>
          <w:rFonts w:asciiTheme="majorBidi" w:eastAsia="Times New Roman" w:hAnsiTheme="majorBidi"/>
          <w:color w:val="44546A" w:themeColor="text2"/>
          <w:sz w:val="24"/>
          <w:szCs w:val="24"/>
          <w:lang w:eastAsia="fr-FR"/>
        </w:rPr>
      </w:pPr>
      <w:bookmarkStart w:id="22" w:name="_Toc218274857"/>
      <w:r w:rsidRPr="001F4AC0">
        <w:rPr>
          <w:rFonts w:asciiTheme="majorBidi" w:eastAsia="Times New Roman" w:hAnsiTheme="majorBidi"/>
          <w:color w:val="44546A" w:themeColor="text2"/>
          <w:sz w:val="24"/>
          <w:szCs w:val="24"/>
          <w:lang w:eastAsia="fr-FR"/>
        </w:rPr>
        <w:t>Descript</w:t>
      </w:r>
      <w:r>
        <w:rPr>
          <w:rFonts w:asciiTheme="majorBidi" w:eastAsia="Times New Roman" w:hAnsiTheme="majorBidi"/>
          <w:color w:val="44546A" w:themeColor="text2"/>
          <w:sz w:val="24"/>
          <w:szCs w:val="24"/>
          <w:lang w:eastAsia="fr-FR"/>
        </w:rPr>
        <w:t>ion détaillée de l'architecture EfficinetNetB</w:t>
      </w:r>
      <w:proofErr w:type="gramStart"/>
      <w:r>
        <w:rPr>
          <w:rFonts w:asciiTheme="majorBidi" w:eastAsia="Times New Roman" w:hAnsiTheme="majorBidi"/>
          <w:color w:val="44546A" w:themeColor="text2"/>
          <w:sz w:val="24"/>
          <w:szCs w:val="24"/>
          <w:lang w:eastAsia="fr-FR"/>
        </w:rPr>
        <w:t>0</w:t>
      </w:r>
      <w:r w:rsidRPr="001F4AC0">
        <w:rPr>
          <w:rFonts w:asciiTheme="majorBidi" w:eastAsia="Times New Roman" w:hAnsiTheme="majorBidi"/>
          <w:color w:val="44546A" w:themeColor="text2"/>
          <w:sz w:val="24"/>
          <w:szCs w:val="24"/>
          <w:lang w:eastAsia="fr-FR"/>
        </w:rPr>
        <w:t>:</w:t>
      </w:r>
      <w:bookmarkEnd w:id="22"/>
      <w:proofErr w:type="gramEnd"/>
    </w:p>
    <w:p w:rsidR="007A7938" w:rsidRPr="007A7938" w:rsidRDefault="007A7938" w:rsidP="007A7938">
      <w:pPr>
        <w:rPr>
          <w:lang w:eastAsia="fr-FR"/>
        </w:rPr>
      </w:pPr>
    </w:p>
    <w:p w:rsidR="005B050D" w:rsidRDefault="00C01F8F" w:rsidP="00E37259">
      <w:pPr>
        <w:spacing w:line="360" w:lineRule="auto"/>
        <w:jc w:val="both"/>
        <w:rPr>
          <w:rFonts w:asciiTheme="majorBidi" w:hAnsiTheme="majorBidi" w:cstheme="majorBidi"/>
          <w:sz w:val="24"/>
          <w:szCs w:val="24"/>
        </w:rPr>
      </w:pPr>
      <w:r w:rsidRPr="00C01F8F">
        <w:rPr>
          <w:rFonts w:asciiTheme="majorBidi" w:hAnsiTheme="majorBidi" w:cstheme="majorBidi"/>
          <w:sz w:val="24"/>
          <w:szCs w:val="24"/>
        </w:rPr>
        <w:t xml:space="preserve">EfficientNetB0 est la première architecture de la famille </w:t>
      </w:r>
      <w:proofErr w:type="spellStart"/>
      <w:r w:rsidRPr="007A7938">
        <w:rPr>
          <w:rFonts w:asciiTheme="majorBidi" w:hAnsiTheme="majorBidi" w:cstheme="majorBidi"/>
          <w:b/>
          <w:bCs/>
          <w:sz w:val="24"/>
          <w:szCs w:val="24"/>
        </w:rPr>
        <w:t>EfficientNet</w:t>
      </w:r>
      <w:proofErr w:type="spellEnd"/>
      <w:r w:rsidRPr="00C01F8F">
        <w:rPr>
          <w:rFonts w:asciiTheme="majorBidi" w:hAnsiTheme="majorBidi" w:cstheme="majorBidi"/>
          <w:sz w:val="24"/>
          <w:szCs w:val="24"/>
        </w:rPr>
        <w:t xml:space="preserve">, proposée en 2019 par </w:t>
      </w:r>
      <w:proofErr w:type="spellStart"/>
      <w:r w:rsidRPr="00C01F8F">
        <w:rPr>
          <w:rFonts w:asciiTheme="majorBidi" w:hAnsiTheme="majorBidi" w:cstheme="majorBidi"/>
          <w:sz w:val="24"/>
          <w:szCs w:val="24"/>
        </w:rPr>
        <w:t>Mingxing</w:t>
      </w:r>
      <w:proofErr w:type="spellEnd"/>
      <w:r w:rsidRPr="00C01F8F">
        <w:rPr>
          <w:rFonts w:asciiTheme="majorBidi" w:hAnsiTheme="majorBidi" w:cstheme="majorBidi"/>
          <w:sz w:val="24"/>
          <w:szCs w:val="24"/>
        </w:rPr>
        <w:t xml:space="preserve"> Tan et </w:t>
      </w:r>
      <w:proofErr w:type="spellStart"/>
      <w:r w:rsidRPr="00C01F8F">
        <w:rPr>
          <w:rFonts w:asciiTheme="majorBidi" w:hAnsiTheme="majorBidi" w:cstheme="majorBidi"/>
          <w:sz w:val="24"/>
          <w:szCs w:val="24"/>
        </w:rPr>
        <w:t>Quoc</w:t>
      </w:r>
      <w:proofErr w:type="spellEnd"/>
      <w:r w:rsidRPr="00C01F8F">
        <w:rPr>
          <w:rFonts w:asciiTheme="majorBidi" w:hAnsiTheme="majorBidi" w:cstheme="majorBidi"/>
          <w:sz w:val="24"/>
          <w:szCs w:val="24"/>
        </w:rPr>
        <w:t xml:space="preserve"> V. Le. Elle s’inscrit dans une démarche novatrice visant à repenser la manière dont les réseaux de neurones </w:t>
      </w:r>
      <w:proofErr w:type="spellStart"/>
      <w:r w:rsidRPr="00C01F8F">
        <w:rPr>
          <w:rFonts w:asciiTheme="majorBidi" w:hAnsiTheme="majorBidi" w:cstheme="majorBidi"/>
          <w:sz w:val="24"/>
          <w:szCs w:val="24"/>
        </w:rPr>
        <w:t>convolutifs</w:t>
      </w:r>
      <w:proofErr w:type="spellEnd"/>
      <w:r w:rsidRPr="00C01F8F">
        <w:rPr>
          <w:rFonts w:asciiTheme="majorBidi" w:hAnsiTheme="majorBidi" w:cstheme="majorBidi"/>
          <w:sz w:val="24"/>
          <w:szCs w:val="24"/>
        </w:rPr>
        <w:t xml:space="preserve"> sont mis à l’échelle. Plutôt que d’augmenter de façon isolée la profondeur, la lar</w:t>
      </w:r>
      <w:r>
        <w:rPr>
          <w:rFonts w:asciiTheme="majorBidi" w:hAnsiTheme="majorBidi" w:cstheme="majorBidi"/>
          <w:sz w:val="24"/>
          <w:szCs w:val="24"/>
        </w:rPr>
        <w:t xml:space="preserve">geur ou la résolution d’entrée </w:t>
      </w:r>
      <w:r w:rsidRPr="00C01F8F">
        <w:rPr>
          <w:rFonts w:asciiTheme="majorBidi" w:hAnsiTheme="majorBidi" w:cstheme="majorBidi"/>
          <w:sz w:val="24"/>
          <w:szCs w:val="24"/>
        </w:rPr>
        <w:t xml:space="preserve"> comme le faisaient les architectures précédentes  les auteurs introduisent une stratégie équilibrée, dite de « mise à l’échelle composée », qui optimise simultanément ces trois dimensions. Cette approche repose sur une architecture de base, EfficientNetB0, obtenue par recherche automatisée sous contrainte d’efficacité, puis déclinée en versions plus grandes (B1 à B7) grâce à des règles de mise à l’échelle cohérentes.</w:t>
      </w:r>
    </w:p>
    <w:p w:rsidR="004638FD" w:rsidRDefault="004638FD" w:rsidP="005B050D">
      <w:pPr>
        <w:spacing w:line="360" w:lineRule="auto"/>
        <w:jc w:val="both"/>
        <w:rPr>
          <w:rFonts w:asciiTheme="majorBidi" w:hAnsiTheme="majorBidi" w:cstheme="majorBidi"/>
          <w:sz w:val="24"/>
          <w:szCs w:val="24"/>
        </w:rPr>
      </w:pPr>
    </w:p>
    <w:p w:rsidR="00E37259" w:rsidRDefault="00E37259" w:rsidP="00C01F8F">
      <w:pPr>
        <w:pStyle w:val="Titre3"/>
        <w:shd w:val="clear" w:color="auto" w:fill="FFFFFF"/>
        <w:spacing w:before="0"/>
        <w:rPr>
          <w:rFonts w:asciiTheme="majorBidi" w:eastAsiaTheme="minorHAnsi" w:hAnsiTheme="majorBidi"/>
          <w:color w:val="auto"/>
        </w:rPr>
      </w:pPr>
    </w:p>
    <w:p w:rsidR="007A7938" w:rsidRPr="007A7938" w:rsidRDefault="007A7938" w:rsidP="007A7938"/>
    <w:p w:rsidR="00C01F8F" w:rsidRPr="007A7938" w:rsidRDefault="00C01F8F" w:rsidP="007A7938">
      <w:pPr>
        <w:pStyle w:val="Titre4"/>
        <w:numPr>
          <w:ilvl w:val="0"/>
          <w:numId w:val="5"/>
        </w:numPr>
        <w:rPr>
          <w:rFonts w:asciiTheme="majorBidi" w:eastAsia="Times New Roman" w:hAnsiTheme="majorBidi"/>
          <w:color w:val="44546A" w:themeColor="text2"/>
          <w:sz w:val="24"/>
          <w:szCs w:val="24"/>
          <w:lang w:eastAsia="fr-FR"/>
        </w:rPr>
      </w:pPr>
      <w:bookmarkStart w:id="23" w:name="_Toc218274858"/>
      <w:r w:rsidRPr="007A7938">
        <w:rPr>
          <w:rFonts w:asciiTheme="majorBidi" w:eastAsia="Times New Roman" w:hAnsiTheme="majorBidi"/>
          <w:color w:val="44546A" w:themeColor="text2"/>
          <w:sz w:val="24"/>
          <w:szCs w:val="24"/>
          <w:lang w:eastAsia="fr-FR"/>
        </w:rPr>
        <w:lastRenderedPageBreak/>
        <w:t>Architecture d’EfficientNetB0</w:t>
      </w:r>
      <w:bookmarkEnd w:id="23"/>
    </w:p>
    <w:p w:rsidR="00F43E20" w:rsidRPr="00E37259" w:rsidRDefault="00F43E20" w:rsidP="00F43E20">
      <w:pPr>
        <w:rPr>
          <w:lang w:val="en-US"/>
        </w:rPr>
      </w:pPr>
    </w:p>
    <w:p w:rsidR="00F43E20" w:rsidRPr="00E37259" w:rsidRDefault="00C01F8F" w:rsidP="00F43E20">
      <w:pPr>
        <w:rPr>
          <w:lang w:val="en-US"/>
        </w:rPr>
      </w:pPr>
      <w:r>
        <w:rPr>
          <w:noProof/>
          <w:lang w:eastAsia="fr-FR"/>
        </w:rPr>
        <w:drawing>
          <wp:anchor distT="0" distB="0" distL="114300" distR="114300" simplePos="0" relativeHeight="251701248" behindDoc="0" locked="0" layoutInCell="1" allowOverlap="1" wp14:anchorId="207B193F" wp14:editId="2D845071">
            <wp:simplePos x="0" y="0"/>
            <wp:positionH relativeFrom="column">
              <wp:posOffset>914713</wp:posOffset>
            </wp:positionH>
            <wp:positionV relativeFrom="paragraph">
              <wp:posOffset>176612</wp:posOffset>
            </wp:positionV>
            <wp:extent cx="4284345" cy="2185035"/>
            <wp:effectExtent l="0" t="0" r="1905" b="5715"/>
            <wp:wrapThrough wrapText="bothSides">
              <wp:wrapPolygon edited="0">
                <wp:start x="0" y="0"/>
                <wp:lineTo x="0" y="21468"/>
                <wp:lineTo x="21514" y="21468"/>
                <wp:lineTo x="21514" y="0"/>
                <wp:lineTo x="0" y="0"/>
              </wp:wrapPolygon>
            </wp:wrapThrough>
            <wp:docPr id="2" name="Image 2" descr="4: EfficientnetB0 Model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 EfficientnetB0 Model Architecture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434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5F1A" w:rsidRPr="00E37259" w:rsidRDefault="00C75F1A" w:rsidP="00F43E20">
      <w:pPr>
        <w:rPr>
          <w:lang w:val="en-US"/>
        </w:rPr>
      </w:pPr>
    </w:p>
    <w:p w:rsidR="00C75F1A" w:rsidRPr="00E37259" w:rsidRDefault="00C75F1A" w:rsidP="00F43E20">
      <w:pPr>
        <w:rPr>
          <w:lang w:val="en-US"/>
        </w:rPr>
      </w:pPr>
    </w:p>
    <w:p w:rsidR="00C75F1A" w:rsidRPr="00E37259" w:rsidRDefault="00C75F1A" w:rsidP="00F43E20">
      <w:pPr>
        <w:rPr>
          <w:lang w:val="en-US"/>
        </w:rPr>
      </w:pPr>
    </w:p>
    <w:p w:rsidR="00C75F1A" w:rsidRPr="00E37259" w:rsidRDefault="00C75F1A" w:rsidP="00F43E20">
      <w:pPr>
        <w:rPr>
          <w:lang w:val="en-US"/>
        </w:rPr>
      </w:pPr>
    </w:p>
    <w:p w:rsidR="00C75F1A" w:rsidRPr="00E37259" w:rsidRDefault="00C75F1A" w:rsidP="00F43E20">
      <w:pPr>
        <w:rPr>
          <w:lang w:val="en-US"/>
        </w:rPr>
      </w:pPr>
    </w:p>
    <w:p w:rsidR="00C75F1A" w:rsidRPr="00E37259" w:rsidRDefault="00C75F1A" w:rsidP="00F43E20">
      <w:pPr>
        <w:rPr>
          <w:lang w:val="en-US"/>
        </w:rPr>
      </w:pPr>
    </w:p>
    <w:p w:rsidR="00C75F1A" w:rsidRPr="00E37259" w:rsidRDefault="00C75F1A" w:rsidP="00F43E20">
      <w:pPr>
        <w:rPr>
          <w:lang w:val="en-US"/>
        </w:rPr>
      </w:pPr>
    </w:p>
    <w:p w:rsidR="00C75F1A" w:rsidRPr="00E37259" w:rsidRDefault="00C75F1A" w:rsidP="00F43E20">
      <w:pPr>
        <w:rPr>
          <w:lang w:val="en-US"/>
        </w:rPr>
      </w:pPr>
    </w:p>
    <w:p w:rsidR="00C75F1A" w:rsidRPr="007A7938" w:rsidRDefault="00E37259" w:rsidP="005178FD">
      <w:pPr>
        <w:pStyle w:val="Lgende"/>
        <w:rPr>
          <w:rFonts w:ascii="Times New Roman" w:hAnsi="Times New Roman" w:cs="Times New Roman"/>
          <w:sz w:val="24"/>
          <w:szCs w:val="24"/>
        </w:rPr>
      </w:pPr>
      <w:r w:rsidRPr="00E37259">
        <w:rPr>
          <w:lang w:val="en-US"/>
        </w:rPr>
        <w:t xml:space="preserve">                                               </w:t>
      </w:r>
      <w:bookmarkStart w:id="24" w:name="_Toc218275060"/>
      <w:r w:rsidR="005178FD" w:rsidRPr="005178FD">
        <w:rPr>
          <w:rFonts w:ascii="Times New Roman" w:hAnsi="Times New Roman" w:cs="Times New Roman"/>
          <w:sz w:val="24"/>
          <w:szCs w:val="24"/>
        </w:rPr>
        <w:t xml:space="preserve">Figure </w:t>
      </w:r>
      <w:r w:rsidR="005178FD" w:rsidRPr="005178FD">
        <w:rPr>
          <w:rFonts w:ascii="Times New Roman" w:hAnsi="Times New Roman" w:cs="Times New Roman"/>
          <w:sz w:val="24"/>
          <w:szCs w:val="24"/>
        </w:rPr>
        <w:fldChar w:fldCharType="begin"/>
      </w:r>
      <w:r w:rsidR="005178FD" w:rsidRPr="005178FD">
        <w:rPr>
          <w:rFonts w:ascii="Times New Roman" w:hAnsi="Times New Roman" w:cs="Times New Roman"/>
          <w:sz w:val="24"/>
          <w:szCs w:val="24"/>
        </w:rPr>
        <w:instrText xml:space="preserve"> SEQ Figure \* ARABIC </w:instrText>
      </w:r>
      <w:r w:rsidR="005178FD" w:rsidRPr="005178FD">
        <w:rPr>
          <w:rFonts w:ascii="Times New Roman" w:hAnsi="Times New Roman" w:cs="Times New Roman"/>
          <w:sz w:val="24"/>
          <w:szCs w:val="24"/>
        </w:rPr>
        <w:fldChar w:fldCharType="separate"/>
      </w:r>
      <w:r w:rsidR="005178FD" w:rsidRPr="005178FD">
        <w:rPr>
          <w:rFonts w:ascii="Times New Roman" w:hAnsi="Times New Roman" w:cs="Times New Roman"/>
          <w:sz w:val="24"/>
          <w:szCs w:val="24"/>
        </w:rPr>
        <w:t>2</w:t>
      </w:r>
      <w:r w:rsidR="005178FD" w:rsidRPr="005178FD">
        <w:rPr>
          <w:rFonts w:ascii="Times New Roman" w:hAnsi="Times New Roman" w:cs="Times New Roman"/>
          <w:sz w:val="24"/>
          <w:szCs w:val="24"/>
        </w:rPr>
        <w:fldChar w:fldCharType="end"/>
      </w:r>
      <w:r w:rsidR="005178FD" w:rsidRPr="005178FD">
        <w:rPr>
          <w:rFonts w:ascii="Times New Roman" w:hAnsi="Times New Roman" w:cs="Times New Roman"/>
          <w:sz w:val="24"/>
          <w:szCs w:val="24"/>
        </w:rPr>
        <w:t>:Architecture d’EfficientNetB0</w:t>
      </w:r>
      <w:bookmarkEnd w:id="24"/>
    </w:p>
    <w:p w:rsidR="00E37259" w:rsidRPr="00E37259" w:rsidRDefault="00E37259" w:rsidP="007A7938">
      <w:pPr>
        <w:pStyle w:val="qwen-markdown-paragraph"/>
        <w:shd w:val="clear" w:color="auto" w:fill="FFFFFF"/>
        <w:spacing w:line="360" w:lineRule="auto"/>
        <w:jc w:val="both"/>
        <w:rPr>
          <w:rFonts w:asciiTheme="majorBidi" w:eastAsiaTheme="minorHAnsi" w:hAnsiTheme="majorBidi" w:cstheme="majorBidi"/>
          <w:lang w:eastAsia="en-US"/>
        </w:rPr>
      </w:pPr>
      <w:r w:rsidRPr="00E37259">
        <w:rPr>
          <w:rFonts w:asciiTheme="majorBidi" w:eastAsiaTheme="minorHAnsi" w:hAnsiTheme="majorBidi" w:cstheme="majorBidi"/>
          <w:lang w:eastAsia="en-US"/>
        </w:rPr>
        <w:t xml:space="preserve">L’architecture d’EfficientNetB0 repose sur des blocs </w:t>
      </w:r>
      <w:proofErr w:type="spellStart"/>
      <w:r w:rsidRPr="00E37259">
        <w:rPr>
          <w:rFonts w:asciiTheme="majorBidi" w:eastAsiaTheme="minorHAnsi" w:hAnsiTheme="majorBidi" w:cstheme="majorBidi"/>
          <w:lang w:eastAsia="en-US"/>
        </w:rPr>
        <w:t>convolutionnels</w:t>
      </w:r>
      <w:proofErr w:type="spellEnd"/>
      <w:r w:rsidRPr="00E37259">
        <w:rPr>
          <w:rFonts w:asciiTheme="majorBidi" w:eastAsiaTheme="minorHAnsi" w:hAnsiTheme="majorBidi" w:cstheme="majorBidi"/>
          <w:lang w:eastAsia="en-US"/>
        </w:rPr>
        <w:t xml:space="preserve"> appelés </w:t>
      </w:r>
      <w:proofErr w:type="spellStart"/>
      <w:r w:rsidRPr="00E37259">
        <w:rPr>
          <w:rFonts w:asciiTheme="majorBidi" w:eastAsiaTheme="minorHAnsi" w:hAnsiTheme="majorBidi" w:cstheme="majorBidi"/>
          <w:lang w:eastAsia="en-US"/>
        </w:rPr>
        <w:t>MBConv</w:t>
      </w:r>
      <w:proofErr w:type="spellEnd"/>
      <w:r w:rsidRPr="00E37259">
        <w:rPr>
          <w:rFonts w:asciiTheme="majorBidi" w:eastAsiaTheme="minorHAnsi" w:hAnsiTheme="majorBidi" w:cstheme="majorBidi"/>
          <w:lang w:eastAsia="en-US"/>
        </w:rPr>
        <w:t xml:space="preserve">, une évolution des blocs mobiles inversés introduits dans MobileNetV2. Chaque bloc </w:t>
      </w:r>
      <w:proofErr w:type="spellStart"/>
      <w:r w:rsidRPr="00E37259">
        <w:rPr>
          <w:rFonts w:asciiTheme="majorBidi" w:eastAsiaTheme="minorHAnsi" w:hAnsiTheme="majorBidi" w:cstheme="majorBidi"/>
          <w:lang w:eastAsia="en-US"/>
        </w:rPr>
        <w:t>MBConv</w:t>
      </w:r>
      <w:proofErr w:type="spellEnd"/>
      <w:r w:rsidRPr="00E37259">
        <w:rPr>
          <w:rFonts w:asciiTheme="majorBidi" w:eastAsiaTheme="minorHAnsi" w:hAnsiTheme="majorBidi" w:cstheme="majorBidi"/>
          <w:lang w:eastAsia="en-US"/>
        </w:rPr>
        <w:t xml:space="preserve"> commence par une expansion du nombre de canaux à l’aide d’une convolution point à point, suivie d’une convolution spatiale appliquée indépendamment à chaque canal. Il intègre ensuite un module d’attention canal à canal, connu sous le nom de Squeeze-and-Excitation, qui permet au réseau de mettre dynamiquement l’accent sur les canaux les plus pertinents pour la tâche en cours. Enfin, une convolution point à point projette les caractéristiques dans un espace de dimension réduite, sans fonction d’activation non linéaire, afin de préserver l’information utile tout en limitant la redondance.</w:t>
      </w:r>
    </w:p>
    <w:p w:rsidR="00E37259" w:rsidRPr="00E37259" w:rsidRDefault="00E37259" w:rsidP="007A7938">
      <w:pPr>
        <w:pStyle w:val="qwen-markdown-paragraph"/>
        <w:shd w:val="clear" w:color="auto" w:fill="FFFFFF"/>
        <w:spacing w:line="360" w:lineRule="auto"/>
        <w:jc w:val="both"/>
        <w:rPr>
          <w:rFonts w:asciiTheme="majorBidi" w:eastAsiaTheme="minorHAnsi" w:hAnsiTheme="majorBidi" w:cstheme="majorBidi"/>
          <w:lang w:eastAsia="en-US"/>
        </w:rPr>
      </w:pPr>
      <w:r w:rsidRPr="00E37259">
        <w:rPr>
          <w:rFonts w:asciiTheme="majorBidi" w:eastAsiaTheme="minorHAnsi" w:hAnsiTheme="majorBidi" w:cstheme="majorBidi"/>
          <w:lang w:eastAsia="en-US"/>
        </w:rPr>
        <w:t xml:space="preserve">Le réseau est organisé en plusieurs étapes successives. Il commence par une couche initiale qui réduit la résolution de l’image d’entrée, puis enchaîne six étapes principales composées chacune de plusieurs blocs </w:t>
      </w:r>
      <w:proofErr w:type="spellStart"/>
      <w:r w:rsidRPr="00E37259">
        <w:rPr>
          <w:rFonts w:asciiTheme="majorBidi" w:eastAsiaTheme="minorHAnsi" w:hAnsiTheme="majorBidi" w:cstheme="majorBidi"/>
          <w:lang w:eastAsia="en-US"/>
        </w:rPr>
        <w:t>MBConv</w:t>
      </w:r>
      <w:proofErr w:type="spellEnd"/>
      <w:r w:rsidRPr="00E37259">
        <w:rPr>
          <w:rFonts w:asciiTheme="majorBidi" w:eastAsiaTheme="minorHAnsi" w:hAnsiTheme="majorBidi" w:cstheme="majorBidi"/>
          <w:lang w:eastAsia="en-US"/>
        </w:rPr>
        <w:t xml:space="preserve"> identiques. À chaque transition entre étapes, la résolution spatiale est divisée par deux, tandis que le nombre de canaux augmente progressivement. L’ensemble se termine par une couche de </w:t>
      </w:r>
      <w:proofErr w:type="spellStart"/>
      <w:r w:rsidRPr="00E37259">
        <w:rPr>
          <w:rFonts w:asciiTheme="majorBidi" w:eastAsiaTheme="minorHAnsi" w:hAnsiTheme="majorBidi" w:cstheme="majorBidi"/>
          <w:lang w:eastAsia="en-US"/>
        </w:rPr>
        <w:t>pooling</w:t>
      </w:r>
      <w:proofErr w:type="spellEnd"/>
      <w:r w:rsidRPr="00E37259">
        <w:rPr>
          <w:rFonts w:asciiTheme="majorBidi" w:eastAsiaTheme="minorHAnsi" w:hAnsiTheme="majorBidi" w:cstheme="majorBidi"/>
          <w:lang w:eastAsia="en-US"/>
        </w:rPr>
        <w:t xml:space="preserve"> global moyenne, qui agrège l’information spatiale, suivie d’une couche dense de classification.</w:t>
      </w:r>
    </w:p>
    <w:p w:rsidR="00E37259" w:rsidRPr="00E37259" w:rsidRDefault="00E37259" w:rsidP="007A7938">
      <w:pPr>
        <w:pStyle w:val="qwen-markdown-paragraph"/>
        <w:shd w:val="clear" w:color="auto" w:fill="FFFFFF"/>
        <w:spacing w:line="360" w:lineRule="auto"/>
        <w:jc w:val="both"/>
        <w:rPr>
          <w:rFonts w:asciiTheme="majorBidi" w:eastAsiaTheme="minorHAnsi" w:hAnsiTheme="majorBidi" w:cstheme="majorBidi"/>
          <w:lang w:eastAsia="en-US"/>
        </w:rPr>
      </w:pPr>
      <w:r w:rsidRPr="00E37259">
        <w:rPr>
          <w:rFonts w:asciiTheme="majorBidi" w:eastAsiaTheme="minorHAnsi" w:hAnsiTheme="majorBidi" w:cstheme="majorBidi"/>
          <w:lang w:eastAsia="en-US"/>
        </w:rPr>
        <w:t>Grâce à cette conception, EfficientNetB0 parvient à capturer des représentations hiérarchiques riches tout en maintenant un faible coût en termes de mémoire et de temps de calcul. Son architecture équilibrée, combinée à l’utilisation du mécanisme Squeeze-and-Excitation, explique sa robustesse dans des tâches de transfert, notamment dans des conditions dégradées telles que la classification d’âge à partir de visages partiellement masqués.</w:t>
      </w:r>
    </w:p>
    <w:p w:rsidR="00C75F1A" w:rsidRPr="00E37259" w:rsidRDefault="00C75F1A" w:rsidP="00E37259">
      <w:pPr>
        <w:jc w:val="both"/>
        <w:rPr>
          <w:rFonts w:asciiTheme="majorBidi" w:hAnsiTheme="majorBidi" w:cstheme="majorBidi"/>
          <w:sz w:val="24"/>
          <w:szCs w:val="24"/>
        </w:rPr>
      </w:pPr>
    </w:p>
    <w:p w:rsidR="00C75F1A" w:rsidRDefault="00C75F1A" w:rsidP="00F43E20"/>
    <w:p w:rsidR="00F43E20" w:rsidRDefault="00F43E20" w:rsidP="00F43E20"/>
    <w:p w:rsidR="00F43E20" w:rsidRDefault="00123710" w:rsidP="00F43E20">
      <w:pPr>
        <w:rPr>
          <w:rFonts w:ascii="Times New Roman" w:eastAsiaTheme="majorEastAsia" w:hAnsi="Times New Roman" w:cs="Times New Roman"/>
          <w:b/>
          <w:bCs/>
          <w:color w:val="0D0D0D" w:themeColor="text1" w:themeTint="F2"/>
          <w:sz w:val="32"/>
          <w:szCs w:val="32"/>
        </w:rPr>
      </w:pPr>
      <w:r w:rsidRPr="00F43E20">
        <w:rPr>
          <w:rFonts w:ascii="Times New Roman" w:eastAsiaTheme="majorEastAsia" w:hAnsi="Times New Roman" w:cs="Times New Roman"/>
          <w:b/>
          <w:bCs/>
          <w:color w:val="0D0D0D" w:themeColor="text1" w:themeTint="F2"/>
          <w:sz w:val="32"/>
          <w:szCs w:val="32"/>
        </w:rPr>
        <w:lastRenderedPageBreak/>
        <w:t>Chapitre 3</w:t>
      </w:r>
      <w:r w:rsidR="00073AAE" w:rsidRPr="00F43E20">
        <w:rPr>
          <w:rFonts w:ascii="Times New Roman" w:eastAsiaTheme="majorEastAsia" w:hAnsi="Times New Roman" w:cs="Times New Roman"/>
          <w:b/>
          <w:bCs/>
          <w:color w:val="0D0D0D" w:themeColor="text1" w:themeTint="F2"/>
          <w:sz w:val="32"/>
          <w:szCs w:val="32"/>
        </w:rPr>
        <w:t xml:space="preserve"> : </w:t>
      </w:r>
      <w:r w:rsidR="00F43E20">
        <w:rPr>
          <w:rFonts w:ascii="Times New Roman" w:eastAsiaTheme="majorEastAsia" w:hAnsi="Times New Roman" w:cs="Times New Roman"/>
          <w:b/>
          <w:bCs/>
          <w:color w:val="0D0D0D" w:themeColor="text1" w:themeTint="F2"/>
          <w:sz w:val="32"/>
          <w:szCs w:val="32"/>
        </w:rPr>
        <w:t>Méthodologie</w:t>
      </w:r>
    </w:p>
    <w:p w:rsidR="00F43E20" w:rsidRPr="00FC54E6" w:rsidRDefault="00073AAE" w:rsidP="00F43E20">
      <w:pPr>
        <w:pStyle w:val="Titre2"/>
        <w:shd w:val="clear" w:color="auto" w:fill="FFFFFF"/>
        <w:spacing w:before="0" w:after="240" w:line="390" w:lineRule="atLeast"/>
        <w:rPr>
          <w:rFonts w:asciiTheme="majorBidi" w:eastAsiaTheme="minorHAnsi" w:hAnsiTheme="majorBidi"/>
          <w:b/>
          <w:bCs/>
          <w:color w:val="auto"/>
          <w:sz w:val="28"/>
          <w:szCs w:val="28"/>
        </w:rPr>
      </w:pPr>
      <w:r w:rsidRPr="00FC54E6">
        <w:rPr>
          <w:rFonts w:ascii="Times New Roman" w:hAnsi="Times New Roman" w:cs="Times New Roman"/>
          <w:b/>
          <w:bCs/>
          <w:color w:val="0D0D0D" w:themeColor="text1" w:themeTint="F2"/>
          <w:sz w:val="28"/>
          <w:szCs w:val="28"/>
        </w:rPr>
        <w:t xml:space="preserve"> </w:t>
      </w:r>
      <w:bookmarkStart w:id="25" w:name="_Toc218274859"/>
      <w:r w:rsidR="00F43E20" w:rsidRPr="00FC54E6">
        <w:rPr>
          <w:rFonts w:asciiTheme="majorBidi" w:eastAsiaTheme="minorHAnsi" w:hAnsiTheme="majorBidi"/>
          <w:b/>
          <w:bCs/>
          <w:color w:val="auto"/>
          <w:sz w:val="28"/>
          <w:szCs w:val="28"/>
        </w:rPr>
        <w:t>3.1 Introduction</w:t>
      </w:r>
      <w:r w:rsidR="007A7938">
        <w:rPr>
          <w:rFonts w:asciiTheme="majorBidi" w:eastAsiaTheme="minorHAnsi" w:hAnsiTheme="majorBidi"/>
          <w:b/>
          <w:bCs/>
          <w:color w:val="auto"/>
          <w:sz w:val="28"/>
          <w:szCs w:val="28"/>
        </w:rPr>
        <w:t> :</w:t>
      </w:r>
      <w:bookmarkEnd w:id="25"/>
    </w:p>
    <w:p w:rsidR="00F43E20" w:rsidRPr="00F43E20" w:rsidRDefault="00F43E20" w:rsidP="007A7938">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Ce chapitre présente de manière détaillée la méthodologie adoptée pour mener à bien ce projet de classification d'âge sur visages masqués. La méthodologie constitue le cœur méthodologique de notre recherche, définissant l'ensemble des procédures et des choix techniques qui ont guidé le développement du système. Une approche rigoureuse et reproductible est essentielle pour garantir la validité des résultats obtenus et permettre leur exploitation par d'autres chercheurs.</w:t>
      </w:r>
    </w:p>
    <w:p w:rsidR="00FC54E6" w:rsidRPr="00F43E20" w:rsidRDefault="00F43E20" w:rsidP="007A7938">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 xml:space="preserve">La méthodologie adoptée s'articule autour de plusieurs composantes interconnectées. Dans un premier temps, nous présentons le jeu de données utilisé pour l'entraînement et l'évaluation des modèles, en décrivant ses caractéristiques, sa structure et les éventuelles limitations. Dans un deuxième temps, nous détaillons les étapes de prétraitement appliquées aux images pour les mettre dans un format compatible avec les architectures de </w:t>
      </w:r>
      <w:proofErr w:type="spellStart"/>
      <w:r w:rsidRPr="00F43E20">
        <w:rPr>
          <w:rFonts w:asciiTheme="majorBidi" w:eastAsiaTheme="minorHAnsi" w:hAnsiTheme="majorBidi" w:cstheme="majorBidi"/>
          <w:lang w:eastAsia="en-US"/>
        </w:rPr>
        <w:t>deep</w:t>
      </w:r>
      <w:proofErr w:type="spellEnd"/>
      <w:r w:rsidRPr="00F43E20">
        <w:rPr>
          <w:rFonts w:asciiTheme="majorBidi" w:eastAsiaTheme="minorHAnsi" w:hAnsiTheme="majorBidi" w:cstheme="majorBidi"/>
          <w:lang w:eastAsia="en-US"/>
        </w:rPr>
        <w:t xml:space="preserve"> </w:t>
      </w:r>
      <w:proofErr w:type="spellStart"/>
      <w:r w:rsidRPr="00F43E20">
        <w:rPr>
          <w:rFonts w:asciiTheme="majorBidi" w:eastAsiaTheme="minorHAnsi" w:hAnsiTheme="majorBidi" w:cstheme="majorBidi"/>
          <w:lang w:eastAsia="en-US"/>
        </w:rPr>
        <w:t>learning</w:t>
      </w:r>
      <w:proofErr w:type="spellEnd"/>
      <w:r w:rsidRPr="00F43E20">
        <w:rPr>
          <w:rFonts w:asciiTheme="majorBidi" w:eastAsiaTheme="minorHAnsi" w:hAnsiTheme="majorBidi" w:cstheme="majorBidi"/>
          <w:lang w:eastAsia="en-US"/>
        </w:rPr>
        <w:t xml:space="preserve"> utilisées. Dans un troisième temps, nous exposons les techniques d'augmentation de données mises en œuvre pour améliorer la robustesse et la capacité de généralisation des modèles. Dans un quatrième temps, nous présentons les architectures de réseaux de neurones </w:t>
      </w:r>
      <w:proofErr w:type="spellStart"/>
      <w:r w:rsidRPr="00F43E20">
        <w:rPr>
          <w:rFonts w:asciiTheme="majorBidi" w:eastAsiaTheme="minorHAnsi" w:hAnsiTheme="majorBidi" w:cstheme="majorBidi"/>
          <w:lang w:eastAsia="en-US"/>
        </w:rPr>
        <w:t>convolutifs</w:t>
      </w:r>
      <w:proofErr w:type="spellEnd"/>
      <w:r w:rsidRPr="00F43E20">
        <w:rPr>
          <w:rFonts w:asciiTheme="majorBidi" w:eastAsiaTheme="minorHAnsi" w:hAnsiTheme="majorBidi" w:cstheme="majorBidi"/>
          <w:lang w:eastAsia="en-US"/>
        </w:rPr>
        <w:t xml:space="preserve"> sélectionnées et les stratégies de </w:t>
      </w:r>
      <w:proofErr w:type="spellStart"/>
      <w:r w:rsidRPr="00F43E20">
        <w:rPr>
          <w:rFonts w:asciiTheme="majorBidi" w:eastAsiaTheme="minorHAnsi" w:hAnsiTheme="majorBidi" w:cstheme="majorBidi"/>
          <w:lang w:eastAsia="en-US"/>
        </w:rPr>
        <w:t>transfer</w:t>
      </w:r>
      <w:proofErr w:type="spellEnd"/>
      <w:r w:rsidRPr="00F43E20">
        <w:rPr>
          <w:rFonts w:asciiTheme="majorBidi" w:eastAsiaTheme="minorHAnsi" w:hAnsiTheme="majorBidi" w:cstheme="majorBidi"/>
          <w:lang w:eastAsia="en-US"/>
        </w:rPr>
        <w:t xml:space="preserve"> </w:t>
      </w:r>
      <w:proofErr w:type="spellStart"/>
      <w:r w:rsidRPr="00F43E20">
        <w:rPr>
          <w:rFonts w:asciiTheme="majorBidi" w:eastAsiaTheme="minorHAnsi" w:hAnsiTheme="majorBidi" w:cstheme="majorBidi"/>
          <w:lang w:eastAsia="en-US"/>
        </w:rPr>
        <w:t>learning</w:t>
      </w:r>
      <w:proofErr w:type="spellEnd"/>
      <w:r w:rsidRPr="00F43E20">
        <w:rPr>
          <w:rFonts w:asciiTheme="majorBidi" w:eastAsiaTheme="minorHAnsi" w:hAnsiTheme="majorBidi" w:cstheme="majorBidi"/>
          <w:lang w:eastAsia="en-US"/>
        </w:rPr>
        <w:t xml:space="preserve"> employées. Enfin, nous définissons les critères d'évaluation et les métriques utilisées pour mesurer les performances des modèles développés.</w:t>
      </w:r>
    </w:p>
    <w:p w:rsidR="00F43E20" w:rsidRPr="007A7938" w:rsidRDefault="00F43E20" w:rsidP="00F43E20">
      <w:pPr>
        <w:pStyle w:val="Titre2"/>
        <w:shd w:val="clear" w:color="auto" w:fill="FFFFFF"/>
        <w:spacing w:before="0" w:after="240" w:line="390" w:lineRule="atLeast"/>
        <w:rPr>
          <w:rFonts w:ascii="Times New Roman" w:hAnsi="Times New Roman" w:cs="Times New Roman"/>
          <w:b/>
          <w:bCs/>
          <w:color w:val="0D0D0D" w:themeColor="text1" w:themeTint="F2"/>
          <w:sz w:val="28"/>
          <w:szCs w:val="28"/>
        </w:rPr>
      </w:pPr>
      <w:bookmarkStart w:id="26" w:name="_Toc218274860"/>
      <w:r w:rsidRPr="007A7938">
        <w:rPr>
          <w:rFonts w:ascii="Times New Roman" w:hAnsi="Times New Roman" w:cs="Times New Roman"/>
          <w:b/>
          <w:bCs/>
          <w:color w:val="0D0D0D" w:themeColor="text1" w:themeTint="F2"/>
          <w:sz w:val="28"/>
          <w:szCs w:val="28"/>
        </w:rPr>
        <w:t>3.2 Jeu de données</w:t>
      </w:r>
      <w:r w:rsidR="007A7938">
        <w:rPr>
          <w:rFonts w:ascii="Times New Roman" w:hAnsi="Times New Roman" w:cs="Times New Roman"/>
          <w:b/>
          <w:bCs/>
          <w:color w:val="0D0D0D" w:themeColor="text1" w:themeTint="F2"/>
          <w:sz w:val="28"/>
          <w:szCs w:val="28"/>
        </w:rPr>
        <w:t> :</w:t>
      </w:r>
      <w:bookmarkEnd w:id="26"/>
    </w:p>
    <w:p w:rsidR="00F43E20" w:rsidRPr="007A7938" w:rsidRDefault="00F43E20" w:rsidP="00F43E20">
      <w:pPr>
        <w:pStyle w:val="Titre3"/>
        <w:shd w:val="clear" w:color="auto" w:fill="FFFFFF"/>
        <w:spacing w:before="0" w:after="240" w:line="390" w:lineRule="atLeast"/>
        <w:rPr>
          <w:rFonts w:asciiTheme="majorBidi" w:eastAsiaTheme="minorHAnsi" w:hAnsiTheme="majorBidi"/>
          <w:b/>
          <w:bCs/>
          <w:color w:val="auto"/>
        </w:rPr>
      </w:pPr>
      <w:bookmarkStart w:id="27" w:name="_Toc218274861"/>
      <w:r w:rsidRPr="007A7938">
        <w:rPr>
          <w:rFonts w:asciiTheme="majorBidi" w:eastAsiaTheme="minorHAnsi" w:hAnsiTheme="majorBidi"/>
          <w:b/>
          <w:bCs/>
          <w:color w:val="auto"/>
        </w:rPr>
        <w:t>3.2.1 Description du jeu de données</w:t>
      </w:r>
      <w:r w:rsidR="007A7938">
        <w:rPr>
          <w:rFonts w:asciiTheme="majorBidi" w:eastAsiaTheme="minorHAnsi" w:hAnsiTheme="majorBidi"/>
          <w:b/>
          <w:bCs/>
          <w:color w:val="auto"/>
        </w:rPr>
        <w:t> :</w:t>
      </w:r>
      <w:bookmarkEnd w:id="27"/>
    </w:p>
    <w:p w:rsidR="00FC54E6" w:rsidRPr="007A7938" w:rsidRDefault="00FC54E6" w:rsidP="007A7938">
      <w:pPr>
        <w:pStyle w:val="Titre4"/>
        <w:numPr>
          <w:ilvl w:val="1"/>
          <w:numId w:val="14"/>
        </w:numPr>
        <w:rPr>
          <w:rFonts w:asciiTheme="majorBidi" w:hAnsiTheme="majorBidi"/>
          <w:sz w:val="24"/>
          <w:szCs w:val="24"/>
        </w:rPr>
      </w:pPr>
      <w:bookmarkStart w:id="28" w:name="_Toc218274862"/>
      <w:r w:rsidRPr="007A7938">
        <w:rPr>
          <w:rFonts w:asciiTheme="majorBidi" w:hAnsiTheme="majorBidi"/>
          <w:sz w:val="24"/>
          <w:szCs w:val="24"/>
        </w:rPr>
        <w:t xml:space="preserve">Face </w:t>
      </w:r>
      <w:proofErr w:type="spellStart"/>
      <w:r w:rsidRPr="007A7938">
        <w:rPr>
          <w:rFonts w:asciiTheme="majorBidi" w:hAnsiTheme="majorBidi"/>
          <w:sz w:val="24"/>
          <w:szCs w:val="24"/>
        </w:rPr>
        <w:t>Mask</w:t>
      </w:r>
      <w:proofErr w:type="spellEnd"/>
      <w:r w:rsidRPr="007A7938">
        <w:rPr>
          <w:rFonts w:asciiTheme="majorBidi" w:hAnsiTheme="majorBidi"/>
          <w:sz w:val="24"/>
          <w:szCs w:val="24"/>
        </w:rPr>
        <w:t xml:space="preserve"> </w:t>
      </w:r>
      <w:proofErr w:type="spellStart"/>
      <w:r w:rsidRPr="007A7938">
        <w:rPr>
          <w:rFonts w:asciiTheme="majorBidi" w:hAnsiTheme="majorBidi"/>
          <w:sz w:val="24"/>
          <w:szCs w:val="24"/>
        </w:rPr>
        <w:t>Detection</w:t>
      </w:r>
      <w:proofErr w:type="spellEnd"/>
      <w:r w:rsidRPr="007A7938">
        <w:rPr>
          <w:rFonts w:asciiTheme="majorBidi" w:hAnsiTheme="majorBidi"/>
          <w:sz w:val="24"/>
          <w:szCs w:val="24"/>
        </w:rPr>
        <w:t xml:space="preserve"> </w:t>
      </w:r>
      <w:proofErr w:type="spellStart"/>
      <w:r w:rsidRPr="007A7938">
        <w:rPr>
          <w:rFonts w:asciiTheme="majorBidi" w:hAnsiTheme="majorBidi"/>
          <w:sz w:val="24"/>
          <w:szCs w:val="24"/>
        </w:rPr>
        <w:t>Dataset</w:t>
      </w:r>
      <w:proofErr w:type="spellEnd"/>
      <w:r w:rsidRPr="007A7938">
        <w:rPr>
          <w:rFonts w:asciiTheme="majorBidi" w:hAnsiTheme="majorBidi"/>
          <w:sz w:val="24"/>
          <w:szCs w:val="24"/>
        </w:rPr>
        <w:t xml:space="preserve"> :</w:t>
      </w:r>
      <w:bookmarkEnd w:id="28"/>
    </w:p>
    <w:p w:rsidR="00FC54E6" w:rsidRPr="00FC54E6" w:rsidRDefault="00FC54E6" w:rsidP="00FC54E6">
      <w:pPr>
        <w:spacing w:line="360" w:lineRule="auto"/>
        <w:ind w:left="360"/>
        <w:jc w:val="both"/>
        <w:rPr>
          <w:rFonts w:asciiTheme="majorBidi" w:hAnsiTheme="majorBidi" w:cstheme="majorBidi"/>
          <w:sz w:val="24"/>
          <w:szCs w:val="24"/>
        </w:rPr>
      </w:pPr>
      <w:r w:rsidRPr="005344FE">
        <w:rPr>
          <w:rFonts w:asciiTheme="majorBidi" w:hAnsiTheme="majorBidi" w:cstheme="majorBidi"/>
          <w:sz w:val="24"/>
          <w:szCs w:val="24"/>
        </w:rPr>
        <w:t xml:space="preserve">Le </w:t>
      </w:r>
      <w:r w:rsidRPr="005344FE">
        <w:rPr>
          <w:rFonts w:asciiTheme="majorBidi" w:hAnsiTheme="majorBidi" w:cstheme="majorBidi"/>
          <w:b/>
          <w:bCs/>
          <w:sz w:val="24"/>
          <w:szCs w:val="24"/>
        </w:rPr>
        <w:t xml:space="preserve">Face </w:t>
      </w:r>
      <w:proofErr w:type="spellStart"/>
      <w:r w:rsidRPr="005344FE">
        <w:rPr>
          <w:rFonts w:asciiTheme="majorBidi" w:hAnsiTheme="majorBidi" w:cstheme="majorBidi"/>
          <w:b/>
          <w:bCs/>
          <w:sz w:val="24"/>
          <w:szCs w:val="24"/>
        </w:rPr>
        <w:t>Mask</w:t>
      </w:r>
      <w:proofErr w:type="spellEnd"/>
      <w:r w:rsidRPr="005344FE">
        <w:rPr>
          <w:rFonts w:asciiTheme="majorBidi" w:hAnsiTheme="majorBidi" w:cstheme="majorBidi"/>
          <w:b/>
          <w:bCs/>
          <w:sz w:val="24"/>
          <w:szCs w:val="24"/>
        </w:rPr>
        <w:t xml:space="preserve"> </w:t>
      </w:r>
      <w:proofErr w:type="spellStart"/>
      <w:r w:rsidRPr="005344FE">
        <w:rPr>
          <w:rFonts w:asciiTheme="majorBidi" w:hAnsiTheme="majorBidi" w:cstheme="majorBidi"/>
          <w:b/>
          <w:bCs/>
          <w:sz w:val="24"/>
          <w:szCs w:val="24"/>
        </w:rPr>
        <w:t>Detection</w:t>
      </w:r>
      <w:proofErr w:type="spellEnd"/>
      <w:r w:rsidRPr="005344FE">
        <w:rPr>
          <w:rFonts w:asciiTheme="majorBidi" w:hAnsiTheme="majorBidi" w:cstheme="majorBidi"/>
          <w:b/>
          <w:bCs/>
          <w:sz w:val="24"/>
          <w:szCs w:val="24"/>
        </w:rPr>
        <w:t xml:space="preserve"> </w:t>
      </w:r>
      <w:proofErr w:type="spellStart"/>
      <w:r w:rsidRPr="005344FE">
        <w:rPr>
          <w:rFonts w:asciiTheme="majorBidi" w:hAnsiTheme="majorBidi" w:cstheme="majorBidi"/>
          <w:b/>
          <w:bCs/>
          <w:sz w:val="24"/>
          <w:szCs w:val="24"/>
        </w:rPr>
        <w:t>Dataset</w:t>
      </w:r>
      <w:proofErr w:type="spellEnd"/>
      <w:r w:rsidRPr="005344FE">
        <w:rPr>
          <w:rFonts w:asciiTheme="majorBidi" w:hAnsiTheme="majorBidi" w:cstheme="majorBidi"/>
          <w:b/>
          <w:bCs/>
          <w:sz w:val="24"/>
          <w:szCs w:val="24"/>
        </w:rPr>
        <w:t xml:space="preserve"> – 500 GB</w:t>
      </w:r>
      <w:r w:rsidRPr="005344FE">
        <w:rPr>
          <w:rFonts w:asciiTheme="majorBidi" w:hAnsiTheme="majorBidi" w:cstheme="majorBidi"/>
          <w:sz w:val="24"/>
          <w:szCs w:val="24"/>
        </w:rPr>
        <w:t xml:space="preserve">, disponible sur la plateforme </w:t>
      </w:r>
      <w:proofErr w:type="spellStart"/>
      <w:r w:rsidRPr="005344FE">
        <w:rPr>
          <w:rFonts w:asciiTheme="majorBidi" w:hAnsiTheme="majorBidi" w:cstheme="majorBidi"/>
          <w:sz w:val="24"/>
          <w:szCs w:val="24"/>
        </w:rPr>
        <w:t>Kaggle</w:t>
      </w:r>
      <w:proofErr w:type="spellEnd"/>
      <w:r w:rsidRPr="005344FE">
        <w:rPr>
          <w:rFonts w:asciiTheme="majorBidi" w:hAnsiTheme="majorBidi" w:cstheme="majorBidi"/>
          <w:sz w:val="24"/>
          <w:szCs w:val="24"/>
        </w:rPr>
        <w:t xml:space="preserve">, constitue une vaste base de données d’images faciales annotées, conçue spécifiquement pour l’analyse et la classification des visages portant des masques médicaux. Grâce à son volume très important, estimé à environ </w:t>
      </w:r>
      <w:r w:rsidRPr="005344FE">
        <w:rPr>
          <w:rFonts w:asciiTheme="majorBidi" w:hAnsiTheme="majorBidi" w:cstheme="majorBidi"/>
          <w:b/>
          <w:bCs/>
          <w:sz w:val="24"/>
          <w:szCs w:val="24"/>
        </w:rPr>
        <w:t>500 Go de données</w:t>
      </w:r>
      <w:r w:rsidRPr="005344FE">
        <w:rPr>
          <w:rFonts w:asciiTheme="majorBidi" w:hAnsiTheme="majorBidi" w:cstheme="majorBidi"/>
          <w:sz w:val="24"/>
          <w:szCs w:val="24"/>
        </w:rPr>
        <w:t xml:space="preserve">, ce </w:t>
      </w:r>
      <w:proofErr w:type="spellStart"/>
      <w:r w:rsidRPr="005344FE">
        <w:rPr>
          <w:rFonts w:asciiTheme="majorBidi" w:hAnsiTheme="majorBidi" w:cstheme="majorBidi"/>
          <w:sz w:val="24"/>
          <w:szCs w:val="24"/>
        </w:rPr>
        <w:t>dataset</w:t>
      </w:r>
      <w:proofErr w:type="spellEnd"/>
      <w:r w:rsidRPr="005344FE">
        <w:rPr>
          <w:rFonts w:asciiTheme="majorBidi" w:hAnsiTheme="majorBidi" w:cstheme="majorBidi"/>
          <w:sz w:val="24"/>
          <w:szCs w:val="24"/>
        </w:rPr>
        <w:t xml:space="preserve"> représente une ressource particulièrement précieuse pour les projets de vision par ordinateur nécessitant de grandes quantités de données afin d’entraîner efficacement des modèles de </w:t>
      </w:r>
      <w:proofErr w:type="spellStart"/>
      <w:r w:rsidRPr="005344FE">
        <w:rPr>
          <w:rFonts w:asciiTheme="majorBidi" w:hAnsiTheme="majorBidi" w:cstheme="majorBidi"/>
          <w:sz w:val="24"/>
          <w:szCs w:val="24"/>
        </w:rPr>
        <w:t>deep</w:t>
      </w:r>
      <w:proofErr w:type="spellEnd"/>
      <w:r w:rsidRPr="005344FE">
        <w:rPr>
          <w:rFonts w:asciiTheme="majorBidi" w:hAnsiTheme="majorBidi" w:cstheme="majorBidi"/>
          <w:sz w:val="24"/>
          <w:szCs w:val="24"/>
        </w:rPr>
        <w:t xml:space="preserve"> </w:t>
      </w:r>
      <w:proofErr w:type="spellStart"/>
      <w:r w:rsidRPr="005344FE">
        <w:rPr>
          <w:rFonts w:asciiTheme="majorBidi" w:hAnsiTheme="majorBidi" w:cstheme="majorBidi"/>
          <w:sz w:val="24"/>
          <w:szCs w:val="24"/>
        </w:rPr>
        <w:t>learning</w:t>
      </w:r>
      <w:proofErr w:type="spellEnd"/>
      <w:r w:rsidRPr="005344FE">
        <w:rPr>
          <w:rFonts w:asciiTheme="majorBidi" w:hAnsiTheme="majorBidi" w:cstheme="majorBidi"/>
          <w:sz w:val="24"/>
          <w:szCs w:val="24"/>
        </w:rPr>
        <w:t>.</w:t>
      </w:r>
    </w:p>
    <w:p w:rsidR="00FC54E6" w:rsidRPr="005344FE" w:rsidRDefault="00FC54E6" w:rsidP="00FC54E6">
      <w:pPr>
        <w:pStyle w:val="NormalWeb"/>
        <w:spacing w:line="360" w:lineRule="auto"/>
        <w:ind w:left="360"/>
        <w:rPr>
          <w:rFonts w:asciiTheme="majorBidi" w:eastAsiaTheme="minorHAnsi" w:hAnsiTheme="majorBidi" w:cstheme="majorBidi"/>
          <w:lang w:eastAsia="en-US"/>
        </w:rPr>
      </w:pPr>
      <w:r>
        <w:rPr>
          <w:rFonts w:asciiTheme="majorBidi" w:eastAsiaTheme="minorHAnsi" w:hAnsiTheme="majorBidi" w:cstheme="majorBidi"/>
          <w:lang w:eastAsia="en-US"/>
        </w:rPr>
        <w:t xml:space="preserve">    </w:t>
      </w:r>
      <w:r w:rsidRPr="005344FE">
        <w:rPr>
          <w:rFonts w:asciiTheme="majorBidi" w:eastAsiaTheme="minorHAnsi" w:hAnsiTheme="majorBidi" w:cstheme="majorBidi"/>
          <w:lang w:eastAsia="en-US"/>
        </w:rPr>
        <w:t xml:space="preserve">Le </w:t>
      </w:r>
      <w:proofErr w:type="spellStart"/>
      <w:r w:rsidRPr="005344FE">
        <w:rPr>
          <w:rFonts w:asciiTheme="majorBidi" w:eastAsiaTheme="minorHAnsi" w:hAnsiTheme="majorBidi" w:cstheme="majorBidi"/>
          <w:lang w:eastAsia="en-US"/>
        </w:rPr>
        <w:t>dataset</w:t>
      </w:r>
      <w:proofErr w:type="spellEnd"/>
      <w:r w:rsidRPr="005344FE">
        <w:rPr>
          <w:rFonts w:asciiTheme="majorBidi" w:eastAsiaTheme="minorHAnsi" w:hAnsiTheme="majorBidi" w:cstheme="majorBidi"/>
          <w:lang w:eastAsia="en-US"/>
        </w:rPr>
        <w:t xml:space="preserve"> comprend :</w:t>
      </w:r>
    </w:p>
    <w:p w:rsidR="00FC54E6" w:rsidRPr="005344FE" w:rsidRDefault="00FC54E6" w:rsidP="00FC54E6">
      <w:pPr>
        <w:pStyle w:val="NormalWeb"/>
        <w:numPr>
          <w:ilvl w:val="0"/>
          <w:numId w:val="7"/>
        </w:numPr>
        <w:tabs>
          <w:tab w:val="clear" w:pos="720"/>
          <w:tab w:val="num" w:pos="1080"/>
        </w:tabs>
        <w:spacing w:line="360" w:lineRule="auto"/>
        <w:ind w:left="1080"/>
        <w:rPr>
          <w:rFonts w:asciiTheme="majorBidi" w:eastAsiaTheme="minorHAnsi" w:hAnsiTheme="majorBidi" w:cstheme="majorBidi"/>
          <w:lang w:eastAsia="en-US"/>
        </w:rPr>
      </w:pPr>
      <w:r w:rsidRPr="005344FE">
        <w:rPr>
          <w:rFonts w:asciiTheme="majorBidi" w:eastAsiaTheme="minorHAnsi" w:hAnsiTheme="majorBidi" w:cstheme="majorBidi"/>
          <w:lang w:eastAsia="en-US"/>
        </w:rPr>
        <w:t xml:space="preserve">Plus de </w:t>
      </w:r>
      <w:r w:rsidRPr="005344FE">
        <w:rPr>
          <w:rFonts w:asciiTheme="majorBidi" w:eastAsiaTheme="minorHAnsi" w:hAnsiTheme="majorBidi" w:cstheme="majorBidi"/>
          <w:b/>
          <w:bCs/>
          <w:lang w:eastAsia="en-US"/>
        </w:rPr>
        <w:t>300 000 images</w:t>
      </w:r>
      <w:r w:rsidRPr="005344FE">
        <w:rPr>
          <w:rFonts w:asciiTheme="majorBidi" w:eastAsiaTheme="minorHAnsi" w:hAnsiTheme="majorBidi" w:cstheme="majorBidi"/>
          <w:lang w:eastAsia="en-US"/>
        </w:rPr>
        <w:t xml:space="preserve"> de visages humains capturés dans des contextes variés ;</w:t>
      </w:r>
    </w:p>
    <w:p w:rsidR="00FC54E6" w:rsidRPr="005344FE" w:rsidRDefault="00FC54E6" w:rsidP="00FC54E6">
      <w:pPr>
        <w:pStyle w:val="NormalWeb"/>
        <w:numPr>
          <w:ilvl w:val="0"/>
          <w:numId w:val="7"/>
        </w:numPr>
        <w:tabs>
          <w:tab w:val="clear" w:pos="720"/>
          <w:tab w:val="num" w:pos="1080"/>
        </w:tabs>
        <w:spacing w:line="360" w:lineRule="auto"/>
        <w:ind w:left="1080"/>
        <w:rPr>
          <w:rFonts w:asciiTheme="majorBidi" w:eastAsiaTheme="minorHAnsi" w:hAnsiTheme="majorBidi" w:cstheme="majorBidi"/>
          <w:lang w:eastAsia="en-US"/>
        </w:rPr>
      </w:pPr>
      <w:r w:rsidRPr="005344FE">
        <w:rPr>
          <w:rFonts w:asciiTheme="majorBidi" w:eastAsiaTheme="minorHAnsi" w:hAnsiTheme="majorBidi" w:cstheme="majorBidi"/>
          <w:lang w:eastAsia="en-US"/>
        </w:rPr>
        <w:t xml:space="preserve">Environ </w:t>
      </w:r>
      <w:r w:rsidRPr="005344FE">
        <w:rPr>
          <w:rFonts w:asciiTheme="majorBidi" w:eastAsiaTheme="minorHAnsi" w:hAnsiTheme="majorBidi" w:cstheme="majorBidi"/>
          <w:b/>
          <w:bCs/>
          <w:lang w:eastAsia="en-US"/>
        </w:rPr>
        <w:t>75 000 visages uniques</w:t>
      </w:r>
      <w:r w:rsidRPr="005344FE">
        <w:rPr>
          <w:rFonts w:asciiTheme="majorBidi" w:eastAsiaTheme="minorHAnsi" w:hAnsiTheme="majorBidi" w:cstheme="majorBidi"/>
          <w:lang w:eastAsia="en-US"/>
        </w:rPr>
        <w:t>, garantissant une forte diversité démographique en termes d’âge, de genre et de types de peau ;</w:t>
      </w:r>
    </w:p>
    <w:p w:rsidR="00FC54E6" w:rsidRDefault="00FC54E6" w:rsidP="00FC54E6">
      <w:pPr>
        <w:pStyle w:val="NormalWeb"/>
        <w:numPr>
          <w:ilvl w:val="0"/>
          <w:numId w:val="7"/>
        </w:numPr>
        <w:tabs>
          <w:tab w:val="clear" w:pos="720"/>
          <w:tab w:val="num" w:pos="1080"/>
        </w:tabs>
        <w:spacing w:line="360" w:lineRule="auto"/>
        <w:ind w:left="1080"/>
        <w:rPr>
          <w:rFonts w:asciiTheme="majorBidi" w:eastAsiaTheme="minorHAnsi" w:hAnsiTheme="majorBidi" w:cstheme="majorBidi"/>
          <w:lang w:eastAsia="en-US"/>
        </w:rPr>
      </w:pPr>
      <w:r w:rsidRPr="005344FE">
        <w:rPr>
          <w:rFonts w:asciiTheme="majorBidi" w:eastAsiaTheme="minorHAnsi" w:hAnsiTheme="majorBidi" w:cstheme="majorBidi"/>
          <w:b/>
          <w:bCs/>
          <w:lang w:eastAsia="en-US"/>
        </w:rPr>
        <w:t>Quatre types différents de masques faciaux</w:t>
      </w:r>
      <w:r w:rsidRPr="005344FE">
        <w:rPr>
          <w:rFonts w:asciiTheme="majorBidi" w:eastAsiaTheme="minorHAnsi" w:hAnsiTheme="majorBidi" w:cstheme="majorBidi"/>
          <w:lang w:eastAsia="en-US"/>
        </w:rPr>
        <w:t>, clairement identifiés dans les annotations, permettant de représenter des situations réalistes de port de masque.</w:t>
      </w:r>
    </w:p>
    <w:p w:rsidR="007A7938" w:rsidRDefault="007A7938" w:rsidP="007A7938">
      <w:pPr>
        <w:pStyle w:val="NormalWeb"/>
        <w:spacing w:line="360" w:lineRule="auto"/>
        <w:ind w:left="1080"/>
        <w:rPr>
          <w:rFonts w:asciiTheme="majorBidi" w:eastAsiaTheme="minorHAnsi" w:hAnsiTheme="majorBidi" w:cstheme="majorBidi"/>
          <w:lang w:eastAsia="en-US"/>
        </w:rPr>
      </w:pPr>
    </w:p>
    <w:p w:rsidR="000266BC" w:rsidRDefault="000266BC" w:rsidP="007A7938">
      <w:pPr>
        <w:pStyle w:val="NormalWeb"/>
        <w:spacing w:line="360" w:lineRule="auto"/>
        <w:jc w:val="both"/>
      </w:pPr>
      <w:r>
        <w:rPr>
          <w:rFonts w:asciiTheme="majorBidi" w:eastAsiaTheme="minorHAnsi" w:hAnsiTheme="majorBidi" w:cstheme="majorBidi"/>
          <w:lang w:eastAsia="en-US"/>
        </w:rPr>
        <w:lastRenderedPageBreak/>
        <w:t xml:space="preserve">     </w:t>
      </w:r>
      <w:r w:rsidR="00FC54E6">
        <w:t>Ce jeu de données se distingue par :</w:t>
      </w:r>
    </w:p>
    <w:p w:rsidR="00FC54E6" w:rsidRDefault="00FC54E6" w:rsidP="00FC54E6">
      <w:pPr>
        <w:pStyle w:val="NormalWeb"/>
        <w:numPr>
          <w:ilvl w:val="0"/>
          <w:numId w:val="8"/>
        </w:numPr>
        <w:tabs>
          <w:tab w:val="clear" w:pos="720"/>
          <w:tab w:val="num" w:pos="1080"/>
        </w:tabs>
        <w:spacing w:line="360" w:lineRule="auto"/>
        <w:ind w:left="1080"/>
        <w:jc w:val="both"/>
      </w:pPr>
      <w:r>
        <w:t xml:space="preserve">Une </w:t>
      </w:r>
      <w:r>
        <w:rPr>
          <w:rStyle w:val="lev"/>
        </w:rPr>
        <w:t>grande variabilité des individus</w:t>
      </w:r>
      <w:r>
        <w:t>, des expressions faciales et des angles de prise de vue, essentielle pour l’entraînement de modèles robustes et généralisables ;</w:t>
      </w:r>
    </w:p>
    <w:p w:rsidR="00FC54E6" w:rsidRDefault="00FC54E6" w:rsidP="00FC54E6">
      <w:pPr>
        <w:pStyle w:val="NormalWeb"/>
        <w:numPr>
          <w:ilvl w:val="0"/>
          <w:numId w:val="8"/>
        </w:numPr>
        <w:tabs>
          <w:tab w:val="clear" w:pos="720"/>
          <w:tab w:val="num" w:pos="1080"/>
        </w:tabs>
        <w:spacing w:line="360" w:lineRule="auto"/>
        <w:ind w:left="1080"/>
        <w:jc w:val="both"/>
      </w:pPr>
      <w:r>
        <w:t xml:space="preserve">Une </w:t>
      </w:r>
      <w:r>
        <w:rPr>
          <w:rStyle w:val="lev"/>
        </w:rPr>
        <w:t>polyvalence d’utilisation</w:t>
      </w:r>
      <w:r>
        <w:t xml:space="preserve">, rendant le </w:t>
      </w:r>
      <w:proofErr w:type="spellStart"/>
      <w:r>
        <w:t>dataset</w:t>
      </w:r>
      <w:proofErr w:type="spellEnd"/>
      <w:r>
        <w:t xml:space="preserve"> exploitable pour plusieurs tâches de vision par ordinateur, notamment :</w:t>
      </w:r>
    </w:p>
    <w:p w:rsidR="00FC54E6" w:rsidRDefault="00FC54E6" w:rsidP="00FC54E6">
      <w:pPr>
        <w:pStyle w:val="NormalWeb"/>
        <w:numPr>
          <w:ilvl w:val="1"/>
          <w:numId w:val="8"/>
        </w:numPr>
        <w:tabs>
          <w:tab w:val="clear" w:pos="1440"/>
          <w:tab w:val="num" w:pos="1800"/>
        </w:tabs>
        <w:spacing w:line="360" w:lineRule="auto"/>
        <w:ind w:left="1800"/>
        <w:jc w:val="both"/>
      </w:pPr>
      <w:r>
        <w:t>La classification du port ou de l’absence de masque facial ;</w:t>
      </w:r>
    </w:p>
    <w:p w:rsidR="00FC54E6" w:rsidRDefault="00FC54E6" w:rsidP="00FC54E6">
      <w:pPr>
        <w:pStyle w:val="NormalWeb"/>
        <w:numPr>
          <w:ilvl w:val="1"/>
          <w:numId w:val="8"/>
        </w:numPr>
        <w:tabs>
          <w:tab w:val="clear" w:pos="1440"/>
          <w:tab w:val="num" w:pos="1800"/>
        </w:tabs>
        <w:spacing w:line="360" w:lineRule="auto"/>
        <w:ind w:left="1800"/>
        <w:jc w:val="both"/>
      </w:pPr>
      <w:r>
        <w:t>La reconnaissance faciale dans des conditions de masquage partiel ;</w:t>
      </w:r>
    </w:p>
    <w:p w:rsidR="00FC54E6" w:rsidRDefault="00FC54E6" w:rsidP="00FC54E6">
      <w:pPr>
        <w:pStyle w:val="NormalWeb"/>
        <w:numPr>
          <w:ilvl w:val="1"/>
          <w:numId w:val="8"/>
        </w:numPr>
        <w:tabs>
          <w:tab w:val="clear" w:pos="1440"/>
          <w:tab w:val="num" w:pos="1800"/>
        </w:tabs>
        <w:spacing w:line="360" w:lineRule="auto"/>
        <w:ind w:left="1800"/>
        <w:jc w:val="both"/>
      </w:pPr>
      <w:r>
        <w:t>L’extraction de caractéristiques démographiques, telles que l’estimation de l’âge ou du genre, même en présence d’un masque.</w:t>
      </w:r>
    </w:p>
    <w:p w:rsidR="00FC54E6" w:rsidRPr="005344FE" w:rsidRDefault="00FC54E6" w:rsidP="00FC54E6">
      <w:pPr>
        <w:spacing w:line="360" w:lineRule="auto"/>
        <w:jc w:val="both"/>
        <w:rPr>
          <w:rFonts w:asciiTheme="majorBidi" w:hAnsiTheme="majorBidi" w:cstheme="majorBidi"/>
          <w:sz w:val="24"/>
          <w:szCs w:val="24"/>
        </w:rPr>
      </w:pPr>
      <w:r w:rsidRPr="005344FE">
        <w:rPr>
          <w:rFonts w:asciiTheme="majorBidi" w:hAnsiTheme="majorBidi" w:cstheme="majorBidi"/>
          <w:sz w:val="24"/>
          <w:szCs w:val="24"/>
        </w:rPr>
        <w:t xml:space="preserve">Bien que le </w:t>
      </w:r>
      <w:r w:rsidRPr="00EC3E14">
        <w:rPr>
          <w:rFonts w:asciiTheme="majorBidi" w:hAnsiTheme="majorBidi" w:cstheme="majorBidi"/>
          <w:b/>
          <w:bCs/>
          <w:i/>
          <w:iCs/>
          <w:sz w:val="24"/>
          <w:szCs w:val="24"/>
        </w:rPr>
        <w:t xml:space="preserve">Face </w:t>
      </w:r>
      <w:proofErr w:type="spellStart"/>
      <w:r w:rsidRPr="00EC3E14">
        <w:rPr>
          <w:rFonts w:asciiTheme="majorBidi" w:hAnsiTheme="majorBidi" w:cstheme="majorBidi"/>
          <w:b/>
          <w:bCs/>
          <w:i/>
          <w:iCs/>
          <w:sz w:val="24"/>
          <w:szCs w:val="24"/>
        </w:rPr>
        <w:t>Mask</w:t>
      </w:r>
      <w:proofErr w:type="spellEnd"/>
      <w:r w:rsidRPr="00EC3E14">
        <w:rPr>
          <w:rFonts w:asciiTheme="majorBidi" w:hAnsiTheme="majorBidi" w:cstheme="majorBidi"/>
          <w:b/>
          <w:bCs/>
          <w:i/>
          <w:iCs/>
          <w:sz w:val="24"/>
          <w:szCs w:val="24"/>
        </w:rPr>
        <w:t xml:space="preserve"> </w:t>
      </w:r>
      <w:proofErr w:type="spellStart"/>
      <w:r w:rsidRPr="00EC3E14">
        <w:rPr>
          <w:rFonts w:asciiTheme="majorBidi" w:hAnsiTheme="majorBidi" w:cstheme="majorBidi"/>
          <w:b/>
          <w:bCs/>
          <w:i/>
          <w:iCs/>
          <w:sz w:val="24"/>
          <w:szCs w:val="24"/>
        </w:rPr>
        <w:t>Detection</w:t>
      </w:r>
      <w:proofErr w:type="spellEnd"/>
      <w:r w:rsidRPr="00EC3E14">
        <w:rPr>
          <w:rFonts w:asciiTheme="majorBidi" w:hAnsiTheme="majorBidi" w:cstheme="majorBidi"/>
          <w:b/>
          <w:bCs/>
          <w:i/>
          <w:iCs/>
          <w:sz w:val="24"/>
          <w:szCs w:val="24"/>
        </w:rPr>
        <w:t xml:space="preserve"> </w:t>
      </w:r>
      <w:proofErr w:type="spellStart"/>
      <w:r w:rsidRPr="00EC3E14">
        <w:rPr>
          <w:rFonts w:asciiTheme="majorBidi" w:hAnsiTheme="majorBidi" w:cstheme="majorBidi"/>
          <w:b/>
          <w:bCs/>
          <w:i/>
          <w:iCs/>
          <w:sz w:val="24"/>
          <w:szCs w:val="24"/>
        </w:rPr>
        <w:t>Dataset</w:t>
      </w:r>
      <w:proofErr w:type="spellEnd"/>
      <w:r w:rsidRPr="00EC3E14">
        <w:rPr>
          <w:rFonts w:asciiTheme="majorBidi" w:hAnsiTheme="majorBidi" w:cstheme="majorBidi"/>
          <w:b/>
          <w:bCs/>
          <w:i/>
          <w:iCs/>
          <w:sz w:val="24"/>
          <w:szCs w:val="24"/>
        </w:rPr>
        <w:t xml:space="preserve"> – 500 GB</w:t>
      </w:r>
      <w:r w:rsidRPr="005344FE">
        <w:rPr>
          <w:rFonts w:asciiTheme="majorBidi" w:hAnsiTheme="majorBidi" w:cstheme="majorBidi"/>
          <w:sz w:val="24"/>
          <w:szCs w:val="24"/>
        </w:rPr>
        <w:t xml:space="preserve"> contienne plusieurs centaines de milliers d’images, </w:t>
      </w:r>
      <w:r w:rsidRPr="005344FE">
        <w:rPr>
          <w:rFonts w:asciiTheme="majorBidi" w:hAnsiTheme="majorBidi" w:cstheme="majorBidi"/>
          <w:b/>
          <w:bCs/>
          <w:sz w:val="24"/>
          <w:szCs w:val="24"/>
        </w:rPr>
        <w:t>seule une sous-partie du jeu de données a été utilisée dans le cadre de ce projet</w:t>
      </w:r>
      <w:r w:rsidRPr="005344FE">
        <w:rPr>
          <w:rFonts w:asciiTheme="majorBidi" w:hAnsiTheme="majorBidi" w:cstheme="majorBidi"/>
          <w:sz w:val="24"/>
          <w:szCs w:val="24"/>
        </w:rPr>
        <w:t>.</w:t>
      </w:r>
    </w:p>
    <w:p w:rsidR="00064A5D" w:rsidRDefault="00FC54E6" w:rsidP="00064A5D">
      <w:pPr>
        <w:spacing w:line="360" w:lineRule="auto"/>
        <w:jc w:val="both"/>
        <w:rPr>
          <w:rFonts w:asciiTheme="majorBidi" w:hAnsiTheme="majorBidi" w:cstheme="majorBidi"/>
          <w:sz w:val="24"/>
          <w:szCs w:val="24"/>
        </w:rPr>
      </w:pPr>
      <w:r w:rsidRPr="005344FE">
        <w:rPr>
          <w:rFonts w:asciiTheme="majorBidi" w:hAnsiTheme="majorBidi" w:cstheme="majorBidi"/>
          <w:sz w:val="24"/>
          <w:szCs w:val="24"/>
        </w:rPr>
        <w:t xml:space="preserve">En effet, pour des raisons liées aux contraintes matérielles, au temps d’entraînement et aux objectifs expérimentaux, </w:t>
      </w:r>
      <w:r w:rsidRPr="005344FE">
        <w:rPr>
          <w:rFonts w:asciiTheme="majorBidi" w:hAnsiTheme="majorBidi" w:cstheme="majorBidi"/>
          <w:b/>
          <w:bCs/>
          <w:sz w:val="24"/>
          <w:szCs w:val="24"/>
        </w:rPr>
        <w:t>un sous-ensemble composé de 32 519 images faciales</w:t>
      </w:r>
      <w:r w:rsidRPr="005344FE">
        <w:rPr>
          <w:rFonts w:asciiTheme="majorBidi" w:hAnsiTheme="majorBidi" w:cstheme="majorBidi"/>
          <w:sz w:val="24"/>
          <w:szCs w:val="24"/>
        </w:rPr>
        <w:t xml:space="preserve"> a été sélectionné et exploité pour l’entraînement et l’évaluation des modèles de classification d’âge.</w:t>
      </w:r>
    </w:p>
    <w:p w:rsidR="007A7938" w:rsidRDefault="007A7938" w:rsidP="007A7938">
      <w:pPr>
        <w:pStyle w:val="Titre4"/>
        <w:numPr>
          <w:ilvl w:val="1"/>
          <w:numId w:val="14"/>
        </w:numPr>
        <w:rPr>
          <w:rFonts w:asciiTheme="majorBidi" w:hAnsiTheme="majorBidi"/>
          <w:sz w:val="24"/>
          <w:szCs w:val="24"/>
        </w:rPr>
      </w:pPr>
      <w:bookmarkStart w:id="29" w:name="_Toc218274863"/>
      <w:proofErr w:type="spellStart"/>
      <w:r w:rsidRPr="007A7938">
        <w:rPr>
          <w:rFonts w:asciiTheme="majorBidi" w:hAnsiTheme="majorBidi"/>
          <w:sz w:val="24"/>
          <w:szCs w:val="24"/>
        </w:rPr>
        <w:t>UTKFace</w:t>
      </w:r>
      <w:proofErr w:type="spellEnd"/>
      <w:r w:rsidRPr="007A7938">
        <w:rPr>
          <w:rFonts w:asciiTheme="majorBidi" w:hAnsiTheme="majorBidi"/>
          <w:sz w:val="24"/>
          <w:szCs w:val="24"/>
        </w:rPr>
        <w:t xml:space="preserve"> </w:t>
      </w:r>
      <w:proofErr w:type="spellStart"/>
      <w:r w:rsidRPr="007A7938">
        <w:rPr>
          <w:rFonts w:asciiTheme="majorBidi" w:hAnsiTheme="majorBidi"/>
          <w:sz w:val="24"/>
          <w:szCs w:val="24"/>
        </w:rPr>
        <w:t>Dataset</w:t>
      </w:r>
      <w:proofErr w:type="spellEnd"/>
      <w:r w:rsidRPr="007A7938">
        <w:rPr>
          <w:rFonts w:asciiTheme="majorBidi" w:hAnsiTheme="majorBidi"/>
          <w:sz w:val="24"/>
          <w:szCs w:val="24"/>
        </w:rPr>
        <w:t xml:space="preserve"> (avec masquage synthétique) :</w:t>
      </w:r>
      <w:bookmarkEnd w:id="29"/>
    </w:p>
    <w:p w:rsidR="00064A5D" w:rsidRPr="00064A5D" w:rsidRDefault="00064A5D" w:rsidP="007A7938">
      <w:pPr>
        <w:pStyle w:val="qwen-markdown-paragraph"/>
        <w:shd w:val="clear" w:color="auto" w:fill="FFFFFF"/>
        <w:spacing w:before="0" w:after="0" w:line="360" w:lineRule="auto"/>
        <w:jc w:val="both"/>
        <w:rPr>
          <w:rFonts w:asciiTheme="majorBidi" w:eastAsiaTheme="minorHAnsi" w:hAnsiTheme="majorBidi" w:cstheme="majorBidi"/>
          <w:lang w:eastAsia="en-US"/>
        </w:rPr>
      </w:pPr>
      <w:r>
        <w:rPr>
          <w:rFonts w:asciiTheme="majorBidi" w:eastAsiaTheme="minorHAnsi" w:hAnsiTheme="majorBidi" w:cstheme="majorBidi"/>
          <w:lang w:eastAsia="en-US"/>
        </w:rPr>
        <w:t>U</w:t>
      </w:r>
      <w:r w:rsidRPr="00064A5D">
        <w:rPr>
          <w:rFonts w:asciiTheme="majorBidi" w:eastAsiaTheme="minorHAnsi" w:hAnsiTheme="majorBidi" w:cstheme="majorBidi"/>
          <w:lang w:eastAsia="en-US"/>
        </w:rPr>
        <w:t xml:space="preserve">ne seconde source de données a été exploitée : le </w:t>
      </w:r>
      <w:proofErr w:type="spellStart"/>
      <w:r w:rsidRPr="00064A5D">
        <w:rPr>
          <w:rFonts w:asciiTheme="majorBidi" w:eastAsiaTheme="minorHAnsi" w:hAnsiTheme="majorBidi" w:cstheme="majorBidi"/>
          <w:lang w:eastAsia="en-US"/>
        </w:rPr>
        <w:t>dataset</w:t>
      </w:r>
      <w:proofErr w:type="spellEnd"/>
      <w:r w:rsidRPr="00064A5D">
        <w:rPr>
          <w:rFonts w:asciiTheme="majorBidi" w:eastAsiaTheme="minorHAnsi" w:hAnsiTheme="majorBidi" w:cstheme="majorBidi"/>
          <w:b/>
          <w:bCs/>
          <w:lang w:eastAsia="en-US"/>
        </w:rPr>
        <w:t xml:space="preserve"> </w:t>
      </w:r>
      <w:proofErr w:type="spellStart"/>
      <w:r w:rsidRPr="00064A5D">
        <w:rPr>
          <w:rFonts w:asciiTheme="majorBidi" w:eastAsiaTheme="minorHAnsi" w:hAnsiTheme="majorBidi" w:cstheme="majorBidi"/>
          <w:b/>
          <w:bCs/>
          <w:lang w:eastAsia="en-US"/>
        </w:rPr>
        <w:t>UTKFace</w:t>
      </w:r>
      <w:proofErr w:type="spellEnd"/>
      <w:r w:rsidRPr="00064A5D">
        <w:rPr>
          <w:rFonts w:asciiTheme="majorBidi" w:eastAsiaTheme="minorHAnsi" w:hAnsiTheme="majorBidi" w:cstheme="majorBidi"/>
          <w:lang w:eastAsia="en-US"/>
        </w:rPr>
        <w:t>. Ce jeu de données, composé de plus de 20 000 images faciales étiquetées par âge (0–116 ans) et genre, est largement utilisé comme référence pour les tâches d’estimation d’âge en vision par ordinateur.</w:t>
      </w:r>
    </w:p>
    <w:p w:rsidR="00FC54E6" w:rsidRPr="00F43E20" w:rsidRDefault="00064A5D" w:rsidP="007A7938">
      <w:pPr>
        <w:pStyle w:val="qwen-markdown-paragraph"/>
        <w:shd w:val="clear" w:color="auto" w:fill="FFFFFF"/>
        <w:spacing w:before="0" w:after="0" w:line="360" w:lineRule="auto"/>
        <w:jc w:val="both"/>
        <w:rPr>
          <w:rFonts w:asciiTheme="majorBidi" w:eastAsiaTheme="minorHAnsi" w:hAnsiTheme="majorBidi" w:cstheme="majorBidi"/>
          <w:lang w:eastAsia="en-US"/>
        </w:rPr>
      </w:pPr>
      <w:r w:rsidRPr="00064A5D">
        <w:rPr>
          <w:rFonts w:asciiTheme="majorBidi" w:eastAsiaTheme="minorHAnsi" w:hAnsiTheme="majorBidi" w:cstheme="majorBidi"/>
          <w:lang w:eastAsia="en-US"/>
        </w:rPr>
        <w:t>Étant donné que les visages d’</w:t>
      </w:r>
      <w:proofErr w:type="spellStart"/>
      <w:r w:rsidRPr="00064A5D">
        <w:rPr>
          <w:rFonts w:asciiTheme="majorBidi" w:eastAsiaTheme="minorHAnsi" w:hAnsiTheme="majorBidi" w:cstheme="majorBidi"/>
          <w:lang w:eastAsia="en-US"/>
        </w:rPr>
        <w:t>UTKFace</w:t>
      </w:r>
      <w:proofErr w:type="spellEnd"/>
      <w:r w:rsidRPr="00064A5D">
        <w:rPr>
          <w:rFonts w:asciiTheme="majorBidi" w:eastAsiaTheme="minorHAnsi" w:hAnsiTheme="majorBidi" w:cstheme="majorBidi"/>
          <w:lang w:eastAsia="en-US"/>
        </w:rPr>
        <w:t xml:space="preserve"> sont </w:t>
      </w:r>
      <w:r w:rsidRPr="00064A5D">
        <w:rPr>
          <w:rFonts w:asciiTheme="majorBidi" w:eastAsiaTheme="minorHAnsi" w:hAnsiTheme="majorBidi" w:cstheme="majorBidi"/>
          <w:b/>
          <w:bCs/>
          <w:lang w:eastAsia="en-US"/>
        </w:rPr>
        <w:t>entièrement visibles</w:t>
      </w:r>
      <w:r w:rsidRPr="00064A5D">
        <w:rPr>
          <w:rFonts w:asciiTheme="majorBidi" w:eastAsiaTheme="minorHAnsi" w:hAnsiTheme="majorBidi" w:cstheme="majorBidi"/>
          <w:lang w:eastAsia="en-US"/>
        </w:rPr>
        <w:t xml:space="preserve">, une </w:t>
      </w:r>
      <w:r w:rsidRPr="00064A5D">
        <w:rPr>
          <w:rFonts w:asciiTheme="majorBidi" w:eastAsiaTheme="minorHAnsi" w:hAnsiTheme="majorBidi" w:cstheme="majorBidi"/>
          <w:b/>
          <w:bCs/>
          <w:lang w:eastAsia="en-US"/>
        </w:rPr>
        <w:t>transformation synthétique</w:t>
      </w:r>
      <w:r w:rsidRPr="00064A5D">
        <w:rPr>
          <w:rFonts w:asciiTheme="majorBidi" w:eastAsiaTheme="minorHAnsi" w:hAnsiTheme="majorBidi" w:cstheme="majorBidi"/>
          <w:lang w:eastAsia="en-US"/>
        </w:rPr>
        <w:t xml:space="preserve"> a été appliquée à chaque image : un </w:t>
      </w:r>
      <w:r w:rsidRPr="00064A5D">
        <w:rPr>
          <w:rFonts w:asciiTheme="majorBidi" w:eastAsiaTheme="minorHAnsi" w:hAnsiTheme="majorBidi" w:cstheme="majorBidi"/>
          <w:b/>
          <w:bCs/>
          <w:lang w:eastAsia="en-US"/>
        </w:rPr>
        <w:t>masque bleu standardisé</w:t>
      </w:r>
      <w:r w:rsidRPr="00064A5D">
        <w:rPr>
          <w:rFonts w:asciiTheme="majorBidi" w:eastAsiaTheme="minorHAnsi" w:hAnsiTheme="majorBidi" w:cstheme="majorBidi"/>
          <w:lang w:eastAsia="en-US"/>
        </w:rPr>
        <w:t xml:space="preserve"> a été superposé numériquement, couvrant de manière cohérente le nez, la bouche et le </w:t>
      </w:r>
      <w:r w:rsidR="007A7938" w:rsidRPr="00064A5D">
        <w:rPr>
          <w:rFonts w:asciiTheme="majorBidi" w:eastAsiaTheme="minorHAnsi" w:hAnsiTheme="majorBidi" w:cstheme="majorBidi"/>
          <w:lang w:eastAsia="en-US"/>
        </w:rPr>
        <w:t>menton. Ce</w:t>
      </w:r>
      <w:r w:rsidRPr="00064A5D">
        <w:rPr>
          <w:rFonts w:asciiTheme="majorBidi" w:eastAsiaTheme="minorHAnsi" w:hAnsiTheme="majorBidi" w:cstheme="majorBidi"/>
          <w:lang w:eastAsia="en-US"/>
        </w:rPr>
        <w:t xml:space="preserve"> masque, dont le contour et la texture ont été générés à l’aide d’un masque binaire ajusté à la morphologie du visage, vise à simuler un </w:t>
      </w:r>
      <w:r w:rsidRPr="00064A5D">
        <w:rPr>
          <w:rFonts w:asciiTheme="majorBidi" w:eastAsiaTheme="minorHAnsi" w:hAnsiTheme="majorBidi" w:cstheme="majorBidi"/>
          <w:b/>
          <w:bCs/>
          <w:lang w:eastAsia="en-US"/>
        </w:rPr>
        <w:t>masque chirurgical réel</w:t>
      </w:r>
      <w:r w:rsidRPr="00064A5D">
        <w:rPr>
          <w:rFonts w:asciiTheme="majorBidi" w:eastAsiaTheme="minorHAnsi" w:hAnsiTheme="majorBidi" w:cstheme="majorBidi"/>
          <w:lang w:eastAsia="en-US"/>
        </w:rPr>
        <w:t>.</w:t>
      </w:r>
    </w:p>
    <w:p w:rsidR="00B37586" w:rsidRPr="007A7938" w:rsidRDefault="007A7938" w:rsidP="007A7938">
      <w:pPr>
        <w:pStyle w:val="Titre2"/>
        <w:shd w:val="clear" w:color="auto" w:fill="FFFFFF"/>
        <w:spacing w:before="0" w:after="240" w:line="390" w:lineRule="atLeast"/>
        <w:rPr>
          <w:rFonts w:ascii="Times New Roman" w:hAnsi="Times New Roman" w:cs="Times New Roman"/>
          <w:b/>
          <w:bCs/>
          <w:color w:val="0D0D0D" w:themeColor="text1" w:themeTint="F2"/>
          <w:sz w:val="28"/>
          <w:szCs w:val="28"/>
        </w:rPr>
      </w:pPr>
      <w:bookmarkStart w:id="30" w:name="_Toc208267413"/>
      <w:bookmarkStart w:id="31" w:name="_Toc218274864"/>
      <w:r>
        <w:rPr>
          <w:rFonts w:ascii="Times New Roman" w:hAnsi="Times New Roman" w:cs="Times New Roman"/>
          <w:b/>
          <w:bCs/>
          <w:color w:val="0D0D0D" w:themeColor="text1" w:themeTint="F2"/>
          <w:sz w:val="28"/>
          <w:szCs w:val="28"/>
        </w:rPr>
        <w:t>3.3</w:t>
      </w:r>
      <w:r w:rsidRPr="007A7938">
        <w:rPr>
          <w:rFonts w:ascii="Times New Roman" w:hAnsi="Times New Roman" w:cs="Times New Roman"/>
          <w:b/>
          <w:bCs/>
          <w:color w:val="0D0D0D" w:themeColor="text1" w:themeTint="F2"/>
          <w:sz w:val="28"/>
          <w:szCs w:val="28"/>
        </w:rPr>
        <w:t xml:space="preserve"> Prétraitement</w:t>
      </w:r>
      <w:r w:rsidR="00B37586" w:rsidRPr="007A7938">
        <w:rPr>
          <w:rFonts w:ascii="Times New Roman" w:hAnsi="Times New Roman" w:cs="Times New Roman"/>
          <w:b/>
          <w:bCs/>
          <w:color w:val="0D0D0D" w:themeColor="text1" w:themeTint="F2"/>
          <w:sz w:val="28"/>
          <w:szCs w:val="28"/>
        </w:rPr>
        <w:t xml:space="preserve"> des données :</w:t>
      </w:r>
      <w:bookmarkEnd w:id="30"/>
      <w:bookmarkEnd w:id="31"/>
    </w:p>
    <w:p w:rsidR="00B37586" w:rsidRPr="00B37586" w:rsidRDefault="00B37586" w:rsidP="00B37586">
      <w:pPr>
        <w:spacing w:line="360" w:lineRule="auto"/>
        <w:jc w:val="both"/>
        <w:rPr>
          <w:rFonts w:asciiTheme="majorBidi" w:hAnsiTheme="majorBidi" w:cstheme="majorBidi"/>
          <w:sz w:val="24"/>
          <w:szCs w:val="24"/>
        </w:rPr>
      </w:pPr>
      <w:r w:rsidRPr="00B37586">
        <w:rPr>
          <w:rFonts w:asciiTheme="majorBidi" w:hAnsiTheme="majorBidi" w:cstheme="majorBidi"/>
          <w:sz w:val="24"/>
          <w:szCs w:val="24"/>
        </w:rPr>
        <w:t xml:space="preserve">La première étape consiste à préparer les images afin de les rendre exploitables par les modèles de </w:t>
      </w:r>
      <w:proofErr w:type="spellStart"/>
      <w:r w:rsidRPr="00B37586">
        <w:rPr>
          <w:rFonts w:asciiTheme="majorBidi" w:hAnsiTheme="majorBidi" w:cstheme="majorBidi"/>
          <w:sz w:val="24"/>
          <w:szCs w:val="24"/>
        </w:rPr>
        <w:t>deep</w:t>
      </w:r>
      <w:proofErr w:type="spellEnd"/>
      <w:r w:rsidRPr="00B37586">
        <w:rPr>
          <w:rFonts w:asciiTheme="majorBidi" w:hAnsiTheme="majorBidi" w:cstheme="majorBidi"/>
          <w:sz w:val="24"/>
          <w:szCs w:val="24"/>
        </w:rPr>
        <w:t xml:space="preserve"> Learning. Cette phase comprend :</w:t>
      </w:r>
    </w:p>
    <w:p w:rsidR="00B37586" w:rsidRP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Le redimensionnement de toutes les images vers une taille standard de 224×224 pixels, compatible avec les architectures CNN utilisées ;</w:t>
      </w:r>
    </w:p>
    <w:p w:rsidR="00B37586" w:rsidRP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La normalisation des valeurs de pixels afin de faciliter la convergence lors de l’entraînement ;</w:t>
      </w:r>
    </w:p>
    <w:p w:rsidR="00B37586" w:rsidRP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La détection et la suppression des images corrompues ou de mauvaise qualité ;</w:t>
      </w:r>
    </w:p>
    <w:p w:rsid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Un équilibrage partiel des classes d’âge pour limiter les biais dus à une distribution inégale des données.</w:t>
      </w:r>
    </w:p>
    <w:p w:rsidR="00B37586" w:rsidRPr="004F1698" w:rsidRDefault="007A7938" w:rsidP="004F1698">
      <w:pPr>
        <w:pStyle w:val="Titre2"/>
        <w:shd w:val="clear" w:color="auto" w:fill="FFFFFF"/>
        <w:spacing w:before="0" w:after="240" w:line="390" w:lineRule="atLeast"/>
        <w:rPr>
          <w:rFonts w:ascii="Times New Roman" w:hAnsi="Times New Roman" w:cs="Times New Roman"/>
          <w:b/>
          <w:bCs/>
          <w:color w:val="0D0D0D" w:themeColor="text1" w:themeTint="F2"/>
          <w:sz w:val="28"/>
          <w:szCs w:val="28"/>
        </w:rPr>
      </w:pPr>
      <w:bookmarkStart w:id="32" w:name="_Toc218274865"/>
      <w:r w:rsidRPr="004F1698">
        <w:rPr>
          <w:rFonts w:ascii="Times New Roman" w:hAnsi="Times New Roman" w:cs="Times New Roman"/>
          <w:b/>
          <w:bCs/>
          <w:color w:val="0D0D0D" w:themeColor="text1" w:themeTint="F2"/>
          <w:sz w:val="28"/>
          <w:szCs w:val="28"/>
        </w:rPr>
        <w:lastRenderedPageBreak/>
        <w:t>3.4 Augmentation</w:t>
      </w:r>
      <w:r w:rsidR="00B37586" w:rsidRPr="004F1698">
        <w:rPr>
          <w:rFonts w:ascii="Times New Roman" w:hAnsi="Times New Roman" w:cs="Times New Roman"/>
          <w:b/>
          <w:bCs/>
          <w:color w:val="0D0D0D" w:themeColor="text1" w:themeTint="F2"/>
          <w:sz w:val="28"/>
          <w:szCs w:val="28"/>
        </w:rPr>
        <w:t xml:space="preserve"> de données</w:t>
      </w:r>
      <w:r w:rsidRPr="004F1698">
        <w:rPr>
          <w:rFonts w:ascii="Times New Roman" w:hAnsi="Times New Roman" w:cs="Times New Roman"/>
          <w:b/>
          <w:bCs/>
          <w:color w:val="0D0D0D" w:themeColor="text1" w:themeTint="F2"/>
          <w:sz w:val="28"/>
          <w:szCs w:val="28"/>
        </w:rPr>
        <w:t> :</w:t>
      </w:r>
      <w:bookmarkEnd w:id="32"/>
    </w:p>
    <w:p w:rsidR="00B37586" w:rsidRPr="00B37586" w:rsidRDefault="00B37586" w:rsidP="00B37586">
      <w:pPr>
        <w:spacing w:line="360" w:lineRule="auto"/>
        <w:jc w:val="both"/>
        <w:rPr>
          <w:rFonts w:asciiTheme="majorBidi" w:hAnsiTheme="majorBidi" w:cstheme="majorBidi"/>
          <w:sz w:val="24"/>
          <w:szCs w:val="24"/>
        </w:rPr>
      </w:pPr>
      <w:r w:rsidRPr="00B37586">
        <w:rPr>
          <w:rFonts w:asciiTheme="majorBidi" w:hAnsiTheme="majorBidi" w:cstheme="majorBidi"/>
          <w:sz w:val="24"/>
          <w:szCs w:val="24"/>
        </w:rPr>
        <w:t>Afin d’améliorer la capacité de généralisation du modèle et de réduire le sur-apprentissage, plusieurs techniques d’augmentation de données ont été appliquées :</w:t>
      </w:r>
    </w:p>
    <w:p w:rsidR="00B37586" w:rsidRP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Rotations aléatoires des images ;</w:t>
      </w:r>
    </w:p>
    <w:p w:rsidR="00B37586" w:rsidRP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Translations et opérations de zoom ;</w:t>
      </w:r>
    </w:p>
    <w:p w:rsidR="00B37586" w:rsidRP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Inversion horizontale (flip horizontal) ;</w:t>
      </w:r>
    </w:p>
    <w:p w:rsidR="00B37586" w:rsidRPr="00B37586" w:rsidRDefault="00B37586" w:rsidP="00B37586">
      <w:pPr>
        <w:pStyle w:val="Paragraphedeliste"/>
        <w:numPr>
          <w:ilvl w:val="0"/>
          <w:numId w:val="6"/>
        </w:numPr>
        <w:spacing w:line="360" w:lineRule="auto"/>
        <w:jc w:val="both"/>
        <w:rPr>
          <w:rFonts w:asciiTheme="majorBidi" w:hAnsiTheme="majorBidi" w:cstheme="majorBidi"/>
          <w:sz w:val="24"/>
          <w:szCs w:val="24"/>
        </w:rPr>
      </w:pPr>
      <w:r w:rsidRPr="00B37586">
        <w:rPr>
          <w:rFonts w:asciiTheme="majorBidi" w:hAnsiTheme="majorBidi" w:cstheme="majorBidi"/>
          <w:sz w:val="24"/>
          <w:szCs w:val="24"/>
        </w:rPr>
        <w:t>Ajustement de la luminosité et du contraste.</w:t>
      </w:r>
    </w:p>
    <w:p w:rsidR="004F1698" w:rsidRDefault="00B37586" w:rsidP="004F1698">
      <w:pPr>
        <w:spacing w:line="360" w:lineRule="auto"/>
        <w:jc w:val="both"/>
        <w:rPr>
          <w:rFonts w:asciiTheme="majorBidi" w:hAnsiTheme="majorBidi" w:cstheme="majorBidi"/>
          <w:sz w:val="24"/>
          <w:szCs w:val="24"/>
        </w:rPr>
      </w:pPr>
      <w:r w:rsidRPr="00B37586">
        <w:rPr>
          <w:rFonts w:asciiTheme="majorBidi" w:hAnsiTheme="majorBidi" w:cstheme="majorBidi"/>
          <w:sz w:val="24"/>
          <w:szCs w:val="24"/>
        </w:rPr>
        <w:t>Ces transformations permettent d’enrichir artificiellement le jeu de données et de simuler des conditions variées du monde réel.</w:t>
      </w:r>
      <w:bookmarkStart w:id="33" w:name="_Toc218274866"/>
    </w:p>
    <w:p w:rsidR="007A7938" w:rsidRPr="004F1698" w:rsidRDefault="007A7938" w:rsidP="004F1698">
      <w:pPr>
        <w:pStyle w:val="Titre2"/>
        <w:shd w:val="clear" w:color="auto" w:fill="FFFFFF"/>
        <w:spacing w:before="0" w:after="240" w:line="390" w:lineRule="atLeast"/>
        <w:rPr>
          <w:rFonts w:ascii="Times New Roman" w:hAnsi="Times New Roman" w:cs="Times New Roman"/>
          <w:b/>
          <w:bCs/>
          <w:color w:val="0D0D0D" w:themeColor="text1" w:themeTint="F2"/>
          <w:sz w:val="28"/>
          <w:szCs w:val="28"/>
        </w:rPr>
      </w:pPr>
      <w:r w:rsidRPr="004F1698">
        <w:rPr>
          <w:rFonts w:ascii="Times New Roman" w:hAnsi="Times New Roman" w:cs="Times New Roman"/>
          <w:b/>
          <w:bCs/>
          <w:color w:val="0D0D0D" w:themeColor="text1" w:themeTint="F2"/>
          <w:sz w:val="28"/>
          <w:szCs w:val="28"/>
        </w:rPr>
        <w:t>3.5</w:t>
      </w:r>
      <w:r w:rsidR="00F43E20" w:rsidRPr="004F1698">
        <w:rPr>
          <w:rFonts w:ascii="Times New Roman" w:hAnsi="Times New Roman" w:cs="Times New Roman"/>
          <w:b/>
          <w:bCs/>
          <w:color w:val="0D0D0D" w:themeColor="text1" w:themeTint="F2"/>
          <w:sz w:val="28"/>
          <w:szCs w:val="28"/>
        </w:rPr>
        <w:t xml:space="preserve"> Architectures </w:t>
      </w:r>
      <w:r w:rsidRPr="004F1698">
        <w:rPr>
          <w:rFonts w:ascii="Times New Roman" w:hAnsi="Times New Roman" w:cs="Times New Roman"/>
          <w:b/>
          <w:bCs/>
          <w:color w:val="0D0D0D" w:themeColor="text1" w:themeTint="F2"/>
          <w:sz w:val="28"/>
          <w:szCs w:val="28"/>
        </w:rPr>
        <w:t>sélectionnées</w:t>
      </w:r>
      <w:bookmarkEnd w:id="33"/>
      <w:r w:rsidR="004F1698">
        <w:rPr>
          <w:rFonts w:ascii="Times New Roman" w:hAnsi="Times New Roman" w:cs="Times New Roman"/>
          <w:b/>
          <w:bCs/>
          <w:color w:val="0D0D0D" w:themeColor="text1" w:themeTint="F2"/>
          <w:sz w:val="28"/>
          <w:szCs w:val="28"/>
        </w:rPr>
        <w:t> :</w:t>
      </w:r>
    </w:p>
    <w:p w:rsidR="00F43E20" w:rsidRPr="00F43E20" w:rsidRDefault="00F43E20" w:rsidP="007A7938">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 xml:space="preserve">Quatre architectures de réseaux de neurones </w:t>
      </w:r>
      <w:proofErr w:type="spellStart"/>
      <w:r w:rsidRPr="00F43E20">
        <w:rPr>
          <w:rFonts w:asciiTheme="majorBidi" w:eastAsiaTheme="minorHAnsi" w:hAnsiTheme="majorBidi" w:cstheme="majorBidi"/>
          <w:lang w:eastAsia="en-US"/>
        </w:rPr>
        <w:t>convolutifs</w:t>
      </w:r>
      <w:proofErr w:type="spellEnd"/>
      <w:r w:rsidRPr="00F43E20">
        <w:rPr>
          <w:rFonts w:asciiTheme="majorBidi" w:eastAsiaTheme="minorHAnsi" w:hAnsiTheme="majorBidi" w:cstheme="majorBidi"/>
          <w:lang w:eastAsia="en-US"/>
        </w:rPr>
        <w:t xml:space="preserve"> ont été sélectionnées pour ce projet, permettant une comparaison systématique de leurs performances sur la tâche de classification d'âge sur visages masqués. Ces architectures ont été choisies en fonction de leur popularité, de leurs performances reconnues sur des tâches de classification d'images, et de leurs caractéristiques distinctes en termes de profondeur, de complexité et d'efficacité.</w:t>
      </w:r>
    </w:p>
    <w:p w:rsidR="00E37259" w:rsidRPr="00F43E20" w:rsidRDefault="00F43E20" w:rsidP="00421A66">
      <w:pPr>
        <w:pStyle w:val="NormalWeb"/>
        <w:shd w:val="clear" w:color="auto" w:fill="FFFFFF"/>
        <w:spacing w:before="0" w:beforeAutospacing="0" w:after="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b/>
          <w:bCs/>
          <w:lang w:eastAsia="en-US"/>
        </w:rPr>
        <w:t>ResNet50</w:t>
      </w:r>
      <w:r w:rsidRPr="00F43E20">
        <w:rPr>
          <w:rFonts w:asciiTheme="majorBidi" w:eastAsiaTheme="minorHAnsi" w:hAnsiTheme="majorBidi" w:cstheme="majorBidi"/>
          <w:lang w:eastAsia="en-US"/>
        </w:rPr>
        <w:t xml:space="preserve"> est une architecture résiduelle profonde de 50 couches qui a marqué une avancée majeure dans l'entraînement de réseaux très profonds grâce à ses connexions résiduelles (skip connections). </w:t>
      </w:r>
      <w:r w:rsidRPr="00F43E20">
        <w:rPr>
          <w:rFonts w:asciiTheme="majorBidi" w:eastAsiaTheme="minorHAnsi" w:hAnsiTheme="majorBidi" w:cstheme="majorBidi"/>
          <w:b/>
          <w:bCs/>
          <w:lang w:eastAsia="en-US"/>
        </w:rPr>
        <w:t>MobileNetV2</w:t>
      </w:r>
      <w:r w:rsidRPr="00F43E20">
        <w:rPr>
          <w:rFonts w:asciiTheme="majorBidi" w:eastAsiaTheme="minorHAnsi" w:hAnsiTheme="majorBidi" w:cstheme="majorBidi"/>
          <w:lang w:eastAsia="en-US"/>
        </w:rPr>
        <w:t xml:space="preserve"> est une architecture légère conçue pour les applications mobiles et embarquées, utilisant des convolutions en séparation pour réduire drastiquement le nombre de paramètres. </w:t>
      </w:r>
      <w:r w:rsidRPr="00F43E20">
        <w:rPr>
          <w:rFonts w:asciiTheme="majorBidi" w:eastAsiaTheme="minorHAnsi" w:hAnsiTheme="majorBidi" w:cstheme="majorBidi"/>
          <w:b/>
          <w:bCs/>
          <w:lang w:eastAsia="en-US"/>
        </w:rPr>
        <w:t>EfficientNetB0</w:t>
      </w:r>
      <w:r w:rsidRPr="00F43E20">
        <w:rPr>
          <w:rFonts w:asciiTheme="majorBidi" w:eastAsiaTheme="minorHAnsi" w:hAnsiTheme="majorBidi" w:cstheme="majorBidi"/>
          <w:lang w:eastAsia="en-US"/>
        </w:rPr>
        <w:t xml:space="preserve"> représente une approche d'architecture équilibrée qui utilise un </w:t>
      </w:r>
      <w:proofErr w:type="spellStart"/>
      <w:r w:rsidRPr="00F43E20">
        <w:rPr>
          <w:rFonts w:asciiTheme="majorBidi" w:eastAsiaTheme="minorHAnsi" w:hAnsiTheme="majorBidi" w:cstheme="majorBidi"/>
          <w:lang w:eastAsia="en-US"/>
        </w:rPr>
        <w:t>scaling</w:t>
      </w:r>
      <w:proofErr w:type="spellEnd"/>
      <w:r w:rsidRPr="00F43E20">
        <w:rPr>
          <w:rFonts w:asciiTheme="majorBidi" w:eastAsiaTheme="minorHAnsi" w:hAnsiTheme="majorBidi" w:cstheme="majorBidi"/>
          <w:lang w:eastAsia="en-US"/>
        </w:rPr>
        <w:t xml:space="preserve"> compound de la profondeur, de la largeur et de la résolution d'entrée. </w:t>
      </w:r>
      <w:r w:rsidRPr="00F43E20">
        <w:rPr>
          <w:rFonts w:asciiTheme="majorBidi" w:eastAsiaTheme="minorHAnsi" w:hAnsiTheme="majorBidi" w:cstheme="majorBidi"/>
          <w:b/>
          <w:bCs/>
          <w:lang w:eastAsia="en-US"/>
        </w:rPr>
        <w:t>VGG16</w:t>
      </w:r>
      <w:r w:rsidRPr="00F43E20">
        <w:rPr>
          <w:rFonts w:asciiTheme="majorBidi" w:eastAsiaTheme="minorHAnsi" w:hAnsiTheme="majorBidi" w:cstheme="majorBidi"/>
          <w:lang w:eastAsia="en-US"/>
        </w:rPr>
        <w:t xml:space="preserve"> est une architecture de référence dont la simplicité structurelle facilite l'interprétation des résultats.</w:t>
      </w:r>
    </w:p>
    <w:p w:rsidR="00F43E20" w:rsidRPr="00FC54E6" w:rsidRDefault="007A7938" w:rsidP="00F43E20">
      <w:pPr>
        <w:pStyle w:val="Titre2"/>
        <w:shd w:val="clear" w:color="auto" w:fill="FFFFFF"/>
        <w:spacing w:before="0" w:after="240" w:line="390" w:lineRule="atLeast"/>
        <w:rPr>
          <w:rFonts w:asciiTheme="majorBidi" w:eastAsiaTheme="minorHAnsi" w:hAnsiTheme="majorBidi"/>
          <w:b/>
          <w:bCs/>
          <w:color w:val="auto"/>
          <w:sz w:val="28"/>
          <w:szCs w:val="28"/>
        </w:rPr>
      </w:pPr>
      <w:bookmarkStart w:id="34" w:name="_Toc218274867"/>
      <w:r>
        <w:rPr>
          <w:rFonts w:asciiTheme="majorBidi" w:eastAsiaTheme="minorHAnsi" w:hAnsiTheme="majorBidi"/>
          <w:b/>
          <w:bCs/>
          <w:color w:val="auto"/>
          <w:sz w:val="28"/>
          <w:szCs w:val="28"/>
        </w:rPr>
        <w:t>3.</w:t>
      </w:r>
      <w:r w:rsidR="00421A66">
        <w:rPr>
          <w:rFonts w:asciiTheme="majorBidi" w:eastAsiaTheme="minorHAnsi" w:hAnsiTheme="majorBidi"/>
          <w:b/>
          <w:bCs/>
          <w:color w:val="auto"/>
          <w:sz w:val="28"/>
          <w:szCs w:val="28"/>
        </w:rPr>
        <w:t xml:space="preserve">6 </w:t>
      </w:r>
      <w:r w:rsidR="00F43E20" w:rsidRPr="00FC54E6">
        <w:rPr>
          <w:rFonts w:asciiTheme="majorBidi" w:eastAsiaTheme="minorHAnsi" w:hAnsiTheme="majorBidi"/>
          <w:b/>
          <w:bCs/>
          <w:color w:val="auto"/>
          <w:sz w:val="28"/>
          <w:szCs w:val="28"/>
        </w:rPr>
        <w:t>Critères d'évaluation</w:t>
      </w:r>
      <w:r w:rsidR="00421A66">
        <w:rPr>
          <w:rFonts w:asciiTheme="majorBidi" w:eastAsiaTheme="minorHAnsi" w:hAnsiTheme="majorBidi"/>
          <w:b/>
          <w:bCs/>
          <w:color w:val="auto"/>
          <w:sz w:val="28"/>
          <w:szCs w:val="28"/>
        </w:rPr>
        <w:t> :</w:t>
      </w:r>
      <w:bookmarkEnd w:id="34"/>
    </w:p>
    <w:p w:rsidR="00B37586" w:rsidRDefault="00F43E20" w:rsidP="007A7938">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L'évaluation des performances des modèles développés repose sur plusieurs métriques quantitatives standardisées adaptées au contexte de la classification multi</w:t>
      </w:r>
      <w:r w:rsidR="007A7938">
        <w:rPr>
          <w:rFonts w:asciiTheme="majorBidi" w:eastAsiaTheme="minorHAnsi" w:hAnsiTheme="majorBidi" w:cstheme="majorBidi"/>
          <w:lang w:eastAsia="en-US"/>
        </w:rPr>
        <w:t>-</w:t>
      </w:r>
      <w:r w:rsidRPr="00F43E20">
        <w:rPr>
          <w:rFonts w:asciiTheme="majorBidi" w:eastAsiaTheme="minorHAnsi" w:hAnsiTheme="majorBidi" w:cstheme="majorBidi"/>
          <w:lang w:eastAsia="en-US"/>
        </w:rPr>
        <w:t>classe. La précision (</w:t>
      </w:r>
      <w:proofErr w:type="spellStart"/>
      <w:r w:rsidRPr="00F43E20">
        <w:rPr>
          <w:rFonts w:asciiTheme="majorBidi" w:eastAsiaTheme="minorHAnsi" w:hAnsiTheme="majorBidi" w:cstheme="majorBidi"/>
          <w:lang w:eastAsia="en-US"/>
        </w:rPr>
        <w:t>accuracy</w:t>
      </w:r>
      <w:proofErr w:type="spellEnd"/>
      <w:r w:rsidRPr="00F43E20">
        <w:rPr>
          <w:rFonts w:asciiTheme="majorBidi" w:eastAsiaTheme="minorHAnsi" w:hAnsiTheme="majorBidi" w:cstheme="majorBidi"/>
          <w:lang w:eastAsia="en-US"/>
        </w:rPr>
        <w:t xml:space="preserve">) mesure le </w:t>
      </w:r>
    </w:p>
    <w:p w:rsidR="00FC54E6" w:rsidRDefault="00B37586" w:rsidP="007A7938">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Pourcentage</w:t>
      </w:r>
      <w:r w:rsidR="00F43E20" w:rsidRPr="00F43E20">
        <w:rPr>
          <w:rFonts w:asciiTheme="majorBidi" w:eastAsiaTheme="minorHAnsi" w:hAnsiTheme="majorBidi" w:cstheme="majorBidi"/>
          <w:lang w:eastAsia="en-US"/>
        </w:rPr>
        <w:t xml:space="preserve"> de classifications correctes parmi l'ensemble des prédictions. Le rappel (</w:t>
      </w:r>
      <w:proofErr w:type="spellStart"/>
      <w:r w:rsidR="00F43E20" w:rsidRPr="00F43E20">
        <w:rPr>
          <w:rFonts w:asciiTheme="majorBidi" w:eastAsiaTheme="minorHAnsi" w:hAnsiTheme="majorBidi" w:cstheme="majorBidi"/>
          <w:lang w:eastAsia="en-US"/>
        </w:rPr>
        <w:t>recall</w:t>
      </w:r>
      <w:proofErr w:type="spellEnd"/>
      <w:r w:rsidR="00F43E20" w:rsidRPr="00F43E20">
        <w:rPr>
          <w:rFonts w:asciiTheme="majorBidi" w:eastAsiaTheme="minorHAnsi" w:hAnsiTheme="majorBidi" w:cstheme="majorBidi"/>
          <w:lang w:eastAsia="en-US"/>
        </w:rPr>
        <w:t xml:space="preserve">) mesure la </w:t>
      </w:r>
    </w:p>
    <w:p w:rsidR="00F43E20" w:rsidRPr="00F43E20" w:rsidRDefault="007A7938" w:rsidP="007A7938">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Capacité</w:t>
      </w:r>
      <w:r w:rsidR="00F43E20" w:rsidRPr="00F43E20">
        <w:rPr>
          <w:rFonts w:asciiTheme="majorBidi" w:eastAsiaTheme="minorHAnsi" w:hAnsiTheme="majorBidi" w:cstheme="majorBidi"/>
          <w:lang w:eastAsia="en-US"/>
        </w:rPr>
        <w:t xml:space="preserve"> du modèle à identifier correctement les échantillons de chaque classe. Le score F1 fournit une mesure harmonique de la précision et du rappel, offrant une évaluation équilibrée des performances.</w:t>
      </w:r>
    </w:p>
    <w:p w:rsidR="00B37586" w:rsidRDefault="00F43E20" w:rsidP="00421A66">
      <w:pPr>
        <w:pStyle w:val="NormalWeb"/>
        <w:shd w:val="clear" w:color="auto" w:fill="FFFFFF"/>
        <w:spacing w:before="0" w:beforeAutospacing="0" w:after="12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La stratégie d'</w:t>
      </w:r>
      <w:proofErr w:type="spellStart"/>
      <w:r w:rsidRPr="00F43E20">
        <w:rPr>
          <w:rFonts w:asciiTheme="majorBidi" w:eastAsiaTheme="minorHAnsi" w:hAnsiTheme="majorBidi" w:cstheme="majorBidi"/>
          <w:lang w:eastAsia="en-US"/>
        </w:rPr>
        <w:t>early</w:t>
      </w:r>
      <w:proofErr w:type="spellEnd"/>
      <w:r w:rsidRPr="00F43E20">
        <w:rPr>
          <w:rFonts w:asciiTheme="majorBidi" w:eastAsiaTheme="minorHAnsi" w:hAnsiTheme="majorBidi" w:cstheme="majorBidi"/>
          <w:lang w:eastAsia="en-US"/>
        </w:rPr>
        <w:t xml:space="preserve"> </w:t>
      </w:r>
      <w:proofErr w:type="spellStart"/>
      <w:r w:rsidRPr="00F43E20">
        <w:rPr>
          <w:rFonts w:asciiTheme="majorBidi" w:eastAsiaTheme="minorHAnsi" w:hAnsiTheme="majorBidi" w:cstheme="majorBidi"/>
          <w:lang w:eastAsia="en-US"/>
        </w:rPr>
        <w:t>stopping</w:t>
      </w:r>
      <w:proofErr w:type="spellEnd"/>
      <w:r w:rsidRPr="00F43E20">
        <w:rPr>
          <w:rFonts w:asciiTheme="majorBidi" w:eastAsiaTheme="minorHAnsi" w:hAnsiTheme="majorBidi" w:cstheme="majorBidi"/>
          <w:lang w:eastAsia="en-US"/>
        </w:rPr>
        <w:t xml:space="preserve"> est également mise en œuvre pour prévenir le sur</w:t>
      </w:r>
      <w:r w:rsidR="007A7938">
        <w:rPr>
          <w:rFonts w:asciiTheme="majorBidi" w:eastAsiaTheme="minorHAnsi" w:hAnsiTheme="majorBidi" w:cstheme="majorBidi"/>
          <w:lang w:eastAsia="en-US"/>
        </w:rPr>
        <w:t>-</w:t>
      </w:r>
      <w:r w:rsidRPr="00F43E20">
        <w:rPr>
          <w:rFonts w:asciiTheme="majorBidi" w:eastAsiaTheme="minorHAnsi" w:hAnsiTheme="majorBidi" w:cstheme="majorBidi"/>
          <w:lang w:eastAsia="en-US"/>
        </w:rPr>
        <w:t>apprentissage et sélectionner automatiquement le meilleur modèle. La formation est interrompue si la fonction de perte de validation ne s'améliore pas pendant un nombre défini d'époques consécutives, et les poids du meilleur modèle sont restaurés à la fin de l'entraînement.</w:t>
      </w:r>
    </w:p>
    <w:p w:rsidR="00B37586" w:rsidRPr="00B37586" w:rsidRDefault="007A7938" w:rsidP="00B37586">
      <w:pPr>
        <w:pStyle w:val="Titre3"/>
        <w:spacing w:line="360" w:lineRule="auto"/>
        <w:ind w:left="142"/>
        <w:rPr>
          <w:rFonts w:asciiTheme="majorBidi" w:eastAsiaTheme="minorHAnsi" w:hAnsiTheme="majorBidi"/>
          <w:b/>
          <w:bCs/>
          <w:color w:val="auto"/>
          <w:sz w:val="28"/>
          <w:szCs w:val="28"/>
        </w:rPr>
      </w:pPr>
      <w:bookmarkStart w:id="35" w:name="_Toc218274868"/>
      <w:r>
        <w:rPr>
          <w:rFonts w:asciiTheme="majorBidi" w:eastAsiaTheme="minorHAnsi" w:hAnsiTheme="majorBidi"/>
          <w:b/>
          <w:bCs/>
          <w:color w:val="auto"/>
          <w:sz w:val="28"/>
          <w:szCs w:val="28"/>
        </w:rPr>
        <w:lastRenderedPageBreak/>
        <w:t>3.</w:t>
      </w:r>
      <w:r w:rsidR="00421A66">
        <w:rPr>
          <w:rFonts w:asciiTheme="majorBidi" w:eastAsiaTheme="minorHAnsi" w:hAnsiTheme="majorBidi"/>
          <w:b/>
          <w:bCs/>
          <w:color w:val="auto"/>
          <w:sz w:val="28"/>
          <w:szCs w:val="28"/>
        </w:rPr>
        <w:t>7</w:t>
      </w:r>
      <w:r w:rsidR="00B37586">
        <w:rPr>
          <w:rFonts w:asciiTheme="majorBidi" w:eastAsiaTheme="minorHAnsi" w:hAnsiTheme="majorBidi"/>
          <w:b/>
          <w:bCs/>
          <w:color w:val="auto"/>
          <w:sz w:val="28"/>
          <w:szCs w:val="28"/>
        </w:rPr>
        <w:t xml:space="preserve"> </w:t>
      </w:r>
      <w:r w:rsidR="00B37586" w:rsidRPr="00B37586">
        <w:rPr>
          <w:rFonts w:asciiTheme="majorBidi" w:eastAsiaTheme="minorHAnsi" w:hAnsiTheme="majorBidi"/>
          <w:b/>
          <w:bCs/>
          <w:color w:val="auto"/>
          <w:sz w:val="28"/>
          <w:szCs w:val="28"/>
        </w:rPr>
        <w:t>Déploiement dans une interface web</w:t>
      </w:r>
      <w:bookmarkEnd w:id="35"/>
    </w:p>
    <w:p w:rsidR="00B37586" w:rsidRPr="005B050D" w:rsidRDefault="00B37586" w:rsidP="007A7938">
      <w:pPr>
        <w:spacing w:line="360" w:lineRule="auto"/>
        <w:jc w:val="both"/>
        <w:rPr>
          <w:rFonts w:ascii="Times New Roman" w:hAnsi="Times New Roman" w:cs="Times New Roman"/>
          <w:sz w:val="24"/>
          <w:szCs w:val="24"/>
        </w:rPr>
      </w:pPr>
      <w:r w:rsidRPr="005B050D">
        <w:rPr>
          <w:rFonts w:ascii="Times New Roman" w:hAnsi="Times New Roman" w:cs="Times New Roman"/>
          <w:sz w:val="24"/>
          <w:szCs w:val="24"/>
        </w:rPr>
        <w:t xml:space="preserve">Afin de rendre le projet accessible à des utilisateurs non spécialistes, une interface web interactive a été développée à l’aide du </w:t>
      </w:r>
      <w:proofErr w:type="spellStart"/>
      <w:r w:rsidRPr="005B050D">
        <w:rPr>
          <w:rFonts w:ascii="Times New Roman" w:hAnsi="Times New Roman" w:cs="Times New Roman"/>
          <w:sz w:val="24"/>
          <w:szCs w:val="24"/>
        </w:rPr>
        <w:t>framework</w:t>
      </w:r>
      <w:proofErr w:type="spellEnd"/>
      <w:r w:rsidRPr="005B050D">
        <w:rPr>
          <w:rFonts w:ascii="Times New Roman" w:hAnsi="Times New Roman" w:cs="Times New Roman"/>
          <w:sz w:val="24"/>
          <w:szCs w:val="24"/>
        </w:rPr>
        <w:t xml:space="preserve"> </w:t>
      </w:r>
      <w:proofErr w:type="spellStart"/>
      <w:r w:rsidRPr="005B050D">
        <w:rPr>
          <w:rFonts w:ascii="Times New Roman" w:hAnsi="Times New Roman" w:cs="Times New Roman"/>
          <w:sz w:val="24"/>
          <w:szCs w:val="24"/>
        </w:rPr>
        <w:t>Flask</w:t>
      </w:r>
      <w:proofErr w:type="spellEnd"/>
      <w:r w:rsidRPr="005B050D">
        <w:rPr>
          <w:rFonts w:ascii="Times New Roman" w:hAnsi="Times New Roman" w:cs="Times New Roman"/>
          <w:sz w:val="24"/>
          <w:szCs w:val="24"/>
        </w:rPr>
        <w:t>. Cette application permet :</w:t>
      </w:r>
    </w:p>
    <w:p w:rsidR="00B37586" w:rsidRPr="005B050D" w:rsidRDefault="00B37586" w:rsidP="007A7938">
      <w:pPr>
        <w:pStyle w:val="Paragraphedeliste"/>
        <w:numPr>
          <w:ilvl w:val="0"/>
          <w:numId w:val="6"/>
        </w:numPr>
        <w:spacing w:line="360" w:lineRule="auto"/>
        <w:jc w:val="both"/>
        <w:rPr>
          <w:rFonts w:ascii="Times New Roman" w:hAnsi="Times New Roman" w:cs="Times New Roman"/>
          <w:sz w:val="24"/>
          <w:szCs w:val="24"/>
        </w:rPr>
      </w:pPr>
      <w:r w:rsidRPr="005B050D">
        <w:rPr>
          <w:rFonts w:ascii="Times New Roman" w:hAnsi="Times New Roman" w:cs="Times New Roman"/>
          <w:sz w:val="24"/>
          <w:szCs w:val="24"/>
        </w:rPr>
        <w:t xml:space="preserve">Le </w:t>
      </w:r>
      <w:proofErr w:type="spellStart"/>
      <w:r w:rsidRPr="005B050D">
        <w:rPr>
          <w:rFonts w:ascii="Times New Roman" w:hAnsi="Times New Roman" w:cs="Times New Roman"/>
          <w:sz w:val="24"/>
          <w:szCs w:val="24"/>
        </w:rPr>
        <w:t>téléversement</w:t>
      </w:r>
      <w:proofErr w:type="spellEnd"/>
      <w:r w:rsidRPr="005B050D">
        <w:rPr>
          <w:rFonts w:ascii="Times New Roman" w:hAnsi="Times New Roman" w:cs="Times New Roman"/>
          <w:sz w:val="24"/>
          <w:szCs w:val="24"/>
        </w:rPr>
        <w:t xml:space="preserve"> d’une image faciale par l’utilisateur ;</w:t>
      </w:r>
    </w:p>
    <w:p w:rsidR="00B37586" w:rsidRPr="005B050D" w:rsidRDefault="00B37586" w:rsidP="007A7938">
      <w:pPr>
        <w:pStyle w:val="Paragraphedeliste"/>
        <w:numPr>
          <w:ilvl w:val="0"/>
          <w:numId w:val="6"/>
        </w:numPr>
        <w:spacing w:line="360" w:lineRule="auto"/>
        <w:jc w:val="both"/>
        <w:rPr>
          <w:rFonts w:ascii="Times New Roman" w:hAnsi="Times New Roman" w:cs="Times New Roman"/>
          <w:sz w:val="24"/>
          <w:szCs w:val="24"/>
        </w:rPr>
      </w:pPr>
      <w:r w:rsidRPr="005B050D">
        <w:rPr>
          <w:rFonts w:ascii="Times New Roman" w:hAnsi="Times New Roman" w:cs="Times New Roman"/>
          <w:sz w:val="24"/>
          <w:szCs w:val="24"/>
        </w:rPr>
        <w:t>La capture d’une image en temps réel via la caméra ;</w:t>
      </w:r>
    </w:p>
    <w:p w:rsidR="00B37586" w:rsidRPr="005B050D" w:rsidRDefault="00B37586" w:rsidP="007A7938">
      <w:pPr>
        <w:pStyle w:val="Paragraphedeliste"/>
        <w:numPr>
          <w:ilvl w:val="0"/>
          <w:numId w:val="6"/>
        </w:numPr>
        <w:spacing w:line="360" w:lineRule="auto"/>
        <w:jc w:val="both"/>
        <w:rPr>
          <w:rFonts w:ascii="Times New Roman" w:hAnsi="Times New Roman" w:cs="Times New Roman"/>
          <w:sz w:val="24"/>
          <w:szCs w:val="24"/>
        </w:rPr>
      </w:pPr>
      <w:r w:rsidRPr="005B050D">
        <w:rPr>
          <w:rFonts w:ascii="Times New Roman" w:hAnsi="Times New Roman" w:cs="Times New Roman"/>
          <w:sz w:val="24"/>
          <w:szCs w:val="24"/>
        </w:rPr>
        <w:t>L’affichage instantané de la tranche d’âge prédite par le modèle.</w:t>
      </w:r>
    </w:p>
    <w:p w:rsidR="00B37586" w:rsidRPr="00F43E20" w:rsidRDefault="00B37586" w:rsidP="00FC54E6">
      <w:pPr>
        <w:pStyle w:val="NormalWeb"/>
        <w:shd w:val="clear" w:color="auto" w:fill="FFFFFF"/>
        <w:spacing w:before="0" w:beforeAutospacing="0" w:after="120" w:afterAutospacing="0"/>
        <w:jc w:val="both"/>
        <w:rPr>
          <w:rFonts w:asciiTheme="majorBidi" w:eastAsiaTheme="minorHAnsi" w:hAnsiTheme="majorBidi" w:cstheme="majorBidi"/>
          <w:lang w:eastAsia="en-US"/>
        </w:rPr>
      </w:pPr>
    </w:p>
    <w:p w:rsidR="00F43E20" w:rsidRPr="00FC54E6" w:rsidRDefault="007A7938" w:rsidP="00F43E20">
      <w:pPr>
        <w:pStyle w:val="Titre2"/>
        <w:shd w:val="clear" w:color="auto" w:fill="FFFFFF"/>
        <w:spacing w:before="0" w:after="240" w:line="390" w:lineRule="atLeast"/>
        <w:rPr>
          <w:rFonts w:asciiTheme="majorBidi" w:eastAsiaTheme="minorHAnsi" w:hAnsiTheme="majorBidi"/>
          <w:b/>
          <w:bCs/>
          <w:color w:val="auto"/>
          <w:sz w:val="28"/>
          <w:szCs w:val="28"/>
        </w:rPr>
      </w:pPr>
      <w:bookmarkStart w:id="36" w:name="_Toc218274869"/>
      <w:r>
        <w:rPr>
          <w:rFonts w:asciiTheme="majorBidi" w:eastAsiaTheme="minorHAnsi" w:hAnsiTheme="majorBidi"/>
          <w:b/>
          <w:bCs/>
          <w:color w:val="auto"/>
          <w:sz w:val="28"/>
          <w:szCs w:val="28"/>
        </w:rPr>
        <w:t>3.</w:t>
      </w:r>
      <w:r w:rsidR="00421A66">
        <w:rPr>
          <w:rFonts w:asciiTheme="majorBidi" w:eastAsiaTheme="minorHAnsi" w:hAnsiTheme="majorBidi"/>
          <w:b/>
          <w:bCs/>
          <w:color w:val="auto"/>
          <w:sz w:val="28"/>
          <w:szCs w:val="28"/>
        </w:rPr>
        <w:t>8</w:t>
      </w:r>
      <w:r w:rsidR="00F43E20" w:rsidRPr="00FC54E6">
        <w:rPr>
          <w:rFonts w:asciiTheme="majorBidi" w:eastAsiaTheme="minorHAnsi" w:hAnsiTheme="majorBidi"/>
          <w:b/>
          <w:bCs/>
          <w:color w:val="auto"/>
          <w:sz w:val="28"/>
          <w:szCs w:val="28"/>
        </w:rPr>
        <w:t xml:space="preserve"> Conclusion</w:t>
      </w:r>
      <w:r>
        <w:rPr>
          <w:rFonts w:asciiTheme="majorBidi" w:eastAsiaTheme="minorHAnsi" w:hAnsiTheme="majorBidi"/>
          <w:b/>
          <w:bCs/>
          <w:color w:val="auto"/>
          <w:sz w:val="28"/>
          <w:szCs w:val="28"/>
        </w:rPr>
        <w:t> :</w:t>
      </w:r>
      <w:bookmarkEnd w:id="36"/>
    </w:p>
    <w:p w:rsidR="00F43E20" w:rsidRPr="00F43E20" w:rsidRDefault="00F43E20" w:rsidP="007A7938">
      <w:pPr>
        <w:pStyle w:val="NormalWeb"/>
        <w:shd w:val="clear" w:color="auto" w:fill="FFFFFF"/>
        <w:spacing w:before="0" w:beforeAutospacing="0" w:after="0" w:afterAutospacing="0" w:line="360" w:lineRule="auto"/>
        <w:jc w:val="both"/>
        <w:rPr>
          <w:rFonts w:asciiTheme="majorBidi" w:eastAsiaTheme="minorHAnsi" w:hAnsiTheme="majorBidi" w:cstheme="majorBidi"/>
          <w:lang w:eastAsia="en-US"/>
        </w:rPr>
      </w:pPr>
      <w:r w:rsidRPr="00F43E20">
        <w:rPr>
          <w:rFonts w:asciiTheme="majorBidi" w:eastAsiaTheme="minorHAnsi" w:hAnsiTheme="majorBidi" w:cstheme="majorBidi"/>
          <w:lang w:eastAsia="en-US"/>
        </w:rPr>
        <w:t xml:space="preserve">Ce chapitre a présenté de manière détaillée la méthodologie adoptée pour ce projet de classification d'âge sur visages masqués. Nous avons décrit le jeu de données utilisé, les étapes de prétraitement appliquées aux images, les techniques d'augmentation de données mises en œuvre, les architectures de modèles sélectionnées et les stratégies de </w:t>
      </w:r>
      <w:proofErr w:type="spellStart"/>
      <w:r w:rsidRPr="00F43E20">
        <w:rPr>
          <w:rFonts w:asciiTheme="majorBidi" w:eastAsiaTheme="minorHAnsi" w:hAnsiTheme="majorBidi" w:cstheme="majorBidi"/>
          <w:lang w:eastAsia="en-US"/>
        </w:rPr>
        <w:t>transfer</w:t>
      </w:r>
      <w:proofErr w:type="spellEnd"/>
      <w:r w:rsidRPr="00F43E20">
        <w:rPr>
          <w:rFonts w:asciiTheme="majorBidi" w:eastAsiaTheme="minorHAnsi" w:hAnsiTheme="majorBidi" w:cstheme="majorBidi"/>
          <w:lang w:eastAsia="en-US"/>
        </w:rPr>
        <w:t xml:space="preserve"> </w:t>
      </w:r>
      <w:proofErr w:type="spellStart"/>
      <w:r w:rsidRPr="00F43E20">
        <w:rPr>
          <w:rFonts w:asciiTheme="majorBidi" w:eastAsiaTheme="minorHAnsi" w:hAnsiTheme="majorBidi" w:cstheme="majorBidi"/>
          <w:lang w:eastAsia="en-US"/>
        </w:rPr>
        <w:t>learning</w:t>
      </w:r>
      <w:proofErr w:type="spellEnd"/>
      <w:r w:rsidRPr="00F43E20">
        <w:rPr>
          <w:rFonts w:asciiTheme="majorBidi" w:eastAsiaTheme="minorHAnsi" w:hAnsiTheme="majorBidi" w:cstheme="majorBidi"/>
          <w:lang w:eastAsia="en-US"/>
        </w:rPr>
        <w:t xml:space="preserve"> employées. Les critères d'évaluation définis permettront d'apprécier objectivement les performances des différents modèles testés et de sélectionner l'architecture la plus adaptée à notre tâche spécifique. Le chapitre suivant sera consacré à la présentation et à l'analyse des résultats expérimentaux obtenus.</w:t>
      </w:r>
    </w:p>
    <w:p w:rsidR="00D825D7" w:rsidRPr="00F43E20" w:rsidRDefault="00D825D7" w:rsidP="00F43E20">
      <w:pPr>
        <w:rPr>
          <w:rFonts w:asciiTheme="majorBidi" w:hAnsiTheme="majorBidi" w:cstheme="majorBidi"/>
          <w:sz w:val="24"/>
          <w:szCs w:val="24"/>
        </w:rPr>
      </w:pPr>
    </w:p>
    <w:p w:rsidR="00F43E20" w:rsidRPr="00F43E20" w:rsidRDefault="00F43E20" w:rsidP="00F43E20">
      <w:pPr>
        <w:rPr>
          <w:rFonts w:asciiTheme="majorBidi" w:hAnsiTheme="majorBidi" w:cstheme="majorBidi"/>
          <w:sz w:val="24"/>
          <w:szCs w:val="24"/>
        </w:rPr>
      </w:pPr>
    </w:p>
    <w:p w:rsidR="00F43E20" w:rsidRDefault="00F43E20" w:rsidP="00F43E20">
      <w:pPr>
        <w:rPr>
          <w:rFonts w:ascii="Times New Roman" w:eastAsiaTheme="majorEastAsia" w:hAnsi="Times New Roman" w:cs="Times New Roman"/>
          <w:b/>
          <w:bCs/>
          <w:color w:val="0D0D0D" w:themeColor="text1" w:themeTint="F2"/>
          <w:sz w:val="32"/>
          <w:szCs w:val="32"/>
        </w:rPr>
      </w:pPr>
    </w:p>
    <w:p w:rsidR="00F43E20" w:rsidRDefault="00F43E20" w:rsidP="00F43E20">
      <w:pPr>
        <w:rPr>
          <w:rFonts w:ascii="Times New Roman" w:eastAsiaTheme="majorEastAsia" w:hAnsi="Times New Roman" w:cs="Times New Roman"/>
          <w:b/>
          <w:bCs/>
          <w:color w:val="0D0D0D" w:themeColor="text1" w:themeTint="F2"/>
          <w:sz w:val="32"/>
          <w:szCs w:val="32"/>
        </w:rPr>
      </w:pPr>
    </w:p>
    <w:p w:rsidR="00F43E20" w:rsidRDefault="00F43E20" w:rsidP="00F43E20">
      <w:pPr>
        <w:rPr>
          <w:rFonts w:ascii="Times New Roman" w:eastAsiaTheme="majorEastAsia" w:hAnsi="Times New Roman" w:cs="Times New Roman"/>
          <w:b/>
          <w:bCs/>
          <w:color w:val="0D0D0D" w:themeColor="text1" w:themeTint="F2"/>
          <w:sz w:val="32"/>
          <w:szCs w:val="32"/>
        </w:rPr>
      </w:pPr>
    </w:p>
    <w:p w:rsidR="00F43E20" w:rsidRDefault="00F43E20" w:rsidP="00F43E20">
      <w:pPr>
        <w:rPr>
          <w:rFonts w:ascii="Times New Roman" w:eastAsiaTheme="majorEastAsia" w:hAnsi="Times New Roman" w:cs="Times New Roman"/>
          <w:b/>
          <w:bCs/>
          <w:color w:val="0D0D0D" w:themeColor="text1" w:themeTint="F2"/>
          <w:sz w:val="32"/>
          <w:szCs w:val="32"/>
        </w:rPr>
      </w:pPr>
    </w:p>
    <w:p w:rsidR="00F43E20" w:rsidRDefault="00F43E20" w:rsidP="00F43E20">
      <w:pPr>
        <w:rPr>
          <w:rFonts w:ascii="Times New Roman" w:eastAsiaTheme="majorEastAsia" w:hAnsi="Times New Roman" w:cs="Times New Roman"/>
          <w:b/>
          <w:bCs/>
          <w:color w:val="0D0D0D" w:themeColor="text1" w:themeTint="F2"/>
          <w:sz w:val="32"/>
          <w:szCs w:val="32"/>
        </w:rPr>
      </w:pPr>
    </w:p>
    <w:p w:rsidR="00F43E20" w:rsidRDefault="00F43E20" w:rsidP="00F43E20">
      <w:pPr>
        <w:rPr>
          <w:rFonts w:ascii="Times New Roman" w:eastAsiaTheme="majorEastAsia" w:hAnsi="Times New Roman" w:cs="Times New Roman"/>
          <w:b/>
          <w:bCs/>
          <w:color w:val="0D0D0D" w:themeColor="text1" w:themeTint="F2"/>
          <w:sz w:val="32"/>
          <w:szCs w:val="32"/>
        </w:rPr>
      </w:pPr>
    </w:p>
    <w:p w:rsidR="00E153D6" w:rsidRDefault="00E153D6" w:rsidP="00F43E20">
      <w:pPr>
        <w:rPr>
          <w:rFonts w:ascii="Times New Roman" w:eastAsiaTheme="majorEastAsia" w:hAnsi="Times New Roman" w:cs="Times New Roman"/>
          <w:b/>
          <w:bCs/>
          <w:color w:val="0D0D0D" w:themeColor="text1" w:themeTint="F2"/>
          <w:sz w:val="32"/>
          <w:szCs w:val="32"/>
        </w:rPr>
      </w:pPr>
    </w:p>
    <w:p w:rsidR="00E153D6" w:rsidRDefault="00E153D6" w:rsidP="00F43E20">
      <w:pPr>
        <w:rPr>
          <w:rFonts w:ascii="Times New Roman" w:eastAsiaTheme="majorEastAsia" w:hAnsi="Times New Roman" w:cs="Times New Roman"/>
          <w:b/>
          <w:bCs/>
          <w:color w:val="0D0D0D" w:themeColor="text1" w:themeTint="F2"/>
          <w:sz w:val="32"/>
          <w:szCs w:val="32"/>
        </w:rPr>
      </w:pPr>
    </w:p>
    <w:p w:rsidR="00E153D6" w:rsidRDefault="00E153D6" w:rsidP="00F43E20">
      <w:pPr>
        <w:rPr>
          <w:rFonts w:ascii="Times New Roman" w:eastAsiaTheme="majorEastAsia" w:hAnsi="Times New Roman" w:cs="Times New Roman"/>
          <w:b/>
          <w:bCs/>
          <w:color w:val="0D0D0D" w:themeColor="text1" w:themeTint="F2"/>
          <w:sz w:val="32"/>
          <w:szCs w:val="32"/>
        </w:rPr>
      </w:pPr>
    </w:p>
    <w:p w:rsidR="00E153D6" w:rsidRDefault="00E153D6" w:rsidP="00F43E20">
      <w:pPr>
        <w:rPr>
          <w:rFonts w:ascii="Times New Roman" w:eastAsiaTheme="majorEastAsia" w:hAnsi="Times New Roman" w:cs="Times New Roman"/>
          <w:b/>
          <w:bCs/>
          <w:color w:val="0D0D0D" w:themeColor="text1" w:themeTint="F2"/>
          <w:sz w:val="32"/>
          <w:szCs w:val="32"/>
        </w:rPr>
      </w:pPr>
    </w:p>
    <w:p w:rsidR="00E153D6" w:rsidRDefault="00E153D6" w:rsidP="00F43E20">
      <w:pPr>
        <w:rPr>
          <w:rFonts w:ascii="Times New Roman" w:eastAsiaTheme="majorEastAsia" w:hAnsi="Times New Roman" w:cs="Times New Roman"/>
          <w:b/>
          <w:bCs/>
          <w:color w:val="0D0D0D" w:themeColor="text1" w:themeTint="F2"/>
          <w:sz w:val="32"/>
          <w:szCs w:val="32"/>
        </w:rPr>
      </w:pPr>
      <w:bookmarkStart w:id="37" w:name="_GoBack"/>
      <w:bookmarkEnd w:id="37"/>
    </w:p>
    <w:p w:rsidR="00F43E20" w:rsidRDefault="00F43E20" w:rsidP="00F43E20">
      <w:pPr>
        <w:rPr>
          <w:rFonts w:ascii="Times New Roman" w:eastAsiaTheme="majorEastAsia" w:hAnsi="Times New Roman" w:cs="Times New Roman"/>
          <w:b/>
          <w:bCs/>
          <w:color w:val="0D0D0D" w:themeColor="text1" w:themeTint="F2"/>
          <w:sz w:val="32"/>
          <w:szCs w:val="32"/>
        </w:rPr>
      </w:pPr>
    </w:p>
    <w:p w:rsidR="0047336F" w:rsidRDefault="0047336F" w:rsidP="00E37259">
      <w:pPr>
        <w:spacing w:before="100" w:beforeAutospacing="1" w:after="100" w:afterAutospacing="1" w:line="240" w:lineRule="auto"/>
        <w:rPr>
          <w:rFonts w:ascii="Times New Roman" w:eastAsia="Times New Roman" w:hAnsi="Times New Roman" w:cs="Times New Roman"/>
          <w:sz w:val="24"/>
          <w:szCs w:val="24"/>
          <w:lang w:eastAsia="fr-FR"/>
        </w:rPr>
      </w:pPr>
    </w:p>
    <w:p w:rsidR="0047336F" w:rsidRPr="00FC54E6" w:rsidRDefault="00FC54E6" w:rsidP="00FC54E6">
      <w:pPr>
        <w:rPr>
          <w:rFonts w:ascii="Times New Roman" w:eastAsia="Times New Roman" w:hAnsi="Times New Roman" w:cs="Times New Roman"/>
          <w:sz w:val="32"/>
          <w:szCs w:val="32"/>
          <w:lang w:eastAsia="fr-FR"/>
        </w:rPr>
      </w:pPr>
      <w:r>
        <w:rPr>
          <w:rFonts w:ascii="Times New Roman" w:eastAsiaTheme="majorEastAsia" w:hAnsi="Times New Roman" w:cs="Times New Roman"/>
          <w:b/>
          <w:bCs/>
          <w:color w:val="0D0D0D" w:themeColor="text1" w:themeTint="F2"/>
          <w:sz w:val="32"/>
          <w:szCs w:val="32"/>
        </w:rPr>
        <w:lastRenderedPageBreak/>
        <w:t>Chapitre 4</w:t>
      </w:r>
      <w:r w:rsidRPr="00F43E20">
        <w:rPr>
          <w:rFonts w:ascii="Times New Roman" w:eastAsiaTheme="majorEastAsia" w:hAnsi="Times New Roman" w:cs="Times New Roman"/>
          <w:b/>
          <w:bCs/>
          <w:color w:val="0D0D0D" w:themeColor="text1" w:themeTint="F2"/>
          <w:sz w:val="32"/>
          <w:szCs w:val="32"/>
        </w:rPr>
        <w:t xml:space="preserve"> : </w:t>
      </w:r>
      <w:r w:rsidRPr="00FC54E6">
        <w:rPr>
          <w:rFonts w:asciiTheme="majorBidi" w:hAnsiTheme="majorBidi" w:cstheme="majorBidi"/>
          <w:b/>
          <w:bCs/>
          <w:sz w:val="32"/>
          <w:szCs w:val="32"/>
        </w:rPr>
        <w:t>Résultats et analyse</w:t>
      </w:r>
    </w:p>
    <w:p w:rsidR="0047336F" w:rsidRDefault="0047336F"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Default="00FC54E6"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FC54E6" w:rsidRPr="009560B9" w:rsidRDefault="009560B9" w:rsidP="009560B9">
      <w:pPr>
        <w:spacing w:before="100" w:beforeAutospacing="1" w:after="100" w:afterAutospacing="1" w:line="240" w:lineRule="auto"/>
        <w:rPr>
          <w:rFonts w:asciiTheme="majorBidi" w:hAnsiTheme="majorBidi" w:cstheme="majorBidi"/>
          <w:b/>
          <w:bCs/>
          <w:sz w:val="32"/>
          <w:szCs w:val="32"/>
        </w:rPr>
      </w:pPr>
      <w:r w:rsidRPr="009560B9">
        <w:rPr>
          <w:rFonts w:asciiTheme="majorBidi" w:hAnsiTheme="majorBidi" w:cstheme="majorBidi"/>
          <w:b/>
          <w:bCs/>
          <w:sz w:val="32"/>
          <w:szCs w:val="32"/>
        </w:rPr>
        <w:lastRenderedPageBreak/>
        <w:t>Conclusion et Perspectives</w:t>
      </w: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9A6EC2" w:rsidRDefault="009A6EC2" w:rsidP="00B76FAB">
      <w:pPr>
        <w:spacing w:before="100" w:beforeAutospacing="1" w:after="100" w:afterAutospacing="1" w:line="240" w:lineRule="auto"/>
        <w:jc w:val="center"/>
        <w:rPr>
          <w:rFonts w:ascii="Times New Roman" w:eastAsia="Times New Roman" w:hAnsi="Times New Roman" w:cs="Times New Roman"/>
          <w:sz w:val="24"/>
          <w:szCs w:val="24"/>
          <w:lang w:eastAsia="fr-FR"/>
        </w:rPr>
      </w:pPr>
    </w:p>
    <w:p w:rsidR="001F409D" w:rsidRPr="00572BA3" w:rsidRDefault="001F409D" w:rsidP="00572BA3">
      <w:pPr>
        <w:spacing w:line="360" w:lineRule="auto"/>
        <w:rPr>
          <w:rFonts w:asciiTheme="majorBidi" w:hAnsiTheme="majorBidi" w:cstheme="majorBidi"/>
          <w:sz w:val="24"/>
          <w:szCs w:val="24"/>
        </w:rPr>
      </w:pPr>
    </w:p>
    <w:sectPr w:rsidR="001F409D" w:rsidRPr="00572BA3" w:rsidSect="00B10DA2">
      <w:footerReference w:type="default" r:id="rId10"/>
      <w:headerReference w:type="first" r:id="rId11"/>
      <w:footerReference w:type="first" r:id="rId12"/>
      <w:pgSz w:w="11906" w:h="16838"/>
      <w:pgMar w:top="709" w:right="849" w:bottom="568" w:left="993" w:header="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56F3" w:rsidRDefault="00F856F3" w:rsidP="00FE1D7E">
      <w:pPr>
        <w:spacing w:after="0" w:line="240" w:lineRule="auto"/>
      </w:pPr>
      <w:r>
        <w:separator/>
      </w:r>
    </w:p>
  </w:endnote>
  <w:endnote w:type="continuationSeparator" w:id="0">
    <w:p w:rsidR="00F856F3" w:rsidRDefault="00F856F3" w:rsidP="00FE1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Bidi" w:hAnsiTheme="majorBidi" w:cstheme="majorBidi"/>
        <w:spacing w:val="-4"/>
        <w:w w:val="110"/>
        <w:sz w:val="28"/>
        <w:szCs w:val="28"/>
      </w:rPr>
      <w:id w:val="-742641875"/>
      <w:docPartObj>
        <w:docPartGallery w:val="Page Numbers (Bottom of Page)"/>
        <w:docPartUnique/>
      </w:docPartObj>
    </w:sdtPr>
    <w:sdtEndPr/>
    <w:sdtContent>
      <w:p w:rsidR="003F6E54" w:rsidRPr="00327905" w:rsidRDefault="003F6E54" w:rsidP="00B10DA2">
        <w:pPr>
          <w:ind w:right="1425"/>
          <w:jc w:val="center"/>
          <w:rPr>
            <w:rFonts w:asciiTheme="majorBidi" w:hAnsiTheme="majorBidi" w:cstheme="majorBidi"/>
            <w:spacing w:val="-4"/>
            <w:w w:val="110"/>
            <w:sz w:val="28"/>
            <w:szCs w:val="28"/>
          </w:rPr>
        </w:pPr>
        <w:r w:rsidRPr="00B10DA2">
          <w:rPr>
            <w:rFonts w:asciiTheme="majorBidi" w:hAnsiTheme="majorBidi" w:cstheme="majorBidi"/>
            <w:i/>
            <w:noProof/>
            <w:spacing w:val="-4"/>
            <w:w w:val="110"/>
            <w:sz w:val="28"/>
            <w:szCs w:val="28"/>
            <w:lang w:eastAsia="fr-FR"/>
          </w:rPr>
          <mc:AlternateContent>
            <mc:Choice Requires="wps">
              <w:drawing>
                <wp:anchor distT="0" distB="0" distL="114300" distR="114300" simplePos="0" relativeHeight="251663360" behindDoc="0" locked="0" layoutInCell="0" allowOverlap="1">
                  <wp:simplePos x="0" y="0"/>
                  <wp:positionH relativeFrom="rightMargin">
                    <wp:posOffset>-67945</wp:posOffset>
                  </wp:positionH>
                  <wp:positionV relativeFrom="bottomMargin">
                    <wp:posOffset>88265</wp:posOffset>
                  </wp:positionV>
                  <wp:extent cx="406400" cy="387350"/>
                  <wp:effectExtent l="0" t="0" r="12700" b="12700"/>
                  <wp:wrapNone/>
                  <wp:docPr id="60" name="Carré corné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387350"/>
                          </a:xfrm>
                          <a:prstGeom prst="foldedCorner">
                            <a:avLst>
                              <a:gd name="adj" fmla="val 34560"/>
                            </a:avLst>
                          </a:prstGeom>
                          <a:solidFill>
                            <a:srgbClr val="FFFFFF"/>
                          </a:solidFill>
                          <a:ln w="3175">
                            <a:solidFill>
                              <a:srgbClr val="808080"/>
                            </a:solidFill>
                            <a:round/>
                            <a:headEnd/>
                            <a:tailEnd/>
                          </a:ln>
                        </wps:spPr>
                        <wps:txbx>
                          <w:txbxContent>
                            <w:p w:rsidR="003F6E54" w:rsidRPr="00B10DA2" w:rsidRDefault="003F6E54" w:rsidP="00806BC7">
                              <w:pPr>
                                <w:jc w:val="center"/>
                                <w:rPr>
                                  <w:rFonts w:ascii="Times New Roman" w:hAnsi="Times New Roman" w:cs="Times New Roman"/>
                                  <w:sz w:val="28"/>
                                  <w:szCs w:val="28"/>
                                </w:rPr>
                              </w:pPr>
                              <w:r w:rsidRPr="00B10DA2">
                                <w:rPr>
                                  <w:rFonts w:ascii="Times New Roman" w:hAnsi="Times New Roman" w:cs="Times New Roman"/>
                                  <w:sz w:val="28"/>
                                  <w:szCs w:val="28"/>
                                </w:rPr>
                                <w:fldChar w:fldCharType="begin"/>
                              </w:r>
                              <w:r w:rsidRPr="00B10DA2">
                                <w:rPr>
                                  <w:rFonts w:ascii="Times New Roman" w:hAnsi="Times New Roman" w:cs="Times New Roman"/>
                                  <w:sz w:val="28"/>
                                  <w:szCs w:val="28"/>
                                </w:rPr>
                                <w:instrText>PAGE    \* MERGEFORMAT</w:instrText>
                              </w:r>
                              <w:r w:rsidRPr="00B10DA2">
                                <w:rPr>
                                  <w:rFonts w:ascii="Times New Roman" w:hAnsi="Times New Roman" w:cs="Times New Roman"/>
                                  <w:sz w:val="28"/>
                                  <w:szCs w:val="28"/>
                                </w:rPr>
                                <w:fldChar w:fldCharType="separate"/>
                              </w:r>
                              <w:r w:rsidR="00E153D6">
                                <w:rPr>
                                  <w:rFonts w:ascii="Times New Roman" w:hAnsi="Times New Roman" w:cs="Times New Roman"/>
                                  <w:noProof/>
                                  <w:sz w:val="28"/>
                                  <w:szCs w:val="28"/>
                                </w:rPr>
                                <w:t>18</w:t>
                              </w:r>
                              <w:r w:rsidRPr="00B10DA2">
                                <w:rPr>
                                  <w:rFonts w:ascii="Times New Roman" w:hAnsi="Times New Roman" w:cs="Times New Roman"/>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60" o:spid="_x0000_s1026" type="#_x0000_t65" style="position:absolute;left:0;text-align:left;margin-left:-5.35pt;margin-top:6.95pt;width:32pt;height:3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" o:allowincell="f" adj="14135" strokecolor="gray" strokeweight=".25pt">
                  <v:textbox>
                    <w:txbxContent>
                      <w:p w:rsidR="003F6E54" w:rsidRPr="00B10DA2" w:rsidRDefault="003F6E54" w:rsidP="00806BC7">
                        <w:pPr>
                          <w:jc w:val="center"/>
                          <w:rPr>
                            <w:rFonts w:ascii="Times New Roman" w:hAnsi="Times New Roman" w:cs="Times New Roman"/>
                            <w:sz w:val="28"/>
                            <w:szCs w:val="28"/>
                          </w:rPr>
                        </w:pPr>
                        <w:r w:rsidRPr="00B10DA2">
                          <w:rPr>
                            <w:rFonts w:ascii="Times New Roman" w:hAnsi="Times New Roman" w:cs="Times New Roman"/>
                            <w:sz w:val="28"/>
                            <w:szCs w:val="28"/>
                          </w:rPr>
                          <w:fldChar w:fldCharType="begin"/>
                        </w:r>
                        <w:r w:rsidRPr="00B10DA2">
                          <w:rPr>
                            <w:rFonts w:ascii="Times New Roman" w:hAnsi="Times New Roman" w:cs="Times New Roman"/>
                            <w:sz w:val="28"/>
                            <w:szCs w:val="28"/>
                          </w:rPr>
                          <w:instrText>PAGE    \* MERGEFORMAT</w:instrText>
                        </w:r>
                        <w:r w:rsidRPr="00B10DA2">
                          <w:rPr>
                            <w:rFonts w:ascii="Times New Roman" w:hAnsi="Times New Roman" w:cs="Times New Roman"/>
                            <w:sz w:val="28"/>
                            <w:szCs w:val="28"/>
                          </w:rPr>
                          <w:fldChar w:fldCharType="separate"/>
                        </w:r>
                        <w:r w:rsidR="00E153D6">
                          <w:rPr>
                            <w:rFonts w:ascii="Times New Roman" w:hAnsi="Times New Roman" w:cs="Times New Roman"/>
                            <w:noProof/>
                            <w:sz w:val="28"/>
                            <w:szCs w:val="28"/>
                          </w:rPr>
                          <w:t>18</w:t>
                        </w:r>
                        <w:r w:rsidRPr="00B10DA2">
                          <w:rPr>
                            <w:rFonts w:ascii="Times New Roman" w:hAnsi="Times New Roman" w:cs="Times New Roman"/>
                            <w:sz w:val="28"/>
                            <w:szCs w:val="28"/>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E54" w:rsidRDefault="003F6E54" w:rsidP="00E22938">
    <w:pPr>
      <w:ind w:right="1425"/>
      <w:rPr>
        <w:rFonts w:ascii="Times New Roman" w:hAnsi="Times New Roman" w:cs="Times New Roman"/>
        <w:i/>
        <w:spacing w:val="-4"/>
        <w:w w:val="110"/>
        <w:sz w:val="28"/>
      </w:rPr>
    </w:pPr>
  </w:p>
  <w:p w:rsidR="003F6E54" w:rsidRDefault="003F6E54" w:rsidP="00693723">
    <w:pPr>
      <w:ind w:right="1425"/>
      <w:jc w:val="center"/>
      <w:rPr>
        <w:rFonts w:ascii="Times New Roman" w:hAnsi="Times New Roman" w:cs="Times New Roman"/>
        <w:spacing w:val="-4"/>
        <w:w w:val="110"/>
        <w:sz w:val="28"/>
      </w:rPr>
    </w:pPr>
    <w:r w:rsidRPr="00FE1D7E">
      <w:rPr>
        <w:rFonts w:ascii="Times New Roman" w:hAnsi="Times New Roman" w:cs="Times New Roman"/>
        <w:i/>
        <w:spacing w:val="-4"/>
        <w:w w:val="110"/>
        <w:sz w:val="28"/>
      </w:rPr>
      <w:t>Année</w:t>
    </w:r>
    <w:r>
      <w:t xml:space="preserve"> </w:t>
    </w:r>
    <w:r w:rsidRPr="00FE1D7E">
      <w:rPr>
        <w:rFonts w:ascii="Times New Roman" w:hAnsi="Times New Roman" w:cs="Times New Roman"/>
        <w:i/>
        <w:spacing w:val="-4"/>
        <w:w w:val="110"/>
        <w:sz w:val="28"/>
      </w:rPr>
      <w:t>universitaire</w:t>
    </w:r>
    <w:r w:rsidRPr="00FE1D7E">
      <w:rPr>
        <w:rFonts w:ascii="Times New Roman" w:hAnsi="Times New Roman" w:cs="Times New Roman"/>
        <w:i/>
        <w:spacing w:val="3"/>
        <w:w w:val="110"/>
        <w:sz w:val="28"/>
      </w:rPr>
      <w:t xml:space="preserve"> </w:t>
    </w:r>
    <w:r w:rsidRPr="00FE1D7E">
      <w:rPr>
        <w:rFonts w:ascii="Times New Roman" w:hAnsi="Times New Roman" w:cs="Times New Roman"/>
        <w:i/>
        <w:spacing w:val="-4"/>
        <w:w w:val="110"/>
        <w:sz w:val="28"/>
      </w:rPr>
      <w:t>:</w:t>
    </w:r>
    <w:r w:rsidRPr="00FE1D7E">
      <w:rPr>
        <w:rFonts w:ascii="Times New Roman" w:hAnsi="Times New Roman" w:cs="Times New Roman"/>
        <w:i/>
        <w:spacing w:val="10"/>
        <w:w w:val="110"/>
        <w:sz w:val="28"/>
      </w:rPr>
      <w:t xml:space="preserve"> </w:t>
    </w:r>
    <w:r>
      <w:rPr>
        <w:rFonts w:ascii="Times New Roman" w:hAnsi="Times New Roman" w:cs="Times New Roman"/>
        <w:spacing w:val="-4"/>
        <w:w w:val="110"/>
        <w:sz w:val="28"/>
      </w:rPr>
      <w:t>2025-2026</w:t>
    </w:r>
  </w:p>
  <w:p w:rsidR="003F6E54" w:rsidRDefault="003F6E54">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56F3" w:rsidRDefault="00F856F3" w:rsidP="00FE1D7E">
      <w:pPr>
        <w:spacing w:after="0" w:line="240" w:lineRule="auto"/>
      </w:pPr>
      <w:r>
        <w:separator/>
      </w:r>
    </w:p>
  </w:footnote>
  <w:footnote w:type="continuationSeparator" w:id="0">
    <w:p w:rsidR="00F856F3" w:rsidRDefault="00F856F3" w:rsidP="00FE1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E54" w:rsidRDefault="003F6E54" w:rsidP="002A6CFA">
    <w:pPr>
      <w:pStyle w:val="En-tte"/>
      <w:jc w:val="center"/>
      <w:rPr>
        <w:rStyle w:val="lev"/>
        <w:rFonts w:ascii="Times New Roman" w:hAnsi="Times New Roman" w:cs="Times New Roman"/>
      </w:rPr>
    </w:pPr>
    <w:r>
      <w:rPr>
        <w:noProof/>
        <w:position w:val="6"/>
        <w:lang w:eastAsia="fr-FR"/>
      </w:rPr>
      <w:drawing>
        <wp:anchor distT="0" distB="0" distL="0" distR="0" simplePos="0" relativeHeight="251659264" behindDoc="1" locked="0" layoutInCell="1" allowOverlap="1" wp14:anchorId="6B1ECB45" wp14:editId="17690629">
          <wp:simplePos x="0" y="0"/>
          <wp:positionH relativeFrom="page">
            <wp:posOffset>86691</wp:posOffset>
          </wp:positionH>
          <wp:positionV relativeFrom="paragraph">
            <wp:posOffset>166315</wp:posOffset>
          </wp:positionV>
          <wp:extent cx="1498600" cy="641350"/>
          <wp:effectExtent l="0" t="0" r="6350" b="635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98600" cy="64135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0" distR="0" simplePos="0" relativeHeight="251661312" behindDoc="1" locked="0" layoutInCell="1" allowOverlap="1" wp14:anchorId="46D586EE" wp14:editId="08A643C3">
          <wp:simplePos x="0" y="0"/>
          <wp:positionH relativeFrom="page">
            <wp:posOffset>6074134</wp:posOffset>
          </wp:positionH>
          <wp:positionV relativeFrom="page">
            <wp:posOffset>-39066</wp:posOffset>
          </wp:positionV>
          <wp:extent cx="1511300" cy="1022350"/>
          <wp:effectExtent l="0" t="0" r="0" b="635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511300" cy="1022350"/>
                  </a:xfrm>
                  <a:prstGeom prst="rect">
                    <a:avLst/>
                  </a:prstGeom>
                </pic:spPr>
              </pic:pic>
            </a:graphicData>
          </a:graphic>
          <wp14:sizeRelH relativeFrom="margin">
            <wp14:pctWidth>0</wp14:pctWidth>
          </wp14:sizeRelH>
          <wp14:sizeRelV relativeFrom="margin">
            <wp14:pctHeight>0</wp14:pctHeight>
          </wp14:sizeRelV>
        </wp:anchor>
      </w:drawing>
    </w:r>
  </w:p>
  <w:p w:rsidR="003F6E54" w:rsidRDefault="003F6E54" w:rsidP="00594916">
    <w:pPr>
      <w:pStyle w:val="En-tte"/>
      <w:spacing w:line="360" w:lineRule="auto"/>
      <w:jc w:val="center"/>
      <w:rPr>
        <w:rStyle w:val="lev"/>
        <w:rFonts w:ascii="Times New Roman" w:hAnsi="Times New Roman" w:cs="Times New Roman"/>
        <w:sz w:val="20"/>
        <w:szCs w:val="20"/>
      </w:rPr>
    </w:pPr>
  </w:p>
  <w:p w:rsidR="003F6E54" w:rsidRPr="00693723" w:rsidRDefault="003F6E54" w:rsidP="00594916">
    <w:pPr>
      <w:pStyle w:val="En-tte"/>
      <w:spacing w:line="360" w:lineRule="auto"/>
      <w:jc w:val="center"/>
      <w:rPr>
        <w:rFonts w:ascii="Times New Roman" w:hAnsi="Times New Roman" w:cs="Times New Roman"/>
        <w:sz w:val="20"/>
        <w:szCs w:val="20"/>
      </w:rPr>
    </w:pPr>
    <w:r w:rsidRPr="00693723">
      <w:rPr>
        <w:rStyle w:val="lev"/>
        <w:rFonts w:ascii="Times New Roman" w:hAnsi="Times New Roman" w:cs="Times New Roman"/>
        <w:sz w:val="20"/>
        <w:szCs w:val="20"/>
      </w:rPr>
      <w:t>UNIVERSITE SULTAN MOULAY SLIMANE</w:t>
    </w:r>
    <w:r w:rsidRPr="00693723">
      <w:rPr>
        <w:rFonts w:ascii="Times New Roman" w:hAnsi="Times New Roman" w:cs="Times New Roman"/>
        <w:sz w:val="20"/>
        <w:szCs w:val="20"/>
      </w:rPr>
      <w:br/>
    </w:r>
    <w:r w:rsidRPr="00693723">
      <w:rPr>
        <w:rStyle w:val="lev"/>
        <w:rFonts w:ascii="Times New Roman" w:hAnsi="Times New Roman" w:cs="Times New Roman"/>
        <w:sz w:val="20"/>
        <w:szCs w:val="20"/>
      </w:rPr>
      <w:t>ECOLE NATIONALE DES SCIENCES APPLIQUEES - KHOURIBGA</w:t>
    </w:r>
  </w:p>
  <w:p w:rsidR="003F6E54" w:rsidRDefault="003F6E54">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79F4"/>
    <w:multiLevelType w:val="multilevel"/>
    <w:tmpl w:val="6AF47EB6"/>
    <w:lvl w:ilvl="0">
      <w:start w:val="1"/>
      <w:numFmt w:val="decimal"/>
      <w:lvlText w:val="%1."/>
      <w:lvlJc w:val="left"/>
      <w:pPr>
        <w:ind w:left="502" w:hanging="360"/>
      </w:pPr>
      <w:rPr>
        <w:rFonts w:hint="default"/>
      </w:rPr>
    </w:lvl>
    <w:lvl w:ilvl="1">
      <w:start w:val="1"/>
      <w:numFmt w:val="decimal"/>
      <w:isLgl/>
      <w:lvlText w:val="%1.%2."/>
      <w:lvlJc w:val="left"/>
      <w:pPr>
        <w:ind w:left="562" w:hanging="4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 w15:restartNumberingAfterBreak="0">
    <w:nsid w:val="016E0AA3"/>
    <w:multiLevelType w:val="multilevel"/>
    <w:tmpl w:val="9C7C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A9D"/>
    <w:multiLevelType w:val="multilevel"/>
    <w:tmpl w:val="127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E5FCE"/>
    <w:multiLevelType w:val="hybridMultilevel"/>
    <w:tmpl w:val="628C07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99331A"/>
    <w:multiLevelType w:val="multilevel"/>
    <w:tmpl w:val="5D2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4565A"/>
    <w:multiLevelType w:val="multilevel"/>
    <w:tmpl w:val="067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246E"/>
    <w:multiLevelType w:val="multilevel"/>
    <w:tmpl w:val="FA7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454AD4"/>
    <w:multiLevelType w:val="multilevel"/>
    <w:tmpl w:val="C7F4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77851"/>
    <w:multiLevelType w:val="multilevel"/>
    <w:tmpl w:val="FEA8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57EE6"/>
    <w:multiLevelType w:val="multilevel"/>
    <w:tmpl w:val="FA7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5637E6"/>
    <w:multiLevelType w:val="multilevel"/>
    <w:tmpl w:val="86A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2E1103"/>
    <w:multiLevelType w:val="multilevel"/>
    <w:tmpl w:val="370AF8B4"/>
    <w:lvl w:ilvl="0">
      <w:start w:val="1"/>
      <w:numFmt w:val="decimal"/>
      <w:lvlText w:val="%1."/>
      <w:lvlJc w:val="left"/>
      <w:pPr>
        <w:ind w:left="360" w:hanging="360"/>
      </w:pPr>
      <w:rPr>
        <w:color w:val="0D0D0D" w:themeColor="text1" w:themeTint="F2"/>
      </w:rPr>
    </w:lvl>
    <w:lvl w:ilvl="1">
      <w:start w:val="1"/>
      <w:numFmt w:val="decimal"/>
      <w:lvlText w:val="%1.%2."/>
      <w:lvlJc w:val="left"/>
      <w:pPr>
        <w:ind w:left="574" w:hanging="432"/>
      </w:pPr>
      <w:rPr>
        <w:b/>
        <w:color w:val="44546A" w:themeColor="tex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705FBE"/>
    <w:multiLevelType w:val="multilevel"/>
    <w:tmpl w:val="A166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46156"/>
    <w:multiLevelType w:val="multilevel"/>
    <w:tmpl w:val="A7063478"/>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0D02A8D"/>
    <w:multiLevelType w:val="hybridMultilevel"/>
    <w:tmpl w:val="4B5A5300"/>
    <w:lvl w:ilvl="0" w:tplc="2338618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5807C37"/>
    <w:multiLevelType w:val="multilevel"/>
    <w:tmpl w:val="3BE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F39C2"/>
    <w:multiLevelType w:val="multilevel"/>
    <w:tmpl w:val="370AF8B4"/>
    <w:lvl w:ilvl="0">
      <w:start w:val="1"/>
      <w:numFmt w:val="decimal"/>
      <w:lvlText w:val="%1."/>
      <w:lvlJc w:val="left"/>
      <w:pPr>
        <w:ind w:left="360" w:hanging="360"/>
      </w:pPr>
      <w:rPr>
        <w:color w:val="0D0D0D" w:themeColor="text1" w:themeTint="F2"/>
      </w:rPr>
    </w:lvl>
    <w:lvl w:ilvl="1">
      <w:start w:val="1"/>
      <w:numFmt w:val="decimal"/>
      <w:lvlText w:val="%1.%2."/>
      <w:lvlJc w:val="left"/>
      <w:pPr>
        <w:ind w:left="574" w:hanging="432"/>
      </w:pPr>
      <w:rPr>
        <w:b/>
        <w:color w:val="44546A" w:themeColor="tex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0103D2"/>
    <w:multiLevelType w:val="multilevel"/>
    <w:tmpl w:val="8374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BE3907"/>
    <w:multiLevelType w:val="multilevel"/>
    <w:tmpl w:val="FA7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CD16D4"/>
    <w:multiLevelType w:val="hybridMultilevel"/>
    <w:tmpl w:val="FDD459F8"/>
    <w:lvl w:ilvl="0" w:tplc="E93087B0">
      <w:start w:val="1"/>
      <w:numFmt w:val="lowerLetter"/>
      <w:lvlText w:val="%1."/>
      <w:lvlJc w:val="left"/>
      <w:pPr>
        <w:ind w:left="480" w:hanging="360"/>
      </w:pPr>
      <w:rPr>
        <w:rFonts w:hint="default"/>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20" w15:restartNumberingAfterBreak="0">
    <w:nsid w:val="54D659DD"/>
    <w:multiLevelType w:val="multilevel"/>
    <w:tmpl w:val="6D6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F4287"/>
    <w:multiLevelType w:val="multilevel"/>
    <w:tmpl w:val="FA74E8D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22" w15:restartNumberingAfterBreak="0">
    <w:nsid w:val="58352688"/>
    <w:multiLevelType w:val="hybridMultilevel"/>
    <w:tmpl w:val="6854F86C"/>
    <w:lvl w:ilvl="0" w:tplc="D0EEE3A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9317A28"/>
    <w:multiLevelType w:val="hybridMultilevel"/>
    <w:tmpl w:val="A99AF73E"/>
    <w:lvl w:ilvl="0" w:tplc="6364597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5CDD4EE0"/>
    <w:multiLevelType w:val="multilevel"/>
    <w:tmpl w:val="FA7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405FCE"/>
    <w:multiLevelType w:val="multilevel"/>
    <w:tmpl w:val="FA7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FA42A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8B004FC"/>
    <w:multiLevelType w:val="multilevel"/>
    <w:tmpl w:val="FA7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1353BD"/>
    <w:multiLevelType w:val="hybridMultilevel"/>
    <w:tmpl w:val="5E9E4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A812E5F"/>
    <w:multiLevelType w:val="multilevel"/>
    <w:tmpl w:val="B8E240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94563"/>
    <w:multiLevelType w:val="hybridMultilevel"/>
    <w:tmpl w:val="75A2585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6EB55BC9"/>
    <w:multiLevelType w:val="multilevel"/>
    <w:tmpl w:val="0E4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D7246"/>
    <w:multiLevelType w:val="hybridMultilevel"/>
    <w:tmpl w:val="8800FA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B9B3100"/>
    <w:multiLevelType w:val="multilevel"/>
    <w:tmpl w:val="202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16"/>
  </w:num>
  <w:num w:numId="3">
    <w:abstractNumId w:val="0"/>
  </w:num>
  <w:num w:numId="4">
    <w:abstractNumId w:val="13"/>
  </w:num>
  <w:num w:numId="5">
    <w:abstractNumId w:val="19"/>
  </w:num>
  <w:num w:numId="6">
    <w:abstractNumId w:val="22"/>
  </w:num>
  <w:num w:numId="7">
    <w:abstractNumId w:val="31"/>
  </w:num>
  <w:num w:numId="8">
    <w:abstractNumId w:val="8"/>
  </w:num>
  <w:num w:numId="9">
    <w:abstractNumId w:val="7"/>
  </w:num>
  <w:num w:numId="10">
    <w:abstractNumId w:val="12"/>
  </w:num>
  <w:num w:numId="11">
    <w:abstractNumId w:val="10"/>
  </w:num>
  <w:num w:numId="12">
    <w:abstractNumId w:val="33"/>
  </w:num>
  <w:num w:numId="13">
    <w:abstractNumId w:val="15"/>
  </w:num>
  <w:num w:numId="14">
    <w:abstractNumId w:val="29"/>
  </w:num>
  <w:num w:numId="15">
    <w:abstractNumId w:val="21"/>
  </w:num>
  <w:num w:numId="16">
    <w:abstractNumId w:val="17"/>
  </w:num>
  <w:num w:numId="17">
    <w:abstractNumId w:val="20"/>
  </w:num>
  <w:num w:numId="18">
    <w:abstractNumId w:val="4"/>
  </w:num>
  <w:num w:numId="19">
    <w:abstractNumId w:val="5"/>
  </w:num>
  <w:num w:numId="20">
    <w:abstractNumId w:val="1"/>
  </w:num>
  <w:num w:numId="21">
    <w:abstractNumId w:val="30"/>
  </w:num>
  <w:num w:numId="22">
    <w:abstractNumId w:val="28"/>
  </w:num>
  <w:num w:numId="23">
    <w:abstractNumId w:val="3"/>
  </w:num>
  <w:num w:numId="24">
    <w:abstractNumId w:val="9"/>
  </w:num>
  <w:num w:numId="25">
    <w:abstractNumId w:val="24"/>
  </w:num>
  <w:num w:numId="26">
    <w:abstractNumId w:val="18"/>
  </w:num>
  <w:num w:numId="27">
    <w:abstractNumId w:val="6"/>
  </w:num>
  <w:num w:numId="28">
    <w:abstractNumId w:val="25"/>
  </w:num>
  <w:num w:numId="29">
    <w:abstractNumId w:val="27"/>
  </w:num>
  <w:num w:numId="30">
    <w:abstractNumId w:val="2"/>
  </w:num>
  <w:num w:numId="31">
    <w:abstractNumId w:val="11"/>
  </w:num>
  <w:num w:numId="32">
    <w:abstractNumId w:val="23"/>
  </w:num>
  <w:num w:numId="33">
    <w:abstractNumId w:val="14"/>
  </w:num>
  <w:num w:numId="34">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AF5"/>
    <w:rsid w:val="000148B4"/>
    <w:rsid w:val="000266BC"/>
    <w:rsid w:val="00035FED"/>
    <w:rsid w:val="0004271B"/>
    <w:rsid w:val="0004495D"/>
    <w:rsid w:val="0005146F"/>
    <w:rsid w:val="000554F4"/>
    <w:rsid w:val="00064A5D"/>
    <w:rsid w:val="00072037"/>
    <w:rsid w:val="00073AAE"/>
    <w:rsid w:val="00095453"/>
    <w:rsid w:val="000B373E"/>
    <w:rsid w:val="000D614D"/>
    <w:rsid w:val="000F1902"/>
    <w:rsid w:val="0010693D"/>
    <w:rsid w:val="00113BA2"/>
    <w:rsid w:val="00114E20"/>
    <w:rsid w:val="00123710"/>
    <w:rsid w:val="00127A45"/>
    <w:rsid w:val="00142AB3"/>
    <w:rsid w:val="00154A06"/>
    <w:rsid w:val="001626F9"/>
    <w:rsid w:val="001B7BA2"/>
    <w:rsid w:val="001C0CF7"/>
    <w:rsid w:val="001C545F"/>
    <w:rsid w:val="001F3022"/>
    <w:rsid w:val="001F409D"/>
    <w:rsid w:val="001F4AC0"/>
    <w:rsid w:val="00216E88"/>
    <w:rsid w:val="00230B18"/>
    <w:rsid w:val="0023256B"/>
    <w:rsid w:val="00265D29"/>
    <w:rsid w:val="00273EF6"/>
    <w:rsid w:val="00274B3D"/>
    <w:rsid w:val="00281ACB"/>
    <w:rsid w:val="00283E74"/>
    <w:rsid w:val="002A6CCE"/>
    <w:rsid w:val="002A6CFA"/>
    <w:rsid w:val="002C5984"/>
    <w:rsid w:val="002E3856"/>
    <w:rsid w:val="002E49F5"/>
    <w:rsid w:val="002E7CB6"/>
    <w:rsid w:val="002F5D66"/>
    <w:rsid w:val="00302038"/>
    <w:rsid w:val="00323DEA"/>
    <w:rsid w:val="00327905"/>
    <w:rsid w:val="0034539A"/>
    <w:rsid w:val="00345BC6"/>
    <w:rsid w:val="003730B6"/>
    <w:rsid w:val="003759F6"/>
    <w:rsid w:val="00376353"/>
    <w:rsid w:val="003C699F"/>
    <w:rsid w:val="003D4918"/>
    <w:rsid w:val="003D7A7A"/>
    <w:rsid w:val="003E19AF"/>
    <w:rsid w:val="003E3121"/>
    <w:rsid w:val="003F3940"/>
    <w:rsid w:val="003F5632"/>
    <w:rsid w:val="003F6E54"/>
    <w:rsid w:val="00403340"/>
    <w:rsid w:val="00403C32"/>
    <w:rsid w:val="0040456E"/>
    <w:rsid w:val="00407368"/>
    <w:rsid w:val="00421A66"/>
    <w:rsid w:val="00446376"/>
    <w:rsid w:val="00451B2B"/>
    <w:rsid w:val="00461F9F"/>
    <w:rsid w:val="004638FD"/>
    <w:rsid w:val="004656CC"/>
    <w:rsid w:val="0047336F"/>
    <w:rsid w:val="00475C3C"/>
    <w:rsid w:val="004B7CB9"/>
    <w:rsid w:val="004B7E56"/>
    <w:rsid w:val="004D7C38"/>
    <w:rsid w:val="004F1698"/>
    <w:rsid w:val="004F20E2"/>
    <w:rsid w:val="004F53A5"/>
    <w:rsid w:val="004F6CEC"/>
    <w:rsid w:val="005041DF"/>
    <w:rsid w:val="005178FD"/>
    <w:rsid w:val="00527D4F"/>
    <w:rsid w:val="005344FE"/>
    <w:rsid w:val="0054538A"/>
    <w:rsid w:val="00551409"/>
    <w:rsid w:val="005663B5"/>
    <w:rsid w:val="005725CF"/>
    <w:rsid w:val="00572BA3"/>
    <w:rsid w:val="00586B18"/>
    <w:rsid w:val="00594916"/>
    <w:rsid w:val="00595098"/>
    <w:rsid w:val="00596239"/>
    <w:rsid w:val="00596FCC"/>
    <w:rsid w:val="005A095F"/>
    <w:rsid w:val="005A6B45"/>
    <w:rsid w:val="005B050D"/>
    <w:rsid w:val="005B0B28"/>
    <w:rsid w:val="005B119B"/>
    <w:rsid w:val="005B737C"/>
    <w:rsid w:val="005F39E7"/>
    <w:rsid w:val="005F4FD8"/>
    <w:rsid w:val="006011C6"/>
    <w:rsid w:val="00610A57"/>
    <w:rsid w:val="00614367"/>
    <w:rsid w:val="00642B6E"/>
    <w:rsid w:val="00664E1B"/>
    <w:rsid w:val="00674A52"/>
    <w:rsid w:val="00687BFE"/>
    <w:rsid w:val="00693723"/>
    <w:rsid w:val="006C3302"/>
    <w:rsid w:val="006C3475"/>
    <w:rsid w:val="006D62E4"/>
    <w:rsid w:val="006E0F35"/>
    <w:rsid w:val="006F0B6A"/>
    <w:rsid w:val="00715B54"/>
    <w:rsid w:val="00725DD3"/>
    <w:rsid w:val="0072698D"/>
    <w:rsid w:val="0073384B"/>
    <w:rsid w:val="00737BD6"/>
    <w:rsid w:val="007401B5"/>
    <w:rsid w:val="007460D1"/>
    <w:rsid w:val="0075564D"/>
    <w:rsid w:val="00781ED4"/>
    <w:rsid w:val="007A02C2"/>
    <w:rsid w:val="007A3E68"/>
    <w:rsid w:val="007A7938"/>
    <w:rsid w:val="007A7F40"/>
    <w:rsid w:val="007B6DAA"/>
    <w:rsid w:val="007C3DEA"/>
    <w:rsid w:val="00802C10"/>
    <w:rsid w:val="00806BC7"/>
    <w:rsid w:val="008111ED"/>
    <w:rsid w:val="00824CEA"/>
    <w:rsid w:val="00827C04"/>
    <w:rsid w:val="00830F4A"/>
    <w:rsid w:val="00836800"/>
    <w:rsid w:val="00840F1E"/>
    <w:rsid w:val="0086041C"/>
    <w:rsid w:val="00860596"/>
    <w:rsid w:val="00862D04"/>
    <w:rsid w:val="008701E1"/>
    <w:rsid w:val="00872774"/>
    <w:rsid w:val="00872B0E"/>
    <w:rsid w:val="008803B8"/>
    <w:rsid w:val="00881586"/>
    <w:rsid w:val="00891490"/>
    <w:rsid w:val="00891A94"/>
    <w:rsid w:val="00892FAE"/>
    <w:rsid w:val="008B7090"/>
    <w:rsid w:val="008D13AB"/>
    <w:rsid w:val="008D4404"/>
    <w:rsid w:val="008E4C18"/>
    <w:rsid w:val="008F28E1"/>
    <w:rsid w:val="008F3AA8"/>
    <w:rsid w:val="008F3BCE"/>
    <w:rsid w:val="0090342C"/>
    <w:rsid w:val="009127C1"/>
    <w:rsid w:val="009161EB"/>
    <w:rsid w:val="009217E1"/>
    <w:rsid w:val="00926A55"/>
    <w:rsid w:val="0093656F"/>
    <w:rsid w:val="009560B9"/>
    <w:rsid w:val="009700FC"/>
    <w:rsid w:val="00974750"/>
    <w:rsid w:val="009941EA"/>
    <w:rsid w:val="00997D3E"/>
    <w:rsid w:val="009A09AF"/>
    <w:rsid w:val="009A6E6C"/>
    <w:rsid w:val="009A6EC2"/>
    <w:rsid w:val="009B4323"/>
    <w:rsid w:val="009B5200"/>
    <w:rsid w:val="009B553E"/>
    <w:rsid w:val="009B6ED0"/>
    <w:rsid w:val="009C30EE"/>
    <w:rsid w:val="009D1C03"/>
    <w:rsid w:val="009D3C47"/>
    <w:rsid w:val="009D56BD"/>
    <w:rsid w:val="009E0161"/>
    <w:rsid w:val="009E02FD"/>
    <w:rsid w:val="009E372F"/>
    <w:rsid w:val="00A069CB"/>
    <w:rsid w:val="00A11207"/>
    <w:rsid w:val="00A11903"/>
    <w:rsid w:val="00A17A73"/>
    <w:rsid w:val="00A336DE"/>
    <w:rsid w:val="00A424BD"/>
    <w:rsid w:val="00A670D9"/>
    <w:rsid w:val="00A87B69"/>
    <w:rsid w:val="00AE3095"/>
    <w:rsid w:val="00AF6067"/>
    <w:rsid w:val="00B011E6"/>
    <w:rsid w:val="00B10DA2"/>
    <w:rsid w:val="00B11129"/>
    <w:rsid w:val="00B11566"/>
    <w:rsid w:val="00B2402A"/>
    <w:rsid w:val="00B32A45"/>
    <w:rsid w:val="00B371DA"/>
    <w:rsid w:val="00B37586"/>
    <w:rsid w:val="00B430E2"/>
    <w:rsid w:val="00B51AFB"/>
    <w:rsid w:val="00B51F8B"/>
    <w:rsid w:val="00B52050"/>
    <w:rsid w:val="00B535D7"/>
    <w:rsid w:val="00B6016D"/>
    <w:rsid w:val="00B70A6F"/>
    <w:rsid w:val="00B76DF5"/>
    <w:rsid w:val="00B76FAB"/>
    <w:rsid w:val="00B87296"/>
    <w:rsid w:val="00B87814"/>
    <w:rsid w:val="00BA6E24"/>
    <w:rsid w:val="00BB20CF"/>
    <w:rsid w:val="00BB5AFD"/>
    <w:rsid w:val="00BC1348"/>
    <w:rsid w:val="00BD1FDD"/>
    <w:rsid w:val="00BF0232"/>
    <w:rsid w:val="00BF2909"/>
    <w:rsid w:val="00BF3F4D"/>
    <w:rsid w:val="00C01F8F"/>
    <w:rsid w:val="00C04D36"/>
    <w:rsid w:val="00C106D1"/>
    <w:rsid w:val="00C15660"/>
    <w:rsid w:val="00C2664A"/>
    <w:rsid w:val="00C36495"/>
    <w:rsid w:val="00C41F44"/>
    <w:rsid w:val="00C61D4A"/>
    <w:rsid w:val="00C623B3"/>
    <w:rsid w:val="00C66D25"/>
    <w:rsid w:val="00C75F1A"/>
    <w:rsid w:val="00C81F55"/>
    <w:rsid w:val="00C84ACA"/>
    <w:rsid w:val="00C91AF5"/>
    <w:rsid w:val="00C926C9"/>
    <w:rsid w:val="00CC55F8"/>
    <w:rsid w:val="00CD2CB7"/>
    <w:rsid w:val="00D025A5"/>
    <w:rsid w:val="00D03A16"/>
    <w:rsid w:val="00D32DB8"/>
    <w:rsid w:val="00D413B2"/>
    <w:rsid w:val="00D47927"/>
    <w:rsid w:val="00D56680"/>
    <w:rsid w:val="00D64942"/>
    <w:rsid w:val="00D825D7"/>
    <w:rsid w:val="00D83FC3"/>
    <w:rsid w:val="00D9064D"/>
    <w:rsid w:val="00D97D56"/>
    <w:rsid w:val="00DB30CD"/>
    <w:rsid w:val="00DD48EE"/>
    <w:rsid w:val="00DE3F82"/>
    <w:rsid w:val="00DF596B"/>
    <w:rsid w:val="00E03128"/>
    <w:rsid w:val="00E049D6"/>
    <w:rsid w:val="00E06E95"/>
    <w:rsid w:val="00E1379D"/>
    <w:rsid w:val="00E1511E"/>
    <w:rsid w:val="00E153D6"/>
    <w:rsid w:val="00E16F48"/>
    <w:rsid w:val="00E22938"/>
    <w:rsid w:val="00E37259"/>
    <w:rsid w:val="00E439AA"/>
    <w:rsid w:val="00E7595C"/>
    <w:rsid w:val="00E96F70"/>
    <w:rsid w:val="00EA1387"/>
    <w:rsid w:val="00EB3C1D"/>
    <w:rsid w:val="00EC3E14"/>
    <w:rsid w:val="00EF33C0"/>
    <w:rsid w:val="00F03F8A"/>
    <w:rsid w:val="00F15521"/>
    <w:rsid w:val="00F24786"/>
    <w:rsid w:val="00F30634"/>
    <w:rsid w:val="00F30D97"/>
    <w:rsid w:val="00F33C42"/>
    <w:rsid w:val="00F36D26"/>
    <w:rsid w:val="00F439CA"/>
    <w:rsid w:val="00F43E20"/>
    <w:rsid w:val="00F52481"/>
    <w:rsid w:val="00F67069"/>
    <w:rsid w:val="00F72E0D"/>
    <w:rsid w:val="00F776EE"/>
    <w:rsid w:val="00F856F3"/>
    <w:rsid w:val="00F87383"/>
    <w:rsid w:val="00FA04D8"/>
    <w:rsid w:val="00FC3CAB"/>
    <w:rsid w:val="00FC54E6"/>
    <w:rsid w:val="00FC6E15"/>
    <w:rsid w:val="00FD2590"/>
    <w:rsid w:val="00FE1D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08454"/>
  <w15:chartTrackingRefBased/>
  <w15:docId w15:val="{D28B5441-982F-4D99-919E-2B2C8F9E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6BC"/>
  </w:style>
  <w:style w:type="paragraph" w:styleId="Titre1">
    <w:name w:val="heading 1"/>
    <w:basedOn w:val="Normal"/>
    <w:next w:val="Normal"/>
    <w:link w:val="Titre1Car"/>
    <w:uiPriority w:val="9"/>
    <w:qFormat/>
    <w:rsid w:val="005949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949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59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073A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FE1D7E"/>
    <w:rPr>
      <w:b/>
      <w:bCs/>
    </w:rPr>
  </w:style>
  <w:style w:type="paragraph" w:styleId="NormalWeb">
    <w:name w:val="Normal (Web)"/>
    <w:basedOn w:val="Normal"/>
    <w:uiPriority w:val="99"/>
    <w:unhideWhenUsed/>
    <w:rsid w:val="00FE1D7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FE1D7E"/>
    <w:pPr>
      <w:tabs>
        <w:tab w:val="center" w:pos="4536"/>
        <w:tab w:val="right" w:pos="9072"/>
      </w:tabs>
      <w:spacing w:after="0" w:line="240" w:lineRule="auto"/>
    </w:pPr>
  </w:style>
  <w:style w:type="character" w:customStyle="1" w:styleId="En-tteCar">
    <w:name w:val="En-tête Car"/>
    <w:basedOn w:val="Policepardfaut"/>
    <w:link w:val="En-tte"/>
    <w:uiPriority w:val="99"/>
    <w:rsid w:val="00FE1D7E"/>
  </w:style>
  <w:style w:type="paragraph" w:styleId="Pieddepage">
    <w:name w:val="footer"/>
    <w:basedOn w:val="Normal"/>
    <w:link w:val="PieddepageCar"/>
    <w:uiPriority w:val="99"/>
    <w:unhideWhenUsed/>
    <w:rsid w:val="00FE1D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1D7E"/>
  </w:style>
  <w:style w:type="character" w:customStyle="1" w:styleId="Titre1Car">
    <w:name w:val="Titre 1 Car"/>
    <w:basedOn w:val="Policepardfaut"/>
    <w:link w:val="Titre1"/>
    <w:uiPriority w:val="9"/>
    <w:rsid w:val="00594916"/>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594916"/>
    <w:rPr>
      <w:rFonts w:asciiTheme="majorHAnsi" w:eastAsiaTheme="majorEastAsia" w:hAnsiTheme="majorHAnsi" w:cstheme="majorBidi"/>
      <w:color w:val="1F4D78" w:themeColor="accent1" w:themeShade="7F"/>
      <w:sz w:val="24"/>
      <w:szCs w:val="24"/>
    </w:rPr>
  </w:style>
  <w:style w:type="character" w:customStyle="1" w:styleId="Titre2Car">
    <w:name w:val="Titre 2 Car"/>
    <w:basedOn w:val="Policepardfaut"/>
    <w:link w:val="Titre2"/>
    <w:uiPriority w:val="9"/>
    <w:rsid w:val="00594916"/>
    <w:rPr>
      <w:rFonts w:asciiTheme="majorHAnsi" w:eastAsiaTheme="majorEastAsia" w:hAnsiTheme="majorHAnsi" w:cstheme="majorBidi"/>
      <w:color w:val="2E74B5" w:themeColor="accent1" w:themeShade="BF"/>
      <w:sz w:val="26"/>
      <w:szCs w:val="26"/>
    </w:rPr>
  </w:style>
  <w:style w:type="character" w:customStyle="1" w:styleId="Titre4Car">
    <w:name w:val="Titre 4 Car"/>
    <w:basedOn w:val="Policepardfaut"/>
    <w:link w:val="Titre4"/>
    <w:uiPriority w:val="9"/>
    <w:rsid w:val="00073AAE"/>
    <w:rPr>
      <w:rFonts w:asciiTheme="majorHAnsi" w:eastAsiaTheme="majorEastAsia" w:hAnsiTheme="majorHAnsi" w:cstheme="majorBidi"/>
      <w:i/>
      <w:iCs/>
      <w:color w:val="2E74B5" w:themeColor="accent1" w:themeShade="BF"/>
    </w:rPr>
  </w:style>
  <w:style w:type="paragraph" w:styleId="Paragraphedeliste">
    <w:name w:val="List Paragraph"/>
    <w:basedOn w:val="Normal"/>
    <w:uiPriority w:val="34"/>
    <w:qFormat/>
    <w:rsid w:val="004F20E2"/>
    <w:pPr>
      <w:ind w:left="720"/>
      <w:contextualSpacing/>
    </w:pPr>
  </w:style>
  <w:style w:type="character" w:styleId="CodeHTML">
    <w:name w:val="HTML Code"/>
    <w:basedOn w:val="Policepardfaut"/>
    <w:uiPriority w:val="99"/>
    <w:semiHidden/>
    <w:unhideWhenUsed/>
    <w:rsid w:val="00E1511E"/>
    <w:rPr>
      <w:rFonts w:ascii="Courier New" w:eastAsia="Times New Roman" w:hAnsi="Courier New" w:cs="Courier New"/>
      <w:sz w:val="20"/>
      <w:szCs w:val="20"/>
    </w:rPr>
  </w:style>
  <w:style w:type="character" w:styleId="Accentuation">
    <w:name w:val="Emphasis"/>
    <w:basedOn w:val="Policepardfaut"/>
    <w:uiPriority w:val="20"/>
    <w:qFormat/>
    <w:rsid w:val="00E1511E"/>
    <w:rPr>
      <w:i/>
      <w:iCs/>
    </w:rPr>
  </w:style>
  <w:style w:type="table" w:styleId="Grilledutableau">
    <w:name w:val="Table Grid"/>
    <w:basedOn w:val="TableauNormal"/>
    <w:uiPriority w:val="39"/>
    <w:rsid w:val="009D5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475C3C"/>
    <w:pPr>
      <w:spacing w:after="200" w:line="240" w:lineRule="auto"/>
    </w:pPr>
    <w:rPr>
      <w:i/>
      <w:iCs/>
      <w:color w:val="44546A" w:themeColor="text2"/>
      <w:sz w:val="18"/>
      <w:szCs w:val="18"/>
    </w:rPr>
  </w:style>
  <w:style w:type="paragraph" w:customStyle="1" w:styleId="ds-markdown-paragraph">
    <w:name w:val="ds-markdown-paragraph"/>
    <w:basedOn w:val="Normal"/>
    <w:rsid w:val="00B8781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eple">
    <w:name w:val="Subtle Emphasis"/>
    <w:basedOn w:val="Policepardfaut"/>
    <w:uiPriority w:val="19"/>
    <w:qFormat/>
    <w:rsid w:val="000B373E"/>
    <w:rPr>
      <w:i/>
      <w:iCs/>
      <w:color w:val="404040" w:themeColor="text1" w:themeTint="BF"/>
    </w:rPr>
  </w:style>
  <w:style w:type="paragraph" w:styleId="Sous-titre">
    <w:name w:val="Subtitle"/>
    <w:basedOn w:val="Normal"/>
    <w:next w:val="Normal"/>
    <w:link w:val="Sous-titreCar"/>
    <w:uiPriority w:val="11"/>
    <w:qFormat/>
    <w:rsid w:val="000B373E"/>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0B373E"/>
    <w:rPr>
      <w:rFonts w:eastAsiaTheme="minorEastAsia"/>
      <w:color w:val="5A5A5A" w:themeColor="text1" w:themeTint="A5"/>
      <w:spacing w:val="15"/>
    </w:rPr>
  </w:style>
  <w:style w:type="paragraph" w:styleId="En-ttedetabledesmatires">
    <w:name w:val="TOC Heading"/>
    <w:basedOn w:val="Titre1"/>
    <w:next w:val="Normal"/>
    <w:uiPriority w:val="39"/>
    <w:unhideWhenUsed/>
    <w:qFormat/>
    <w:rsid w:val="0054538A"/>
    <w:pPr>
      <w:outlineLvl w:val="9"/>
    </w:pPr>
    <w:rPr>
      <w:lang w:eastAsia="fr-FR"/>
    </w:rPr>
  </w:style>
  <w:style w:type="paragraph" w:styleId="TM1">
    <w:name w:val="toc 1"/>
    <w:basedOn w:val="Normal"/>
    <w:next w:val="Normal"/>
    <w:autoRedefine/>
    <w:uiPriority w:val="39"/>
    <w:unhideWhenUsed/>
    <w:rsid w:val="000266BC"/>
    <w:pPr>
      <w:tabs>
        <w:tab w:val="right" w:leader="dot" w:pos="10054"/>
      </w:tabs>
      <w:spacing w:after="100"/>
    </w:pPr>
    <w:rPr>
      <w:rFonts w:ascii="Times New Roman" w:hAnsi="Times New Roman" w:cs="Times New Roman"/>
      <w:noProof/>
      <w:color w:val="0D0D0D" w:themeColor="text1" w:themeTint="F2"/>
    </w:rPr>
  </w:style>
  <w:style w:type="paragraph" w:styleId="TM2">
    <w:name w:val="toc 2"/>
    <w:basedOn w:val="Normal"/>
    <w:next w:val="Normal"/>
    <w:autoRedefine/>
    <w:uiPriority w:val="39"/>
    <w:unhideWhenUsed/>
    <w:rsid w:val="0054538A"/>
    <w:pPr>
      <w:spacing w:after="100"/>
      <w:ind w:left="220"/>
    </w:pPr>
  </w:style>
  <w:style w:type="paragraph" w:styleId="TM3">
    <w:name w:val="toc 3"/>
    <w:basedOn w:val="Normal"/>
    <w:next w:val="Normal"/>
    <w:autoRedefine/>
    <w:uiPriority w:val="39"/>
    <w:unhideWhenUsed/>
    <w:rsid w:val="0054538A"/>
    <w:pPr>
      <w:spacing w:after="100"/>
      <w:ind w:left="440"/>
    </w:pPr>
  </w:style>
  <w:style w:type="character" w:styleId="Lienhypertexte">
    <w:name w:val="Hyperlink"/>
    <w:basedOn w:val="Policepardfaut"/>
    <w:uiPriority w:val="99"/>
    <w:unhideWhenUsed/>
    <w:rsid w:val="0054538A"/>
    <w:rPr>
      <w:color w:val="0563C1" w:themeColor="hyperlink"/>
      <w:u w:val="single"/>
    </w:rPr>
  </w:style>
  <w:style w:type="paragraph" w:styleId="Tabledesillustrations">
    <w:name w:val="table of figures"/>
    <w:basedOn w:val="Normal"/>
    <w:next w:val="Normal"/>
    <w:uiPriority w:val="99"/>
    <w:unhideWhenUsed/>
    <w:rsid w:val="0054538A"/>
    <w:pPr>
      <w:spacing w:after="0"/>
    </w:pPr>
  </w:style>
  <w:style w:type="paragraph" w:styleId="TM4">
    <w:name w:val="toc 4"/>
    <w:basedOn w:val="Normal"/>
    <w:next w:val="Normal"/>
    <w:autoRedefine/>
    <w:uiPriority w:val="39"/>
    <w:unhideWhenUsed/>
    <w:rsid w:val="00461F9F"/>
    <w:pPr>
      <w:spacing w:after="100"/>
      <w:ind w:left="660"/>
    </w:pPr>
  </w:style>
  <w:style w:type="paragraph" w:customStyle="1" w:styleId="my-2">
    <w:name w:val="my-2"/>
    <w:basedOn w:val="Normal"/>
    <w:rsid w:val="00D83F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qwen-markdown-paragraph">
    <w:name w:val="qwen-markdown-paragraph"/>
    <w:basedOn w:val="Normal"/>
    <w:rsid w:val="0009545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BD1FDD"/>
    <w:pPr>
      <w:spacing w:after="0" w:line="240" w:lineRule="auto"/>
    </w:pPr>
  </w:style>
  <w:style w:type="character" w:customStyle="1" w:styleId="katex-mathml">
    <w:name w:val="katex-mathml"/>
    <w:basedOn w:val="Policepardfaut"/>
    <w:rsid w:val="00C01F8F"/>
  </w:style>
  <w:style w:type="character" w:customStyle="1" w:styleId="mord">
    <w:name w:val="mord"/>
    <w:basedOn w:val="Policepardfaut"/>
    <w:rsid w:val="00C01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21252">
      <w:bodyDiv w:val="1"/>
      <w:marLeft w:val="0"/>
      <w:marRight w:val="0"/>
      <w:marTop w:val="0"/>
      <w:marBottom w:val="0"/>
      <w:divBdr>
        <w:top w:val="none" w:sz="0" w:space="0" w:color="auto"/>
        <w:left w:val="none" w:sz="0" w:space="0" w:color="auto"/>
        <w:bottom w:val="none" w:sz="0" w:space="0" w:color="auto"/>
        <w:right w:val="none" w:sz="0" w:space="0" w:color="auto"/>
      </w:divBdr>
    </w:div>
    <w:div w:id="60175753">
      <w:bodyDiv w:val="1"/>
      <w:marLeft w:val="0"/>
      <w:marRight w:val="0"/>
      <w:marTop w:val="0"/>
      <w:marBottom w:val="0"/>
      <w:divBdr>
        <w:top w:val="none" w:sz="0" w:space="0" w:color="auto"/>
        <w:left w:val="none" w:sz="0" w:space="0" w:color="auto"/>
        <w:bottom w:val="none" w:sz="0" w:space="0" w:color="auto"/>
        <w:right w:val="none" w:sz="0" w:space="0" w:color="auto"/>
      </w:divBdr>
    </w:div>
    <w:div w:id="80763154">
      <w:bodyDiv w:val="1"/>
      <w:marLeft w:val="0"/>
      <w:marRight w:val="0"/>
      <w:marTop w:val="0"/>
      <w:marBottom w:val="0"/>
      <w:divBdr>
        <w:top w:val="none" w:sz="0" w:space="0" w:color="auto"/>
        <w:left w:val="none" w:sz="0" w:space="0" w:color="auto"/>
        <w:bottom w:val="none" w:sz="0" w:space="0" w:color="auto"/>
        <w:right w:val="none" w:sz="0" w:space="0" w:color="auto"/>
      </w:divBdr>
    </w:div>
    <w:div w:id="87239907">
      <w:bodyDiv w:val="1"/>
      <w:marLeft w:val="0"/>
      <w:marRight w:val="0"/>
      <w:marTop w:val="0"/>
      <w:marBottom w:val="0"/>
      <w:divBdr>
        <w:top w:val="none" w:sz="0" w:space="0" w:color="auto"/>
        <w:left w:val="none" w:sz="0" w:space="0" w:color="auto"/>
        <w:bottom w:val="none" w:sz="0" w:space="0" w:color="auto"/>
        <w:right w:val="none" w:sz="0" w:space="0" w:color="auto"/>
      </w:divBdr>
    </w:div>
    <w:div w:id="89205155">
      <w:bodyDiv w:val="1"/>
      <w:marLeft w:val="0"/>
      <w:marRight w:val="0"/>
      <w:marTop w:val="0"/>
      <w:marBottom w:val="0"/>
      <w:divBdr>
        <w:top w:val="none" w:sz="0" w:space="0" w:color="auto"/>
        <w:left w:val="none" w:sz="0" w:space="0" w:color="auto"/>
        <w:bottom w:val="none" w:sz="0" w:space="0" w:color="auto"/>
        <w:right w:val="none" w:sz="0" w:space="0" w:color="auto"/>
      </w:divBdr>
    </w:div>
    <w:div w:id="97992054">
      <w:bodyDiv w:val="1"/>
      <w:marLeft w:val="0"/>
      <w:marRight w:val="0"/>
      <w:marTop w:val="0"/>
      <w:marBottom w:val="0"/>
      <w:divBdr>
        <w:top w:val="none" w:sz="0" w:space="0" w:color="auto"/>
        <w:left w:val="none" w:sz="0" w:space="0" w:color="auto"/>
        <w:bottom w:val="none" w:sz="0" w:space="0" w:color="auto"/>
        <w:right w:val="none" w:sz="0" w:space="0" w:color="auto"/>
      </w:divBdr>
    </w:div>
    <w:div w:id="113520701">
      <w:bodyDiv w:val="1"/>
      <w:marLeft w:val="0"/>
      <w:marRight w:val="0"/>
      <w:marTop w:val="0"/>
      <w:marBottom w:val="0"/>
      <w:divBdr>
        <w:top w:val="none" w:sz="0" w:space="0" w:color="auto"/>
        <w:left w:val="none" w:sz="0" w:space="0" w:color="auto"/>
        <w:bottom w:val="none" w:sz="0" w:space="0" w:color="auto"/>
        <w:right w:val="none" w:sz="0" w:space="0" w:color="auto"/>
      </w:divBdr>
    </w:div>
    <w:div w:id="114300584">
      <w:bodyDiv w:val="1"/>
      <w:marLeft w:val="0"/>
      <w:marRight w:val="0"/>
      <w:marTop w:val="0"/>
      <w:marBottom w:val="0"/>
      <w:divBdr>
        <w:top w:val="none" w:sz="0" w:space="0" w:color="auto"/>
        <w:left w:val="none" w:sz="0" w:space="0" w:color="auto"/>
        <w:bottom w:val="none" w:sz="0" w:space="0" w:color="auto"/>
        <w:right w:val="none" w:sz="0" w:space="0" w:color="auto"/>
      </w:divBdr>
    </w:div>
    <w:div w:id="114645099">
      <w:bodyDiv w:val="1"/>
      <w:marLeft w:val="0"/>
      <w:marRight w:val="0"/>
      <w:marTop w:val="0"/>
      <w:marBottom w:val="0"/>
      <w:divBdr>
        <w:top w:val="none" w:sz="0" w:space="0" w:color="auto"/>
        <w:left w:val="none" w:sz="0" w:space="0" w:color="auto"/>
        <w:bottom w:val="none" w:sz="0" w:space="0" w:color="auto"/>
        <w:right w:val="none" w:sz="0" w:space="0" w:color="auto"/>
      </w:divBdr>
    </w:div>
    <w:div w:id="138035451">
      <w:bodyDiv w:val="1"/>
      <w:marLeft w:val="0"/>
      <w:marRight w:val="0"/>
      <w:marTop w:val="0"/>
      <w:marBottom w:val="0"/>
      <w:divBdr>
        <w:top w:val="none" w:sz="0" w:space="0" w:color="auto"/>
        <w:left w:val="none" w:sz="0" w:space="0" w:color="auto"/>
        <w:bottom w:val="none" w:sz="0" w:space="0" w:color="auto"/>
        <w:right w:val="none" w:sz="0" w:space="0" w:color="auto"/>
      </w:divBdr>
    </w:div>
    <w:div w:id="152455817">
      <w:bodyDiv w:val="1"/>
      <w:marLeft w:val="0"/>
      <w:marRight w:val="0"/>
      <w:marTop w:val="0"/>
      <w:marBottom w:val="0"/>
      <w:divBdr>
        <w:top w:val="none" w:sz="0" w:space="0" w:color="auto"/>
        <w:left w:val="none" w:sz="0" w:space="0" w:color="auto"/>
        <w:bottom w:val="none" w:sz="0" w:space="0" w:color="auto"/>
        <w:right w:val="none" w:sz="0" w:space="0" w:color="auto"/>
      </w:divBdr>
    </w:div>
    <w:div w:id="154802290">
      <w:bodyDiv w:val="1"/>
      <w:marLeft w:val="0"/>
      <w:marRight w:val="0"/>
      <w:marTop w:val="0"/>
      <w:marBottom w:val="0"/>
      <w:divBdr>
        <w:top w:val="none" w:sz="0" w:space="0" w:color="auto"/>
        <w:left w:val="none" w:sz="0" w:space="0" w:color="auto"/>
        <w:bottom w:val="none" w:sz="0" w:space="0" w:color="auto"/>
        <w:right w:val="none" w:sz="0" w:space="0" w:color="auto"/>
      </w:divBdr>
    </w:div>
    <w:div w:id="176501456">
      <w:bodyDiv w:val="1"/>
      <w:marLeft w:val="0"/>
      <w:marRight w:val="0"/>
      <w:marTop w:val="0"/>
      <w:marBottom w:val="0"/>
      <w:divBdr>
        <w:top w:val="none" w:sz="0" w:space="0" w:color="auto"/>
        <w:left w:val="none" w:sz="0" w:space="0" w:color="auto"/>
        <w:bottom w:val="none" w:sz="0" w:space="0" w:color="auto"/>
        <w:right w:val="none" w:sz="0" w:space="0" w:color="auto"/>
      </w:divBdr>
    </w:div>
    <w:div w:id="191653251">
      <w:bodyDiv w:val="1"/>
      <w:marLeft w:val="0"/>
      <w:marRight w:val="0"/>
      <w:marTop w:val="0"/>
      <w:marBottom w:val="0"/>
      <w:divBdr>
        <w:top w:val="none" w:sz="0" w:space="0" w:color="auto"/>
        <w:left w:val="none" w:sz="0" w:space="0" w:color="auto"/>
        <w:bottom w:val="none" w:sz="0" w:space="0" w:color="auto"/>
        <w:right w:val="none" w:sz="0" w:space="0" w:color="auto"/>
      </w:divBdr>
    </w:div>
    <w:div w:id="205142251">
      <w:bodyDiv w:val="1"/>
      <w:marLeft w:val="0"/>
      <w:marRight w:val="0"/>
      <w:marTop w:val="0"/>
      <w:marBottom w:val="0"/>
      <w:divBdr>
        <w:top w:val="none" w:sz="0" w:space="0" w:color="auto"/>
        <w:left w:val="none" w:sz="0" w:space="0" w:color="auto"/>
        <w:bottom w:val="none" w:sz="0" w:space="0" w:color="auto"/>
        <w:right w:val="none" w:sz="0" w:space="0" w:color="auto"/>
      </w:divBdr>
    </w:div>
    <w:div w:id="214045962">
      <w:bodyDiv w:val="1"/>
      <w:marLeft w:val="0"/>
      <w:marRight w:val="0"/>
      <w:marTop w:val="0"/>
      <w:marBottom w:val="0"/>
      <w:divBdr>
        <w:top w:val="none" w:sz="0" w:space="0" w:color="auto"/>
        <w:left w:val="none" w:sz="0" w:space="0" w:color="auto"/>
        <w:bottom w:val="none" w:sz="0" w:space="0" w:color="auto"/>
        <w:right w:val="none" w:sz="0" w:space="0" w:color="auto"/>
      </w:divBdr>
    </w:div>
    <w:div w:id="260071645">
      <w:bodyDiv w:val="1"/>
      <w:marLeft w:val="0"/>
      <w:marRight w:val="0"/>
      <w:marTop w:val="0"/>
      <w:marBottom w:val="0"/>
      <w:divBdr>
        <w:top w:val="none" w:sz="0" w:space="0" w:color="auto"/>
        <w:left w:val="none" w:sz="0" w:space="0" w:color="auto"/>
        <w:bottom w:val="none" w:sz="0" w:space="0" w:color="auto"/>
        <w:right w:val="none" w:sz="0" w:space="0" w:color="auto"/>
      </w:divBdr>
    </w:div>
    <w:div w:id="293410977">
      <w:bodyDiv w:val="1"/>
      <w:marLeft w:val="0"/>
      <w:marRight w:val="0"/>
      <w:marTop w:val="0"/>
      <w:marBottom w:val="0"/>
      <w:divBdr>
        <w:top w:val="none" w:sz="0" w:space="0" w:color="auto"/>
        <w:left w:val="none" w:sz="0" w:space="0" w:color="auto"/>
        <w:bottom w:val="none" w:sz="0" w:space="0" w:color="auto"/>
        <w:right w:val="none" w:sz="0" w:space="0" w:color="auto"/>
      </w:divBdr>
    </w:div>
    <w:div w:id="355037734">
      <w:bodyDiv w:val="1"/>
      <w:marLeft w:val="0"/>
      <w:marRight w:val="0"/>
      <w:marTop w:val="0"/>
      <w:marBottom w:val="0"/>
      <w:divBdr>
        <w:top w:val="none" w:sz="0" w:space="0" w:color="auto"/>
        <w:left w:val="none" w:sz="0" w:space="0" w:color="auto"/>
        <w:bottom w:val="none" w:sz="0" w:space="0" w:color="auto"/>
        <w:right w:val="none" w:sz="0" w:space="0" w:color="auto"/>
      </w:divBdr>
    </w:div>
    <w:div w:id="360520010">
      <w:bodyDiv w:val="1"/>
      <w:marLeft w:val="0"/>
      <w:marRight w:val="0"/>
      <w:marTop w:val="0"/>
      <w:marBottom w:val="0"/>
      <w:divBdr>
        <w:top w:val="none" w:sz="0" w:space="0" w:color="auto"/>
        <w:left w:val="none" w:sz="0" w:space="0" w:color="auto"/>
        <w:bottom w:val="none" w:sz="0" w:space="0" w:color="auto"/>
        <w:right w:val="none" w:sz="0" w:space="0" w:color="auto"/>
      </w:divBdr>
    </w:div>
    <w:div w:id="386803984">
      <w:bodyDiv w:val="1"/>
      <w:marLeft w:val="0"/>
      <w:marRight w:val="0"/>
      <w:marTop w:val="0"/>
      <w:marBottom w:val="0"/>
      <w:divBdr>
        <w:top w:val="none" w:sz="0" w:space="0" w:color="auto"/>
        <w:left w:val="none" w:sz="0" w:space="0" w:color="auto"/>
        <w:bottom w:val="none" w:sz="0" w:space="0" w:color="auto"/>
        <w:right w:val="none" w:sz="0" w:space="0" w:color="auto"/>
      </w:divBdr>
    </w:div>
    <w:div w:id="388654007">
      <w:bodyDiv w:val="1"/>
      <w:marLeft w:val="0"/>
      <w:marRight w:val="0"/>
      <w:marTop w:val="0"/>
      <w:marBottom w:val="0"/>
      <w:divBdr>
        <w:top w:val="none" w:sz="0" w:space="0" w:color="auto"/>
        <w:left w:val="none" w:sz="0" w:space="0" w:color="auto"/>
        <w:bottom w:val="none" w:sz="0" w:space="0" w:color="auto"/>
        <w:right w:val="none" w:sz="0" w:space="0" w:color="auto"/>
      </w:divBdr>
    </w:div>
    <w:div w:id="398526667">
      <w:bodyDiv w:val="1"/>
      <w:marLeft w:val="0"/>
      <w:marRight w:val="0"/>
      <w:marTop w:val="0"/>
      <w:marBottom w:val="0"/>
      <w:divBdr>
        <w:top w:val="none" w:sz="0" w:space="0" w:color="auto"/>
        <w:left w:val="none" w:sz="0" w:space="0" w:color="auto"/>
        <w:bottom w:val="none" w:sz="0" w:space="0" w:color="auto"/>
        <w:right w:val="none" w:sz="0" w:space="0" w:color="auto"/>
      </w:divBdr>
    </w:div>
    <w:div w:id="404108925">
      <w:bodyDiv w:val="1"/>
      <w:marLeft w:val="0"/>
      <w:marRight w:val="0"/>
      <w:marTop w:val="0"/>
      <w:marBottom w:val="0"/>
      <w:divBdr>
        <w:top w:val="none" w:sz="0" w:space="0" w:color="auto"/>
        <w:left w:val="none" w:sz="0" w:space="0" w:color="auto"/>
        <w:bottom w:val="none" w:sz="0" w:space="0" w:color="auto"/>
        <w:right w:val="none" w:sz="0" w:space="0" w:color="auto"/>
      </w:divBdr>
    </w:div>
    <w:div w:id="418676275">
      <w:bodyDiv w:val="1"/>
      <w:marLeft w:val="0"/>
      <w:marRight w:val="0"/>
      <w:marTop w:val="0"/>
      <w:marBottom w:val="0"/>
      <w:divBdr>
        <w:top w:val="none" w:sz="0" w:space="0" w:color="auto"/>
        <w:left w:val="none" w:sz="0" w:space="0" w:color="auto"/>
        <w:bottom w:val="none" w:sz="0" w:space="0" w:color="auto"/>
        <w:right w:val="none" w:sz="0" w:space="0" w:color="auto"/>
      </w:divBdr>
    </w:div>
    <w:div w:id="439490446">
      <w:bodyDiv w:val="1"/>
      <w:marLeft w:val="0"/>
      <w:marRight w:val="0"/>
      <w:marTop w:val="0"/>
      <w:marBottom w:val="0"/>
      <w:divBdr>
        <w:top w:val="none" w:sz="0" w:space="0" w:color="auto"/>
        <w:left w:val="none" w:sz="0" w:space="0" w:color="auto"/>
        <w:bottom w:val="none" w:sz="0" w:space="0" w:color="auto"/>
        <w:right w:val="none" w:sz="0" w:space="0" w:color="auto"/>
      </w:divBdr>
    </w:div>
    <w:div w:id="462771275">
      <w:bodyDiv w:val="1"/>
      <w:marLeft w:val="0"/>
      <w:marRight w:val="0"/>
      <w:marTop w:val="0"/>
      <w:marBottom w:val="0"/>
      <w:divBdr>
        <w:top w:val="none" w:sz="0" w:space="0" w:color="auto"/>
        <w:left w:val="none" w:sz="0" w:space="0" w:color="auto"/>
        <w:bottom w:val="none" w:sz="0" w:space="0" w:color="auto"/>
        <w:right w:val="none" w:sz="0" w:space="0" w:color="auto"/>
      </w:divBdr>
    </w:div>
    <w:div w:id="479005707">
      <w:bodyDiv w:val="1"/>
      <w:marLeft w:val="0"/>
      <w:marRight w:val="0"/>
      <w:marTop w:val="0"/>
      <w:marBottom w:val="0"/>
      <w:divBdr>
        <w:top w:val="none" w:sz="0" w:space="0" w:color="auto"/>
        <w:left w:val="none" w:sz="0" w:space="0" w:color="auto"/>
        <w:bottom w:val="none" w:sz="0" w:space="0" w:color="auto"/>
        <w:right w:val="none" w:sz="0" w:space="0" w:color="auto"/>
      </w:divBdr>
    </w:div>
    <w:div w:id="482505595">
      <w:bodyDiv w:val="1"/>
      <w:marLeft w:val="0"/>
      <w:marRight w:val="0"/>
      <w:marTop w:val="0"/>
      <w:marBottom w:val="0"/>
      <w:divBdr>
        <w:top w:val="none" w:sz="0" w:space="0" w:color="auto"/>
        <w:left w:val="none" w:sz="0" w:space="0" w:color="auto"/>
        <w:bottom w:val="none" w:sz="0" w:space="0" w:color="auto"/>
        <w:right w:val="none" w:sz="0" w:space="0" w:color="auto"/>
      </w:divBdr>
    </w:div>
    <w:div w:id="487670372">
      <w:bodyDiv w:val="1"/>
      <w:marLeft w:val="0"/>
      <w:marRight w:val="0"/>
      <w:marTop w:val="0"/>
      <w:marBottom w:val="0"/>
      <w:divBdr>
        <w:top w:val="none" w:sz="0" w:space="0" w:color="auto"/>
        <w:left w:val="none" w:sz="0" w:space="0" w:color="auto"/>
        <w:bottom w:val="none" w:sz="0" w:space="0" w:color="auto"/>
        <w:right w:val="none" w:sz="0" w:space="0" w:color="auto"/>
      </w:divBdr>
    </w:div>
    <w:div w:id="490875907">
      <w:bodyDiv w:val="1"/>
      <w:marLeft w:val="0"/>
      <w:marRight w:val="0"/>
      <w:marTop w:val="0"/>
      <w:marBottom w:val="0"/>
      <w:divBdr>
        <w:top w:val="none" w:sz="0" w:space="0" w:color="auto"/>
        <w:left w:val="none" w:sz="0" w:space="0" w:color="auto"/>
        <w:bottom w:val="none" w:sz="0" w:space="0" w:color="auto"/>
        <w:right w:val="none" w:sz="0" w:space="0" w:color="auto"/>
      </w:divBdr>
    </w:div>
    <w:div w:id="504983172">
      <w:bodyDiv w:val="1"/>
      <w:marLeft w:val="0"/>
      <w:marRight w:val="0"/>
      <w:marTop w:val="0"/>
      <w:marBottom w:val="0"/>
      <w:divBdr>
        <w:top w:val="none" w:sz="0" w:space="0" w:color="auto"/>
        <w:left w:val="none" w:sz="0" w:space="0" w:color="auto"/>
        <w:bottom w:val="none" w:sz="0" w:space="0" w:color="auto"/>
        <w:right w:val="none" w:sz="0" w:space="0" w:color="auto"/>
      </w:divBdr>
    </w:div>
    <w:div w:id="509761374">
      <w:bodyDiv w:val="1"/>
      <w:marLeft w:val="0"/>
      <w:marRight w:val="0"/>
      <w:marTop w:val="0"/>
      <w:marBottom w:val="0"/>
      <w:divBdr>
        <w:top w:val="none" w:sz="0" w:space="0" w:color="auto"/>
        <w:left w:val="none" w:sz="0" w:space="0" w:color="auto"/>
        <w:bottom w:val="none" w:sz="0" w:space="0" w:color="auto"/>
        <w:right w:val="none" w:sz="0" w:space="0" w:color="auto"/>
      </w:divBdr>
    </w:div>
    <w:div w:id="521091221">
      <w:bodyDiv w:val="1"/>
      <w:marLeft w:val="0"/>
      <w:marRight w:val="0"/>
      <w:marTop w:val="0"/>
      <w:marBottom w:val="0"/>
      <w:divBdr>
        <w:top w:val="none" w:sz="0" w:space="0" w:color="auto"/>
        <w:left w:val="none" w:sz="0" w:space="0" w:color="auto"/>
        <w:bottom w:val="none" w:sz="0" w:space="0" w:color="auto"/>
        <w:right w:val="none" w:sz="0" w:space="0" w:color="auto"/>
      </w:divBdr>
    </w:div>
    <w:div w:id="548110309">
      <w:bodyDiv w:val="1"/>
      <w:marLeft w:val="0"/>
      <w:marRight w:val="0"/>
      <w:marTop w:val="0"/>
      <w:marBottom w:val="0"/>
      <w:divBdr>
        <w:top w:val="none" w:sz="0" w:space="0" w:color="auto"/>
        <w:left w:val="none" w:sz="0" w:space="0" w:color="auto"/>
        <w:bottom w:val="none" w:sz="0" w:space="0" w:color="auto"/>
        <w:right w:val="none" w:sz="0" w:space="0" w:color="auto"/>
      </w:divBdr>
    </w:div>
    <w:div w:id="565994149">
      <w:bodyDiv w:val="1"/>
      <w:marLeft w:val="0"/>
      <w:marRight w:val="0"/>
      <w:marTop w:val="0"/>
      <w:marBottom w:val="0"/>
      <w:divBdr>
        <w:top w:val="none" w:sz="0" w:space="0" w:color="auto"/>
        <w:left w:val="none" w:sz="0" w:space="0" w:color="auto"/>
        <w:bottom w:val="none" w:sz="0" w:space="0" w:color="auto"/>
        <w:right w:val="none" w:sz="0" w:space="0" w:color="auto"/>
      </w:divBdr>
    </w:div>
    <w:div w:id="577255555">
      <w:bodyDiv w:val="1"/>
      <w:marLeft w:val="0"/>
      <w:marRight w:val="0"/>
      <w:marTop w:val="0"/>
      <w:marBottom w:val="0"/>
      <w:divBdr>
        <w:top w:val="none" w:sz="0" w:space="0" w:color="auto"/>
        <w:left w:val="none" w:sz="0" w:space="0" w:color="auto"/>
        <w:bottom w:val="none" w:sz="0" w:space="0" w:color="auto"/>
        <w:right w:val="none" w:sz="0" w:space="0" w:color="auto"/>
      </w:divBdr>
    </w:div>
    <w:div w:id="602422751">
      <w:bodyDiv w:val="1"/>
      <w:marLeft w:val="0"/>
      <w:marRight w:val="0"/>
      <w:marTop w:val="0"/>
      <w:marBottom w:val="0"/>
      <w:divBdr>
        <w:top w:val="none" w:sz="0" w:space="0" w:color="auto"/>
        <w:left w:val="none" w:sz="0" w:space="0" w:color="auto"/>
        <w:bottom w:val="none" w:sz="0" w:space="0" w:color="auto"/>
        <w:right w:val="none" w:sz="0" w:space="0" w:color="auto"/>
      </w:divBdr>
    </w:div>
    <w:div w:id="606082828">
      <w:bodyDiv w:val="1"/>
      <w:marLeft w:val="0"/>
      <w:marRight w:val="0"/>
      <w:marTop w:val="0"/>
      <w:marBottom w:val="0"/>
      <w:divBdr>
        <w:top w:val="none" w:sz="0" w:space="0" w:color="auto"/>
        <w:left w:val="none" w:sz="0" w:space="0" w:color="auto"/>
        <w:bottom w:val="none" w:sz="0" w:space="0" w:color="auto"/>
        <w:right w:val="none" w:sz="0" w:space="0" w:color="auto"/>
      </w:divBdr>
    </w:div>
    <w:div w:id="624433853">
      <w:bodyDiv w:val="1"/>
      <w:marLeft w:val="0"/>
      <w:marRight w:val="0"/>
      <w:marTop w:val="0"/>
      <w:marBottom w:val="0"/>
      <w:divBdr>
        <w:top w:val="none" w:sz="0" w:space="0" w:color="auto"/>
        <w:left w:val="none" w:sz="0" w:space="0" w:color="auto"/>
        <w:bottom w:val="none" w:sz="0" w:space="0" w:color="auto"/>
        <w:right w:val="none" w:sz="0" w:space="0" w:color="auto"/>
      </w:divBdr>
    </w:div>
    <w:div w:id="631785624">
      <w:bodyDiv w:val="1"/>
      <w:marLeft w:val="0"/>
      <w:marRight w:val="0"/>
      <w:marTop w:val="0"/>
      <w:marBottom w:val="0"/>
      <w:divBdr>
        <w:top w:val="none" w:sz="0" w:space="0" w:color="auto"/>
        <w:left w:val="none" w:sz="0" w:space="0" w:color="auto"/>
        <w:bottom w:val="none" w:sz="0" w:space="0" w:color="auto"/>
        <w:right w:val="none" w:sz="0" w:space="0" w:color="auto"/>
      </w:divBdr>
    </w:div>
    <w:div w:id="638195619">
      <w:bodyDiv w:val="1"/>
      <w:marLeft w:val="0"/>
      <w:marRight w:val="0"/>
      <w:marTop w:val="0"/>
      <w:marBottom w:val="0"/>
      <w:divBdr>
        <w:top w:val="none" w:sz="0" w:space="0" w:color="auto"/>
        <w:left w:val="none" w:sz="0" w:space="0" w:color="auto"/>
        <w:bottom w:val="none" w:sz="0" w:space="0" w:color="auto"/>
        <w:right w:val="none" w:sz="0" w:space="0" w:color="auto"/>
      </w:divBdr>
    </w:div>
    <w:div w:id="638998696">
      <w:bodyDiv w:val="1"/>
      <w:marLeft w:val="0"/>
      <w:marRight w:val="0"/>
      <w:marTop w:val="0"/>
      <w:marBottom w:val="0"/>
      <w:divBdr>
        <w:top w:val="none" w:sz="0" w:space="0" w:color="auto"/>
        <w:left w:val="none" w:sz="0" w:space="0" w:color="auto"/>
        <w:bottom w:val="none" w:sz="0" w:space="0" w:color="auto"/>
        <w:right w:val="none" w:sz="0" w:space="0" w:color="auto"/>
      </w:divBdr>
    </w:div>
    <w:div w:id="641269882">
      <w:bodyDiv w:val="1"/>
      <w:marLeft w:val="0"/>
      <w:marRight w:val="0"/>
      <w:marTop w:val="0"/>
      <w:marBottom w:val="0"/>
      <w:divBdr>
        <w:top w:val="none" w:sz="0" w:space="0" w:color="auto"/>
        <w:left w:val="none" w:sz="0" w:space="0" w:color="auto"/>
        <w:bottom w:val="none" w:sz="0" w:space="0" w:color="auto"/>
        <w:right w:val="none" w:sz="0" w:space="0" w:color="auto"/>
      </w:divBdr>
    </w:div>
    <w:div w:id="665475228">
      <w:bodyDiv w:val="1"/>
      <w:marLeft w:val="0"/>
      <w:marRight w:val="0"/>
      <w:marTop w:val="0"/>
      <w:marBottom w:val="0"/>
      <w:divBdr>
        <w:top w:val="none" w:sz="0" w:space="0" w:color="auto"/>
        <w:left w:val="none" w:sz="0" w:space="0" w:color="auto"/>
        <w:bottom w:val="none" w:sz="0" w:space="0" w:color="auto"/>
        <w:right w:val="none" w:sz="0" w:space="0" w:color="auto"/>
      </w:divBdr>
    </w:div>
    <w:div w:id="667903912">
      <w:bodyDiv w:val="1"/>
      <w:marLeft w:val="0"/>
      <w:marRight w:val="0"/>
      <w:marTop w:val="0"/>
      <w:marBottom w:val="0"/>
      <w:divBdr>
        <w:top w:val="none" w:sz="0" w:space="0" w:color="auto"/>
        <w:left w:val="none" w:sz="0" w:space="0" w:color="auto"/>
        <w:bottom w:val="none" w:sz="0" w:space="0" w:color="auto"/>
        <w:right w:val="none" w:sz="0" w:space="0" w:color="auto"/>
      </w:divBdr>
    </w:div>
    <w:div w:id="679896051">
      <w:bodyDiv w:val="1"/>
      <w:marLeft w:val="0"/>
      <w:marRight w:val="0"/>
      <w:marTop w:val="0"/>
      <w:marBottom w:val="0"/>
      <w:divBdr>
        <w:top w:val="none" w:sz="0" w:space="0" w:color="auto"/>
        <w:left w:val="none" w:sz="0" w:space="0" w:color="auto"/>
        <w:bottom w:val="none" w:sz="0" w:space="0" w:color="auto"/>
        <w:right w:val="none" w:sz="0" w:space="0" w:color="auto"/>
      </w:divBdr>
    </w:div>
    <w:div w:id="682434636">
      <w:bodyDiv w:val="1"/>
      <w:marLeft w:val="0"/>
      <w:marRight w:val="0"/>
      <w:marTop w:val="0"/>
      <w:marBottom w:val="0"/>
      <w:divBdr>
        <w:top w:val="none" w:sz="0" w:space="0" w:color="auto"/>
        <w:left w:val="none" w:sz="0" w:space="0" w:color="auto"/>
        <w:bottom w:val="none" w:sz="0" w:space="0" w:color="auto"/>
        <w:right w:val="none" w:sz="0" w:space="0" w:color="auto"/>
      </w:divBdr>
    </w:div>
    <w:div w:id="688533409">
      <w:bodyDiv w:val="1"/>
      <w:marLeft w:val="0"/>
      <w:marRight w:val="0"/>
      <w:marTop w:val="0"/>
      <w:marBottom w:val="0"/>
      <w:divBdr>
        <w:top w:val="none" w:sz="0" w:space="0" w:color="auto"/>
        <w:left w:val="none" w:sz="0" w:space="0" w:color="auto"/>
        <w:bottom w:val="none" w:sz="0" w:space="0" w:color="auto"/>
        <w:right w:val="none" w:sz="0" w:space="0" w:color="auto"/>
      </w:divBdr>
    </w:div>
    <w:div w:id="760182093">
      <w:bodyDiv w:val="1"/>
      <w:marLeft w:val="0"/>
      <w:marRight w:val="0"/>
      <w:marTop w:val="0"/>
      <w:marBottom w:val="0"/>
      <w:divBdr>
        <w:top w:val="none" w:sz="0" w:space="0" w:color="auto"/>
        <w:left w:val="none" w:sz="0" w:space="0" w:color="auto"/>
        <w:bottom w:val="none" w:sz="0" w:space="0" w:color="auto"/>
        <w:right w:val="none" w:sz="0" w:space="0" w:color="auto"/>
      </w:divBdr>
    </w:div>
    <w:div w:id="762068556">
      <w:bodyDiv w:val="1"/>
      <w:marLeft w:val="0"/>
      <w:marRight w:val="0"/>
      <w:marTop w:val="0"/>
      <w:marBottom w:val="0"/>
      <w:divBdr>
        <w:top w:val="none" w:sz="0" w:space="0" w:color="auto"/>
        <w:left w:val="none" w:sz="0" w:space="0" w:color="auto"/>
        <w:bottom w:val="none" w:sz="0" w:space="0" w:color="auto"/>
        <w:right w:val="none" w:sz="0" w:space="0" w:color="auto"/>
      </w:divBdr>
    </w:div>
    <w:div w:id="792793941">
      <w:bodyDiv w:val="1"/>
      <w:marLeft w:val="0"/>
      <w:marRight w:val="0"/>
      <w:marTop w:val="0"/>
      <w:marBottom w:val="0"/>
      <w:divBdr>
        <w:top w:val="none" w:sz="0" w:space="0" w:color="auto"/>
        <w:left w:val="none" w:sz="0" w:space="0" w:color="auto"/>
        <w:bottom w:val="none" w:sz="0" w:space="0" w:color="auto"/>
        <w:right w:val="none" w:sz="0" w:space="0" w:color="auto"/>
      </w:divBdr>
    </w:div>
    <w:div w:id="792943537">
      <w:bodyDiv w:val="1"/>
      <w:marLeft w:val="0"/>
      <w:marRight w:val="0"/>
      <w:marTop w:val="0"/>
      <w:marBottom w:val="0"/>
      <w:divBdr>
        <w:top w:val="none" w:sz="0" w:space="0" w:color="auto"/>
        <w:left w:val="none" w:sz="0" w:space="0" w:color="auto"/>
        <w:bottom w:val="none" w:sz="0" w:space="0" w:color="auto"/>
        <w:right w:val="none" w:sz="0" w:space="0" w:color="auto"/>
      </w:divBdr>
    </w:div>
    <w:div w:id="808981967">
      <w:bodyDiv w:val="1"/>
      <w:marLeft w:val="0"/>
      <w:marRight w:val="0"/>
      <w:marTop w:val="0"/>
      <w:marBottom w:val="0"/>
      <w:divBdr>
        <w:top w:val="none" w:sz="0" w:space="0" w:color="auto"/>
        <w:left w:val="none" w:sz="0" w:space="0" w:color="auto"/>
        <w:bottom w:val="none" w:sz="0" w:space="0" w:color="auto"/>
        <w:right w:val="none" w:sz="0" w:space="0" w:color="auto"/>
      </w:divBdr>
    </w:div>
    <w:div w:id="832650179">
      <w:bodyDiv w:val="1"/>
      <w:marLeft w:val="0"/>
      <w:marRight w:val="0"/>
      <w:marTop w:val="0"/>
      <w:marBottom w:val="0"/>
      <w:divBdr>
        <w:top w:val="none" w:sz="0" w:space="0" w:color="auto"/>
        <w:left w:val="none" w:sz="0" w:space="0" w:color="auto"/>
        <w:bottom w:val="none" w:sz="0" w:space="0" w:color="auto"/>
        <w:right w:val="none" w:sz="0" w:space="0" w:color="auto"/>
      </w:divBdr>
    </w:div>
    <w:div w:id="885601683">
      <w:bodyDiv w:val="1"/>
      <w:marLeft w:val="0"/>
      <w:marRight w:val="0"/>
      <w:marTop w:val="0"/>
      <w:marBottom w:val="0"/>
      <w:divBdr>
        <w:top w:val="none" w:sz="0" w:space="0" w:color="auto"/>
        <w:left w:val="none" w:sz="0" w:space="0" w:color="auto"/>
        <w:bottom w:val="none" w:sz="0" w:space="0" w:color="auto"/>
        <w:right w:val="none" w:sz="0" w:space="0" w:color="auto"/>
      </w:divBdr>
    </w:div>
    <w:div w:id="888221157">
      <w:bodyDiv w:val="1"/>
      <w:marLeft w:val="0"/>
      <w:marRight w:val="0"/>
      <w:marTop w:val="0"/>
      <w:marBottom w:val="0"/>
      <w:divBdr>
        <w:top w:val="none" w:sz="0" w:space="0" w:color="auto"/>
        <w:left w:val="none" w:sz="0" w:space="0" w:color="auto"/>
        <w:bottom w:val="none" w:sz="0" w:space="0" w:color="auto"/>
        <w:right w:val="none" w:sz="0" w:space="0" w:color="auto"/>
      </w:divBdr>
    </w:div>
    <w:div w:id="888805554">
      <w:bodyDiv w:val="1"/>
      <w:marLeft w:val="0"/>
      <w:marRight w:val="0"/>
      <w:marTop w:val="0"/>
      <w:marBottom w:val="0"/>
      <w:divBdr>
        <w:top w:val="none" w:sz="0" w:space="0" w:color="auto"/>
        <w:left w:val="none" w:sz="0" w:space="0" w:color="auto"/>
        <w:bottom w:val="none" w:sz="0" w:space="0" w:color="auto"/>
        <w:right w:val="none" w:sz="0" w:space="0" w:color="auto"/>
      </w:divBdr>
    </w:div>
    <w:div w:id="893471360">
      <w:bodyDiv w:val="1"/>
      <w:marLeft w:val="0"/>
      <w:marRight w:val="0"/>
      <w:marTop w:val="0"/>
      <w:marBottom w:val="0"/>
      <w:divBdr>
        <w:top w:val="none" w:sz="0" w:space="0" w:color="auto"/>
        <w:left w:val="none" w:sz="0" w:space="0" w:color="auto"/>
        <w:bottom w:val="none" w:sz="0" w:space="0" w:color="auto"/>
        <w:right w:val="none" w:sz="0" w:space="0" w:color="auto"/>
      </w:divBdr>
    </w:div>
    <w:div w:id="896362366">
      <w:bodyDiv w:val="1"/>
      <w:marLeft w:val="0"/>
      <w:marRight w:val="0"/>
      <w:marTop w:val="0"/>
      <w:marBottom w:val="0"/>
      <w:divBdr>
        <w:top w:val="none" w:sz="0" w:space="0" w:color="auto"/>
        <w:left w:val="none" w:sz="0" w:space="0" w:color="auto"/>
        <w:bottom w:val="none" w:sz="0" w:space="0" w:color="auto"/>
        <w:right w:val="none" w:sz="0" w:space="0" w:color="auto"/>
      </w:divBdr>
      <w:divsChild>
        <w:div w:id="1391537056">
          <w:marLeft w:val="0"/>
          <w:marRight w:val="0"/>
          <w:marTop w:val="0"/>
          <w:marBottom w:val="0"/>
          <w:divBdr>
            <w:top w:val="none" w:sz="0" w:space="0" w:color="auto"/>
            <w:left w:val="none" w:sz="0" w:space="0" w:color="auto"/>
            <w:bottom w:val="none" w:sz="0" w:space="0" w:color="auto"/>
            <w:right w:val="none" w:sz="0" w:space="0" w:color="auto"/>
          </w:divBdr>
          <w:divsChild>
            <w:div w:id="11206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6741">
      <w:bodyDiv w:val="1"/>
      <w:marLeft w:val="0"/>
      <w:marRight w:val="0"/>
      <w:marTop w:val="0"/>
      <w:marBottom w:val="0"/>
      <w:divBdr>
        <w:top w:val="none" w:sz="0" w:space="0" w:color="auto"/>
        <w:left w:val="none" w:sz="0" w:space="0" w:color="auto"/>
        <w:bottom w:val="none" w:sz="0" w:space="0" w:color="auto"/>
        <w:right w:val="none" w:sz="0" w:space="0" w:color="auto"/>
      </w:divBdr>
    </w:div>
    <w:div w:id="920599377">
      <w:bodyDiv w:val="1"/>
      <w:marLeft w:val="0"/>
      <w:marRight w:val="0"/>
      <w:marTop w:val="0"/>
      <w:marBottom w:val="0"/>
      <w:divBdr>
        <w:top w:val="none" w:sz="0" w:space="0" w:color="auto"/>
        <w:left w:val="none" w:sz="0" w:space="0" w:color="auto"/>
        <w:bottom w:val="none" w:sz="0" w:space="0" w:color="auto"/>
        <w:right w:val="none" w:sz="0" w:space="0" w:color="auto"/>
      </w:divBdr>
    </w:div>
    <w:div w:id="932126712">
      <w:bodyDiv w:val="1"/>
      <w:marLeft w:val="0"/>
      <w:marRight w:val="0"/>
      <w:marTop w:val="0"/>
      <w:marBottom w:val="0"/>
      <w:divBdr>
        <w:top w:val="none" w:sz="0" w:space="0" w:color="auto"/>
        <w:left w:val="none" w:sz="0" w:space="0" w:color="auto"/>
        <w:bottom w:val="none" w:sz="0" w:space="0" w:color="auto"/>
        <w:right w:val="none" w:sz="0" w:space="0" w:color="auto"/>
      </w:divBdr>
    </w:div>
    <w:div w:id="934941137">
      <w:bodyDiv w:val="1"/>
      <w:marLeft w:val="0"/>
      <w:marRight w:val="0"/>
      <w:marTop w:val="0"/>
      <w:marBottom w:val="0"/>
      <w:divBdr>
        <w:top w:val="none" w:sz="0" w:space="0" w:color="auto"/>
        <w:left w:val="none" w:sz="0" w:space="0" w:color="auto"/>
        <w:bottom w:val="none" w:sz="0" w:space="0" w:color="auto"/>
        <w:right w:val="none" w:sz="0" w:space="0" w:color="auto"/>
      </w:divBdr>
    </w:div>
    <w:div w:id="979454062">
      <w:bodyDiv w:val="1"/>
      <w:marLeft w:val="0"/>
      <w:marRight w:val="0"/>
      <w:marTop w:val="0"/>
      <w:marBottom w:val="0"/>
      <w:divBdr>
        <w:top w:val="none" w:sz="0" w:space="0" w:color="auto"/>
        <w:left w:val="none" w:sz="0" w:space="0" w:color="auto"/>
        <w:bottom w:val="none" w:sz="0" w:space="0" w:color="auto"/>
        <w:right w:val="none" w:sz="0" w:space="0" w:color="auto"/>
      </w:divBdr>
    </w:div>
    <w:div w:id="979653628">
      <w:bodyDiv w:val="1"/>
      <w:marLeft w:val="0"/>
      <w:marRight w:val="0"/>
      <w:marTop w:val="0"/>
      <w:marBottom w:val="0"/>
      <w:divBdr>
        <w:top w:val="none" w:sz="0" w:space="0" w:color="auto"/>
        <w:left w:val="none" w:sz="0" w:space="0" w:color="auto"/>
        <w:bottom w:val="none" w:sz="0" w:space="0" w:color="auto"/>
        <w:right w:val="none" w:sz="0" w:space="0" w:color="auto"/>
      </w:divBdr>
    </w:div>
    <w:div w:id="983508627">
      <w:bodyDiv w:val="1"/>
      <w:marLeft w:val="0"/>
      <w:marRight w:val="0"/>
      <w:marTop w:val="0"/>
      <w:marBottom w:val="0"/>
      <w:divBdr>
        <w:top w:val="none" w:sz="0" w:space="0" w:color="auto"/>
        <w:left w:val="none" w:sz="0" w:space="0" w:color="auto"/>
        <w:bottom w:val="none" w:sz="0" w:space="0" w:color="auto"/>
        <w:right w:val="none" w:sz="0" w:space="0" w:color="auto"/>
      </w:divBdr>
    </w:div>
    <w:div w:id="988945312">
      <w:bodyDiv w:val="1"/>
      <w:marLeft w:val="0"/>
      <w:marRight w:val="0"/>
      <w:marTop w:val="0"/>
      <w:marBottom w:val="0"/>
      <w:divBdr>
        <w:top w:val="none" w:sz="0" w:space="0" w:color="auto"/>
        <w:left w:val="none" w:sz="0" w:space="0" w:color="auto"/>
        <w:bottom w:val="none" w:sz="0" w:space="0" w:color="auto"/>
        <w:right w:val="none" w:sz="0" w:space="0" w:color="auto"/>
      </w:divBdr>
    </w:div>
    <w:div w:id="996229735">
      <w:bodyDiv w:val="1"/>
      <w:marLeft w:val="0"/>
      <w:marRight w:val="0"/>
      <w:marTop w:val="0"/>
      <w:marBottom w:val="0"/>
      <w:divBdr>
        <w:top w:val="none" w:sz="0" w:space="0" w:color="auto"/>
        <w:left w:val="none" w:sz="0" w:space="0" w:color="auto"/>
        <w:bottom w:val="none" w:sz="0" w:space="0" w:color="auto"/>
        <w:right w:val="none" w:sz="0" w:space="0" w:color="auto"/>
      </w:divBdr>
    </w:div>
    <w:div w:id="997807874">
      <w:bodyDiv w:val="1"/>
      <w:marLeft w:val="0"/>
      <w:marRight w:val="0"/>
      <w:marTop w:val="0"/>
      <w:marBottom w:val="0"/>
      <w:divBdr>
        <w:top w:val="none" w:sz="0" w:space="0" w:color="auto"/>
        <w:left w:val="none" w:sz="0" w:space="0" w:color="auto"/>
        <w:bottom w:val="none" w:sz="0" w:space="0" w:color="auto"/>
        <w:right w:val="none" w:sz="0" w:space="0" w:color="auto"/>
      </w:divBdr>
    </w:div>
    <w:div w:id="1004012749">
      <w:bodyDiv w:val="1"/>
      <w:marLeft w:val="0"/>
      <w:marRight w:val="0"/>
      <w:marTop w:val="0"/>
      <w:marBottom w:val="0"/>
      <w:divBdr>
        <w:top w:val="none" w:sz="0" w:space="0" w:color="auto"/>
        <w:left w:val="none" w:sz="0" w:space="0" w:color="auto"/>
        <w:bottom w:val="none" w:sz="0" w:space="0" w:color="auto"/>
        <w:right w:val="none" w:sz="0" w:space="0" w:color="auto"/>
      </w:divBdr>
    </w:div>
    <w:div w:id="1007636226">
      <w:bodyDiv w:val="1"/>
      <w:marLeft w:val="0"/>
      <w:marRight w:val="0"/>
      <w:marTop w:val="0"/>
      <w:marBottom w:val="0"/>
      <w:divBdr>
        <w:top w:val="none" w:sz="0" w:space="0" w:color="auto"/>
        <w:left w:val="none" w:sz="0" w:space="0" w:color="auto"/>
        <w:bottom w:val="none" w:sz="0" w:space="0" w:color="auto"/>
        <w:right w:val="none" w:sz="0" w:space="0" w:color="auto"/>
      </w:divBdr>
    </w:div>
    <w:div w:id="1011447321">
      <w:bodyDiv w:val="1"/>
      <w:marLeft w:val="0"/>
      <w:marRight w:val="0"/>
      <w:marTop w:val="0"/>
      <w:marBottom w:val="0"/>
      <w:divBdr>
        <w:top w:val="none" w:sz="0" w:space="0" w:color="auto"/>
        <w:left w:val="none" w:sz="0" w:space="0" w:color="auto"/>
        <w:bottom w:val="none" w:sz="0" w:space="0" w:color="auto"/>
        <w:right w:val="none" w:sz="0" w:space="0" w:color="auto"/>
      </w:divBdr>
    </w:div>
    <w:div w:id="1048608334">
      <w:bodyDiv w:val="1"/>
      <w:marLeft w:val="0"/>
      <w:marRight w:val="0"/>
      <w:marTop w:val="0"/>
      <w:marBottom w:val="0"/>
      <w:divBdr>
        <w:top w:val="none" w:sz="0" w:space="0" w:color="auto"/>
        <w:left w:val="none" w:sz="0" w:space="0" w:color="auto"/>
        <w:bottom w:val="none" w:sz="0" w:space="0" w:color="auto"/>
        <w:right w:val="none" w:sz="0" w:space="0" w:color="auto"/>
      </w:divBdr>
    </w:div>
    <w:div w:id="1052770816">
      <w:bodyDiv w:val="1"/>
      <w:marLeft w:val="0"/>
      <w:marRight w:val="0"/>
      <w:marTop w:val="0"/>
      <w:marBottom w:val="0"/>
      <w:divBdr>
        <w:top w:val="none" w:sz="0" w:space="0" w:color="auto"/>
        <w:left w:val="none" w:sz="0" w:space="0" w:color="auto"/>
        <w:bottom w:val="none" w:sz="0" w:space="0" w:color="auto"/>
        <w:right w:val="none" w:sz="0" w:space="0" w:color="auto"/>
      </w:divBdr>
    </w:div>
    <w:div w:id="1057901587">
      <w:bodyDiv w:val="1"/>
      <w:marLeft w:val="0"/>
      <w:marRight w:val="0"/>
      <w:marTop w:val="0"/>
      <w:marBottom w:val="0"/>
      <w:divBdr>
        <w:top w:val="none" w:sz="0" w:space="0" w:color="auto"/>
        <w:left w:val="none" w:sz="0" w:space="0" w:color="auto"/>
        <w:bottom w:val="none" w:sz="0" w:space="0" w:color="auto"/>
        <w:right w:val="none" w:sz="0" w:space="0" w:color="auto"/>
      </w:divBdr>
    </w:div>
    <w:div w:id="1078139054">
      <w:bodyDiv w:val="1"/>
      <w:marLeft w:val="0"/>
      <w:marRight w:val="0"/>
      <w:marTop w:val="0"/>
      <w:marBottom w:val="0"/>
      <w:divBdr>
        <w:top w:val="none" w:sz="0" w:space="0" w:color="auto"/>
        <w:left w:val="none" w:sz="0" w:space="0" w:color="auto"/>
        <w:bottom w:val="none" w:sz="0" w:space="0" w:color="auto"/>
        <w:right w:val="none" w:sz="0" w:space="0" w:color="auto"/>
      </w:divBdr>
    </w:div>
    <w:div w:id="1115447027">
      <w:bodyDiv w:val="1"/>
      <w:marLeft w:val="0"/>
      <w:marRight w:val="0"/>
      <w:marTop w:val="0"/>
      <w:marBottom w:val="0"/>
      <w:divBdr>
        <w:top w:val="none" w:sz="0" w:space="0" w:color="auto"/>
        <w:left w:val="none" w:sz="0" w:space="0" w:color="auto"/>
        <w:bottom w:val="none" w:sz="0" w:space="0" w:color="auto"/>
        <w:right w:val="none" w:sz="0" w:space="0" w:color="auto"/>
      </w:divBdr>
    </w:div>
    <w:div w:id="1123499622">
      <w:bodyDiv w:val="1"/>
      <w:marLeft w:val="0"/>
      <w:marRight w:val="0"/>
      <w:marTop w:val="0"/>
      <w:marBottom w:val="0"/>
      <w:divBdr>
        <w:top w:val="none" w:sz="0" w:space="0" w:color="auto"/>
        <w:left w:val="none" w:sz="0" w:space="0" w:color="auto"/>
        <w:bottom w:val="none" w:sz="0" w:space="0" w:color="auto"/>
        <w:right w:val="none" w:sz="0" w:space="0" w:color="auto"/>
      </w:divBdr>
    </w:div>
    <w:div w:id="1124615543">
      <w:bodyDiv w:val="1"/>
      <w:marLeft w:val="0"/>
      <w:marRight w:val="0"/>
      <w:marTop w:val="0"/>
      <w:marBottom w:val="0"/>
      <w:divBdr>
        <w:top w:val="none" w:sz="0" w:space="0" w:color="auto"/>
        <w:left w:val="none" w:sz="0" w:space="0" w:color="auto"/>
        <w:bottom w:val="none" w:sz="0" w:space="0" w:color="auto"/>
        <w:right w:val="none" w:sz="0" w:space="0" w:color="auto"/>
      </w:divBdr>
    </w:div>
    <w:div w:id="1147237966">
      <w:bodyDiv w:val="1"/>
      <w:marLeft w:val="0"/>
      <w:marRight w:val="0"/>
      <w:marTop w:val="0"/>
      <w:marBottom w:val="0"/>
      <w:divBdr>
        <w:top w:val="none" w:sz="0" w:space="0" w:color="auto"/>
        <w:left w:val="none" w:sz="0" w:space="0" w:color="auto"/>
        <w:bottom w:val="none" w:sz="0" w:space="0" w:color="auto"/>
        <w:right w:val="none" w:sz="0" w:space="0" w:color="auto"/>
      </w:divBdr>
    </w:div>
    <w:div w:id="1212573542">
      <w:bodyDiv w:val="1"/>
      <w:marLeft w:val="0"/>
      <w:marRight w:val="0"/>
      <w:marTop w:val="0"/>
      <w:marBottom w:val="0"/>
      <w:divBdr>
        <w:top w:val="none" w:sz="0" w:space="0" w:color="auto"/>
        <w:left w:val="none" w:sz="0" w:space="0" w:color="auto"/>
        <w:bottom w:val="none" w:sz="0" w:space="0" w:color="auto"/>
        <w:right w:val="none" w:sz="0" w:space="0" w:color="auto"/>
      </w:divBdr>
    </w:div>
    <w:div w:id="1214779539">
      <w:bodyDiv w:val="1"/>
      <w:marLeft w:val="0"/>
      <w:marRight w:val="0"/>
      <w:marTop w:val="0"/>
      <w:marBottom w:val="0"/>
      <w:divBdr>
        <w:top w:val="none" w:sz="0" w:space="0" w:color="auto"/>
        <w:left w:val="none" w:sz="0" w:space="0" w:color="auto"/>
        <w:bottom w:val="none" w:sz="0" w:space="0" w:color="auto"/>
        <w:right w:val="none" w:sz="0" w:space="0" w:color="auto"/>
      </w:divBdr>
    </w:div>
    <w:div w:id="1217475772">
      <w:bodyDiv w:val="1"/>
      <w:marLeft w:val="0"/>
      <w:marRight w:val="0"/>
      <w:marTop w:val="0"/>
      <w:marBottom w:val="0"/>
      <w:divBdr>
        <w:top w:val="none" w:sz="0" w:space="0" w:color="auto"/>
        <w:left w:val="none" w:sz="0" w:space="0" w:color="auto"/>
        <w:bottom w:val="none" w:sz="0" w:space="0" w:color="auto"/>
        <w:right w:val="none" w:sz="0" w:space="0" w:color="auto"/>
      </w:divBdr>
    </w:div>
    <w:div w:id="1220291036">
      <w:bodyDiv w:val="1"/>
      <w:marLeft w:val="0"/>
      <w:marRight w:val="0"/>
      <w:marTop w:val="0"/>
      <w:marBottom w:val="0"/>
      <w:divBdr>
        <w:top w:val="none" w:sz="0" w:space="0" w:color="auto"/>
        <w:left w:val="none" w:sz="0" w:space="0" w:color="auto"/>
        <w:bottom w:val="none" w:sz="0" w:space="0" w:color="auto"/>
        <w:right w:val="none" w:sz="0" w:space="0" w:color="auto"/>
      </w:divBdr>
    </w:div>
    <w:div w:id="1220558659">
      <w:bodyDiv w:val="1"/>
      <w:marLeft w:val="0"/>
      <w:marRight w:val="0"/>
      <w:marTop w:val="0"/>
      <w:marBottom w:val="0"/>
      <w:divBdr>
        <w:top w:val="none" w:sz="0" w:space="0" w:color="auto"/>
        <w:left w:val="none" w:sz="0" w:space="0" w:color="auto"/>
        <w:bottom w:val="none" w:sz="0" w:space="0" w:color="auto"/>
        <w:right w:val="none" w:sz="0" w:space="0" w:color="auto"/>
      </w:divBdr>
    </w:div>
    <w:div w:id="1221400351">
      <w:bodyDiv w:val="1"/>
      <w:marLeft w:val="0"/>
      <w:marRight w:val="0"/>
      <w:marTop w:val="0"/>
      <w:marBottom w:val="0"/>
      <w:divBdr>
        <w:top w:val="none" w:sz="0" w:space="0" w:color="auto"/>
        <w:left w:val="none" w:sz="0" w:space="0" w:color="auto"/>
        <w:bottom w:val="none" w:sz="0" w:space="0" w:color="auto"/>
        <w:right w:val="none" w:sz="0" w:space="0" w:color="auto"/>
      </w:divBdr>
      <w:divsChild>
        <w:div w:id="2003001573">
          <w:marLeft w:val="0"/>
          <w:marRight w:val="0"/>
          <w:marTop w:val="0"/>
          <w:marBottom w:val="0"/>
          <w:divBdr>
            <w:top w:val="none" w:sz="0" w:space="0" w:color="auto"/>
            <w:left w:val="none" w:sz="0" w:space="0" w:color="auto"/>
            <w:bottom w:val="none" w:sz="0" w:space="0" w:color="auto"/>
            <w:right w:val="none" w:sz="0" w:space="0" w:color="auto"/>
          </w:divBdr>
        </w:div>
      </w:divsChild>
    </w:div>
    <w:div w:id="1246187264">
      <w:bodyDiv w:val="1"/>
      <w:marLeft w:val="0"/>
      <w:marRight w:val="0"/>
      <w:marTop w:val="0"/>
      <w:marBottom w:val="0"/>
      <w:divBdr>
        <w:top w:val="none" w:sz="0" w:space="0" w:color="auto"/>
        <w:left w:val="none" w:sz="0" w:space="0" w:color="auto"/>
        <w:bottom w:val="none" w:sz="0" w:space="0" w:color="auto"/>
        <w:right w:val="none" w:sz="0" w:space="0" w:color="auto"/>
      </w:divBdr>
    </w:div>
    <w:div w:id="1287616245">
      <w:bodyDiv w:val="1"/>
      <w:marLeft w:val="0"/>
      <w:marRight w:val="0"/>
      <w:marTop w:val="0"/>
      <w:marBottom w:val="0"/>
      <w:divBdr>
        <w:top w:val="none" w:sz="0" w:space="0" w:color="auto"/>
        <w:left w:val="none" w:sz="0" w:space="0" w:color="auto"/>
        <w:bottom w:val="none" w:sz="0" w:space="0" w:color="auto"/>
        <w:right w:val="none" w:sz="0" w:space="0" w:color="auto"/>
      </w:divBdr>
    </w:div>
    <w:div w:id="1292446066">
      <w:bodyDiv w:val="1"/>
      <w:marLeft w:val="0"/>
      <w:marRight w:val="0"/>
      <w:marTop w:val="0"/>
      <w:marBottom w:val="0"/>
      <w:divBdr>
        <w:top w:val="none" w:sz="0" w:space="0" w:color="auto"/>
        <w:left w:val="none" w:sz="0" w:space="0" w:color="auto"/>
        <w:bottom w:val="none" w:sz="0" w:space="0" w:color="auto"/>
        <w:right w:val="none" w:sz="0" w:space="0" w:color="auto"/>
      </w:divBdr>
    </w:div>
    <w:div w:id="1312832813">
      <w:bodyDiv w:val="1"/>
      <w:marLeft w:val="0"/>
      <w:marRight w:val="0"/>
      <w:marTop w:val="0"/>
      <w:marBottom w:val="0"/>
      <w:divBdr>
        <w:top w:val="none" w:sz="0" w:space="0" w:color="auto"/>
        <w:left w:val="none" w:sz="0" w:space="0" w:color="auto"/>
        <w:bottom w:val="none" w:sz="0" w:space="0" w:color="auto"/>
        <w:right w:val="none" w:sz="0" w:space="0" w:color="auto"/>
      </w:divBdr>
    </w:div>
    <w:div w:id="1314411127">
      <w:bodyDiv w:val="1"/>
      <w:marLeft w:val="0"/>
      <w:marRight w:val="0"/>
      <w:marTop w:val="0"/>
      <w:marBottom w:val="0"/>
      <w:divBdr>
        <w:top w:val="none" w:sz="0" w:space="0" w:color="auto"/>
        <w:left w:val="none" w:sz="0" w:space="0" w:color="auto"/>
        <w:bottom w:val="none" w:sz="0" w:space="0" w:color="auto"/>
        <w:right w:val="none" w:sz="0" w:space="0" w:color="auto"/>
      </w:divBdr>
    </w:div>
    <w:div w:id="1324315133">
      <w:bodyDiv w:val="1"/>
      <w:marLeft w:val="0"/>
      <w:marRight w:val="0"/>
      <w:marTop w:val="0"/>
      <w:marBottom w:val="0"/>
      <w:divBdr>
        <w:top w:val="none" w:sz="0" w:space="0" w:color="auto"/>
        <w:left w:val="none" w:sz="0" w:space="0" w:color="auto"/>
        <w:bottom w:val="none" w:sz="0" w:space="0" w:color="auto"/>
        <w:right w:val="none" w:sz="0" w:space="0" w:color="auto"/>
      </w:divBdr>
    </w:div>
    <w:div w:id="1336156057">
      <w:bodyDiv w:val="1"/>
      <w:marLeft w:val="0"/>
      <w:marRight w:val="0"/>
      <w:marTop w:val="0"/>
      <w:marBottom w:val="0"/>
      <w:divBdr>
        <w:top w:val="none" w:sz="0" w:space="0" w:color="auto"/>
        <w:left w:val="none" w:sz="0" w:space="0" w:color="auto"/>
        <w:bottom w:val="none" w:sz="0" w:space="0" w:color="auto"/>
        <w:right w:val="none" w:sz="0" w:space="0" w:color="auto"/>
      </w:divBdr>
    </w:div>
    <w:div w:id="1340308373">
      <w:bodyDiv w:val="1"/>
      <w:marLeft w:val="0"/>
      <w:marRight w:val="0"/>
      <w:marTop w:val="0"/>
      <w:marBottom w:val="0"/>
      <w:divBdr>
        <w:top w:val="none" w:sz="0" w:space="0" w:color="auto"/>
        <w:left w:val="none" w:sz="0" w:space="0" w:color="auto"/>
        <w:bottom w:val="none" w:sz="0" w:space="0" w:color="auto"/>
        <w:right w:val="none" w:sz="0" w:space="0" w:color="auto"/>
      </w:divBdr>
    </w:div>
    <w:div w:id="1341812854">
      <w:bodyDiv w:val="1"/>
      <w:marLeft w:val="0"/>
      <w:marRight w:val="0"/>
      <w:marTop w:val="0"/>
      <w:marBottom w:val="0"/>
      <w:divBdr>
        <w:top w:val="none" w:sz="0" w:space="0" w:color="auto"/>
        <w:left w:val="none" w:sz="0" w:space="0" w:color="auto"/>
        <w:bottom w:val="none" w:sz="0" w:space="0" w:color="auto"/>
        <w:right w:val="none" w:sz="0" w:space="0" w:color="auto"/>
      </w:divBdr>
    </w:div>
    <w:div w:id="1361200055">
      <w:bodyDiv w:val="1"/>
      <w:marLeft w:val="0"/>
      <w:marRight w:val="0"/>
      <w:marTop w:val="0"/>
      <w:marBottom w:val="0"/>
      <w:divBdr>
        <w:top w:val="none" w:sz="0" w:space="0" w:color="auto"/>
        <w:left w:val="none" w:sz="0" w:space="0" w:color="auto"/>
        <w:bottom w:val="none" w:sz="0" w:space="0" w:color="auto"/>
        <w:right w:val="none" w:sz="0" w:space="0" w:color="auto"/>
      </w:divBdr>
    </w:div>
    <w:div w:id="1390767117">
      <w:bodyDiv w:val="1"/>
      <w:marLeft w:val="0"/>
      <w:marRight w:val="0"/>
      <w:marTop w:val="0"/>
      <w:marBottom w:val="0"/>
      <w:divBdr>
        <w:top w:val="none" w:sz="0" w:space="0" w:color="auto"/>
        <w:left w:val="none" w:sz="0" w:space="0" w:color="auto"/>
        <w:bottom w:val="none" w:sz="0" w:space="0" w:color="auto"/>
        <w:right w:val="none" w:sz="0" w:space="0" w:color="auto"/>
      </w:divBdr>
    </w:div>
    <w:div w:id="1413431294">
      <w:bodyDiv w:val="1"/>
      <w:marLeft w:val="0"/>
      <w:marRight w:val="0"/>
      <w:marTop w:val="0"/>
      <w:marBottom w:val="0"/>
      <w:divBdr>
        <w:top w:val="none" w:sz="0" w:space="0" w:color="auto"/>
        <w:left w:val="none" w:sz="0" w:space="0" w:color="auto"/>
        <w:bottom w:val="none" w:sz="0" w:space="0" w:color="auto"/>
        <w:right w:val="none" w:sz="0" w:space="0" w:color="auto"/>
      </w:divBdr>
    </w:div>
    <w:div w:id="1423069582">
      <w:bodyDiv w:val="1"/>
      <w:marLeft w:val="0"/>
      <w:marRight w:val="0"/>
      <w:marTop w:val="0"/>
      <w:marBottom w:val="0"/>
      <w:divBdr>
        <w:top w:val="none" w:sz="0" w:space="0" w:color="auto"/>
        <w:left w:val="none" w:sz="0" w:space="0" w:color="auto"/>
        <w:bottom w:val="none" w:sz="0" w:space="0" w:color="auto"/>
        <w:right w:val="none" w:sz="0" w:space="0" w:color="auto"/>
      </w:divBdr>
    </w:div>
    <w:div w:id="1432241281">
      <w:bodyDiv w:val="1"/>
      <w:marLeft w:val="0"/>
      <w:marRight w:val="0"/>
      <w:marTop w:val="0"/>
      <w:marBottom w:val="0"/>
      <w:divBdr>
        <w:top w:val="none" w:sz="0" w:space="0" w:color="auto"/>
        <w:left w:val="none" w:sz="0" w:space="0" w:color="auto"/>
        <w:bottom w:val="none" w:sz="0" w:space="0" w:color="auto"/>
        <w:right w:val="none" w:sz="0" w:space="0" w:color="auto"/>
      </w:divBdr>
    </w:div>
    <w:div w:id="1435517810">
      <w:bodyDiv w:val="1"/>
      <w:marLeft w:val="0"/>
      <w:marRight w:val="0"/>
      <w:marTop w:val="0"/>
      <w:marBottom w:val="0"/>
      <w:divBdr>
        <w:top w:val="none" w:sz="0" w:space="0" w:color="auto"/>
        <w:left w:val="none" w:sz="0" w:space="0" w:color="auto"/>
        <w:bottom w:val="none" w:sz="0" w:space="0" w:color="auto"/>
        <w:right w:val="none" w:sz="0" w:space="0" w:color="auto"/>
      </w:divBdr>
    </w:div>
    <w:div w:id="1437099826">
      <w:bodyDiv w:val="1"/>
      <w:marLeft w:val="0"/>
      <w:marRight w:val="0"/>
      <w:marTop w:val="0"/>
      <w:marBottom w:val="0"/>
      <w:divBdr>
        <w:top w:val="none" w:sz="0" w:space="0" w:color="auto"/>
        <w:left w:val="none" w:sz="0" w:space="0" w:color="auto"/>
        <w:bottom w:val="none" w:sz="0" w:space="0" w:color="auto"/>
        <w:right w:val="none" w:sz="0" w:space="0" w:color="auto"/>
      </w:divBdr>
    </w:div>
    <w:div w:id="1446079788">
      <w:bodyDiv w:val="1"/>
      <w:marLeft w:val="0"/>
      <w:marRight w:val="0"/>
      <w:marTop w:val="0"/>
      <w:marBottom w:val="0"/>
      <w:divBdr>
        <w:top w:val="none" w:sz="0" w:space="0" w:color="auto"/>
        <w:left w:val="none" w:sz="0" w:space="0" w:color="auto"/>
        <w:bottom w:val="none" w:sz="0" w:space="0" w:color="auto"/>
        <w:right w:val="none" w:sz="0" w:space="0" w:color="auto"/>
      </w:divBdr>
      <w:divsChild>
        <w:div w:id="1599218549">
          <w:marLeft w:val="0"/>
          <w:marRight w:val="0"/>
          <w:marTop w:val="0"/>
          <w:marBottom w:val="0"/>
          <w:divBdr>
            <w:top w:val="none" w:sz="0" w:space="0" w:color="auto"/>
            <w:left w:val="none" w:sz="0" w:space="0" w:color="auto"/>
            <w:bottom w:val="none" w:sz="0" w:space="0" w:color="auto"/>
            <w:right w:val="none" w:sz="0" w:space="0" w:color="auto"/>
          </w:divBdr>
          <w:divsChild>
            <w:div w:id="723674502">
              <w:marLeft w:val="0"/>
              <w:marRight w:val="0"/>
              <w:marTop w:val="0"/>
              <w:marBottom w:val="0"/>
              <w:divBdr>
                <w:top w:val="none" w:sz="0" w:space="0" w:color="auto"/>
                <w:left w:val="none" w:sz="0" w:space="0" w:color="auto"/>
                <w:bottom w:val="none" w:sz="0" w:space="0" w:color="auto"/>
                <w:right w:val="none" w:sz="0" w:space="0" w:color="auto"/>
              </w:divBdr>
            </w:div>
          </w:divsChild>
        </w:div>
        <w:div w:id="619608855">
          <w:marLeft w:val="0"/>
          <w:marRight w:val="0"/>
          <w:marTop w:val="0"/>
          <w:marBottom w:val="0"/>
          <w:divBdr>
            <w:top w:val="none" w:sz="0" w:space="0" w:color="auto"/>
            <w:left w:val="none" w:sz="0" w:space="0" w:color="auto"/>
            <w:bottom w:val="none" w:sz="0" w:space="0" w:color="auto"/>
            <w:right w:val="none" w:sz="0" w:space="0" w:color="auto"/>
          </w:divBdr>
          <w:divsChild>
            <w:div w:id="2011522496">
              <w:marLeft w:val="0"/>
              <w:marRight w:val="0"/>
              <w:marTop w:val="0"/>
              <w:marBottom w:val="0"/>
              <w:divBdr>
                <w:top w:val="none" w:sz="0" w:space="0" w:color="auto"/>
                <w:left w:val="none" w:sz="0" w:space="0" w:color="auto"/>
                <w:bottom w:val="none" w:sz="0" w:space="0" w:color="auto"/>
                <w:right w:val="none" w:sz="0" w:space="0" w:color="auto"/>
              </w:divBdr>
            </w:div>
          </w:divsChild>
        </w:div>
        <w:div w:id="677846828">
          <w:marLeft w:val="0"/>
          <w:marRight w:val="0"/>
          <w:marTop w:val="0"/>
          <w:marBottom w:val="0"/>
          <w:divBdr>
            <w:top w:val="none" w:sz="0" w:space="0" w:color="auto"/>
            <w:left w:val="none" w:sz="0" w:space="0" w:color="auto"/>
            <w:bottom w:val="none" w:sz="0" w:space="0" w:color="auto"/>
            <w:right w:val="none" w:sz="0" w:space="0" w:color="auto"/>
          </w:divBdr>
          <w:divsChild>
            <w:div w:id="3190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1243">
      <w:bodyDiv w:val="1"/>
      <w:marLeft w:val="0"/>
      <w:marRight w:val="0"/>
      <w:marTop w:val="0"/>
      <w:marBottom w:val="0"/>
      <w:divBdr>
        <w:top w:val="none" w:sz="0" w:space="0" w:color="auto"/>
        <w:left w:val="none" w:sz="0" w:space="0" w:color="auto"/>
        <w:bottom w:val="none" w:sz="0" w:space="0" w:color="auto"/>
        <w:right w:val="none" w:sz="0" w:space="0" w:color="auto"/>
      </w:divBdr>
    </w:div>
    <w:div w:id="1464076220">
      <w:bodyDiv w:val="1"/>
      <w:marLeft w:val="0"/>
      <w:marRight w:val="0"/>
      <w:marTop w:val="0"/>
      <w:marBottom w:val="0"/>
      <w:divBdr>
        <w:top w:val="none" w:sz="0" w:space="0" w:color="auto"/>
        <w:left w:val="none" w:sz="0" w:space="0" w:color="auto"/>
        <w:bottom w:val="none" w:sz="0" w:space="0" w:color="auto"/>
        <w:right w:val="none" w:sz="0" w:space="0" w:color="auto"/>
      </w:divBdr>
    </w:div>
    <w:div w:id="1478186837">
      <w:bodyDiv w:val="1"/>
      <w:marLeft w:val="0"/>
      <w:marRight w:val="0"/>
      <w:marTop w:val="0"/>
      <w:marBottom w:val="0"/>
      <w:divBdr>
        <w:top w:val="none" w:sz="0" w:space="0" w:color="auto"/>
        <w:left w:val="none" w:sz="0" w:space="0" w:color="auto"/>
        <w:bottom w:val="none" w:sz="0" w:space="0" w:color="auto"/>
        <w:right w:val="none" w:sz="0" w:space="0" w:color="auto"/>
      </w:divBdr>
    </w:div>
    <w:div w:id="1479492629">
      <w:bodyDiv w:val="1"/>
      <w:marLeft w:val="0"/>
      <w:marRight w:val="0"/>
      <w:marTop w:val="0"/>
      <w:marBottom w:val="0"/>
      <w:divBdr>
        <w:top w:val="none" w:sz="0" w:space="0" w:color="auto"/>
        <w:left w:val="none" w:sz="0" w:space="0" w:color="auto"/>
        <w:bottom w:val="none" w:sz="0" w:space="0" w:color="auto"/>
        <w:right w:val="none" w:sz="0" w:space="0" w:color="auto"/>
      </w:divBdr>
    </w:div>
    <w:div w:id="1500198551">
      <w:bodyDiv w:val="1"/>
      <w:marLeft w:val="0"/>
      <w:marRight w:val="0"/>
      <w:marTop w:val="0"/>
      <w:marBottom w:val="0"/>
      <w:divBdr>
        <w:top w:val="none" w:sz="0" w:space="0" w:color="auto"/>
        <w:left w:val="none" w:sz="0" w:space="0" w:color="auto"/>
        <w:bottom w:val="none" w:sz="0" w:space="0" w:color="auto"/>
        <w:right w:val="none" w:sz="0" w:space="0" w:color="auto"/>
      </w:divBdr>
    </w:div>
    <w:div w:id="1536651241">
      <w:bodyDiv w:val="1"/>
      <w:marLeft w:val="0"/>
      <w:marRight w:val="0"/>
      <w:marTop w:val="0"/>
      <w:marBottom w:val="0"/>
      <w:divBdr>
        <w:top w:val="none" w:sz="0" w:space="0" w:color="auto"/>
        <w:left w:val="none" w:sz="0" w:space="0" w:color="auto"/>
        <w:bottom w:val="none" w:sz="0" w:space="0" w:color="auto"/>
        <w:right w:val="none" w:sz="0" w:space="0" w:color="auto"/>
      </w:divBdr>
    </w:div>
    <w:div w:id="1548642632">
      <w:bodyDiv w:val="1"/>
      <w:marLeft w:val="0"/>
      <w:marRight w:val="0"/>
      <w:marTop w:val="0"/>
      <w:marBottom w:val="0"/>
      <w:divBdr>
        <w:top w:val="none" w:sz="0" w:space="0" w:color="auto"/>
        <w:left w:val="none" w:sz="0" w:space="0" w:color="auto"/>
        <w:bottom w:val="none" w:sz="0" w:space="0" w:color="auto"/>
        <w:right w:val="none" w:sz="0" w:space="0" w:color="auto"/>
      </w:divBdr>
    </w:div>
    <w:div w:id="1548877969">
      <w:bodyDiv w:val="1"/>
      <w:marLeft w:val="0"/>
      <w:marRight w:val="0"/>
      <w:marTop w:val="0"/>
      <w:marBottom w:val="0"/>
      <w:divBdr>
        <w:top w:val="none" w:sz="0" w:space="0" w:color="auto"/>
        <w:left w:val="none" w:sz="0" w:space="0" w:color="auto"/>
        <w:bottom w:val="none" w:sz="0" w:space="0" w:color="auto"/>
        <w:right w:val="none" w:sz="0" w:space="0" w:color="auto"/>
      </w:divBdr>
    </w:div>
    <w:div w:id="1557160124">
      <w:bodyDiv w:val="1"/>
      <w:marLeft w:val="0"/>
      <w:marRight w:val="0"/>
      <w:marTop w:val="0"/>
      <w:marBottom w:val="0"/>
      <w:divBdr>
        <w:top w:val="none" w:sz="0" w:space="0" w:color="auto"/>
        <w:left w:val="none" w:sz="0" w:space="0" w:color="auto"/>
        <w:bottom w:val="none" w:sz="0" w:space="0" w:color="auto"/>
        <w:right w:val="none" w:sz="0" w:space="0" w:color="auto"/>
      </w:divBdr>
    </w:div>
    <w:div w:id="1565874587">
      <w:bodyDiv w:val="1"/>
      <w:marLeft w:val="0"/>
      <w:marRight w:val="0"/>
      <w:marTop w:val="0"/>
      <w:marBottom w:val="0"/>
      <w:divBdr>
        <w:top w:val="none" w:sz="0" w:space="0" w:color="auto"/>
        <w:left w:val="none" w:sz="0" w:space="0" w:color="auto"/>
        <w:bottom w:val="none" w:sz="0" w:space="0" w:color="auto"/>
        <w:right w:val="none" w:sz="0" w:space="0" w:color="auto"/>
      </w:divBdr>
    </w:div>
    <w:div w:id="1570269434">
      <w:bodyDiv w:val="1"/>
      <w:marLeft w:val="0"/>
      <w:marRight w:val="0"/>
      <w:marTop w:val="0"/>
      <w:marBottom w:val="0"/>
      <w:divBdr>
        <w:top w:val="none" w:sz="0" w:space="0" w:color="auto"/>
        <w:left w:val="none" w:sz="0" w:space="0" w:color="auto"/>
        <w:bottom w:val="none" w:sz="0" w:space="0" w:color="auto"/>
        <w:right w:val="none" w:sz="0" w:space="0" w:color="auto"/>
      </w:divBdr>
    </w:div>
    <w:div w:id="1573655153">
      <w:bodyDiv w:val="1"/>
      <w:marLeft w:val="0"/>
      <w:marRight w:val="0"/>
      <w:marTop w:val="0"/>
      <w:marBottom w:val="0"/>
      <w:divBdr>
        <w:top w:val="none" w:sz="0" w:space="0" w:color="auto"/>
        <w:left w:val="none" w:sz="0" w:space="0" w:color="auto"/>
        <w:bottom w:val="none" w:sz="0" w:space="0" w:color="auto"/>
        <w:right w:val="none" w:sz="0" w:space="0" w:color="auto"/>
      </w:divBdr>
    </w:div>
    <w:div w:id="1596013038">
      <w:bodyDiv w:val="1"/>
      <w:marLeft w:val="0"/>
      <w:marRight w:val="0"/>
      <w:marTop w:val="0"/>
      <w:marBottom w:val="0"/>
      <w:divBdr>
        <w:top w:val="none" w:sz="0" w:space="0" w:color="auto"/>
        <w:left w:val="none" w:sz="0" w:space="0" w:color="auto"/>
        <w:bottom w:val="none" w:sz="0" w:space="0" w:color="auto"/>
        <w:right w:val="none" w:sz="0" w:space="0" w:color="auto"/>
      </w:divBdr>
    </w:div>
    <w:div w:id="1600408585">
      <w:bodyDiv w:val="1"/>
      <w:marLeft w:val="0"/>
      <w:marRight w:val="0"/>
      <w:marTop w:val="0"/>
      <w:marBottom w:val="0"/>
      <w:divBdr>
        <w:top w:val="none" w:sz="0" w:space="0" w:color="auto"/>
        <w:left w:val="none" w:sz="0" w:space="0" w:color="auto"/>
        <w:bottom w:val="none" w:sz="0" w:space="0" w:color="auto"/>
        <w:right w:val="none" w:sz="0" w:space="0" w:color="auto"/>
      </w:divBdr>
    </w:div>
    <w:div w:id="1611618567">
      <w:bodyDiv w:val="1"/>
      <w:marLeft w:val="0"/>
      <w:marRight w:val="0"/>
      <w:marTop w:val="0"/>
      <w:marBottom w:val="0"/>
      <w:divBdr>
        <w:top w:val="none" w:sz="0" w:space="0" w:color="auto"/>
        <w:left w:val="none" w:sz="0" w:space="0" w:color="auto"/>
        <w:bottom w:val="none" w:sz="0" w:space="0" w:color="auto"/>
        <w:right w:val="none" w:sz="0" w:space="0" w:color="auto"/>
      </w:divBdr>
    </w:div>
    <w:div w:id="1619530925">
      <w:bodyDiv w:val="1"/>
      <w:marLeft w:val="0"/>
      <w:marRight w:val="0"/>
      <w:marTop w:val="0"/>
      <w:marBottom w:val="0"/>
      <w:divBdr>
        <w:top w:val="none" w:sz="0" w:space="0" w:color="auto"/>
        <w:left w:val="none" w:sz="0" w:space="0" w:color="auto"/>
        <w:bottom w:val="none" w:sz="0" w:space="0" w:color="auto"/>
        <w:right w:val="none" w:sz="0" w:space="0" w:color="auto"/>
      </w:divBdr>
    </w:div>
    <w:div w:id="1635283422">
      <w:bodyDiv w:val="1"/>
      <w:marLeft w:val="0"/>
      <w:marRight w:val="0"/>
      <w:marTop w:val="0"/>
      <w:marBottom w:val="0"/>
      <w:divBdr>
        <w:top w:val="none" w:sz="0" w:space="0" w:color="auto"/>
        <w:left w:val="none" w:sz="0" w:space="0" w:color="auto"/>
        <w:bottom w:val="none" w:sz="0" w:space="0" w:color="auto"/>
        <w:right w:val="none" w:sz="0" w:space="0" w:color="auto"/>
      </w:divBdr>
    </w:div>
    <w:div w:id="1659184332">
      <w:bodyDiv w:val="1"/>
      <w:marLeft w:val="0"/>
      <w:marRight w:val="0"/>
      <w:marTop w:val="0"/>
      <w:marBottom w:val="0"/>
      <w:divBdr>
        <w:top w:val="none" w:sz="0" w:space="0" w:color="auto"/>
        <w:left w:val="none" w:sz="0" w:space="0" w:color="auto"/>
        <w:bottom w:val="none" w:sz="0" w:space="0" w:color="auto"/>
        <w:right w:val="none" w:sz="0" w:space="0" w:color="auto"/>
      </w:divBdr>
    </w:div>
    <w:div w:id="1664700833">
      <w:bodyDiv w:val="1"/>
      <w:marLeft w:val="0"/>
      <w:marRight w:val="0"/>
      <w:marTop w:val="0"/>
      <w:marBottom w:val="0"/>
      <w:divBdr>
        <w:top w:val="none" w:sz="0" w:space="0" w:color="auto"/>
        <w:left w:val="none" w:sz="0" w:space="0" w:color="auto"/>
        <w:bottom w:val="none" w:sz="0" w:space="0" w:color="auto"/>
        <w:right w:val="none" w:sz="0" w:space="0" w:color="auto"/>
      </w:divBdr>
    </w:div>
    <w:div w:id="1667591253">
      <w:bodyDiv w:val="1"/>
      <w:marLeft w:val="0"/>
      <w:marRight w:val="0"/>
      <w:marTop w:val="0"/>
      <w:marBottom w:val="0"/>
      <w:divBdr>
        <w:top w:val="none" w:sz="0" w:space="0" w:color="auto"/>
        <w:left w:val="none" w:sz="0" w:space="0" w:color="auto"/>
        <w:bottom w:val="none" w:sz="0" w:space="0" w:color="auto"/>
        <w:right w:val="none" w:sz="0" w:space="0" w:color="auto"/>
      </w:divBdr>
    </w:div>
    <w:div w:id="1680500429">
      <w:bodyDiv w:val="1"/>
      <w:marLeft w:val="0"/>
      <w:marRight w:val="0"/>
      <w:marTop w:val="0"/>
      <w:marBottom w:val="0"/>
      <w:divBdr>
        <w:top w:val="none" w:sz="0" w:space="0" w:color="auto"/>
        <w:left w:val="none" w:sz="0" w:space="0" w:color="auto"/>
        <w:bottom w:val="none" w:sz="0" w:space="0" w:color="auto"/>
        <w:right w:val="none" w:sz="0" w:space="0" w:color="auto"/>
      </w:divBdr>
    </w:div>
    <w:div w:id="1688364005">
      <w:bodyDiv w:val="1"/>
      <w:marLeft w:val="0"/>
      <w:marRight w:val="0"/>
      <w:marTop w:val="0"/>
      <w:marBottom w:val="0"/>
      <w:divBdr>
        <w:top w:val="none" w:sz="0" w:space="0" w:color="auto"/>
        <w:left w:val="none" w:sz="0" w:space="0" w:color="auto"/>
        <w:bottom w:val="none" w:sz="0" w:space="0" w:color="auto"/>
        <w:right w:val="none" w:sz="0" w:space="0" w:color="auto"/>
      </w:divBdr>
    </w:div>
    <w:div w:id="1699504820">
      <w:bodyDiv w:val="1"/>
      <w:marLeft w:val="0"/>
      <w:marRight w:val="0"/>
      <w:marTop w:val="0"/>
      <w:marBottom w:val="0"/>
      <w:divBdr>
        <w:top w:val="none" w:sz="0" w:space="0" w:color="auto"/>
        <w:left w:val="none" w:sz="0" w:space="0" w:color="auto"/>
        <w:bottom w:val="none" w:sz="0" w:space="0" w:color="auto"/>
        <w:right w:val="none" w:sz="0" w:space="0" w:color="auto"/>
      </w:divBdr>
    </w:div>
    <w:div w:id="1769233067">
      <w:bodyDiv w:val="1"/>
      <w:marLeft w:val="0"/>
      <w:marRight w:val="0"/>
      <w:marTop w:val="0"/>
      <w:marBottom w:val="0"/>
      <w:divBdr>
        <w:top w:val="none" w:sz="0" w:space="0" w:color="auto"/>
        <w:left w:val="none" w:sz="0" w:space="0" w:color="auto"/>
        <w:bottom w:val="none" w:sz="0" w:space="0" w:color="auto"/>
        <w:right w:val="none" w:sz="0" w:space="0" w:color="auto"/>
      </w:divBdr>
    </w:div>
    <w:div w:id="1775056430">
      <w:bodyDiv w:val="1"/>
      <w:marLeft w:val="0"/>
      <w:marRight w:val="0"/>
      <w:marTop w:val="0"/>
      <w:marBottom w:val="0"/>
      <w:divBdr>
        <w:top w:val="none" w:sz="0" w:space="0" w:color="auto"/>
        <w:left w:val="none" w:sz="0" w:space="0" w:color="auto"/>
        <w:bottom w:val="none" w:sz="0" w:space="0" w:color="auto"/>
        <w:right w:val="none" w:sz="0" w:space="0" w:color="auto"/>
      </w:divBdr>
    </w:div>
    <w:div w:id="1780756983">
      <w:bodyDiv w:val="1"/>
      <w:marLeft w:val="0"/>
      <w:marRight w:val="0"/>
      <w:marTop w:val="0"/>
      <w:marBottom w:val="0"/>
      <w:divBdr>
        <w:top w:val="none" w:sz="0" w:space="0" w:color="auto"/>
        <w:left w:val="none" w:sz="0" w:space="0" w:color="auto"/>
        <w:bottom w:val="none" w:sz="0" w:space="0" w:color="auto"/>
        <w:right w:val="none" w:sz="0" w:space="0" w:color="auto"/>
      </w:divBdr>
    </w:div>
    <w:div w:id="1784378837">
      <w:bodyDiv w:val="1"/>
      <w:marLeft w:val="0"/>
      <w:marRight w:val="0"/>
      <w:marTop w:val="0"/>
      <w:marBottom w:val="0"/>
      <w:divBdr>
        <w:top w:val="none" w:sz="0" w:space="0" w:color="auto"/>
        <w:left w:val="none" w:sz="0" w:space="0" w:color="auto"/>
        <w:bottom w:val="none" w:sz="0" w:space="0" w:color="auto"/>
        <w:right w:val="none" w:sz="0" w:space="0" w:color="auto"/>
      </w:divBdr>
    </w:div>
    <w:div w:id="1788309073">
      <w:bodyDiv w:val="1"/>
      <w:marLeft w:val="0"/>
      <w:marRight w:val="0"/>
      <w:marTop w:val="0"/>
      <w:marBottom w:val="0"/>
      <w:divBdr>
        <w:top w:val="none" w:sz="0" w:space="0" w:color="auto"/>
        <w:left w:val="none" w:sz="0" w:space="0" w:color="auto"/>
        <w:bottom w:val="none" w:sz="0" w:space="0" w:color="auto"/>
        <w:right w:val="none" w:sz="0" w:space="0" w:color="auto"/>
      </w:divBdr>
    </w:div>
    <w:div w:id="1792745039">
      <w:bodyDiv w:val="1"/>
      <w:marLeft w:val="0"/>
      <w:marRight w:val="0"/>
      <w:marTop w:val="0"/>
      <w:marBottom w:val="0"/>
      <w:divBdr>
        <w:top w:val="none" w:sz="0" w:space="0" w:color="auto"/>
        <w:left w:val="none" w:sz="0" w:space="0" w:color="auto"/>
        <w:bottom w:val="none" w:sz="0" w:space="0" w:color="auto"/>
        <w:right w:val="none" w:sz="0" w:space="0" w:color="auto"/>
      </w:divBdr>
    </w:div>
    <w:div w:id="1804813069">
      <w:bodyDiv w:val="1"/>
      <w:marLeft w:val="0"/>
      <w:marRight w:val="0"/>
      <w:marTop w:val="0"/>
      <w:marBottom w:val="0"/>
      <w:divBdr>
        <w:top w:val="none" w:sz="0" w:space="0" w:color="auto"/>
        <w:left w:val="none" w:sz="0" w:space="0" w:color="auto"/>
        <w:bottom w:val="none" w:sz="0" w:space="0" w:color="auto"/>
        <w:right w:val="none" w:sz="0" w:space="0" w:color="auto"/>
      </w:divBdr>
    </w:div>
    <w:div w:id="1812475450">
      <w:bodyDiv w:val="1"/>
      <w:marLeft w:val="0"/>
      <w:marRight w:val="0"/>
      <w:marTop w:val="0"/>
      <w:marBottom w:val="0"/>
      <w:divBdr>
        <w:top w:val="none" w:sz="0" w:space="0" w:color="auto"/>
        <w:left w:val="none" w:sz="0" w:space="0" w:color="auto"/>
        <w:bottom w:val="none" w:sz="0" w:space="0" w:color="auto"/>
        <w:right w:val="none" w:sz="0" w:space="0" w:color="auto"/>
      </w:divBdr>
    </w:div>
    <w:div w:id="1829664814">
      <w:bodyDiv w:val="1"/>
      <w:marLeft w:val="0"/>
      <w:marRight w:val="0"/>
      <w:marTop w:val="0"/>
      <w:marBottom w:val="0"/>
      <w:divBdr>
        <w:top w:val="none" w:sz="0" w:space="0" w:color="auto"/>
        <w:left w:val="none" w:sz="0" w:space="0" w:color="auto"/>
        <w:bottom w:val="none" w:sz="0" w:space="0" w:color="auto"/>
        <w:right w:val="none" w:sz="0" w:space="0" w:color="auto"/>
      </w:divBdr>
    </w:div>
    <w:div w:id="1879076330">
      <w:bodyDiv w:val="1"/>
      <w:marLeft w:val="0"/>
      <w:marRight w:val="0"/>
      <w:marTop w:val="0"/>
      <w:marBottom w:val="0"/>
      <w:divBdr>
        <w:top w:val="none" w:sz="0" w:space="0" w:color="auto"/>
        <w:left w:val="none" w:sz="0" w:space="0" w:color="auto"/>
        <w:bottom w:val="none" w:sz="0" w:space="0" w:color="auto"/>
        <w:right w:val="none" w:sz="0" w:space="0" w:color="auto"/>
      </w:divBdr>
    </w:div>
    <w:div w:id="1889494382">
      <w:bodyDiv w:val="1"/>
      <w:marLeft w:val="0"/>
      <w:marRight w:val="0"/>
      <w:marTop w:val="0"/>
      <w:marBottom w:val="0"/>
      <w:divBdr>
        <w:top w:val="none" w:sz="0" w:space="0" w:color="auto"/>
        <w:left w:val="none" w:sz="0" w:space="0" w:color="auto"/>
        <w:bottom w:val="none" w:sz="0" w:space="0" w:color="auto"/>
        <w:right w:val="none" w:sz="0" w:space="0" w:color="auto"/>
      </w:divBdr>
    </w:div>
    <w:div w:id="1896042331">
      <w:bodyDiv w:val="1"/>
      <w:marLeft w:val="0"/>
      <w:marRight w:val="0"/>
      <w:marTop w:val="0"/>
      <w:marBottom w:val="0"/>
      <w:divBdr>
        <w:top w:val="none" w:sz="0" w:space="0" w:color="auto"/>
        <w:left w:val="none" w:sz="0" w:space="0" w:color="auto"/>
        <w:bottom w:val="none" w:sz="0" w:space="0" w:color="auto"/>
        <w:right w:val="none" w:sz="0" w:space="0" w:color="auto"/>
      </w:divBdr>
    </w:div>
    <w:div w:id="1909075964">
      <w:bodyDiv w:val="1"/>
      <w:marLeft w:val="0"/>
      <w:marRight w:val="0"/>
      <w:marTop w:val="0"/>
      <w:marBottom w:val="0"/>
      <w:divBdr>
        <w:top w:val="none" w:sz="0" w:space="0" w:color="auto"/>
        <w:left w:val="none" w:sz="0" w:space="0" w:color="auto"/>
        <w:bottom w:val="none" w:sz="0" w:space="0" w:color="auto"/>
        <w:right w:val="none" w:sz="0" w:space="0" w:color="auto"/>
      </w:divBdr>
    </w:div>
    <w:div w:id="1910266154">
      <w:bodyDiv w:val="1"/>
      <w:marLeft w:val="0"/>
      <w:marRight w:val="0"/>
      <w:marTop w:val="0"/>
      <w:marBottom w:val="0"/>
      <w:divBdr>
        <w:top w:val="none" w:sz="0" w:space="0" w:color="auto"/>
        <w:left w:val="none" w:sz="0" w:space="0" w:color="auto"/>
        <w:bottom w:val="none" w:sz="0" w:space="0" w:color="auto"/>
        <w:right w:val="none" w:sz="0" w:space="0" w:color="auto"/>
      </w:divBdr>
    </w:div>
    <w:div w:id="1929119033">
      <w:bodyDiv w:val="1"/>
      <w:marLeft w:val="0"/>
      <w:marRight w:val="0"/>
      <w:marTop w:val="0"/>
      <w:marBottom w:val="0"/>
      <w:divBdr>
        <w:top w:val="none" w:sz="0" w:space="0" w:color="auto"/>
        <w:left w:val="none" w:sz="0" w:space="0" w:color="auto"/>
        <w:bottom w:val="none" w:sz="0" w:space="0" w:color="auto"/>
        <w:right w:val="none" w:sz="0" w:space="0" w:color="auto"/>
      </w:divBdr>
    </w:div>
    <w:div w:id="1967350093">
      <w:bodyDiv w:val="1"/>
      <w:marLeft w:val="0"/>
      <w:marRight w:val="0"/>
      <w:marTop w:val="0"/>
      <w:marBottom w:val="0"/>
      <w:divBdr>
        <w:top w:val="none" w:sz="0" w:space="0" w:color="auto"/>
        <w:left w:val="none" w:sz="0" w:space="0" w:color="auto"/>
        <w:bottom w:val="none" w:sz="0" w:space="0" w:color="auto"/>
        <w:right w:val="none" w:sz="0" w:space="0" w:color="auto"/>
      </w:divBdr>
    </w:div>
    <w:div w:id="1976333666">
      <w:bodyDiv w:val="1"/>
      <w:marLeft w:val="0"/>
      <w:marRight w:val="0"/>
      <w:marTop w:val="0"/>
      <w:marBottom w:val="0"/>
      <w:divBdr>
        <w:top w:val="none" w:sz="0" w:space="0" w:color="auto"/>
        <w:left w:val="none" w:sz="0" w:space="0" w:color="auto"/>
        <w:bottom w:val="none" w:sz="0" w:space="0" w:color="auto"/>
        <w:right w:val="none" w:sz="0" w:space="0" w:color="auto"/>
      </w:divBdr>
    </w:div>
    <w:div w:id="1984700795">
      <w:bodyDiv w:val="1"/>
      <w:marLeft w:val="0"/>
      <w:marRight w:val="0"/>
      <w:marTop w:val="0"/>
      <w:marBottom w:val="0"/>
      <w:divBdr>
        <w:top w:val="none" w:sz="0" w:space="0" w:color="auto"/>
        <w:left w:val="none" w:sz="0" w:space="0" w:color="auto"/>
        <w:bottom w:val="none" w:sz="0" w:space="0" w:color="auto"/>
        <w:right w:val="none" w:sz="0" w:space="0" w:color="auto"/>
      </w:divBdr>
    </w:div>
    <w:div w:id="1987391880">
      <w:bodyDiv w:val="1"/>
      <w:marLeft w:val="0"/>
      <w:marRight w:val="0"/>
      <w:marTop w:val="0"/>
      <w:marBottom w:val="0"/>
      <w:divBdr>
        <w:top w:val="none" w:sz="0" w:space="0" w:color="auto"/>
        <w:left w:val="none" w:sz="0" w:space="0" w:color="auto"/>
        <w:bottom w:val="none" w:sz="0" w:space="0" w:color="auto"/>
        <w:right w:val="none" w:sz="0" w:space="0" w:color="auto"/>
      </w:divBdr>
    </w:div>
    <w:div w:id="1990938596">
      <w:bodyDiv w:val="1"/>
      <w:marLeft w:val="0"/>
      <w:marRight w:val="0"/>
      <w:marTop w:val="0"/>
      <w:marBottom w:val="0"/>
      <w:divBdr>
        <w:top w:val="none" w:sz="0" w:space="0" w:color="auto"/>
        <w:left w:val="none" w:sz="0" w:space="0" w:color="auto"/>
        <w:bottom w:val="none" w:sz="0" w:space="0" w:color="auto"/>
        <w:right w:val="none" w:sz="0" w:space="0" w:color="auto"/>
      </w:divBdr>
    </w:div>
    <w:div w:id="1999726101">
      <w:bodyDiv w:val="1"/>
      <w:marLeft w:val="0"/>
      <w:marRight w:val="0"/>
      <w:marTop w:val="0"/>
      <w:marBottom w:val="0"/>
      <w:divBdr>
        <w:top w:val="none" w:sz="0" w:space="0" w:color="auto"/>
        <w:left w:val="none" w:sz="0" w:space="0" w:color="auto"/>
        <w:bottom w:val="none" w:sz="0" w:space="0" w:color="auto"/>
        <w:right w:val="none" w:sz="0" w:space="0" w:color="auto"/>
      </w:divBdr>
    </w:div>
    <w:div w:id="2002854318">
      <w:bodyDiv w:val="1"/>
      <w:marLeft w:val="0"/>
      <w:marRight w:val="0"/>
      <w:marTop w:val="0"/>
      <w:marBottom w:val="0"/>
      <w:divBdr>
        <w:top w:val="none" w:sz="0" w:space="0" w:color="auto"/>
        <w:left w:val="none" w:sz="0" w:space="0" w:color="auto"/>
        <w:bottom w:val="none" w:sz="0" w:space="0" w:color="auto"/>
        <w:right w:val="none" w:sz="0" w:space="0" w:color="auto"/>
      </w:divBdr>
    </w:div>
    <w:div w:id="2024818685">
      <w:bodyDiv w:val="1"/>
      <w:marLeft w:val="0"/>
      <w:marRight w:val="0"/>
      <w:marTop w:val="0"/>
      <w:marBottom w:val="0"/>
      <w:divBdr>
        <w:top w:val="none" w:sz="0" w:space="0" w:color="auto"/>
        <w:left w:val="none" w:sz="0" w:space="0" w:color="auto"/>
        <w:bottom w:val="none" w:sz="0" w:space="0" w:color="auto"/>
        <w:right w:val="none" w:sz="0" w:space="0" w:color="auto"/>
      </w:divBdr>
    </w:div>
    <w:div w:id="2044548249">
      <w:bodyDiv w:val="1"/>
      <w:marLeft w:val="0"/>
      <w:marRight w:val="0"/>
      <w:marTop w:val="0"/>
      <w:marBottom w:val="0"/>
      <w:divBdr>
        <w:top w:val="none" w:sz="0" w:space="0" w:color="auto"/>
        <w:left w:val="none" w:sz="0" w:space="0" w:color="auto"/>
        <w:bottom w:val="none" w:sz="0" w:space="0" w:color="auto"/>
        <w:right w:val="none" w:sz="0" w:space="0" w:color="auto"/>
      </w:divBdr>
    </w:div>
    <w:div w:id="2064596435">
      <w:bodyDiv w:val="1"/>
      <w:marLeft w:val="0"/>
      <w:marRight w:val="0"/>
      <w:marTop w:val="0"/>
      <w:marBottom w:val="0"/>
      <w:divBdr>
        <w:top w:val="none" w:sz="0" w:space="0" w:color="auto"/>
        <w:left w:val="none" w:sz="0" w:space="0" w:color="auto"/>
        <w:bottom w:val="none" w:sz="0" w:space="0" w:color="auto"/>
        <w:right w:val="none" w:sz="0" w:space="0" w:color="auto"/>
      </w:divBdr>
    </w:div>
    <w:div w:id="2092894329">
      <w:bodyDiv w:val="1"/>
      <w:marLeft w:val="0"/>
      <w:marRight w:val="0"/>
      <w:marTop w:val="0"/>
      <w:marBottom w:val="0"/>
      <w:divBdr>
        <w:top w:val="none" w:sz="0" w:space="0" w:color="auto"/>
        <w:left w:val="none" w:sz="0" w:space="0" w:color="auto"/>
        <w:bottom w:val="none" w:sz="0" w:space="0" w:color="auto"/>
        <w:right w:val="none" w:sz="0" w:space="0" w:color="auto"/>
      </w:divBdr>
    </w:div>
    <w:div w:id="2103912409">
      <w:bodyDiv w:val="1"/>
      <w:marLeft w:val="0"/>
      <w:marRight w:val="0"/>
      <w:marTop w:val="0"/>
      <w:marBottom w:val="0"/>
      <w:divBdr>
        <w:top w:val="none" w:sz="0" w:space="0" w:color="auto"/>
        <w:left w:val="none" w:sz="0" w:space="0" w:color="auto"/>
        <w:bottom w:val="none" w:sz="0" w:space="0" w:color="auto"/>
        <w:right w:val="none" w:sz="0" w:space="0" w:color="auto"/>
      </w:divBdr>
    </w:div>
    <w:div w:id="2110273149">
      <w:bodyDiv w:val="1"/>
      <w:marLeft w:val="0"/>
      <w:marRight w:val="0"/>
      <w:marTop w:val="0"/>
      <w:marBottom w:val="0"/>
      <w:divBdr>
        <w:top w:val="none" w:sz="0" w:space="0" w:color="auto"/>
        <w:left w:val="none" w:sz="0" w:space="0" w:color="auto"/>
        <w:bottom w:val="none" w:sz="0" w:space="0" w:color="auto"/>
        <w:right w:val="none" w:sz="0" w:space="0" w:color="auto"/>
      </w:divBdr>
    </w:div>
    <w:div w:id="2140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36F77-0C3F-43FE-9A85-E5AE699F8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6285</TotalTime>
  <Pages>18</Pages>
  <Words>4950</Words>
  <Characters>27227</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dc:creator>
  <cp:keywords/>
  <dc:description/>
  <cp:lastModifiedBy>hasna</cp:lastModifiedBy>
  <cp:revision>182</cp:revision>
  <dcterms:created xsi:type="dcterms:W3CDTF">2025-07-04T11:06:00Z</dcterms:created>
  <dcterms:modified xsi:type="dcterms:W3CDTF">2026-01-02T18:37:00Z</dcterms:modified>
</cp:coreProperties>
</file>