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E32D91" w:themeColor="accent1"/>
        </w:rPr>
        <w:id w:val="895632577"/>
        <w:docPartObj>
          <w:docPartGallery w:val="Cover Pages"/>
          <w:docPartUnique/>
        </w:docPartObj>
      </w:sdtPr>
      <w:sdtEndPr>
        <w:rPr>
          <w:rFonts w:ascii="Arial" w:eastAsiaTheme="minorHAnsi" w:hAnsi="Arial" w:cs="Arial"/>
          <w:b/>
          <w:color w:val="auto"/>
          <w:sz w:val="28"/>
          <w:szCs w:val="24"/>
          <w:lang w:eastAsia="en-US"/>
        </w:rPr>
      </w:sdtEndPr>
      <w:sdtContent>
        <w:p w:rsidR="00936DFC" w:rsidRDefault="00936DFC">
          <w:pPr>
            <w:pStyle w:val="Sinespaciado"/>
            <w:spacing w:before="1540" w:after="240"/>
            <w:jc w:val="center"/>
            <w:rPr>
              <w:color w:val="E32D91" w:themeColor="accent1"/>
            </w:rPr>
          </w:pPr>
          <w:r>
            <w:rPr>
              <w:noProof/>
              <w:color w:val="E32D91"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E32D91" w:themeColor="accent1"/>
              <w:sz w:val="72"/>
              <w:szCs w:val="72"/>
            </w:rPr>
            <w:alias w:val="Título"/>
            <w:tag w:val=""/>
            <w:id w:val="1735040861"/>
            <w:placeholder>
              <w:docPart w:val="42C4BE0FFFB6407993DAEE2A4C30F4D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36DFC" w:rsidRPr="00CE4780" w:rsidRDefault="00CE4780">
              <w:pPr>
                <w:pStyle w:val="Sinespaciado"/>
                <w:pBdr>
                  <w:top w:val="single" w:sz="6" w:space="6" w:color="E32D91" w:themeColor="accent1"/>
                  <w:bottom w:val="single" w:sz="6" w:space="6" w:color="E32D91" w:themeColor="accent1"/>
                </w:pBdr>
                <w:spacing w:after="240"/>
                <w:jc w:val="center"/>
                <w:rPr>
                  <w:rFonts w:ascii="Arial" w:eastAsiaTheme="majorEastAsia" w:hAnsi="Arial" w:cs="Arial"/>
                  <w:caps/>
                  <w:color w:val="E32D91" w:themeColor="accent1"/>
                  <w:sz w:val="80"/>
                  <w:szCs w:val="80"/>
                </w:rPr>
              </w:pPr>
              <w:r w:rsidRPr="00CE4780">
                <w:rPr>
                  <w:rFonts w:ascii="Arial" w:eastAsiaTheme="majorEastAsia" w:hAnsi="Arial" w:cs="Arial"/>
                  <w:caps/>
                  <w:color w:val="E32D91" w:themeColor="accent1"/>
                  <w:sz w:val="72"/>
                  <w:szCs w:val="72"/>
                </w:rPr>
                <w:t>Comandos GCC y GDB</w:t>
              </w:r>
            </w:p>
          </w:sdtContent>
        </w:sdt>
        <w:sdt>
          <w:sdtPr>
            <w:rPr>
              <w:rFonts w:ascii="Arial" w:hAnsi="Arial" w:cs="Arial"/>
              <w:color w:val="E32D91" w:themeColor="accent1"/>
              <w:sz w:val="28"/>
              <w:szCs w:val="28"/>
            </w:rPr>
            <w:alias w:val="Subtítulo"/>
            <w:tag w:val=""/>
            <w:id w:val="328029620"/>
            <w:placeholder>
              <w:docPart w:val="1674EE4513AC4824A496F7CC1566B01F"/>
            </w:placeholder>
            <w:dataBinding w:prefixMappings="xmlns:ns0='http://purl.org/dc/elements/1.1/' xmlns:ns1='http://schemas.openxmlformats.org/package/2006/metadata/core-properties' " w:xpath="/ns1:coreProperties[1]/ns0:subject[1]" w:storeItemID="{6C3C8BC8-F283-45AE-878A-BAB7291924A1}"/>
            <w:text/>
          </w:sdtPr>
          <w:sdtContent>
            <w:p w:rsidR="00936DFC" w:rsidRPr="00CE4780" w:rsidRDefault="00CE4780">
              <w:pPr>
                <w:pStyle w:val="Sinespaciado"/>
                <w:jc w:val="center"/>
                <w:rPr>
                  <w:rFonts w:ascii="Arial" w:hAnsi="Arial" w:cs="Arial"/>
                  <w:color w:val="E32D91" w:themeColor="accent1"/>
                  <w:sz w:val="28"/>
                  <w:szCs w:val="28"/>
                </w:rPr>
              </w:pPr>
              <w:r w:rsidRPr="00CE4780">
                <w:rPr>
                  <w:rFonts w:ascii="Arial" w:hAnsi="Arial" w:cs="Arial"/>
                  <w:color w:val="E32D91" w:themeColor="accent1"/>
                  <w:sz w:val="28"/>
                  <w:szCs w:val="28"/>
                </w:rPr>
                <w:t>PROGRAMACIÓN DE SISTEMAS EMBEBIDOS</w:t>
              </w:r>
            </w:p>
          </w:sdtContent>
        </w:sdt>
        <w:p w:rsidR="00936DFC" w:rsidRDefault="00936DFC">
          <w:pPr>
            <w:pStyle w:val="Sinespaciado"/>
            <w:spacing w:before="480"/>
            <w:jc w:val="center"/>
            <w:rPr>
              <w:color w:val="E32D91" w:themeColor="accent1"/>
            </w:rPr>
          </w:pPr>
          <w:r>
            <w:rPr>
              <w:noProof/>
              <w:color w:val="E32D91"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E32D91" w:themeColor="accent1"/>
                                    <w:sz w:val="24"/>
                                    <w:szCs w:val="24"/>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936DFC" w:rsidRPr="00CE4780" w:rsidRDefault="00CE4780">
                                    <w:pPr>
                                      <w:pStyle w:val="Sinespaciado"/>
                                      <w:spacing w:after="40"/>
                                      <w:jc w:val="center"/>
                                      <w:rPr>
                                        <w:rFonts w:ascii="Arial" w:hAnsi="Arial" w:cs="Arial"/>
                                        <w:caps/>
                                        <w:color w:val="E32D91" w:themeColor="accent1"/>
                                        <w:sz w:val="24"/>
                                        <w:szCs w:val="24"/>
                                      </w:rPr>
                                    </w:pPr>
                                    <w:r w:rsidRPr="00CE4780">
                                      <w:rPr>
                                        <w:rFonts w:ascii="Arial" w:hAnsi="Arial" w:cs="Arial"/>
                                        <w:caps/>
                                        <w:color w:val="E32D91" w:themeColor="accent1"/>
                                        <w:sz w:val="24"/>
                                        <w:szCs w:val="24"/>
                                      </w:rPr>
                                      <w:t>24 de marzo de 2020</w:t>
                                    </w:r>
                                  </w:p>
                                </w:sdtContent>
                              </w:sdt>
                              <w:p w:rsidR="00936DFC" w:rsidRPr="00CE4780" w:rsidRDefault="00936DFC">
                                <w:pPr>
                                  <w:pStyle w:val="Sinespaciado"/>
                                  <w:jc w:val="center"/>
                                  <w:rPr>
                                    <w:rFonts w:ascii="Arial" w:hAnsi="Arial" w:cs="Arial"/>
                                    <w:color w:val="E32D91" w:themeColor="accent1"/>
                                    <w:sz w:val="24"/>
                                    <w:szCs w:val="24"/>
                                  </w:rPr>
                                </w:pPr>
                                <w:sdt>
                                  <w:sdtPr>
                                    <w:rPr>
                                      <w:rFonts w:ascii="Arial" w:hAnsi="Arial" w:cs="Arial"/>
                                      <w:caps/>
                                      <w:color w:val="E32D91" w:themeColor="accent1"/>
                                      <w:sz w:val="24"/>
                                      <w:szCs w:val="24"/>
                                    </w:rPr>
                                    <w:alias w:val="Compañía"/>
                                    <w:tag w:val=""/>
                                    <w:id w:val="1390145197"/>
                                    <w:dataBinding w:prefixMappings="xmlns:ns0='http://schemas.openxmlformats.org/officeDocument/2006/extended-properties' " w:xpath="/ns0:Properties[1]/ns0:Company[1]" w:storeItemID="{6668398D-A668-4E3E-A5EB-62B293D839F1}"/>
                                    <w:text/>
                                  </w:sdtPr>
                                  <w:sdtContent>
                                    <w:r w:rsidR="00CE4780" w:rsidRPr="00CE4780">
                                      <w:rPr>
                                        <w:rFonts w:ascii="Arial" w:hAnsi="Arial" w:cs="Arial"/>
                                        <w:caps/>
                                        <w:color w:val="E32D91" w:themeColor="accent1"/>
                                        <w:sz w:val="24"/>
                                        <w:szCs w:val="24"/>
                                      </w:rPr>
                                      <w:t>nadia sarahi murguia chavez</w:t>
                                    </w:r>
                                  </w:sdtContent>
                                </w:sdt>
                              </w:p>
                              <w:p w:rsidR="00936DFC" w:rsidRPr="00CE4780" w:rsidRDefault="00936DFC">
                                <w:pPr>
                                  <w:pStyle w:val="Sinespaciado"/>
                                  <w:jc w:val="center"/>
                                  <w:rPr>
                                    <w:rFonts w:ascii="Arial" w:hAnsi="Arial" w:cs="Arial"/>
                                    <w:color w:val="E32D91" w:themeColor="accent1"/>
                                    <w:sz w:val="24"/>
                                    <w:szCs w:val="24"/>
                                  </w:rPr>
                                </w:pPr>
                                <w:sdt>
                                  <w:sdtPr>
                                    <w:rPr>
                                      <w:rFonts w:ascii="Arial" w:hAnsi="Arial" w:cs="Arial"/>
                                      <w:color w:val="E32D91" w:themeColor="accent1"/>
                                      <w:sz w:val="24"/>
                                      <w:szCs w:val="24"/>
                                    </w:rPr>
                                    <w:alias w:val="Dirección"/>
                                    <w:tag w:val=""/>
                                    <w:id w:val="-726379553"/>
                                    <w:dataBinding w:prefixMappings="xmlns:ns0='http://schemas.microsoft.com/office/2006/coverPageProps' " w:xpath="/ns0:CoverPageProperties[1]/ns0:CompanyAddress[1]" w:storeItemID="{55AF091B-3C7A-41E3-B477-F2FDAA23CFDA}"/>
                                    <w:text/>
                                  </w:sdtPr>
                                  <w:sdtContent>
                                    <w:r w:rsidR="00CE4780" w:rsidRPr="00CE4780">
                                      <w:rPr>
                                        <w:rFonts w:ascii="Arial" w:hAnsi="Arial" w:cs="Arial"/>
                                        <w:color w:val="E32D91" w:themeColor="accent1"/>
                                        <w:sz w:val="24"/>
                                        <w:szCs w:val="24"/>
                                      </w:rPr>
                                      <w:t>ING. MECATRONICA 8vo 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Arial" w:hAnsi="Arial" w:cs="Arial"/>
                              <w:caps/>
                              <w:color w:val="E32D91" w:themeColor="accent1"/>
                              <w:sz w:val="24"/>
                              <w:szCs w:val="24"/>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936DFC" w:rsidRPr="00CE4780" w:rsidRDefault="00CE4780">
                              <w:pPr>
                                <w:pStyle w:val="Sinespaciado"/>
                                <w:spacing w:after="40"/>
                                <w:jc w:val="center"/>
                                <w:rPr>
                                  <w:rFonts w:ascii="Arial" w:hAnsi="Arial" w:cs="Arial"/>
                                  <w:caps/>
                                  <w:color w:val="E32D91" w:themeColor="accent1"/>
                                  <w:sz w:val="24"/>
                                  <w:szCs w:val="24"/>
                                </w:rPr>
                              </w:pPr>
                              <w:r w:rsidRPr="00CE4780">
                                <w:rPr>
                                  <w:rFonts w:ascii="Arial" w:hAnsi="Arial" w:cs="Arial"/>
                                  <w:caps/>
                                  <w:color w:val="E32D91" w:themeColor="accent1"/>
                                  <w:sz w:val="24"/>
                                  <w:szCs w:val="24"/>
                                </w:rPr>
                                <w:t>24 de marzo de 2020</w:t>
                              </w:r>
                            </w:p>
                          </w:sdtContent>
                        </w:sdt>
                        <w:p w:rsidR="00936DFC" w:rsidRPr="00CE4780" w:rsidRDefault="00936DFC">
                          <w:pPr>
                            <w:pStyle w:val="Sinespaciado"/>
                            <w:jc w:val="center"/>
                            <w:rPr>
                              <w:rFonts w:ascii="Arial" w:hAnsi="Arial" w:cs="Arial"/>
                              <w:color w:val="E32D91" w:themeColor="accent1"/>
                              <w:sz w:val="24"/>
                              <w:szCs w:val="24"/>
                            </w:rPr>
                          </w:pPr>
                          <w:sdt>
                            <w:sdtPr>
                              <w:rPr>
                                <w:rFonts w:ascii="Arial" w:hAnsi="Arial" w:cs="Arial"/>
                                <w:caps/>
                                <w:color w:val="E32D91" w:themeColor="accent1"/>
                                <w:sz w:val="24"/>
                                <w:szCs w:val="24"/>
                              </w:rPr>
                              <w:alias w:val="Compañía"/>
                              <w:tag w:val=""/>
                              <w:id w:val="1390145197"/>
                              <w:dataBinding w:prefixMappings="xmlns:ns0='http://schemas.openxmlformats.org/officeDocument/2006/extended-properties' " w:xpath="/ns0:Properties[1]/ns0:Company[1]" w:storeItemID="{6668398D-A668-4E3E-A5EB-62B293D839F1}"/>
                              <w:text/>
                            </w:sdtPr>
                            <w:sdtContent>
                              <w:r w:rsidR="00CE4780" w:rsidRPr="00CE4780">
                                <w:rPr>
                                  <w:rFonts w:ascii="Arial" w:hAnsi="Arial" w:cs="Arial"/>
                                  <w:caps/>
                                  <w:color w:val="E32D91" w:themeColor="accent1"/>
                                  <w:sz w:val="24"/>
                                  <w:szCs w:val="24"/>
                                </w:rPr>
                                <w:t>nadia sarahi murguia chavez</w:t>
                              </w:r>
                            </w:sdtContent>
                          </w:sdt>
                        </w:p>
                        <w:p w:rsidR="00936DFC" w:rsidRPr="00CE4780" w:rsidRDefault="00936DFC">
                          <w:pPr>
                            <w:pStyle w:val="Sinespaciado"/>
                            <w:jc w:val="center"/>
                            <w:rPr>
                              <w:rFonts w:ascii="Arial" w:hAnsi="Arial" w:cs="Arial"/>
                              <w:color w:val="E32D91" w:themeColor="accent1"/>
                              <w:sz w:val="24"/>
                              <w:szCs w:val="24"/>
                            </w:rPr>
                          </w:pPr>
                          <w:sdt>
                            <w:sdtPr>
                              <w:rPr>
                                <w:rFonts w:ascii="Arial" w:hAnsi="Arial" w:cs="Arial"/>
                                <w:color w:val="E32D91" w:themeColor="accent1"/>
                                <w:sz w:val="24"/>
                                <w:szCs w:val="24"/>
                              </w:rPr>
                              <w:alias w:val="Dirección"/>
                              <w:tag w:val=""/>
                              <w:id w:val="-726379553"/>
                              <w:dataBinding w:prefixMappings="xmlns:ns0='http://schemas.microsoft.com/office/2006/coverPageProps' " w:xpath="/ns0:CoverPageProperties[1]/ns0:CompanyAddress[1]" w:storeItemID="{55AF091B-3C7A-41E3-B477-F2FDAA23CFDA}"/>
                              <w:text/>
                            </w:sdtPr>
                            <w:sdtContent>
                              <w:r w:rsidR="00CE4780" w:rsidRPr="00CE4780">
                                <w:rPr>
                                  <w:rFonts w:ascii="Arial" w:hAnsi="Arial" w:cs="Arial"/>
                                  <w:color w:val="E32D91" w:themeColor="accent1"/>
                                  <w:sz w:val="24"/>
                                  <w:szCs w:val="24"/>
                                </w:rPr>
                                <w:t>ING. MECATRONICA 8vo A</w:t>
                              </w:r>
                            </w:sdtContent>
                          </w:sdt>
                        </w:p>
                      </w:txbxContent>
                    </v:textbox>
                    <w10:wrap anchorx="margin" anchory="page"/>
                  </v:shape>
                </w:pict>
              </mc:Fallback>
            </mc:AlternateContent>
          </w:r>
          <w:r>
            <w:rPr>
              <w:noProof/>
              <w:color w:val="E32D91"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36DFC" w:rsidRDefault="00936DFC">
          <w:pPr>
            <w:rPr>
              <w:rFonts w:ascii="Arial" w:hAnsi="Arial" w:cs="Arial"/>
              <w:b/>
              <w:sz w:val="28"/>
              <w:szCs w:val="24"/>
            </w:rPr>
          </w:pPr>
          <w:r>
            <w:rPr>
              <w:rFonts w:ascii="Arial" w:hAnsi="Arial" w:cs="Arial"/>
              <w:b/>
              <w:sz w:val="28"/>
              <w:szCs w:val="24"/>
            </w:rPr>
            <w:br w:type="page"/>
          </w:r>
        </w:p>
        <w:bookmarkStart w:id="0" w:name="_GoBack" w:displacedByCustomXml="next"/>
        <w:bookmarkEnd w:id="0" w:displacedByCustomXml="next"/>
      </w:sdtContent>
    </w:sdt>
    <w:p w:rsidR="00593B58" w:rsidRPr="00936DFC" w:rsidRDefault="00593B58" w:rsidP="00936DFC">
      <w:pPr>
        <w:jc w:val="both"/>
        <w:rPr>
          <w:rFonts w:ascii="Arial" w:hAnsi="Arial" w:cs="Arial"/>
          <w:b/>
          <w:sz w:val="28"/>
          <w:szCs w:val="24"/>
        </w:rPr>
      </w:pPr>
      <w:r w:rsidRPr="00936DFC">
        <w:rPr>
          <w:rFonts w:ascii="Arial" w:hAnsi="Arial" w:cs="Arial"/>
          <w:b/>
          <w:sz w:val="28"/>
          <w:szCs w:val="24"/>
        </w:rPr>
        <w:lastRenderedPageBreak/>
        <w:t>Comandos GCC.</w:t>
      </w:r>
    </w:p>
    <w:p w:rsidR="00DC05A2" w:rsidRPr="00936DFC" w:rsidRDefault="007B28EE" w:rsidP="00936DFC">
      <w:pPr>
        <w:jc w:val="both"/>
        <w:rPr>
          <w:rFonts w:ascii="Arial" w:hAnsi="Arial" w:cs="Arial"/>
          <w:sz w:val="24"/>
          <w:szCs w:val="24"/>
        </w:rPr>
      </w:pPr>
      <w:r w:rsidRPr="00936DFC">
        <w:rPr>
          <w:rFonts w:ascii="Arial" w:hAnsi="Arial" w:cs="Arial"/>
          <w:sz w:val="24"/>
          <w:szCs w:val="24"/>
        </w:rPr>
        <w:t xml:space="preserve">GCC. Es un compilador para GNU considerado estándar para los sistemas operativos derivados de UNIX, de código abierto o también de sistemas operativos propietarios, como Mac OS X. Las siglas GCC significa GNU Compiler Colletion (colección de compiladores GNU). Antes estas </w:t>
      </w:r>
      <w:r w:rsidR="00593B58" w:rsidRPr="00936DFC">
        <w:rPr>
          <w:rFonts w:ascii="Arial" w:hAnsi="Arial" w:cs="Arial"/>
          <w:sz w:val="24"/>
          <w:szCs w:val="24"/>
        </w:rPr>
        <w:t>siglas</w:t>
      </w:r>
      <w:r w:rsidRPr="00936DFC">
        <w:rPr>
          <w:rFonts w:ascii="Arial" w:hAnsi="Arial" w:cs="Arial"/>
          <w:sz w:val="24"/>
          <w:szCs w:val="24"/>
        </w:rPr>
        <w:t xml:space="preserve"> de GNU C Compiler (Compilador C GNU). Como su nombre indica es una colección de compiladores y admite diversos lenguajes C, C++, Objetive C, Chill, Fortran, Java y Ada.</w:t>
      </w:r>
    </w:p>
    <w:p w:rsidR="00593B58" w:rsidRPr="00936DFC" w:rsidRDefault="00593B58" w:rsidP="00936DFC">
      <w:pPr>
        <w:jc w:val="both"/>
        <w:rPr>
          <w:rFonts w:ascii="Arial" w:hAnsi="Arial" w:cs="Arial"/>
          <w:sz w:val="24"/>
          <w:szCs w:val="24"/>
        </w:rPr>
      </w:pPr>
      <w:r w:rsidRPr="00936DFC">
        <w:rPr>
          <w:rFonts w:ascii="Arial" w:hAnsi="Arial" w:cs="Arial"/>
          <w:sz w:val="24"/>
          <w:szCs w:val="24"/>
        </w:rPr>
        <w:t>La primera versión de GCC se hizo en 1987. Esto fue un avance significativo, siendo el primer portátil de la optimización de compilador de C ANSI publicado como software libre. Desde entonces CCG se ha convertido en una de las herramientas más importantes en el desarrollo de software libre. Una revisión importante del compilador llegó con la serie 2.0 en 1992, que añade la capacidad para compilar C + +. En 1997 una rama experimental del compilador (SLGE) se creó para mejorar la optimización y soporte para C + +. A raíz de este trabajo, egcs fue adoptado como la nueva línea principal de desarrollo del CCG, y estas características se hizo ampliamente disponible en la versión 3.0 de GCC en el 2001. Con el tiempo del CCG se ha ampliado para soportar muchos idiomas, incluyendo Fortran, Ada, Java y Objective-C. Su desarrollo se guía por el comité director del CCG, un grupo compuesto por representantes de las comunidades de usuarios del CCG en la industria, la investigación y la academia.</w:t>
      </w:r>
    </w:p>
    <w:p w:rsidR="007B28EE" w:rsidRPr="00936DFC" w:rsidRDefault="00593B58" w:rsidP="00936DFC">
      <w:pPr>
        <w:jc w:val="both"/>
        <w:rPr>
          <w:rFonts w:ascii="Arial" w:hAnsi="Arial" w:cs="Arial"/>
          <w:sz w:val="24"/>
          <w:szCs w:val="24"/>
        </w:rPr>
      </w:pPr>
      <w:r w:rsidRPr="00936DFC">
        <w:rPr>
          <w:rFonts w:ascii="Arial" w:hAnsi="Arial" w:cs="Arial"/>
          <w:sz w:val="24"/>
          <w:szCs w:val="24"/>
        </w:rPr>
        <w:t>GCC es parte del proyecto GNU, el cual tiene como objetivo mejorar el compilador usado en los sistemas GNU incluyendo la variante GNU/Linux. El desarrollo de GCC usa un entorno de desarrollo abierto y soporta muchas otras plataformas con el fin de fomentar el uso de un compilador-optimizador de clase global, para atraer muchos equipos de desarrollo, para asegurar que GCC y los sistemas GNU funcionen en diferentes arquitecturas y diferentes entornos, y más aún, para extender y mejorar las características de GCC. GCC requiere el conjunto de aplicaciones conocido como binutils para realizar tareas como identificar archivos objeto u obtener su tamaño para copiarlos, traducirlos o crear listas, enlazarlos, o quitarles símbolos innecesarios. El compilador se distribuye bajo la licencia GPL (General Public License) lo que lo hace de libre distribución: se pueden hacer copias de él y regalarlas o venderlas siempre que se incluya el Código fuente (o se indique cómo conseguirlo) y se mantenga la licencia. Existen versiones para prácticamente todos los sistemas operativos. Viene incluido en la mayoría (si no en todas) las distribuciones de GNU/Linux. La versión DOS de este compilador es el DJGPP. En el desarrollo de este compilador participan cientos de voluntarios de todo el mundo.</w:t>
      </w:r>
    </w:p>
    <w:p w:rsidR="00593B58" w:rsidRPr="00936DFC" w:rsidRDefault="00593B58" w:rsidP="00936DFC">
      <w:pPr>
        <w:jc w:val="both"/>
        <w:rPr>
          <w:rFonts w:ascii="Arial" w:hAnsi="Arial" w:cs="Arial"/>
          <w:sz w:val="24"/>
          <w:szCs w:val="24"/>
        </w:rPr>
      </w:pPr>
      <w:r w:rsidRPr="00936DFC">
        <w:rPr>
          <w:rFonts w:ascii="Arial" w:hAnsi="Arial" w:cs="Arial"/>
          <w:sz w:val="24"/>
          <w:szCs w:val="24"/>
        </w:rPr>
        <w:t>Estructura.</w:t>
      </w:r>
    </w:p>
    <w:p w:rsidR="00593B58" w:rsidRPr="00936DFC" w:rsidRDefault="00593B58" w:rsidP="00936DFC">
      <w:pPr>
        <w:jc w:val="both"/>
        <w:rPr>
          <w:rFonts w:ascii="Arial" w:hAnsi="Arial" w:cs="Arial"/>
          <w:sz w:val="24"/>
          <w:szCs w:val="24"/>
        </w:rPr>
      </w:pPr>
      <w:r w:rsidRPr="00936DFC">
        <w:rPr>
          <w:rFonts w:ascii="Arial" w:hAnsi="Arial" w:cs="Arial"/>
          <w:sz w:val="24"/>
          <w:szCs w:val="24"/>
        </w:rPr>
        <w:t>El proceso de Compilación involucra cuatro etapas sucesivas. Para pasar de un Programa fuente escrito por un humano a un Archivo ejecutable es necesario realizar estas cuatro etapas en f</w:t>
      </w:r>
      <w:r w:rsidRPr="00936DFC">
        <w:rPr>
          <w:rFonts w:ascii="Arial" w:hAnsi="Arial" w:cs="Arial"/>
          <w:sz w:val="24"/>
          <w:szCs w:val="24"/>
        </w:rPr>
        <w:t xml:space="preserve">orma sucesiva. Los comandos GCC </w:t>
      </w:r>
      <w:r w:rsidRPr="00936DFC">
        <w:rPr>
          <w:rFonts w:ascii="Arial" w:hAnsi="Arial" w:cs="Arial"/>
          <w:sz w:val="24"/>
          <w:szCs w:val="24"/>
        </w:rPr>
        <w:t>y G++ son capaces de realizar t</w:t>
      </w:r>
      <w:r w:rsidRPr="00936DFC">
        <w:rPr>
          <w:rFonts w:ascii="Arial" w:hAnsi="Arial" w:cs="Arial"/>
          <w:sz w:val="24"/>
          <w:szCs w:val="24"/>
        </w:rPr>
        <w:t>odo el proceso de una sola vez.</w:t>
      </w:r>
    </w:p>
    <w:p w:rsidR="00593B58" w:rsidRPr="00936DFC" w:rsidRDefault="00593B58" w:rsidP="00936DFC">
      <w:pPr>
        <w:pStyle w:val="Prrafodelista"/>
        <w:numPr>
          <w:ilvl w:val="0"/>
          <w:numId w:val="1"/>
        </w:numPr>
        <w:jc w:val="both"/>
        <w:rPr>
          <w:rFonts w:ascii="Arial" w:hAnsi="Arial" w:cs="Arial"/>
          <w:sz w:val="24"/>
          <w:szCs w:val="24"/>
        </w:rPr>
      </w:pPr>
      <w:r w:rsidRPr="00936DFC">
        <w:rPr>
          <w:rFonts w:ascii="Arial" w:hAnsi="Arial" w:cs="Arial"/>
          <w:sz w:val="24"/>
          <w:szCs w:val="24"/>
        </w:rPr>
        <w:t>Pre procesado</w:t>
      </w:r>
    </w:p>
    <w:p w:rsidR="00593B58" w:rsidRPr="00936DFC" w:rsidRDefault="00593B58" w:rsidP="00936DFC">
      <w:pPr>
        <w:jc w:val="both"/>
        <w:rPr>
          <w:rFonts w:ascii="Arial" w:hAnsi="Arial" w:cs="Arial"/>
          <w:sz w:val="24"/>
          <w:szCs w:val="24"/>
        </w:rPr>
      </w:pPr>
      <w:r w:rsidRPr="00936DFC">
        <w:rPr>
          <w:rFonts w:ascii="Arial" w:hAnsi="Arial" w:cs="Arial"/>
          <w:sz w:val="24"/>
          <w:szCs w:val="24"/>
        </w:rPr>
        <w:lastRenderedPageBreak/>
        <w:t xml:space="preserve">En esta etapa se interpretan las directivas al Preprocesador. Entre otras cosas, las Variables inicializadas con #define son </w:t>
      </w:r>
      <w:r w:rsidRPr="00936DFC">
        <w:rPr>
          <w:rFonts w:ascii="Arial" w:hAnsi="Arial" w:cs="Arial"/>
          <w:sz w:val="24"/>
          <w:szCs w:val="24"/>
        </w:rPr>
        <w:t>sustituidas</w:t>
      </w:r>
      <w:r w:rsidRPr="00936DFC">
        <w:rPr>
          <w:rFonts w:ascii="Arial" w:hAnsi="Arial" w:cs="Arial"/>
          <w:sz w:val="24"/>
          <w:szCs w:val="24"/>
        </w:rPr>
        <w:t xml:space="preserve"> en el código por su valor en todos los l</w:t>
      </w:r>
      <w:r w:rsidRPr="00936DFC">
        <w:rPr>
          <w:rFonts w:ascii="Arial" w:hAnsi="Arial" w:cs="Arial"/>
          <w:sz w:val="24"/>
          <w:szCs w:val="24"/>
        </w:rPr>
        <w:t>ugares donde aparece su nombre.</w:t>
      </w:r>
    </w:p>
    <w:p w:rsidR="00593B58" w:rsidRPr="00936DFC" w:rsidRDefault="00593B58" w:rsidP="00936DFC">
      <w:pPr>
        <w:pStyle w:val="Prrafodelista"/>
        <w:numPr>
          <w:ilvl w:val="0"/>
          <w:numId w:val="1"/>
        </w:numPr>
        <w:jc w:val="both"/>
        <w:rPr>
          <w:rFonts w:ascii="Arial" w:hAnsi="Arial" w:cs="Arial"/>
          <w:sz w:val="24"/>
          <w:szCs w:val="24"/>
        </w:rPr>
      </w:pPr>
      <w:r w:rsidRPr="00936DFC">
        <w:rPr>
          <w:rFonts w:ascii="Arial" w:hAnsi="Arial" w:cs="Arial"/>
          <w:sz w:val="24"/>
          <w:szCs w:val="24"/>
        </w:rPr>
        <w:t>Compilación</w:t>
      </w:r>
    </w:p>
    <w:p w:rsidR="00593B58" w:rsidRPr="00936DFC" w:rsidRDefault="00593B58" w:rsidP="00936DFC">
      <w:pPr>
        <w:jc w:val="both"/>
        <w:rPr>
          <w:rFonts w:ascii="Arial" w:hAnsi="Arial" w:cs="Arial"/>
          <w:sz w:val="24"/>
          <w:szCs w:val="24"/>
        </w:rPr>
      </w:pPr>
      <w:r w:rsidRPr="00936DFC">
        <w:rPr>
          <w:rFonts w:ascii="Arial" w:hAnsi="Arial" w:cs="Arial"/>
          <w:sz w:val="24"/>
          <w:szCs w:val="24"/>
        </w:rPr>
        <w:t>La Compilación transforma el Código C en el Lenguaje ensamblador propio del</w:t>
      </w:r>
      <w:r w:rsidRPr="00936DFC">
        <w:rPr>
          <w:rFonts w:ascii="Arial" w:hAnsi="Arial" w:cs="Arial"/>
          <w:sz w:val="24"/>
          <w:szCs w:val="24"/>
        </w:rPr>
        <w:t xml:space="preserve"> Procesador de nuestra máquina.</w:t>
      </w:r>
    </w:p>
    <w:p w:rsidR="00593B58" w:rsidRPr="00936DFC" w:rsidRDefault="00593B58" w:rsidP="00936DFC">
      <w:pPr>
        <w:pStyle w:val="Prrafodelista"/>
        <w:numPr>
          <w:ilvl w:val="0"/>
          <w:numId w:val="1"/>
        </w:numPr>
        <w:jc w:val="both"/>
        <w:rPr>
          <w:rFonts w:ascii="Arial" w:hAnsi="Arial" w:cs="Arial"/>
          <w:sz w:val="24"/>
          <w:szCs w:val="24"/>
        </w:rPr>
      </w:pPr>
      <w:r w:rsidRPr="00936DFC">
        <w:rPr>
          <w:rFonts w:ascii="Arial" w:hAnsi="Arial" w:cs="Arial"/>
          <w:sz w:val="24"/>
          <w:szCs w:val="24"/>
        </w:rPr>
        <w:t>Ensamblado</w:t>
      </w:r>
    </w:p>
    <w:p w:rsidR="00593B58" w:rsidRPr="00936DFC" w:rsidRDefault="00593B58" w:rsidP="00936DFC">
      <w:pPr>
        <w:jc w:val="both"/>
        <w:rPr>
          <w:rFonts w:ascii="Arial" w:hAnsi="Arial" w:cs="Arial"/>
          <w:sz w:val="24"/>
          <w:szCs w:val="24"/>
        </w:rPr>
      </w:pPr>
      <w:r w:rsidRPr="00936DFC">
        <w:rPr>
          <w:rFonts w:ascii="Arial" w:hAnsi="Arial" w:cs="Arial"/>
          <w:sz w:val="24"/>
          <w:szCs w:val="24"/>
        </w:rPr>
        <w:t>El ensamblado transforma el programa escrito en Lenguaje ensamblador a Código objeto, un Archivo binario en Lenguaje de máquin</w:t>
      </w:r>
      <w:r w:rsidRPr="00936DFC">
        <w:rPr>
          <w:rFonts w:ascii="Arial" w:hAnsi="Arial" w:cs="Arial"/>
          <w:sz w:val="24"/>
          <w:szCs w:val="24"/>
        </w:rPr>
        <w:t>a ejecutable por el Procesador.</w:t>
      </w:r>
    </w:p>
    <w:p w:rsidR="00593B58" w:rsidRPr="00936DFC" w:rsidRDefault="00593B58" w:rsidP="00936DFC">
      <w:pPr>
        <w:pStyle w:val="Prrafodelista"/>
        <w:numPr>
          <w:ilvl w:val="0"/>
          <w:numId w:val="1"/>
        </w:numPr>
        <w:jc w:val="both"/>
        <w:rPr>
          <w:rFonts w:ascii="Arial" w:hAnsi="Arial" w:cs="Arial"/>
          <w:sz w:val="24"/>
          <w:szCs w:val="24"/>
        </w:rPr>
      </w:pPr>
      <w:r w:rsidRPr="00936DFC">
        <w:rPr>
          <w:rFonts w:ascii="Arial" w:hAnsi="Arial" w:cs="Arial"/>
          <w:sz w:val="24"/>
          <w:szCs w:val="24"/>
        </w:rPr>
        <w:t>Enlazado</w:t>
      </w:r>
    </w:p>
    <w:p w:rsidR="00593B58" w:rsidRPr="00936DFC" w:rsidRDefault="00593B58" w:rsidP="00936DFC">
      <w:pPr>
        <w:jc w:val="both"/>
        <w:rPr>
          <w:rFonts w:ascii="Arial" w:hAnsi="Arial" w:cs="Arial"/>
          <w:sz w:val="24"/>
          <w:szCs w:val="24"/>
        </w:rPr>
      </w:pPr>
      <w:r w:rsidRPr="00936DFC">
        <w:rPr>
          <w:rFonts w:ascii="Arial" w:hAnsi="Arial" w:cs="Arial"/>
          <w:sz w:val="24"/>
          <w:szCs w:val="24"/>
        </w:rPr>
        <w:t xml:space="preserve">Las Funciones de C/C++ </w:t>
      </w:r>
      <w:r w:rsidRPr="00936DFC">
        <w:rPr>
          <w:rFonts w:ascii="Arial" w:hAnsi="Arial" w:cs="Arial"/>
          <w:sz w:val="24"/>
          <w:szCs w:val="24"/>
        </w:rPr>
        <w:t>incluidas</w:t>
      </w:r>
      <w:r w:rsidRPr="00936DFC">
        <w:rPr>
          <w:rFonts w:ascii="Arial" w:hAnsi="Arial" w:cs="Arial"/>
          <w:sz w:val="24"/>
          <w:szCs w:val="24"/>
        </w:rPr>
        <w:t xml:space="preserve"> en nuestro Código, tal como </w:t>
      </w:r>
      <w:r w:rsidRPr="00936DFC">
        <w:rPr>
          <w:rFonts w:ascii="Arial" w:hAnsi="Arial" w:cs="Arial"/>
          <w:sz w:val="24"/>
          <w:szCs w:val="24"/>
        </w:rPr>
        <w:t>printf (</w:t>
      </w:r>
      <w:r w:rsidRPr="00936DFC">
        <w:rPr>
          <w:rFonts w:ascii="Arial" w:hAnsi="Arial" w:cs="Arial"/>
          <w:sz w:val="24"/>
          <w:szCs w:val="24"/>
        </w:rPr>
        <w:t>) en el ejemplo, se encuentran ya compiladas y ensambladas en Bibliotecas existentes en el sistema. Es preciso incorporar de algún modo el Código binario de estas funciones a nuestro ejecutable. En esto consiste la etapa de enlace, donde se reúnen uno o más módulos en código objeto con el código existente en las bibliotecas.</w:t>
      </w:r>
    </w:p>
    <w:p w:rsidR="00593B58" w:rsidRPr="00936DFC" w:rsidRDefault="00593B58" w:rsidP="00936DFC">
      <w:pPr>
        <w:jc w:val="both"/>
        <w:rPr>
          <w:rFonts w:ascii="Arial" w:hAnsi="Arial" w:cs="Arial"/>
          <w:b/>
          <w:sz w:val="28"/>
          <w:szCs w:val="24"/>
        </w:rPr>
      </w:pPr>
      <w:r w:rsidRPr="00936DFC">
        <w:rPr>
          <w:rFonts w:ascii="Arial" w:hAnsi="Arial" w:cs="Arial"/>
          <w:b/>
          <w:sz w:val="28"/>
          <w:szCs w:val="24"/>
        </w:rPr>
        <w:t>Comandos GDB.</w:t>
      </w:r>
    </w:p>
    <w:p w:rsidR="006C4748" w:rsidRPr="00936DFC" w:rsidRDefault="006C4748" w:rsidP="00936DFC">
      <w:pPr>
        <w:jc w:val="both"/>
        <w:rPr>
          <w:rFonts w:ascii="Arial" w:hAnsi="Arial" w:cs="Arial"/>
          <w:sz w:val="24"/>
          <w:szCs w:val="24"/>
        </w:rPr>
      </w:pPr>
      <w:r w:rsidRPr="00936DFC">
        <w:rPr>
          <w:rFonts w:ascii="Arial" w:hAnsi="Arial" w:cs="Arial"/>
          <w:sz w:val="24"/>
          <w:szCs w:val="24"/>
        </w:rPr>
        <w:t xml:space="preserve">GDB, abreviatura de GNU Debugger, es el depurador más popular para los sistemas UNIX para depurar programas C y C ++. El depurador </w:t>
      </w:r>
      <w:r w:rsidRPr="00936DFC">
        <w:rPr>
          <w:rFonts w:ascii="Arial" w:hAnsi="Arial" w:cs="Arial"/>
          <w:sz w:val="24"/>
          <w:szCs w:val="24"/>
        </w:rPr>
        <w:t>de GNU, que también se llama GDB</w:t>
      </w:r>
      <w:r w:rsidRPr="00936DFC">
        <w:rPr>
          <w:rFonts w:ascii="Arial" w:hAnsi="Arial" w:cs="Arial"/>
          <w:sz w:val="24"/>
          <w:szCs w:val="24"/>
        </w:rPr>
        <w:t xml:space="preserve">, es el depurador más popular para los sistemas UNIX para </w:t>
      </w:r>
      <w:r w:rsidRPr="00936DFC">
        <w:rPr>
          <w:rFonts w:ascii="Arial" w:hAnsi="Arial" w:cs="Arial"/>
          <w:sz w:val="24"/>
          <w:szCs w:val="24"/>
        </w:rPr>
        <w:t>depurar los programas C y C ++.</w:t>
      </w:r>
    </w:p>
    <w:p w:rsidR="006C4748" w:rsidRPr="00936DFC" w:rsidRDefault="006C4748" w:rsidP="00936DFC">
      <w:pPr>
        <w:jc w:val="both"/>
        <w:rPr>
          <w:rFonts w:ascii="Arial" w:hAnsi="Arial" w:cs="Arial"/>
          <w:sz w:val="24"/>
          <w:szCs w:val="24"/>
        </w:rPr>
      </w:pPr>
      <w:r w:rsidRPr="00936DFC">
        <w:rPr>
          <w:rFonts w:ascii="Arial" w:hAnsi="Arial" w:cs="Arial"/>
          <w:sz w:val="24"/>
          <w:szCs w:val="24"/>
        </w:rPr>
        <w:t xml:space="preserve">GNU Debugger le ayuda a obtener </w:t>
      </w:r>
      <w:r w:rsidRPr="00936DFC">
        <w:rPr>
          <w:rFonts w:ascii="Arial" w:hAnsi="Arial" w:cs="Arial"/>
          <w:sz w:val="24"/>
          <w:szCs w:val="24"/>
        </w:rPr>
        <w:t>información sobre lo siguiente:</w:t>
      </w:r>
    </w:p>
    <w:p w:rsidR="006C4748" w:rsidRPr="00936DFC" w:rsidRDefault="006C4748" w:rsidP="00936DFC">
      <w:pPr>
        <w:pStyle w:val="Prrafodelista"/>
        <w:numPr>
          <w:ilvl w:val="0"/>
          <w:numId w:val="3"/>
        </w:numPr>
        <w:jc w:val="both"/>
        <w:rPr>
          <w:rFonts w:ascii="Arial" w:hAnsi="Arial" w:cs="Arial"/>
          <w:sz w:val="24"/>
          <w:szCs w:val="24"/>
        </w:rPr>
      </w:pPr>
      <w:r w:rsidRPr="00936DFC">
        <w:rPr>
          <w:rFonts w:ascii="Arial" w:hAnsi="Arial" w:cs="Arial"/>
          <w:sz w:val="24"/>
          <w:szCs w:val="24"/>
        </w:rPr>
        <w:t>Si ocurrió un volcado de memoria, ¿en qué declaración o ex</w:t>
      </w:r>
      <w:r w:rsidRPr="00936DFC">
        <w:rPr>
          <w:rFonts w:ascii="Arial" w:hAnsi="Arial" w:cs="Arial"/>
          <w:sz w:val="24"/>
          <w:szCs w:val="24"/>
        </w:rPr>
        <w:t>presión se bloqueó el programa?</w:t>
      </w:r>
    </w:p>
    <w:p w:rsidR="006C4748" w:rsidRPr="00936DFC" w:rsidRDefault="006C4748" w:rsidP="00936DFC">
      <w:pPr>
        <w:pStyle w:val="Prrafodelista"/>
        <w:numPr>
          <w:ilvl w:val="0"/>
          <w:numId w:val="3"/>
        </w:numPr>
        <w:jc w:val="both"/>
        <w:rPr>
          <w:rFonts w:ascii="Arial" w:hAnsi="Arial" w:cs="Arial"/>
          <w:sz w:val="24"/>
          <w:szCs w:val="24"/>
        </w:rPr>
      </w:pPr>
      <w:r w:rsidRPr="00936DFC">
        <w:rPr>
          <w:rFonts w:ascii="Arial" w:hAnsi="Arial" w:cs="Arial"/>
          <w:sz w:val="24"/>
          <w:szCs w:val="24"/>
        </w:rPr>
        <w:t>Si se produce un error al ejecutar una función, ¿qué línea del</w:t>
      </w:r>
      <w:r w:rsidRPr="00936DFC">
        <w:rPr>
          <w:rFonts w:ascii="Arial" w:hAnsi="Arial" w:cs="Arial"/>
          <w:sz w:val="24"/>
          <w:szCs w:val="24"/>
        </w:rPr>
        <w:t xml:space="preserve"> </w:t>
      </w:r>
      <w:r w:rsidRPr="00936DFC">
        <w:rPr>
          <w:rFonts w:ascii="Arial" w:hAnsi="Arial" w:cs="Arial"/>
          <w:sz w:val="24"/>
          <w:szCs w:val="24"/>
        </w:rPr>
        <w:t>programa contiene la llamada a esa función, y cuáles son los</w:t>
      </w:r>
      <w:r w:rsidRPr="00936DFC">
        <w:rPr>
          <w:rFonts w:ascii="Arial" w:hAnsi="Arial" w:cs="Arial"/>
          <w:sz w:val="24"/>
          <w:szCs w:val="24"/>
        </w:rPr>
        <w:t xml:space="preserve"> </w:t>
      </w:r>
      <w:r w:rsidRPr="00936DFC">
        <w:rPr>
          <w:rFonts w:ascii="Arial" w:hAnsi="Arial" w:cs="Arial"/>
          <w:sz w:val="24"/>
          <w:szCs w:val="24"/>
        </w:rPr>
        <w:t>p</w:t>
      </w:r>
      <w:r w:rsidRPr="00936DFC">
        <w:rPr>
          <w:rFonts w:ascii="Arial" w:hAnsi="Arial" w:cs="Arial"/>
          <w:sz w:val="24"/>
          <w:szCs w:val="24"/>
        </w:rPr>
        <w:t>arámetros?</w:t>
      </w:r>
    </w:p>
    <w:p w:rsidR="006C4748" w:rsidRPr="00936DFC" w:rsidRDefault="006C4748" w:rsidP="00936DFC">
      <w:pPr>
        <w:pStyle w:val="Prrafodelista"/>
        <w:numPr>
          <w:ilvl w:val="0"/>
          <w:numId w:val="3"/>
        </w:numPr>
        <w:jc w:val="both"/>
        <w:rPr>
          <w:rFonts w:ascii="Arial" w:hAnsi="Arial" w:cs="Arial"/>
          <w:sz w:val="24"/>
          <w:szCs w:val="24"/>
        </w:rPr>
      </w:pPr>
      <w:r w:rsidRPr="00936DFC">
        <w:rPr>
          <w:rFonts w:ascii="Arial" w:hAnsi="Arial" w:cs="Arial"/>
          <w:sz w:val="24"/>
          <w:szCs w:val="24"/>
        </w:rPr>
        <w:t>¿Cuáles son los valores de las variables del programa en un punto particular dur</w:t>
      </w:r>
      <w:r w:rsidRPr="00936DFC">
        <w:rPr>
          <w:rFonts w:ascii="Arial" w:hAnsi="Arial" w:cs="Arial"/>
          <w:sz w:val="24"/>
          <w:szCs w:val="24"/>
        </w:rPr>
        <w:t>ante la ejecución del programa?</w:t>
      </w:r>
    </w:p>
    <w:p w:rsidR="006C4748" w:rsidRPr="00936DFC" w:rsidRDefault="006C4748" w:rsidP="00936DFC">
      <w:pPr>
        <w:pStyle w:val="Prrafodelista"/>
        <w:numPr>
          <w:ilvl w:val="0"/>
          <w:numId w:val="3"/>
        </w:numPr>
        <w:jc w:val="both"/>
        <w:rPr>
          <w:rFonts w:ascii="Arial" w:hAnsi="Arial" w:cs="Arial"/>
          <w:sz w:val="24"/>
          <w:szCs w:val="24"/>
        </w:rPr>
      </w:pPr>
      <w:r w:rsidRPr="00936DFC">
        <w:rPr>
          <w:rFonts w:ascii="Arial" w:hAnsi="Arial" w:cs="Arial"/>
          <w:sz w:val="24"/>
          <w:szCs w:val="24"/>
        </w:rPr>
        <w:t>¿Cuál es el resultado de una expresión particular en un programa?</w:t>
      </w:r>
    </w:p>
    <w:p w:rsidR="006C4748" w:rsidRPr="00936DFC" w:rsidRDefault="006C4748" w:rsidP="00936DFC">
      <w:pPr>
        <w:jc w:val="both"/>
        <w:rPr>
          <w:rFonts w:ascii="Arial" w:hAnsi="Arial" w:cs="Arial"/>
          <w:sz w:val="24"/>
          <w:szCs w:val="24"/>
        </w:rPr>
      </w:pPr>
      <w:r w:rsidRPr="00936DFC">
        <w:rPr>
          <w:rFonts w:ascii="Arial" w:hAnsi="Arial" w:cs="Arial"/>
          <w:sz w:val="24"/>
          <w:szCs w:val="24"/>
        </w:rPr>
        <w:t xml:space="preserve">GDB (depurador de proyectos GNU) es un depurador de base de línea de comandos que es bueno para analizar programas en ejecución y de núcleo. De acuerdo con el manual del usuario, GDB admite C, C ++, D, Go, Objective-C, Fortran, Java, OpenCL C, Pascal, </w:t>
      </w:r>
      <w:r w:rsidRPr="00936DFC">
        <w:rPr>
          <w:rFonts w:ascii="Arial" w:hAnsi="Arial" w:cs="Arial"/>
          <w:sz w:val="24"/>
          <w:szCs w:val="24"/>
        </w:rPr>
        <w:t>Rust, assembly, Modula-2 y Ada.</w:t>
      </w:r>
    </w:p>
    <w:p w:rsidR="006C4748" w:rsidRPr="00936DFC" w:rsidRDefault="006C4748" w:rsidP="00936DFC">
      <w:pPr>
        <w:jc w:val="both"/>
        <w:rPr>
          <w:rFonts w:ascii="Arial" w:hAnsi="Arial" w:cs="Arial"/>
          <w:sz w:val="24"/>
          <w:szCs w:val="24"/>
        </w:rPr>
      </w:pPr>
      <w:r w:rsidRPr="00936DFC">
        <w:rPr>
          <w:rFonts w:ascii="Arial" w:hAnsi="Arial" w:cs="Arial"/>
          <w:sz w:val="24"/>
          <w:szCs w:val="24"/>
        </w:rPr>
        <w:t xml:space="preserve">GDB tiene el mismo conjunto de funciones que la mayoría de los depuradores, pero es diferente de la mayoría de los que he usado, ya que todo se basa en los comandos de escritura en lugar de hacer clic en los elementos de la GUI. Algunas de </w:t>
      </w:r>
      <w:r w:rsidRPr="00936DFC">
        <w:rPr>
          <w:rFonts w:ascii="Arial" w:hAnsi="Arial" w:cs="Arial"/>
          <w:sz w:val="24"/>
          <w:szCs w:val="24"/>
        </w:rPr>
        <w:t>estas características incluyen:</w:t>
      </w:r>
    </w:p>
    <w:p w:rsidR="006C4748" w:rsidRPr="00936DFC" w:rsidRDefault="006C4748" w:rsidP="00936DFC">
      <w:pPr>
        <w:pStyle w:val="Prrafodelista"/>
        <w:numPr>
          <w:ilvl w:val="0"/>
          <w:numId w:val="2"/>
        </w:numPr>
        <w:jc w:val="both"/>
        <w:rPr>
          <w:rFonts w:ascii="Arial" w:hAnsi="Arial" w:cs="Arial"/>
          <w:sz w:val="24"/>
          <w:szCs w:val="24"/>
        </w:rPr>
      </w:pPr>
      <w:r w:rsidRPr="00936DFC">
        <w:rPr>
          <w:rFonts w:ascii="Arial" w:hAnsi="Arial" w:cs="Arial"/>
          <w:sz w:val="24"/>
          <w:szCs w:val="24"/>
        </w:rPr>
        <w:t>Establecer puntos de ruptura</w:t>
      </w:r>
    </w:p>
    <w:p w:rsidR="006C4748" w:rsidRPr="00936DFC" w:rsidRDefault="006C4748" w:rsidP="00936DFC">
      <w:pPr>
        <w:pStyle w:val="Prrafodelista"/>
        <w:numPr>
          <w:ilvl w:val="0"/>
          <w:numId w:val="2"/>
        </w:numPr>
        <w:jc w:val="both"/>
        <w:rPr>
          <w:rFonts w:ascii="Arial" w:hAnsi="Arial" w:cs="Arial"/>
          <w:sz w:val="24"/>
          <w:szCs w:val="24"/>
        </w:rPr>
      </w:pPr>
      <w:r w:rsidRPr="00936DFC">
        <w:rPr>
          <w:rFonts w:ascii="Arial" w:hAnsi="Arial" w:cs="Arial"/>
          <w:sz w:val="24"/>
          <w:szCs w:val="24"/>
        </w:rPr>
        <w:t>Imprimiendo el valor de las variables.</w:t>
      </w:r>
    </w:p>
    <w:p w:rsidR="006C4748" w:rsidRPr="00936DFC" w:rsidRDefault="006C4748" w:rsidP="00936DFC">
      <w:pPr>
        <w:pStyle w:val="Prrafodelista"/>
        <w:numPr>
          <w:ilvl w:val="0"/>
          <w:numId w:val="2"/>
        </w:numPr>
        <w:jc w:val="both"/>
        <w:rPr>
          <w:rFonts w:ascii="Arial" w:hAnsi="Arial" w:cs="Arial"/>
          <w:sz w:val="24"/>
          <w:szCs w:val="24"/>
        </w:rPr>
      </w:pPr>
      <w:r w:rsidRPr="00936DFC">
        <w:rPr>
          <w:rFonts w:ascii="Arial" w:hAnsi="Arial" w:cs="Arial"/>
          <w:sz w:val="24"/>
          <w:szCs w:val="24"/>
        </w:rPr>
        <w:lastRenderedPageBreak/>
        <w:t>Establecer el valor de las variables para probar cosas.</w:t>
      </w:r>
    </w:p>
    <w:p w:rsidR="006C4748" w:rsidRPr="00936DFC" w:rsidRDefault="006C4748" w:rsidP="00936DFC">
      <w:pPr>
        <w:pStyle w:val="Prrafodelista"/>
        <w:numPr>
          <w:ilvl w:val="0"/>
          <w:numId w:val="2"/>
        </w:numPr>
        <w:jc w:val="both"/>
        <w:rPr>
          <w:rFonts w:ascii="Arial" w:hAnsi="Arial" w:cs="Arial"/>
          <w:sz w:val="24"/>
          <w:szCs w:val="24"/>
        </w:rPr>
      </w:pPr>
      <w:r w:rsidRPr="00936DFC">
        <w:rPr>
          <w:rFonts w:ascii="Arial" w:hAnsi="Arial" w:cs="Arial"/>
          <w:sz w:val="24"/>
          <w:szCs w:val="24"/>
        </w:rPr>
        <w:t>Viendo la pila</w:t>
      </w:r>
    </w:p>
    <w:sectPr w:rsidR="006C4748" w:rsidRPr="00936DFC" w:rsidSect="00936DFC">
      <w:pgSz w:w="12240" w:h="15840"/>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C35D7"/>
    <w:multiLevelType w:val="hybridMultilevel"/>
    <w:tmpl w:val="702EFA5C"/>
    <w:lvl w:ilvl="0" w:tplc="516299F8">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5B74AA5"/>
    <w:multiLevelType w:val="hybridMultilevel"/>
    <w:tmpl w:val="C12C5E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C0E6D35"/>
    <w:multiLevelType w:val="hybridMultilevel"/>
    <w:tmpl w:val="D07CC4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D47"/>
    <w:rsid w:val="00593B58"/>
    <w:rsid w:val="006C4748"/>
    <w:rsid w:val="007B28EE"/>
    <w:rsid w:val="00936DFC"/>
    <w:rsid w:val="00CE4780"/>
    <w:rsid w:val="00D26D47"/>
    <w:rsid w:val="00DC05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547A"/>
  <w15:chartTrackingRefBased/>
  <w15:docId w15:val="{FCB0CBAA-8388-483A-BCDC-58903E33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3B58"/>
    <w:pPr>
      <w:ind w:left="720"/>
      <w:contextualSpacing/>
    </w:pPr>
  </w:style>
  <w:style w:type="paragraph" w:styleId="Sinespaciado">
    <w:name w:val="No Spacing"/>
    <w:link w:val="SinespaciadoCar"/>
    <w:uiPriority w:val="1"/>
    <w:qFormat/>
    <w:rsid w:val="00936DF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36DFC"/>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84195">
      <w:bodyDiv w:val="1"/>
      <w:marLeft w:val="0"/>
      <w:marRight w:val="0"/>
      <w:marTop w:val="0"/>
      <w:marBottom w:val="0"/>
      <w:divBdr>
        <w:top w:val="none" w:sz="0" w:space="0" w:color="auto"/>
        <w:left w:val="none" w:sz="0" w:space="0" w:color="auto"/>
        <w:bottom w:val="none" w:sz="0" w:space="0" w:color="auto"/>
        <w:right w:val="none" w:sz="0" w:space="0" w:color="auto"/>
      </w:divBdr>
    </w:div>
    <w:div w:id="65630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2C4BE0FFFB6407993DAEE2A4C30F4DF"/>
        <w:category>
          <w:name w:val="General"/>
          <w:gallery w:val="placeholder"/>
        </w:category>
        <w:types>
          <w:type w:val="bbPlcHdr"/>
        </w:types>
        <w:behaviors>
          <w:behavior w:val="content"/>
        </w:behaviors>
        <w:guid w:val="{8F438F4A-4984-40B2-9E3A-C14BF830FED5}"/>
      </w:docPartPr>
      <w:docPartBody>
        <w:p w:rsidR="00000000" w:rsidRDefault="0088076D" w:rsidP="0088076D">
          <w:pPr>
            <w:pStyle w:val="42C4BE0FFFB6407993DAEE2A4C30F4DF"/>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1674EE4513AC4824A496F7CC1566B01F"/>
        <w:category>
          <w:name w:val="General"/>
          <w:gallery w:val="placeholder"/>
        </w:category>
        <w:types>
          <w:type w:val="bbPlcHdr"/>
        </w:types>
        <w:behaviors>
          <w:behavior w:val="content"/>
        </w:behaviors>
        <w:guid w:val="{59398CB8-97FE-41CD-AE3B-FF39F540EAB3}"/>
      </w:docPartPr>
      <w:docPartBody>
        <w:p w:rsidR="00000000" w:rsidRDefault="0088076D" w:rsidP="0088076D">
          <w:pPr>
            <w:pStyle w:val="1674EE4513AC4824A496F7CC1566B01F"/>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76D"/>
    <w:rsid w:val="0088076D"/>
    <w:rsid w:val="00F858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2C4BE0FFFB6407993DAEE2A4C30F4DF">
    <w:name w:val="42C4BE0FFFB6407993DAEE2A4C30F4DF"/>
    <w:rsid w:val="0088076D"/>
  </w:style>
  <w:style w:type="paragraph" w:customStyle="1" w:styleId="1674EE4513AC4824A496F7CC1566B01F">
    <w:name w:val="1674EE4513AC4824A496F7CC1566B01F"/>
    <w:rsid w:val="008807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24 de marzo de 2020</PublishDate>
  <Abstract/>
  <CompanyAddress>ING. MECATRONICA 8vo 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839</Words>
  <Characters>4620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nadia sarahi murguia chavez</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Comandos GCC y GDB</dc:title>
  <dc:subject>PROGRAMACIÓN DE SISTEMAS EMBEBIDOS</dc:subject>
  <dc:creator>Nadia Sarahi Murguia Chavez</dc:creator>
  <cp:keywords/>
  <dc:description/>
  <cp:lastModifiedBy>Nadia Sarahi Murguia Chavez</cp:lastModifiedBy>
  <cp:revision>1</cp:revision>
  <dcterms:created xsi:type="dcterms:W3CDTF">2020-03-25T21:24:00Z</dcterms:created>
  <dcterms:modified xsi:type="dcterms:W3CDTF">2020-03-26T05:24:00Z</dcterms:modified>
</cp:coreProperties>
</file>