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 Multi-City Flight Booking Automation</w:t>
      </w:r>
    </w:p>
    <w:p>
      <w:r>
        <w:t>Generated with Gen AI assistance (Phase 2) from real project scope metrics.</w:t>
      </w:r>
    </w:p>
    <w:p>
      <w:pPr>
        <w:pStyle w:val="Heading1"/>
      </w:pPr>
      <w:r>
        <w:t>Scope</w:t>
      </w:r>
    </w:p>
    <w:p>
      <w:r>
        <w:t>The scope of this project includes the development and implementation of an AI-powered test automation assistant for the multi-city flight booking feature on MakeMyTrip, utilizing Playwright as the chosen automation framework. The scope is focused on applying the Software Testing Life Cycle (STLC) phases using both manual and AI-assisted approaches to automate 27 Gherkin scenarios, with a focus on positive and negative test cases. Additionally, the project aims to implement an AI-driven test data management system and report generation tool, as well as develop a chat-based testing assistant that can interpret requirement documents and generate test artifacts automatically using a local Ollama LLM. The scope does not include any other features or functionalities beyond those mentioned in the project objectives.</w:t>
      </w:r>
    </w:p>
    <w:p>
      <w:pPr>
        <w:pStyle w:val="Heading1"/>
      </w:pPr>
      <w:r>
        <w:t>Test Objectives</w:t>
      </w:r>
    </w:p>
    <w:p>
      <w:r>
        <w:t>The primary objectives of this project are to:</w:t>
      </w:r>
    </w:p>
    <w:p>
      <w:r>
        <w:t>• Develop an AI-powered test automation framework that leverages Playwright, Cucumber BDD, and Page Object Model to automate the multi-city flight booking application with ancillary services on MakeMyTrip.</w:t>
      </w:r>
    </w:p>
    <w:p>
      <w:r>
        <w:t>• Implement a chat-based testing assistant using Python CLI and Ollama LLM to generate test cases, scripts, and reports automatically based on requirement documents.</w:t>
      </w:r>
    </w:p>
    <w:p>
      <w:r>
        <w:t>• Automate browser actions using browser-use or smolagent to demonstrate Agentic AI concepts.</w:t>
      </w:r>
    </w:p>
    <w:p>
      <w:pPr>
        <w:pStyle w:val="Heading1"/>
      </w:pPr>
      <w:r>
        <w:t>Test Approach / Strategy</w:t>
      </w:r>
    </w:p>
    <w:p>
      <w:r>
        <w:t>The test approach will be based on the following strategy:</w:t>
      </w:r>
    </w:p>
    <w:p>
      <w:pPr>
        <w:pStyle w:val="ListBullet"/>
      </w:pPr>
      <w:r>
        <w:t>Manual testing will be performed by the QA team to validate the automated tests and ensure that the AI-powered assistant is not replacing human judgment entirely, but rather augmenting it.</w:t>
      </w:r>
    </w:p>
    <w:p>
      <w:pPr>
        <w:pStyle w:val="ListBullet"/>
      </w:pPr>
      <w:r>
        <w:t>The AI-assisted approaches will focus on automating repetitive tasks such as data management, report generation, and browser actions using Gen AI and smolagent.</w:t>
      </w:r>
    </w:p>
    <w:p>
      <w:pPr>
        <w:pStyle w:val="ListBullet"/>
      </w:pPr>
      <w:r>
        <w:t>Prompt engineering will be used to generate, review, and optimize test cases and scripts, ensuring that they are accurate and relevant to the application's requirements.</w:t>
      </w:r>
    </w:p>
    <w:p>
      <w:pPr>
        <w:pStyle w:val="ListBullet"/>
      </w:pPr>
      <w:r>
        <w:t>The chat-based testing assistant will be developed to interpret requirement documents and generate test artifacts automatically, but human oversight will be maintained to ensure quality and relevance of generated tests.</w:t>
      </w:r>
    </w:p>
    <w:p>
      <w:pPr>
        <w:pStyle w:val="ListBullet"/>
      </w:pPr>
      <w:r>
        <w:t>Browser actions will be automated using Playwright, with Selenium code generation being used for complex browser interactions.</w:t>
      </w:r>
    </w:p>
    <w:p>
      <w:pPr>
        <w:pStyle w:val="Heading1"/>
      </w:pPr>
      <w:r>
        <w:t>Resources and Tools</w:t>
      </w:r>
    </w:p>
    <w:p>
      <w:r>
        <w:t>The resources and tools used in this project include:</w:t>
      </w:r>
    </w:p>
    <w:p>
      <w:pPr>
        <w:pStyle w:val="ListBullet"/>
      </w:pPr>
      <w:r>
        <w:t>Playwright (JavaScript) for browser automation</w:t>
      </w:r>
    </w:p>
    <w:p>
      <w:pPr>
        <w:pStyle w:val="ListBullet"/>
      </w:pPr>
      <w:r>
        <w:t>Cucumber BDD framework for test case development</w:t>
      </w:r>
    </w:p>
    <w:p>
      <w:pPr>
        <w:pStyle w:val="ListBullet"/>
      </w:pPr>
      <w:r>
        <w:t>Page Object Model for organizing test code</w:t>
      </w:r>
    </w:p>
    <w:p>
      <w:pPr>
        <w:pStyle w:val="ListBullet"/>
      </w:pPr>
      <w:r>
        <w:t>Excel (exceljs/openpyxl) for storing and managing test data</w:t>
      </w:r>
    </w:p>
    <w:p>
      <w:pPr>
        <w:pStyle w:val="ListBullet"/>
      </w:pPr>
      <w:r>
        <w:t>Multiple-cucumber-html-reporter for generating HTML reports</w:t>
      </w:r>
    </w:p>
    <w:p>
      <w:pPr>
        <w:pStyle w:val="ListBullet"/>
      </w:pPr>
      <w:r>
        <w:t>A local Ollama LLM for requirement Q&amp;A and Selenium code generation in the Python CLI chatbot</w:t>
      </w:r>
    </w:p>
    <w:p>
      <w:pPr>
        <w:pStyle w:val="ListBullet"/>
      </w:pPr>
      <w:r>
        <w:t>GitHub for version control</w:t>
      </w:r>
    </w:p>
    <w:p>
      <w:pPr>
        <w:pStyle w:val="Heading1"/>
      </w:pPr>
      <w:r>
        <w:t>Entry and Exit Criteria</w:t>
      </w:r>
    </w:p>
    <w:p>
      <w:r>
        <w:t>Entry and Exit Criteria:</w:t>
      </w:r>
    </w:p>
    <w:p>
      <w:r>
        <w:t>The project is complete when the following conditions are met:</w:t>
      </w:r>
    </w:p>
    <w:p>
      <w:r>
        <w:t>• All 27 automated Gherkin scenarios have been successfully executed, with at least 20 positive test cases and 7 negative test cases.</w:t>
      </w:r>
    </w:p>
    <w:p>
      <w:r>
        <w:t>• The use-case requirements (items a-j) have been fully implemented using the Playwright automation framework.</w:t>
      </w:r>
    </w:p>
    <w:p>
      <w:r>
        <w:t>• All 8 Page Objects have been successfully implemented for the application under test.</w:t>
      </w:r>
    </w:p>
    <w:p>
      <w:r>
        <w:t>• The STLC phases (SRequirements, Design, Implementation, Testing, Deployment, Maintenance) have been completed and verified by the testing team.</w:t>
      </w:r>
    </w:p>
    <w:p>
      <w:r>
        <w:t>• The chat-based testing assistant has been successfully integrated with the automation framework and can generate test artifacts automatically.</w:t>
      </w:r>
    </w:p>
    <w:p>
      <w:pPr>
        <w:pStyle w:val="Heading1"/>
      </w:pPr>
      <w:r>
        <w:t>Risks and Mitigations</w:t>
      </w:r>
    </w:p>
    <w:p>
      <w:r>
        <w:t>Risks and Mitigations:</w:t>
      </w:r>
    </w:p>
    <w:p>
      <w:r>
        <w:t>The project's reliance on AI-powered tools, such as Gen AI and the Python CLI chatbot, introduces risks related to data quality, model accuracy, and tool compatibility. To mitigate these risks, the team will:</w:t>
      </w:r>
    </w:p>
    <w:p>
      <w:pPr>
        <w:pStyle w:val="ListBullet"/>
      </w:pPr>
      <w:r>
        <w:t>Ensure that all test data is thoroughly reviewed and validated before being used with AI-powered tools.</w:t>
      </w:r>
    </w:p>
    <w:p>
      <w:pPr>
        <w:pStyle w:val="ListBullet"/>
      </w:pPr>
      <w:r>
        <w:t>Regularly monitor the performance of Gen AI and the Python CLI chatbot, and perform updates or retraining as necessary to maintain their accuracy.</w:t>
      </w:r>
    </w:p>
    <w:p>
      <w:pPr>
        <w:pStyle w:val="ListBullet"/>
      </w:pPr>
      <w:r>
        <w:t>Conduct thorough testing of the automation framework and its integration with other tools, such as Page Object Model and Cucumber BDD, to ensure seamless functionality.</w:t>
      </w:r>
    </w:p>
    <w:p>
      <w:r>
        <w:t>Additionally, the project's use of multiple technologies, including Playwright, Excel, and GitHub, may introduce risks related to tool compatibility and version control. To mitigate these risks, the team will:</w:t>
      </w:r>
    </w:p>
    <w:p>
      <w:pPr>
        <w:pStyle w:val="ListBullet"/>
      </w:pPr>
      <w:r>
        <w:t>Establish clear guidelines for tool selection and compatibility testing.</w:t>
      </w:r>
    </w:p>
    <w:p>
      <w:pPr>
        <w:pStyle w:val="ListBullet"/>
      </w:pPr>
      <w:r>
        <w:t>Regularly review and update the project's documentation and knowledge base to ensure that all team members are aware of the latest tools and technologies being used.</w:t>
      </w:r>
    </w:p>
    <w:p>
      <w:r>
        <w:t>By taking proactive steps to address these potential risks, the team can minimize their impact on the project timeline and overall success.</w:t>
      </w:r>
    </w:p>
    <w:p>
      <w:pPr>
        <w:pStyle w:val="Heading1"/>
      </w:pPr>
      <w:r>
        <w:t>Timeline / Effort Estimate</w:t>
      </w:r>
    </w:p>
    <w:p>
      <w:r>
        <w:t>- Automated Gherkin scenarios: 27 (20 positive, 7 negative)</w:t>
      </w:r>
    </w:p>
    <w:p>
      <w:r>
        <w:t>- Use-case requirements (from requirement doc, items a-j): 10</w:t>
      </w:r>
    </w:p>
    <w:p>
      <w:r>
        <w:t>- Page Objects implemented: 8 (AddOnsPage, BookingSummaryPage, HomePage, InsurancePage, PaymentPage, SearchResultsPage, SeatSelectionPage, TravellerDetailsPage)</w:t>
      </w:r>
    </w:p>
    <w:p>
      <w:r>
        <w:t>- STLC phases covered by this project: 7 of 7</w:t>
      </w:r>
    </w:p>
    <w:p>
      <w:r>
        <w:t>- Application under test: multi-city flight booking with seats, baggage, meals, insurance/GST, fare review, and payment (MakeMyTrip)</w:t>
      </w:r>
    </w:p>
    <w:p>
      <w:r>
        <w:t>Person-day figures are computed from the scope metrics above via fixed, transparent ratios (see `generate_test_plan.py::compute_effort_days`) — the LLM contributes the rationale text per activity, not the arithmetic (see Design notes in README.md for why).</w:t>
      </w:r>
    </w:p>
    <w:p>
      <w:r>
        <w:t>- **Requirement analysis: 5.0 person-days** — The requirement analysis activity is estimated to require approximately 5.0 person-days, calculated by multiplying the effort per use-case requirement (0.5 person-day) by the total number of use-case requirements (10), indicating a moderate level of complexity in this phase of the testing process.</w:t>
      </w:r>
    </w:p>
    <w:p>
      <w:r>
        <w:t>- **Test design (manual cases + automation scripts): 20.2 person-days** — The estimated effort of 20.2 person-days allocated to test design is based on the assumption that each scenario requires approximately 0.75 person-day of work, which accounts for both manual case authoring and automation script development.</w:t>
      </w:r>
    </w:p>
    <w:p>
      <w:r>
        <w:t>- **Framework setup: 13.0 person-days** — The estimated effort of 13.0 person-days for setting up the framework is justified by the need to establish a solid foundation with a base of 5 person-days and expand upon it with an additional 8 page objects, totaling a comprehensive setup process.</w:t>
      </w:r>
    </w:p>
    <w:p>
      <w:r>
        <w:t>- **Test execution &amp; stabilization: 6.8 person-days** — The estimated effort of 6.8 person-days allocated to "Test execution &amp; stabilization" is based on the assumption that each of the 27 scenarios requires approximately 0.25 person-day of testing time, reflecting our thorough approach to ensuring stability and quality in our test execution process.</w:t>
      </w:r>
    </w:p>
    <w:p>
      <w:r>
        <w:t>- **Reporting &amp; documentation: 3 person-days** — The estimated effort of 3 person-days for this activity is sufficient to ensure that all necessary reporting and documentation requirements are thoroughly addressed, without overextending resources or compromising quality.</w:t>
      </w:r>
    </w:p>
    <w:p>
      <w:r>
        <w:t>**Total: 48.0 person-days** (~9.6 working weeks for a single 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