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C6D" w:rsidRPr="00046C6D" w:rsidRDefault="00046C6D" w:rsidP="00046C6D">
      <w:pPr>
        <w:ind w:right="-563"/>
        <w:rPr>
          <w:rFonts w:ascii="Times New Roman" w:hAnsi="Times New Roman" w:cs="Times New Roman"/>
          <w:b/>
          <w:bCs/>
          <w:sz w:val="32"/>
          <w:szCs w:val="32"/>
          <w:lang w:val="en-IN"/>
        </w:rPr>
      </w:pPr>
      <w:r w:rsidRPr="00046C6D">
        <w:rPr>
          <w:rFonts w:ascii="Times New Roman" w:hAnsi="Times New Roman" w:cs="Times New Roman"/>
          <w:b/>
          <w:bCs/>
          <w:sz w:val="32"/>
          <w:szCs w:val="32"/>
          <w:lang w:val="en-US"/>
        </w:rPr>
        <w:t>DETECT</w:t>
      </w:r>
      <w:r>
        <w:rPr>
          <w:rFonts w:ascii="Times New Roman" w:hAnsi="Times New Roman" w:cs="Times New Roman"/>
          <w:b/>
          <w:bCs/>
          <w:sz w:val="32"/>
          <w:szCs w:val="32"/>
          <w:lang w:val="en-US"/>
        </w:rPr>
        <w:t xml:space="preserve">ION </w:t>
      </w:r>
      <w:r w:rsidRPr="00D20CA7">
        <w:rPr>
          <w:rFonts w:ascii="Times New Roman" w:hAnsi="Times New Roman" w:cs="Times New Roman"/>
          <w:b/>
          <w:bCs/>
          <w:sz w:val="36"/>
          <w:szCs w:val="36"/>
          <w:lang w:val="en-US"/>
        </w:rPr>
        <w:t>OF</w:t>
      </w:r>
      <w:r>
        <w:rPr>
          <w:rFonts w:ascii="Times New Roman" w:hAnsi="Times New Roman" w:cs="Times New Roman"/>
          <w:b/>
          <w:bCs/>
          <w:sz w:val="32"/>
          <w:szCs w:val="32"/>
          <w:lang w:val="en-US"/>
        </w:rPr>
        <w:t xml:space="preserve"> MALWARE TROJAN IN MOBILE APPLICATION</w:t>
      </w:r>
    </w:p>
    <w:p w:rsidR="00046C6D" w:rsidRPr="00D41426" w:rsidRDefault="00046C6D" w:rsidP="00046C6D">
      <w:pPr>
        <w:ind w:right="-563"/>
        <w:rPr>
          <w:rFonts w:ascii="Times New Roman" w:hAnsi="Times New Roman" w:cs="Times New Roman"/>
          <w:b/>
          <w:bCs/>
          <w:sz w:val="32"/>
          <w:szCs w:val="32"/>
        </w:rPr>
        <w:sectPr w:rsidR="00046C6D" w:rsidRPr="00D41426">
          <w:pgSz w:w="12240" w:h="15840"/>
          <w:pgMar w:top="1440" w:right="1440" w:bottom="1440" w:left="1440" w:header="708" w:footer="708" w:gutter="0"/>
          <w:cols w:space="708"/>
          <w:docGrid w:linePitch="360"/>
        </w:sectPr>
      </w:pPr>
    </w:p>
    <w:p w:rsidR="00000000" w:rsidRPr="00D20CA7" w:rsidRDefault="00926C46" w:rsidP="00046C6D">
      <w:pPr>
        <w:numPr>
          <w:ilvl w:val="0"/>
          <w:numId w:val="1"/>
        </w:numPr>
        <w:spacing w:after="0" w:line="240" w:lineRule="auto"/>
        <w:jc w:val="center"/>
        <w:rPr>
          <w:rFonts w:ascii="Times New Roman" w:eastAsia="Calibri" w:hAnsi="Times New Roman" w:cs="Times New Roman"/>
          <w:lang w:val="en-IN"/>
        </w:rPr>
      </w:pPr>
      <w:bookmarkStart w:id="0" w:name="_Hlk147650128"/>
      <w:r w:rsidRPr="00D20CA7">
        <w:rPr>
          <w:rFonts w:ascii="Times New Roman" w:eastAsia="Calibri" w:hAnsi="Times New Roman" w:cs="Times New Roman"/>
          <w:lang w:val="en-US"/>
        </w:rPr>
        <w:t>MRS.P.SANMUGAVALLI, A/P ECE</w:t>
      </w:r>
    </w:p>
    <w:p w:rsidR="00046C6D" w:rsidRPr="000B2D57" w:rsidRDefault="00046C6D" w:rsidP="00D20CA7">
      <w:pPr>
        <w:spacing w:after="0" w:line="240" w:lineRule="auto"/>
        <w:rPr>
          <w:rFonts w:ascii="Times New Roman" w:eastAsia="Calibri" w:hAnsi="Times New Roman" w:cs="Times New Roman"/>
          <w:i/>
        </w:rPr>
      </w:pPr>
      <w:r w:rsidRPr="000B2D57">
        <w:rPr>
          <w:rFonts w:ascii="Times New Roman" w:eastAsia="Calibri" w:hAnsi="Times New Roman" w:cs="Times New Roman"/>
          <w:i/>
        </w:rPr>
        <w:t>,  </w:t>
      </w:r>
    </w:p>
    <w:p w:rsidR="00046C6D" w:rsidRPr="000B2D57" w:rsidRDefault="00046C6D" w:rsidP="00046C6D">
      <w:pPr>
        <w:spacing w:after="0" w:line="240" w:lineRule="auto"/>
        <w:jc w:val="center"/>
        <w:rPr>
          <w:rFonts w:ascii="Times New Roman" w:eastAsia="Calibri" w:hAnsi="Times New Roman" w:cs="Times New Roman"/>
          <w:i/>
        </w:rPr>
      </w:pPr>
      <w:r w:rsidRPr="000B2D57">
        <w:rPr>
          <w:rFonts w:ascii="Times New Roman" w:eastAsia="Calibri" w:hAnsi="Times New Roman" w:cs="Times New Roman"/>
          <w:i/>
        </w:rPr>
        <w:t xml:space="preserve">Assistant Professor, </w:t>
      </w:r>
    </w:p>
    <w:p w:rsidR="00046C6D" w:rsidRPr="000B2D57" w:rsidRDefault="00046C6D" w:rsidP="00046C6D">
      <w:pPr>
        <w:spacing w:after="0" w:line="240" w:lineRule="auto"/>
        <w:jc w:val="center"/>
        <w:rPr>
          <w:rFonts w:ascii="Times New Roman" w:eastAsia="Calibri" w:hAnsi="Times New Roman" w:cs="Times New Roman"/>
          <w:i/>
        </w:rPr>
      </w:pPr>
      <w:r w:rsidRPr="000B2D57">
        <w:rPr>
          <w:rFonts w:ascii="Times New Roman" w:eastAsia="Calibri" w:hAnsi="Times New Roman" w:cs="Times New Roman"/>
          <w:i/>
        </w:rPr>
        <w:t xml:space="preserve">Department of Electronics and </w:t>
      </w:r>
      <w:bookmarkStart w:id="1" w:name="_GoBack"/>
      <w:r w:rsidRPr="000B2D57">
        <w:rPr>
          <w:rFonts w:ascii="Times New Roman" w:eastAsia="Calibri" w:hAnsi="Times New Roman" w:cs="Times New Roman"/>
          <w:i/>
        </w:rPr>
        <w:t>Communication Engineering,</w:t>
      </w:r>
    </w:p>
    <w:bookmarkEnd w:id="1"/>
    <w:p w:rsidR="00046C6D" w:rsidRDefault="00046C6D" w:rsidP="00046C6D">
      <w:pPr>
        <w:spacing w:after="0" w:line="240" w:lineRule="auto"/>
        <w:jc w:val="center"/>
        <w:rPr>
          <w:rFonts w:ascii="Times New Roman" w:eastAsia="Calibri" w:hAnsi="Times New Roman" w:cs="Times New Roman"/>
          <w:i/>
        </w:rPr>
      </w:pPr>
      <w:proofErr w:type="spellStart"/>
      <w:r w:rsidRPr="000B2D57">
        <w:rPr>
          <w:rFonts w:ascii="Times New Roman" w:eastAsia="Calibri" w:hAnsi="Times New Roman" w:cs="Times New Roman"/>
          <w:i/>
        </w:rPr>
        <w:t>M.Kumarasamy</w:t>
      </w:r>
      <w:proofErr w:type="spellEnd"/>
      <w:r w:rsidRPr="000B2D57">
        <w:rPr>
          <w:rFonts w:ascii="Times New Roman" w:eastAsia="Calibri" w:hAnsi="Times New Roman" w:cs="Times New Roman"/>
          <w:i/>
        </w:rPr>
        <w:t xml:space="preserve"> College of Engineering, </w:t>
      </w:r>
      <w:proofErr w:type="spellStart"/>
      <w:r w:rsidRPr="000B2D57">
        <w:rPr>
          <w:rFonts w:ascii="Times New Roman" w:eastAsia="Calibri" w:hAnsi="Times New Roman" w:cs="Times New Roman"/>
          <w:i/>
        </w:rPr>
        <w:t>Karur</w:t>
      </w:r>
      <w:proofErr w:type="spellEnd"/>
      <w:r w:rsidRPr="000B2D57">
        <w:rPr>
          <w:rFonts w:ascii="Times New Roman" w:eastAsia="Calibri" w:hAnsi="Times New Roman" w:cs="Times New Roman"/>
          <w:i/>
        </w:rPr>
        <w:t xml:space="preserve"> - 639 113, </w:t>
      </w:r>
    </w:p>
    <w:p w:rsidR="00046C6D" w:rsidRPr="000B2D57" w:rsidRDefault="00046C6D" w:rsidP="00046C6D">
      <w:pPr>
        <w:spacing w:after="0" w:line="240" w:lineRule="auto"/>
        <w:jc w:val="center"/>
        <w:rPr>
          <w:rFonts w:ascii="Times New Roman" w:eastAsia="Calibri" w:hAnsi="Times New Roman" w:cs="Times New Roman"/>
          <w:i/>
        </w:rPr>
      </w:pPr>
    </w:p>
    <w:bookmarkEnd w:id="0"/>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046C6D" w:rsidRPr="00926C46" w:rsidRDefault="00046C6D" w:rsidP="00046C6D">
      <w:pPr>
        <w:spacing w:after="0" w:line="240" w:lineRule="auto"/>
        <w:jc w:val="center"/>
        <w:rPr>
          <w:rFonts w:ascii="Times New Roman" w:eastAsia="Calibri" w:hAnsi="Times New Roman" w:cs="Times New Roman"/>
          <w:i/>
        </w:rPr>
      </w:pPr>
      <w:proofErr w:type="spellStart"/>
      <w:r w:rsidRPr="00926C46">
        <w:rPr>
          <w:rFonts w:ascii="Times New Roman" w:eastAsia="Calibri" w:hAnsi="Times New Roman" w:cs="Times New Roman"/>
          <w:i/>
        </w:rPr>
        <w:t>K.Sarankumar</w:t>
      </w:r>
      <w:proofErr w:type="spellEnd"/>
      <w:r w:rsidRPr="00926C46">
        <w:rPr>
          <w:rFonts w:ascii="Times New Roman" w:eastAsia="Calibri" w:hAnsi="Times New Roman" w:cs="Times New Roman"/>
          <w:i/>
        </w:rPr>
        <w:t>,</w:t>
      </w:r>
    </w:p>
    <w:p w:rsidR="00046C6D" w:rsidRPr="00926C46" w:rsidRDefault="00046C6D" w:rsidP="00046C6D">
      <w:pPr>
        <w:spacing w:after="0" w:line="240" w:lineRule="auto"/>
        <w:jc w:val="center"/>
        <w:rPr>
          <w:rFonts w:ascii="Times New Roman" w:eastAsia="Calibri" w:hAnsi="Times New Roman" w:cs="Times New Roman"/>
          <w:i/>
        </w:rPr>
      </w:pPr>
      <w:r w:rsidRPr="00926C46">
        <w:rPr>
          <w:rFonts w:ascii="Times New Roman" w:eastAsia="Calibri" w:hAnsi="Times New Roman" w:cs="Times New Roman"/>
          <w:i/>
        </w:rPr>
        <w:t>UG Scholar,</w:t>
      </w:r>
    </w:p>
    <w:p w:rsidR="00046C6D" w:rsidRPr="00926C46" w:rsidRDefault="00046C6D" w:rsidP="00046C6D">
      <w:pPr>
        <w:spacing w:after="0" w:line="240" w:lineRule="auto"/>
        <w:jc w:val="center"/>
        <w:rPr>
          <w:rFonts w:ascii="Times New Roman" w:eastAsia="Calibri" w:hAnsi="Times New Roman" w:cs="Times New Roman"/>
          <w:i/>
        </w:rPr>
      </w:pPr>
      <w:r w:rsidRPr="00926C46">
        <w:rPr>
          <w:rFonts w:ascii="Times New Roman" w:eastAsia="Calibri" w:hAnsi="Times New Roman" w:cs="Times New Roman"/>
          <w:i/>
        </w:rPr>
        <w:t>Department of Electronics and Communication Engineering,</w:t>
      </w:r>
    </w:p>
    <w:p w:rsidR="00046C6D" w:rsidRPr="000B2D57" w:rsidRDefault="00046C6D" w:rsidP="00046C6D">
      <w:pPr>
        <w:spacing w:after="0" w:line="240" w:lineRule="auto"/>
        <w:jc w:val="center"/>
        <w:rPr>
          <w:rFonts w:ascii="Times New Roman" w:eastAsia="Calibri" w:hAnsi="Times New Roman" w:cs="Times New Roman"/>
          <w:i/>
        </w:rPr>
      </w:pPr>
      <w:proofErr w:type="spellStart"/>
      <w:r w:rsidRPr="00926C46">
        <w:rPr>
          <w:rFonts w:ascii="Times New Roman" w:eastAsia="Calibri" w:hAnsi="Times New Roman" w:cs="Times New Roman"/>
          <w:i/>
        </w:rPr>
        <w:t>M.Kumarasamy</w:t>
      </w:r>
      <w:proofErr w:type="spellEnd"/>
      <w:r w:rsidRPr="00926C46">
        <w:rPr>
          <w:rFonts w:ascii="Times New Roman" w:eastAsia="Calibri" w:hAnsi="Times New Roman" w:cs="Times New Roman"/>
          <w:i/>
        </w:rPr>
        <w:t xml:space="preserve"> College of Engineering, </w:t>
      </w:r>
      <w:proofErr w:type="spellStart"/>
      <w:r w:rsidRPr="00926C46">
        <w:rPr>
          <w:rFonts w:ascii="Times New Roman" w:eastAsia="Calibri" w:hAnsi="Times New Roman" w:cs="Times New Roman"/>
          <w:i/>
        </w:rPr>
        <w:t>Karur</w:t>
      </w:r>
      <w:proofErr w:type="spellEnd"/>
      <w:r w:rsidRPr="00926C46">
        <w:rPr>
          <w:rFonts w:ascii="Times New Roman" w:eastAsia="Calibri" w:hAnsi="Times New Roman" w:cs="Times New Roman"/>
          <w:i/>
        </w:rPr>
        <w:t xml:space="preserve"> - 639 113</w:t>
      </w:r>
      <w:r>
        <w:rPr>
          <w:rFonts w:ascii="Times New Roman" w:eastAsia="Calibri" w:hAnsi="Times New Roman" w:cs="Times New Roman"/>
          <w:i/>
        </w:rPr>
        <w:t>.</w:t>
      </w: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roofErr w:type="spellStart"/>
      <w:r>
        <w:rPr>
          <w:rFonts w:ascii="Times New Roman" w:eastAsia="Calibri" w:hAnsi="Times New Roman" w:cs="Times New Roman"/>
          <w:i/>
        </w:rPr>
        <w:t>B.Nathish</w:t>
      </w:r>
      <w:proofErr w:type="spellEnd"/>
      <w:r w:rsidRPr="000B2D57">
        <w:rPr>
          <w:rFonts w:ascii="Times New Roman" w:eastAsia="Calibri" w:hAnsi="Times New Roman" w:cs="Times New Roman"/>
          <w:i/>
        </w:rPr>
        <w:t>,</w:t>
      </w:r>
    </w:p>
    <w:p w:rsidR="00046C6D" w:rsidRPr="000B2D57" w:rsidRDefault="00046C6D" w:rsidP="00046C6D">
      <w:pPr>
        <w:spacing w:after="0" w:line="240" w:lineRule="auto"/>
        <w:jc w:val="center"/>
        <w:rPr>
          <w:rFonts w:ascii="Times New Roman" w:eastAsia="Calibri" w:hAnsi="Times New Roman" w:cs="Times New Roman"/>
          <w:i/>
        </w:rPr>
      </w:pPr>
      <w:r w:rsidRPr="000B2D57">
        <w:rPr>
          <w:rFonts w:ascii="Times New Roman" w:eastAsia="Calibri" w:hAnsi="Times New Roman" w:cs="Times New Roman"/>
          <w:i/>
        </w:rPr>
        <w:t>UG Scholar,</w:t>
      </w:r>
    </w:p>
    <w:p w:rsidR="00046C6D" w:rsidRDefault="00046C6D" w:rsidP="00046C6D">
      <w:pPr>
        <w:pStyle w:val="NoSpacing"/>
        <w:rPr>
          <w:rFonts w:eastAsia="Calibri"/>
        </w:rPr>
      </w:pPr>
      <w:r w:rsidRPr="000B2D57">
        <w:rPr>
          <w:rFonts w:eastAsia="Calibri"/>
        </w:rPr>
        <w:t>Department of Electronics and Communication Engineering</w:t>
      </w:r>
      <w:r w:rsidRPr="00046C6D">
        <w:rPr>
          <w:rFonts w:eastAsia="Calibri"/>
        </w:rPr>
        <w:t xml:space="preserve"> </w:t>
      </w:r>
      <w:proofErr w:type="spellStart"/>
      <w:r w:rsidRPr="000B2D57">
        <w:rPr>
          <w:rFonts w:eastAsia="Calibri"/>
        </w:rPr>
        <w:t>M.Kumarasamy</w:t>
      </w:r>
      <w:proofErr w:type="spellEnd"/>
      <w:r w:rsidRPr="000B2D57">
        <w:rPr>
          <w:rFonts w:eastAsia="Calibri"/>
        </w:rPr>
        <w:t xml:space="preserve"> College</w:t>
      </w:r>
      <w:r>
        <w:rPr>
          <w:rFonts w:eastAsia="Calibri"/>
        </w:rPr>
        <w:t xml:space="preserve"> of Engineering</w:t>
      </w:r>
      <w:r w:rsidRPr="00046C6D">
        <w:rPr>
          <w:rFonts w:eastAsia="Calibri"/>
        </w:rPr>
        <w:t xml:space="preserve"> </w:t>
      </w:r>
      <w:r>
        <w:rPr>
          <w:rFonts w:eastAsia="Calibri"/>
        </w:rPr>
        <w:t>.Karur-639113.</w:t>
      </w:r>
    </w:p>
    <w:p w:rsidR="00046C6D"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D20CA7" w:rsidRDefault="00D20CA7" w:rsidP="00046C6D">
      <w:pPr>
        <w:spacing w:after="0" w:line="240" w:lineRule="auto"/>
        <w:jc w:val="center"/>
        <w:rPr>
          <w:rFonts w:ascii="Times New Roman" w:eastAsia="Calibri" w:hAnsi="Times New Roman" w:cs="Times New Roman"/>
          <w:i/>
        </w:rPr>
      </w:pPr>
      <w:proofErr w:type="spellStart"/>
      <w:r>
        <w:rPr>
          <w:rFonts w:ascii="Times New Roman" w:eastAsia="Calibri" w:hAnsi="Times New Roman" w:cs="Times New Roman"/>
          <w:i/>
        </w:rPr>
        <w:t>S.Naveenkumar</w:t>
      </w:r>
      <w:proofErr w:type="spellEnd"/>
    </w:p>
    <w:p w:rsidR="00046C6D" w:rsidRPr="000B2D57" w:rsidRDefault="00046C6D" w:rsidP="00046C6D">
      <w:pPr>
        <w:spacing w:after="0" w:line="240" w:lineRule="auto"/>
        <w:jc w:val="center"/>
        <w:rPr>
          <w:rFonts w:ascii="Times New Roman" w:eastAsia="Calibri" w:hAnsi="Times New Roman" w:cs="Times New Roman"/>
          <w:i/>
        </w:rPr>
      </w:pPr>
      <w:r w:rsidRPr="000B2D57">
        <w:rPr>
          <w:rFonts w:ascii="Times New Roman" w:eastAsia="Calibri" w:hAnsi="Times New Roman" w:cs="Times New Roman"/>
          <w:i/>
        </w:rPr>
        <w:t>UG Scholar,</w:t>
      </w:r>
    </w:p>
    <w:p w:rsidR="00046C6D" w:rsidRPr="000B2D57" w:rsidRDefault="00046C6D" w:rsidP="00046C6D">
      <w:pPr>
        <w:spacing w:after="0" w:line="240" w:lineRule="auto"/>
        <w:jc w:val="center"/>
        <w:rPr>
          <w:rFonts w:ascii="Times New Roman" w:eastAsia="Calibri" w:hAnsi="Times New Roman" w:cs="Times New Roman"/>
          <w:i/>
        </w:rPr>
      </w:pPr>
      <w:r w:rsidRPr="000B2D57">
        <w:rPr>
          <w:rFonts w:ascii="Times New Roman" w:eastAsia="Calibri" w:hAnsi="Times New Roman" w:cs="Times New Roman"/>
          <w:i/>
        </w:rPr>
        <w:t>Department of Electronics and Communication Engineering,</w:t>
      </w:r>
    </w:p>
    <w:p w:rsidR="00046C6D" w:rsidRPr="000B2D57" w:rsidRDefault="00046C6D" w:rsidP="00046C6D">
      <w:pPr>
        <w:spacing w:after="0" w:line="240" w:lineRule="auto"/>
        <w:jc w:val="center"/>
        <w:rPr>
          <w:rFonts w:ascii="Times New Roman" w:eastAsia="Calibri" w:hAnsi="Times New Roman" w:cs="Times New Roman"/>
          <w:i/>
        </w:rPr>
      </w:pPr>
      <w:proofErr w:type="spellStart"/>
      <w:r w:rsidRPr="000B2D57">
        <w:rPr>
          <w:rFonts w:ascii="Times New Roman" w:eastAsia="Calibri" w:hAnsi="Times New Roman" w:cs="Times New Roman"/>
          <w:i/>
        </w:rPr>
        <w:t>M.Kumarasamy</w:t>
      </w:r>
      <w:proofErr w:type="spellEnd"/>
      <w:r w:rsidRPr="000B2D57">
        <w:rPr>
          <w:rFonts w:ascii="Times New Roman" w:eastAsia="Calibri" w:hAnsi="Times New Roman" w:cs="Times New Roman"/>
          <w:i/>
        </w:rPr>
        <w:t xml:space="preserve"> College of Engineering, </w:t>
      </w:r>
      <w:proofErr w:type="spellStart"/>
      <w:r w:rsidRPr="000B2D57">
        <w:rPr>
          <w:rFonts w:ascii="Times New Roman" w:eastAsia="Calibri" w:hAnsi="Times New Roman" w:cs="Times New Roman"/>
          <w:i/>
        </w:rPr>
        <w:t>Karur</w:t>
      </w:r>
      <w:proofErr w:type="spellEnd"/>
      <w:r w:rsidRPr="000B2D57">
        <w:rPr>
          <w:rFonts w:ascii="Times New Roman" w:eastAsia="Calibri" w:hAnsi="Times New Roman" w:cs="Times New Roman"/>
          <w:i/>
        </w:rPr>
        <w:t xml:space="preserve"> - 639 113</w:t>
      </w:r>
      <w:r>
        <w:rPr>
          <w:rFonts w:ascii="Times New Roman" w:eastAsia="Calibri" w:hAnsi="Times New Roman" w:cs="Times New Roman"/>
          <w:i/>
        </w:rPr>
        <w:t>.</w:t>
      </w:r>
    </w:p>
    <w:p w:rsidR="00046C6D" w:rsidRPr="000B2D57" w:rsidRDefault="00046C6D" w:rsidP="00046C6D">
      <w:pPr>
        <w:shd w:val="clear" w:color="auto" w:fill="FFFFFF"/>
        <w:spacing w:after="0" w:line="240" w:lineRule="auto"/>
        <w:rPr>
          <w:rFonts w:ascii="Arial" w:eastAsia="Times New Roman" w:hAnsi="Arial" w:cs="Arial"/>
          <w:color w:val="222222"/>
        </w:rPr>
      </w:pPr>
    </w:p>
    <w:p w:rsidR="00046C6D" w:rsidRPr="000B2D57" w:rsidRDefault="00046C6D" w:rsidP="00046C6D">
      <w:pPr>
        <w:spacing w:after="0" w:line="240" w:lineRule="auto"/>
        <w:jc w:val="center"/>
        <w:rPr>
          <w:rFonts w:ascii="Times New Roman" w:eastAsia="Calibri" w:hAnsi="Times New Roman" w:cs="Times New Roman"/>
          <w:i/>
        </w:rPr>
      </w:pPr>
    </w:p>
    <w:p w:rsidR="00046C6D" w:rsidRDefault="00046C6D" w:rsidP="00046C6D">
      <w:pPr>
        <w:spacing w:after="0" w:line="240" w:lineRule="auto"/>
        <w:jc w:val="center"/>
        <w:rPr>
          <w:rFonts w:ascii="Times New Roman" w:eastAsia="Calibri" w:hAnsi="Times New Roman" w:cs="Times New Roman"/>
          <w:i/>
        </w:rPr>
      </w:pPr>
      <w:proofErr w:type="spellStart"/>
      <w:r>
        <w:rPr>
          <w:rFonts w:ascii="Times New Roman" w:eastAsia="Calibri" w:hAnsi="Times New Roman" w:cs="Times New Roman"/>
          <w:i/>
        </w:rPr>
        <w:t>R.Sanjaikumar</w:t>
      </w:r>
      <w:proofErr w:type="spellEnd"/>
    </w:p>
    <w:p w:rsidR="00046C6D" w:rsidRDefault="00046C6D" w:rsidP="00046C6D">
      <w:pPr>
        <w:spacing w:after="0" w:line="240" w:lineRule="auto"/>
        <w:jc w:val="center"/>
        <w:rPr>
          <w:rFonts w:ascii="Times New Roman" w:eastAsia="Calibri" w:hAnsi="Times New Roman" w:cs="Times New Roman"/>
          <w:i/>
        </w:rPr>
      </w:pPr>
      <w:r>
        <w:rPr>
          <w:rFonts w:ascii="Times New Roman" w:eastAsia="Calibri" w:hAnsi="Times New Roman" w:cs="Times New Roman"/>
          <w:i/>
        </w:rPr>
        <w:t>UG Scholar,</w:t>
      </w:r>
    </w:p>
    <w:p w:rsidR="00046C6D" w:rsidRDefault="00046C6D" w:rsidP="00046C6D">
      <w:pPr>
        <w:spacing w:after="0" w:line="240" w:lineRule="auto"/>
        <w:jc w:val="center"/>
        <w:rPr>
          <w:rFonts w:ascii="Times New Roman" w:eastAsia="Calibri" w:hAnsi="Times New Roman" w:cs="Times New Roman"/>
          <w:i/>
        </w:rPr>
      </w:pPr>
      <w:r>
        <w:rPr>
          <w:rFonts w:ascii="Times New Roman" w:eastAsia="Calibri" w:hAnsi="Times New Roman" w:cs="Times New Roman"/>
          <w:i/>
        </w:rPr>
        <w:t xml:space="preserve">Department of Electronics and Communication Engineering </w:t>
      </w:r>
    </w:p>
    <w:p w:rsidR="00046C6D" w:rsidRPr="000B2D57" w:rsidRDefault="00046C6D" w:rsidP="00046C6D">
      <w:pPr>
        <w:spacing w:after="0" w:line="240" w:lineRule="auto"/>
        <w:jc w:val="center"/>
        <w:rPr>
          <w:rFonts w:ascii="Times New Roman" w:eastAsia="Calibri" w:hAnsi="Times New Roman" w:cs="Times New Roman"/>
          <w:i/>
        </w:rPr>
      </w:pPr>
      <w:proofErr w:type="spellStart"/>
      <w:r>
        <w:rPr>
          <w:rFonts w:ascii="Times New Roman" w:eastAsia="Calibri" w:hAnsi="Times New Roman" w:cs="Times New Roman"/>
          <w:i/>
        </w:rPr>
        <w:t>M.Kumarasamy</w:t>
      </w:r>
      <w:proofErr w:type="spellEnd"/>
      <w:r>
        <w:rPr>
          <w:rFonts w:ascii="Times New Roman" w:eastAsia="Calibri" w:hAnsi="Times New Roman" w:cs="Times New Roman"/>
          <w:i/>
        </w:rPr>
        <w:t xml:space="preserve"> College of </w:t>
      </w:r>
      <w:proofErr w:type="gramStart"/>
      <w:r>
        <w:rPr>
          <w:rFonts w:ascii="Times New Roman" w:eastAsia="Calibri" w:hAnsi="Times New Roman" w:cs="Times New Roman"/>
          <w:i/>
        </w:rPr>
        <w:t>Engineering</w:t>
      </w:r>
      <w:proofErr w:type="gramEnd"/>
      <w:r>
        <w:rPr>
          <w:rFonts w:ascii="Times New Roman" w:eastAsia="Calibri" w:hAnsi="Times New Roman" w:cs="Times New Roman"/>
          <w:i/>
        </w:rPr>
        <w:t xml:space="preserve"> .Karur-639113.</w:t>
      </w: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pacing w:after="0" w:line="240" w:lineRule="auto"/>
        <w:jc w:val="center"/>
        <w:rPr>
          <w:rFonts w:ascii="Times New Roman" w:eastAsia="Calibri" w:hAnsi="Times New Roman" w:cs="Times New Roman"/>
          <w:i/>
        </w:rPr>
      </w:pPr>
    </w:p>
    <w:p w:rsidR="00046C6D" w:rsidRPr="000B2D57" w:rsidRDefault="00046C6D" w:rsidP="00046C6D">
      <w:pPr>
        <w:shd w:val="clear" w:color="auto" w:fill="FFFFFF"/>
        <w:spacing w:after="0" w:line="240" w:lineRule="auto"/>
        <w:rPr>
          <w:rFonts w:ascii="Arial" w:eastAsia="Times New Roman" w:hAnsi="Arial" w:cs="Arial"/>
          <w:color w:val="222222"/>
        </w:rPr>
        <w:sectPr w:rsidR="00046C6D" w:rsidRPr="000B2D57" w:rsidSect="00D41426">
          <w:type w:val="continuous"/>
          <w:pgSz w:w="12240" w:h="15840"/>
          <w:pgMar w:top="1440" w:right="1440" w:bottom="1440" w:left="1440" w:header="708" w:footer="708" w:gutter="0"/>
          <w:cols w:num="3" w:space="247"/>
          <w:docGrid w:linePitch="360"/>
        </w:sectPr>
      </w:pPr>
    </w:p>
    <w:p w:rsidR="00046C6D" w:rsidRDefault="00046C6D" w:rsidP="00046C6D">
      <w:pPr>
        <w:jc w:val="both"/>
        <w:rPr>
          <w:rFonts w:ascii="Times New Roman" w:hAnsi="Times New Roman" w:cs="Times New Roman"/>
          <w:sz w:val="20"/>
          <w:szCs w:val="20"/>
        </w:rPr>
      </w:pPr>
    </w:p>
    <w:p w:rsidR="00046C6D" w:rsidRPr="0070621F" w:rsidRDefault="00046C6D" w:rsidP="00046C6D">
      <w:pPr>
        <w:jc w:val="both"/>
        <w:rPr>
          <w:rFonts w:ascii="Times New Roman" w:hAnsi="Times New Roman" w:cs="Times New Roman"/>
          <w:sz w:val="20"/>
          <w:szCs w:val="20"/>
        </w:rPr>
      </w:pPr>
    </w:p>
    <w:p w:rsidR="00046C6D" w:rsidRPr="0070621F" w:rsidRDefault="00046C6D" w:rsidP="00046C6D">
      <w:pPr>
        <w:jc w:val="both"/>
        <w:rPr>
          <w:rFonts w:ascii="Times New Roman" w:hAnsi="Times New Roman" w:cs="Times New Roman"/>
          <w:b/>
          <w:bCs/>
          <w:sz w:val="32"/>
          <w:szCs w:val="32"/>
        </w:rPr>
      </w:pPr>
      <w:r w:rsidRPr="0070621F">
        <w:rPr>
          <w:rFonts w:ascii="Times New Roman" w:hAnsi="Times New Roman" w:cs="Times New Roman"/>
          <w:b/>
          <w:bCs/>
          <w:sz w:val="32"/>
          <w:szCs w:val="32"/>
        </w:rPr>
        <w:t>ABSTRACT:</w:t>
      </w:r>
    </w:p>
    <w:p w:rsidR="00D20CA7" w:rsidRPr="00D20CA7" w:rsidRDefault="00D20CA7" w:rsidP="00D20CA7">
      <w:pPr>
        <w:ind w:left="720" w:firstLine="720"/>
        <w:jc w:val="both"/>
        <w:rPr>
          <w:rFonts w:ascii="Times New Roman" w:hAnsi="Times New Roman" w:cs="Times New Roman"/>
          <w:sz w:val="24"/>
          <w:szCs w:val="24"/>
          <w:lang w:val="en-IN"/>
        </w:rPr>
      </w:pPr>
      <w:r w:rsidRPr="00D20CA7">
        <w:rPr>
          <w:rFonts w:ascii="Times New Roman" w:hAnsi="Times New Roman" w:cs="Times New Roman"/>
          <w:sz w:val="24"/>
          <w:szCs w:val="24"/>
          <w:lang w:val="en-US"/>
        </w:rPr>
        <w:t xml:space="preserve">The rapid proliferation of mobile applications has created an urgent need for robust security measures to protect users from malicious software, particularly Trojans. Trojans pose a significant threat to user privacy, data integrity, and device functionality. This project aims to develop a Trojan detector for mobile applications that leverages advanced machine learning techniques and behavioral analysis to identify and mitigate potential threats. The Trojan detector will operate on Android and iOS platforms, catering to a wide user base. The system will employ a combination of static and dynamic analysis to scrutinize an application's code, permissions, and runtime behavior. </w:t>
      </w:r>
    </w:p>
    <w:p w:rsidR="00D20CA7" w:rsidRDefault="00D20CA7" w:rsidP="00046C6D">
      <w:pPr>
        <w:ind w:left="720" w:firstLine="720"/>
        <w:jc w:val="both"/>
        <w:rPr>
          <w:rFonts w:ascii="Times New Roman" w:hAnsi="Times New Roman" w:cs="Times New Roman"/>
          <w:sz w:val="24"/>
          <w:szCs w:val="24"/>
        </w:rPr>
      </w:pPr>
    </w:p>
    <w:p w:rsidR="00046C6D" w:rsidRDefault="00046C6D" w:rsidP="00046C6D">
      <w:pPr>
        <w:ind w:left="720" w:firstLine="720"/>
        <w:jc w:val="both"/>
        <w:rPr>
          <w:rFonts w:ascii="Times New Roman" w:hAnsi="Times New Roman" w:cs="Times New Roman"/>
          <w:sz w:val="24"/>
          <w:szCs w:val="24"/>
        </w:rPr>
      </w:pPr>
    </w:p>
    <w:p w:rsidR="00046C6D" w:rsidRPr="000B2D57" w:rsidRDefault="00046C6D" w:rsidP="00046C6D">
      <w:pPr>
        <w:rPr>
          <w:rFonts w:ascii="Times New Roman" w:hAnsi="Times New Roman" w:cs="Times New Roman"/>
          <w:sz w:val="24"/>
          <w:szCs w:val="24"/>
        </w:rPr>
      </w:pPr>
      <w:proofErr w:type="gramStart"/>
      <w:r w:rsidRPr="0070621F">
        <w:rPr>
          <w:rFonts w:ascii="Times New Roman" w:hAnsi="Times New Roman" w:cs="Times New Roman"/>
          <w:b/>
          <w:bCs/>
          <w:sz w:val="24"/>
          <w:szCs w:val="24"/>
        </w:rPr>
        <w:t>KEYWORDS :</w:t>
      </w:r>
      <w:proofErr w:type="gramEnd"/>
      <w:r w:rsidR="00D20CA7">
        <w:rPr>
          <w:rFonts w:ascii="Times New Roman" w:hAnsi="Times New Roman" w:cs="Times New Roman"/>
          <w:sz w:val="24"/>
          <w:szCs w:val="24"/>
        </w:rPr>
        <w:t xml:space="preserve"> Mobile application, Malicious software , Trojan, Android, Privacy, Safety Measure, Trojan </w:t>
      </w:r>
      <w:proofErr w:type="spellStart"/>
      <w:r w:rsidR="00D20CA7">
        <w:rPr>
          <w:rFonts w:ascii="Times New Roman" w:hAnsi="Times New Roman" w:cs="Times New Roman"/>
          <w:sz w:val="24"/>
          <w:szCs w:val="24"/>
        </w:rPr>
        <w:t>Dectection</w:t>
      </w:r>
      <w:proofErr w:type="spellEnd"/>
    </w:p>
    <w:p w:rsidR="00991105" w:rsidRDefault="00991105"/>
    <w:sectPr w:rsidR="00991105" w:rsidSect="002D615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85BE2"/>
    <w:multiLevelType w:val="hybridMultilevel"/>
    <w:tmpl w:val="64BCFD6A"/>
    <w:lvl w:ilvl="0" w:tplc="5C6E62E6">
      <w:start w:val="1"/>
      <w:numFmt w:val="bullet"/>
      <w:lvlText w:val="•"/>
      <w:lvlJc w:val="left"/>
      <w:pPr>
        <w:tabs>
          <w:tab w:val="num" w:pos="720"/>
        </w:tabs>
        <w:ind w:left="720" w:hanging="360"/>
      </w:pPr>
      <w:rPr>
        <w:rFonts w:ascii="Arial" w:hAnsi="Arial" w:hint="default"/>
      </w:rPr>
    </w:lvl>
    <w:lvl w:ilvl="1" w:tplc="9D80C8A8" w:tentative="1">
      <w:start w:val="1"/>
      <w:numFmt w:val="bullet"/>
      <w:lvlText w:val="•"/>
      <w:lvlJc w:val="left"/>
      <w:pPr>
        <w:tabs>
          <w:tab w:val="num" w:pos="1440"/>
        </w:tabs>
        <w:ind w:left="1440" w:hanging="360"/>
      </w:pPr>
      <w:rPr>
        <w:rFonts w:ascii="Arial" w:hAnsi="Arial" w:hint="default"/>
      </w:rPr>
    </w:lvl>
    <w:lvl w:ilvl="2" w:tplc="676AD50A" w:tentative="1">
      <w:start w:val="1"/>
      <w:numFmt w:val="bullet"/>
      <w:lvlText w:val="•"/>
      <w:lvlJc w:val="left"/>
      <w:pPr>
        <w:tabs>
          <w:tab w:val="num" w:pos="2160"/>
        </w:tabs>
        <w:ind w:left="2160" w:hanging="360"/>
      </w:pPr>
      <w:rPr>
        <w:rFonts w:ascii="Arial" w:hAnsi="Arial" w:hint="default"/>
      </w:rPr>
    </w:lvl>
    <w:lvl w:ilvl="3" w:tplc="5F908138" w:tentative="1">
      <w:start w:val="1"/>
      <w:numFmt w:val="bullet"/>
      <w:lvlText w:val="•"/>
      <w:lvlJc w:val="left"/>
      <w:pPr>
        <w:tabs>
          <w:tab w:val="num" w:pos="2880"/>
        </w:tabs>
        <w:ind w:left="2880" w:hanging="360"/>
      </w:pPr>
      <w:rPr>
        <w:rFonts w:ascii="Arial" w:hAnsi="Arial" w:hint="default"/>
      </w:rPr>
    </w:lvl>
    <w:lvl w:ilvl="4" w:tplc="CB60B02E" w:tentative="1">
      <w:start w:val="1"/>
      <w:numFmt w:val="bullet"/>
      <w:lvlText w:val="•"/>
      <w:lvlJc w:val="left"/>
      <w:pPr>
        <w:tabs>
          <w:tab w:val="num" w:pos="3600"/>
        </w:tabs>
        <w:ind w:left="3600" w:hanging="360"/>
      </w:pPr>
      <w:rPr>
        <w:rFonts w:ascii="Arial" w:hAnsi="Arial" w:hint="default"/>
      </w:rPr>
    </w:lvl>
    <w:lvl w:ilvl="5" w:tplc="75221AF0" w:tentative="1">
      <w:start w:val="1"/>
      <w:numFmt w:val="bullet"/>
      <w:lvlText w:val="•"/>
      <w:lvlJc w:val="left"/>
      <w:pPr>
        <w:tabs>
          <w:tab w:val="num" w:pos="4320"/>
        </w:tabs>
        <w:ind w:left="4320" w:hanging="360"/>
      </w:pPr>
      <w:rPr>
        <w:rFonts w:ascii="Arial" w:hAnsi="Arial" w:hint="default"/>
      </w:rPr>
    </w:lvl>
    <w:lvl w:ilvl="6" w:tplc="D67AC6DA" w:tentative="1">
      <w:start w:val="1"/>
      <w:numFmt w:val="bullet"/>
      <w:lvlText w:val="•"/>
      <w:lvlJc w:val="left"/>
      <w:pPr>
        <w:tabs>
          <w:tab w:val="num" w:pos="5040"/>
        </w:tabs>
        <w:ind w:left="5040" w:hanging="360"/>
      </w:pPr>
      <w:rPr>
        <w:rFonts w:ascii="Arial" w:hAnsi="Arial" w:hint="default"/>
      </w:rPr>
    </w:lvl>
    <w:lvl w:ilvl="7" w:tplc="512A1712" w:tentative="1">
      <w:start w:val="1"/>
      <w:numFmt w:val="bullet"/>
      <w:lvlText w:val="•"/>
      <w:lvlJc w:val="left"/>
      <w:pPr>
        <w:tabs>
          <w:tab w:val="num" w:pos="5760"/>
        </w:tabs>
        <w:ind w:left="5760" w:hanging="360"/>
      </w:pPr>
      <w:rPr>
        <w:rFonts w:ascii="Arial" w:hAnsi="Arial" w:hint="default"/>
      </w:rPr>
    </w:lvl>
    <w:lvl w:ilvl="8" w:tplc="7B6680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6D"/>
    <w:rsid w:val="00046C6D"/>
    <w:rsid w:val="00926C46"/>
    <w:rsid w:val="00991105"/>
    <w:rsid w:val="00D20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A492"/>
  <w15:chartTrackingRefBased/>
  <w15:docId w15:val="{77064D67-23CF-4D83-9E61-0AC7119B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C6D"/>
    <w:pPr>
      <w:spacing w:after="200" w:line="276" w:lineRule="auto"/>
    </w:pPr>
    <w:rPr>
      <w:rFonts w:eastAsiaTheme="minorEastAsia"/>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C6D"/>
    <w:pPr>
      <w:spacing w:after="0" w:line="240" w:lineRule="auto"/>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9078">
      <w:bodyDiv w:val="1"/>
      <w:marLeft w:val="0"/>
      <w:marRight w:val="0"/>
      <w:marTop w:val="0"/>
      <w:marBottom w:val="0"/>
      <w:divBdr>
        <w:top w:val="none" w:sz="0" w:space="0" w:color="auto"/>
        <w:left w:val="none" w:sz="0" w:space="0" w:color="auto"/>
        <w:bottom w:val="none" w:sz="0" w:space="0" w:color="auto"/>
        <w:right w:val="none" w:sz="0" w:space="0" w:color="auto"/>
      </w:divBdr>
    </w:div>
    <w:div w:id="553977005">
      <w:bodyDiv w:val="1"/>
      <w:marLeft w:val="0"/>
      <w:marRight w:val="0"/>
      <w:marTop w:val="0"/>
      <w:marBottom w:val="0"/>
      <w:divBdr>
        <w:top w:val="none" w:sz="0" w:space="0" w:color="auto"/>
        <w:left w:val="none" w:sz="0" w:space="0" w:color="auto"/>
        <w:bottom w:val="none" w:sz="0" w:space="0" w:color="auto"/>
        <w:right w:val="none" w:sz="0" w:space="0" w:color="auto"/>
      </w:divBdr>
    </w:div>
    <w:div w:id="1321814685">
      <w:bodyDiv w:val="1"/>
      <w:marLeft w:val="0"/>
      <w:marRight w:val="0"/>
      <w:marTop w:val="0"/>
      <w:marBottom w:val="0"/>
      <w:divBdr>
        <w:top w:val="none" w:sz="0" w:space="0" w:color="auto"/>
        <w:left w:val="none" w:sz="0" w:space="0" w:color="auto"/>
        <w:bottom w:val="none" w:sz="0" w:space="0" w:color="auto"/>
        <w:right w:val="none" w:sz="0" w:space="0" w:color="auto"/>
      </w:divBdr>
      <w:divsChild>
        <w:div w:id="1248735878">
          <w:marLeft w:val="360"/>
          <w:marRight w:val="0"/>
          <w:marTop w:val="200"/>
          <w:marBottom w:val="0"/>
          <w:divBdr>
            <w:top w:val="none" w:sz="0" w:space="0" w:color="auto"/>
            <w:left w:val="none" w:sz="0" w:space="0" w:color="auto"/>
            <w:bottom w:val="none" w:sz="0" w:space="0" w:color="auto"/>
            <w:right w:val="none" w:sz="0" w:space="0" w:color="auto"/>
          </w:divBdr>
        </w:div>
      </w:divsChild>
    </w:div>
    <w:div w:id="14082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2023-10-08T15:28:00Z</dcterms:created>
  <dcterms:modified xsi:type="dcterms:W3CDTF">2023-10-08T15:55:00Z</dcterms:modified>
</cp:coreProperties>
</file>