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 (IT)</w:t>
      </w:r>
    </w:p>
    <w:p>
      <w:pPr>
        <w:pStyle w:val="Normal"/>
        <w:bidi w:val="0"/>
        <w:jc w:val="left"/>
        <w:rPr/>
      </w:pPr>
      <w:r>
        <w:rPr/>
        <w:t># Practical A1 :- Using a Network Simulator (e.g. packet tracer) Configure Router for…</w:t>
      </w:r>
    </w:p>
    <w:p>
      <w:pPr>
        <w:pStyle w:val="Normal"/>
        <w:bidi w:val="0"/>
        <w:jc w:val="left"/>
        <w:rPr/>
      </w:pPr>
      <w:r>
        <w:rPr/>
        <w:t>a) Configure a router using router commands and Configure Routing Information Protocol (RIP).</w:t>
      </w:r>
    </w:p>
    <w:p>
      <w:pPr>
        <w:pStyle w:val="Normal"/>
        <w:bidi w:val="0"/>
        <w:jc w:val="left"/>
        <w:rPr/>
      </w:pPr>
      <w:r>
        <w:rPr/>
        <w:t>b) Configure Access Control lists – Standard &amp; Extended.</w:t>
      </w:r>
    </w:p>
    <w:p>
      <w:pPr>
        <w:pStyle w:val="Normal"/>
        <w:bidi w:val="0"/>
        <w:jc w:val="left"/>
        <w:rPr/>
      </w:pPr>
      <w:r>
        <w:rPr/>
        <w:t>c) Network Address Translation: Static, Dynamic &amp; PAT (Port Address Translation)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Configure a router using router commands and Configure Routing Information Protocol (RIP).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Use below topology</w:t>
      </w:r>
    </w:p>
    <w:p>
      <w:pPr>
        <w:pStyle w:val="Normal"/>
        <w:bidi w:val="0"/>
        <w:jc w:val="left"/>
        <w:rPr/>
      </w:pPr>
      <w:r>
        <w:rPr/>
        <w:t>Requirements – two PC’s, three routers and two switches.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24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Use serial DCE/DTE cable for connections between routers.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- Double click on router, switch OFF it. Drag HWIC-2T from the modules section on the left inside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the router. Switch the router ON.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Router0 (Serial0/0/0) → Router1 (Serial0/0/0)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Router1 (Serial0/0/1) → Router2 (Serial0/0/0)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Router2 (Serial0/0/1) → Router0 (Serial0/0/1)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- Router-to-Switch (Ethernet Links)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Use Copper Straight-Through cable to connect Router to Switch: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Switch0 (Fa0/1) → Router0 (Fa0/0)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Switch1 (Fa0/1) → Router1 (Fa0/0)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For Switch to PC connection use Copper Straight-Through cable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Switch0 (Fa0/2) → PC0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Switch1 (Fa0/2) → PC1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How to configure all devices </w:t>
      </w:r>
    </w:p>
    <w:p>
      <w:pPr>
        <w:pStyle w:val="Normal"/>
        <w:bidi w:val="0"/>
        <w:jc w:val="left"/>
        <w:rPr/>
      </w:pPr>
      <w:r>
        <w:rPr/>
        <w:t>1) PC0 – Double click on device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Go to Desktop, click on IP configuration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Fill:  IP Address: 192.168.1.2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Subnet Mask: 255.255.255.0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Default Gateway: 192.168.1.1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07125"/>
            <wp:effectExtent l="0" t="0" r="0" b="0"/>
            <wp:wrapSquare wrapText="largest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For PC1 : IP Address: 192.168.2.2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Subnet Mask: 255.255.255.0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Default Gateway: 192.168.2.1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Routers – Double click on Router0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Click on CLI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Type the below command one by one: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enable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configure terminal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hostname Router0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! Configure LAN interface (connects to Switch0)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interface FastEthernet0/0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ip address 192.168.1.1 255.255.255.0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no shutdown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! Configure serial links (triangle topology)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interface Serial0/0/0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ip address 10.0.12.1 255.255.255.252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clock rate 64000  ! DCE side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no shutdown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interface Serial0/0/1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ip address 10.0.13.1 255.255.255.252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clock rate 64000  ! DCE side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no shutdown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Router1 - ! Configure serial links only (no LAN)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interface Serial0/0/0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ip address 10.0.12.2 255.255.255.252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no shutdown  ! No clock rate (DTE side)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interface Serial0/0/1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ip address 10.0.23.1 255.255.255.252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clock rate 64000  ! DCE side to Router2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no shutdown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Router2 - ! Configure LAN interface (connects to Switch1)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interface FastEthernet0/0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ip address 192.168.2.1 255.255.255.0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no shutdown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! Configure serial links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interface Serial0/0/0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ip address 10.0.23.2 255.255.255.252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no shutdown  ! DTE side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interface Serial0/0/1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ip address 10.0.13.2 255.255.255.252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no shutdown  ! DTE side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You will see like this.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8870"/>
            <wp:effectExtent l="0" t="0" r="0" b="0"/>
            <wp:wrapSquare wrapText="largest"/>
            <wp:docPr id="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RIP Configuration -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Router0 - ! RIP Configuration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router rip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version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network 192.168.1.0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network 10.0.12.0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network 10.0.13.0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no auto-summary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write memory  ! Save configuration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Router1 - router rip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version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network 10.0.12.0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network 10.0.23.0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no auto-summary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write memory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Router2 - router rip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version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network 192.168.2.0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network 10.0.13.0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network 10.0.23.0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no auto-summary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write memory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34430"/>
            <wp:effectExtent l="0" t="0" r="0" b="0"/>
            <wp:wrapSquare wrapText="largest"/>
            <wp:docPr id="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Verification -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Open PC0's Command Prompt: Click on PC0 → Desktop tab → Command Prompt.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Type - ping 192.168.2.2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838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Configure Access Control lists – Standard &amp; Extended.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Use the same topology as used in above practical.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9610"/>
            <wp:effectExtent l="0" t="0" r="0" b="0"/>
            <wp:wrapSquare wrapText="largest"/>
            <wp:docPr id="6" name="Image8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Standard ACL:-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Router0 – Double click and navigate to CLI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enable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configure terminal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access-list 1 deny host 192.168.1.2  ! Create ACL to block PC0's IP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access-list 1 permit any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interface FastEthernet0/0  ! Apply ACL inbound on the LAN interface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ip access-group 1 in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write memory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24905"/>
            <wp:effectExtent l="0" t="0" r="0" b="0"/>
            <wp:wrapSquare wrapText="largest"/>
            <wp:docPr id="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Verification -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From PC0, ping 192.168.1.1 → Should fail.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5442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PC1, ping 192.168.1.1 → Should succeed.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838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Extended ACL:-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Router0 – Double click and navigate to CLI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enable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configure terminal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! Create ACL to block Telnet/HTTP from 192.168.1.0/24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access-list 101 deny tcp 192.168.1.0 0.0.0.255 any eq 23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access-list 101 deny tcp 192.168.1.0 0.0.0.255 any eq 80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access-list 101 permit ip any any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! Apply ACL inbound on the LAN interface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interface FastEthernet0/0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ip access-group 101 in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write memory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41010"/>
            <wp:effectExtent l="0" t="0" r="0" b="0"/>
            <wp:wrapSquare wrapText="largest"/>
            <wp:docPr id="1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Verification -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Test Telnet Block: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From PC0, Open Command Prompt and try to telnet to Router2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Type - telnet 192.168.2.1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3379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HTTP Block:</w:t>
      </w:r>
    </w:p>
    <w:p>
      <w:pPr>
        <w:pStyle w:val="Normal"/>
        <w:bidi w:val="0"/>
        <w:jc w:val="left"/>
        <w:rPr/>
      </w:pPr>
      <w:r>
        <w:rPr/>
        <w:t>From PC0, go to Desktop open a web browser and enter http://192.168.2.2 → Should fail.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4733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Configure an HTTP server on PC1 (Desktop tab → HTTP Server).</w:t>
      </w:r>
    </w:p>
    <w:p>
      <w:pPr>
        <w:pStyle w:val="Normal"/>
        <w:bidi w:val="0"/>
        <w:jc w:val="left"/>
        <w:rPr/>
      </w:pPr>
      <w:r>
        <w:rPr/>
        <w:t>enter http://192.168.2.2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6008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Network Address Translation: Static, Dynamic &amp; PAT (Port Address Translation)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Use the same topology as used in above practical</w:t>
      </w:r>
    </w:p>
    <w:p>
      <w:pPr>
        <w:pStyle w:val="Normal"/>
        <w:bidi w:val="0"/>
        <w:jc w:val="both"/>
        <w:rPr/>
      </w:pPr>
      <w:r>
        <w:rPr/>
        <w:t>just delete switch1 and its PC'c, delete all PC's except pc0 and pc1, connect pc1 with switch0.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8025"/>
            <wp:effectExtent l="0" t="0" r="0" b="0"/>
            <wp:wrapSquare wrapText="largest"/>
            <wp:docPr id="14" name="Image1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 Copy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Requirements – three routers, one server0, one switch and 2 PC’s.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Join the Server0 and Router0 with a copper cross over cable.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How to configure -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1) Server0 – Double click on the server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Go to the Desktop tab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Click on IP configuration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Type: IP: 203.0.113.2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</w:t>
      </w:r>
      <w:r>
        <w:rPr>
          <w:b w:val="false"/>
          <w:bCs w:val="false"/>
        </w:rPr>
        <w:t>Subnet: 255.255.255.252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</w:t>
      </w:r>
      <w:r>
        <w:rPr>
          <w:b w:val="false"/>
          <w:bCs w:val="false"/>
        </w:rPr>
        <w:t>Gateway: 203.0.113.1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16650"/>
            <wp:effectExtent l="0" t="0" r="0" b="0"/>
            <wp:wrapSquare wrapText="largest"/>
            <wp:docPr id="1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PC1 – Double click on it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Go to Desktop tab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Click on IP configuration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Type: IP: 192.168.1.3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Subnet Mask: 255.255.255.0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Default Gateway: 192.168.1.1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24905"/>
            <wp:effectExtent l="0" t="0" r="0" b="0"/>
            <wp:wrapSquare wrapText="largest"/>
            <wp:docPr id="1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Router0 – Double click on it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Go to CLI section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Type: enable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configure terminal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! Interfaces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interface FastEthernet0/0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ip nat inside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interface FastEthernet0/1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ip address 203.0.113.1 255.255.255.252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no shutdown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ip nat outside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exit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! NAT Rules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ip nat inside source static 192.168.1.5 203.0.113.10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ip nat pool PUBLIC_POOL 203.0.113.11 203.0.113.20 netmask 255.255.255.0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access-list 1 permit 192.168.1.0 0.0.0.255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ip nat inside source list 1 pool PUBLIC_POOL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ip nat inside source list 1 interface FastEthernet0/1 overload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! Routing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ip route 0.0.0.0 0.0.0.0 FastEthernet0/1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write memory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6210"/>
            <wp:effectExtent l="0" t="0" r="0" b="0"/>
            <wp:wrapSquare wrapText="largest"/>
            <wp:docPr id="1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Verification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Static NAT:-</w:t>
      </w:r>
    </w:p>
    <w:p>
      <w:pPr>
        <w:pStyle w:val="Normal"/>
        <w:bidi w:val="0"/>
        <w:jc w:val="left"/>
        <w:rPr/>
      </w:pPr>
      <w:r>
        <w:rPr/>
        <w:t xml:space="preserve">From Command Prompt of Server0, give command </w:t>
      </w:r>
    </w:p>
    <w:p>
      <w:pPr>
        <w:pStyle w:val="Normal"/>
        <w:bidi w:val="0"/>
        <w:jc w:val="left"/>
        <w:rPr/>
      </w:pPr>
      <w:r>
        <w:rPr/>
        <w:t>Type - ping 203.0.113.10  # Should reach 192.168.1.5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07760"/>
            <wp:effectExtent l="0" t="0" r="0" b="0"/>
            <wp:wrapSquare wrapText="largest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Router0: Open CLI and Type - show ip nat translations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54420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Dynamic NAT:-</w:t>
      </w:r>
    </w:p>
    <w:p>
      <w:pPr>
        <w:pStyle w:val="Normal"/>
        <w:bidi w:val="0"/>
        <w:jc w:val="left"/>
        <w:rPr/>
      </w:pPr>
      <w:r>
        <w:rPr/>
        <w:t>From PC0 (192.168.1.2): Open Command Prompt and Type</w:t>
      </w:r>
    </w:p>
    <w:p>
      <w:pPr>
        <w:pStyle w:val="Normal"/>
        <w:bidi w:val="0"/>
        <w:jc w:val="left"/>
        <w:rPr/>
      </w:pPr>
      <w:hyperlink r:id="rId21">
        <w:r>
          <w:rPr>
            <w:rStyle w:val="InternetLink"/>
          </w:rPr>
          <w:t>C:\</w:t>
        </w:r>
      </w:hyperlink>
      <w:r>
        <w:rPr/>
        <w:t>&gt; ping 203.0.113.2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16015"/>
            <wp:effectExtent l="0" t="0" r="0" b="0"/>
            <wp:wrapSquare wrapText="largest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Router0: Open CLI and Type - show ip nat translations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72200"/>
            <wp:effectExtent l="0" t="0" r="0" b="0"/>
            <wp:wrapSquare wrapText="largest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PAT:-</w:t>
      </w:r>
    </w:p>
    <w:p>
      <w:pPr>
        <w:pStyle w:val="Normal"/>
        <w:bidi w:val="0"/>
        <w:jc w:val="left"/>
        <w:rPr/>
      </w:pPr>
      <w:r>
        <w:rPr/>
        <w:t>From PC0 and PC1 simultaneously: Open Command Prompt and run</w:t>
      </w:r>
    </w:p>
    <w:p>
      <w:pPr>
        <w:pStyle w:val="Normal"/>
        <w:bidi w:val="0"/>
        <w:jc w:val="left"/>
        <w:rPr/>
      </w:pPr>
      <w:r>
        <w:rPr/>
        <w:t>Type - ping 203.0.113.2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7430"/>
            <wp:effectExtent l="0" t="0" r="0" b="0"/>
            <wp:wrapSquare wrapText="largest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Router0: Open CLI and Type - show ip nat translations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89980"/>
            <wp:effectExtent l="0" t="0" r="0" b="0"/>
            <wp:wrapSquare wrapText="largest"/>
            <wp:docPr id="2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yperlink" Target="../../../../../../../" TargetMode="External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</TotalTime>
  <Application>LibreOffice/7.5.3.2$Windows_X86_64 LibreOffice_project/9f56dff12ba03b9acd7730a5a481eea045e468f3</Application>
  <AppVersion>15.0000</AppVersion>
  <Pages>24</Pages>
  <Words>925</Words>
  <Characters>5111</Characters>
  <CharactersWithSpaces>8791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2025-04-22T01:56:45Z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