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2445"/>
        <w:tblW w:w="883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4"/>
        <w:gridCol w:w="5881"/>
      </w:tblGrid>
      <w:tr w:rsidR="00F72D62" w:rsidTr="00F72D62">
        <w:tc>
          <w:tcPr>
            <w:tcW w:w="8835" w:type="dxa"/>
            <w:gridSpan w:val="2"/>
            <w:shd w:val="clear" w:color="auto" w:fill="auto"/>
          </w:tcPr>
          <w:p w:rsidR="00F72D62" w:rsidRDefault="00F72D62" w:rsidP="00F72D62">
            <w:pPr>
              <w:pStyle w:val="Contenidodelatabla"/>
              <w:jc w:val="center"/>
            </w:pPr>
            <w:r>
              <w:rPr>
                <w:rFonts w:ascii="Arial" w:hAnsi="Arial"/>
                <w:noProof/>
                <w:sz w:val="16"/>
                <w:szCs w:val="16"/>
                <w:lang w:eastAsia="es-CO" w:bidi="ar-SA"/>
              </w:rPr>
              <w:drawing>
                <wp:inline distT="0" distB="0" distL="0" distR="0" wp14:anchorId="7CAA4C47" wp14:editId="2C3D446B">
                  <wp:extent cx="2847360" cy="626193"/>
                  <wp:effectExtent l="0" t="0" r="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-Membrete-1 (1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558" cy="637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2D62" w:rsidRDefault="00F72D62" w:rsidP="00F72D62">
            <w:pPr>
              <w:pStyle w:val="Contenidodelatabla"/>
              <w:jc w:val="center"/>
              <w:rPr>
                <w:sz w:val="12"/>
                <w:szCs w:val="12"/>
              </w:rPr>
            </w:pPr>
          </w:p>
        </w:tc>
      </w:tr>
      <w:tr w:rsidR="00F72D62" w:rsidTr="00F72D62">
        <w:tc>
          <w:tcPr>
            <w:tcW w:w="2954" w:type="dxa"/>
            <w:shd w:val="clear" w:color="auto" w:fill="auto"/>
          </w:tcPr>
          <w:p w:rsidR="00F72D62" w:rsidRDefault="00F72D62" w:rsidP="00F72D62">
            <w:pPr>
              <w:pStyle w:val="Contenidodelatabla"/>
              <w:rPr>
                <w:rFonts w:ascii="Arial" w:hAnsi="Arial"/>
                <w:b/>
                <w:bCs/>
                <w:sz w:val="36"/>
                <w:szCs w:val="36"/>
              </w:rPr>
            </w:pPr>
            <w:r>
              <w:rPr>
                <w:rFonts w:ascii="Arial" w:hAnsi="Arial"/>
                <w:b/>
                <w:bCs/>
                <w:sz w:val="36"/>
                <w:szCs w:val="36"/>
              </w:rPr>
              <w:t>MEMORANDO</w:t>
            </w:r>
          </w:p>
        </w:tc>
        <w:tc>
          <w:tcPr>
            <w:tcW w:w="5881" w:type="dxa"/>
            <w:shd w:val="clear" w:color="auto" w:fill="auto"/>
          </w:tcPr>
          <w:p w:rsidR="00F72D62" w:rsidRDefault="00F72D62" w:rsidP="00F72D62">
            <w:pPr>
              <w:pStyle w:val="Contenidodelatabla"/>
              <w:jc w:val="right"/>
              <w:rPr>
                <w:rFonts w:ascii="Code3of9" w:hAnsi="Code3of9"/>
                <w:sz w:val="40"/>
                <w:szCs w:val="40"/>
              </w:rPr>
            </w:pPr>
            <w:r>
              <w:rPr>
                <w:rFonts w:ascii="Code3of9" w:hAnsi="Code3of9"/>
                <w:sz w:val="40"/>
                <w:szCs w:val="40"/>
              </w:rPr>
              <w:t/>
              <w:pict>
                <v:shape type="#_x0000_t75" style="width:115px;height:20.737704918033px">
                  <v:imagedata r:id="rId11" o:title=""/>
                </v:shape>
              </w:pict>
              <w:t/>
            </w:r>
          </w:p>
        </w:tc>
      </w:tr>
      <w:tr w:rsidR="00F72D62" w:rsidTr="00F72D62">
        <w:tc>
          <w:tcPr>
            <w:tcW w:w="8835" w:type="dxa"/>
            <w:gridSpan w:val="2"/>
            <w:shd w:val="clear" w:color="auto" w:fill="auto"/>
          </w:tcPr>
          <w:p w:rsidR="00F72D62" w:rsidRDefault="00F72D62" w:rsidP="00F72D62">
            <w:pPr>
              <w:pStyle w:val="Contenidodelatabla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SGGC</w:t>
            </w:r>
          </w:p>
          <w:p w:rsidR="00F72D62" w:rsidRDefault="00F72D62" w:rsidP="00F72D62">
            <w:pPr>
              <w:pStyle w:val="Contenidodelatabla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202100000000243</w:t>
            </w:r>
          </w:p>
          <w:p w:rsidR="00F72D62" w:rsidRDefault="00F72D62" w:rsidP="00F72D62">
            <w:pPr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Información Pública</w:t>
            </w:r>
          </w:p>
          <w:p w:rsidR="00F72D62" w:rsidRDefault="00F72D62" w:rsidP="00F72D62">
            <w:pPr>
              <w:pStyle w:val="Contenidodelatabla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Al responder cite este número</w:t>
            </w:r>
          </w:p>
        </w:tc>
      </w:tr>
    </w:tbl>
    <w:p w:rsidR="00F72D62" w:rsidRDefault="00F72D62"/>
    <w:p w:rsidR="00F72D62" w:rsidRDefault="00F72D62"/>
    <w:p w:rsidR="00F72D62" w:rsidRDefault="00F72D62"/>
    <w:tbl>
      <w:tblPr>
        <w:tblW w:w="883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4"/>
        <w:gridCol w:w="6961"/>
      </w:tblGrid>
      <w:tr w:rsidR="009027DA">
        <w:tc>
          <w:tcPr>
            <w:tcW w:w="1874" w:type="dxa"/>
            <w:shd w:val="clear" w:color="auto" w:fill="auto"/>
          </w:tcPr>
          <w:p w:rsidR="009027DA" w:rsidRDefault="000D1D2A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FECHA:</w:t>
            </w:r>
          </w:p>
        </w:tc>
        <w:tc>
          <w:tcPr>
            <w:tcW w:w="6961" w:type="dxa"/>
            <w:shd w:val="clear" w:color="auto" w:fill="auto"/>
          </w:tcPr>
          <w:p w:rsidR="009027DA" w:rsidRDefault="00E96571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Bogotá D.C., Enero   15 de 2021</w:t>
            </w:r>
          </w:p>
        </w:tc>
      </w:tr>
      <w:tr w:rsidR="00F72D62">
        <w:tc>
          <w:tcPr>
            <w:tcW w:w="1874" w:type="dxa"/>
            <w:shd w:val="clear" w:color="auto" w:fill="auto"/>
          </w:tcPr>
          <w:p w:rsidR="00F72D62" w:rsidRDefault="00F72D62">
            <w:pPr>
              <w:pStyle w:val="Contenidodelatabla"/>
              <w:rPr>
                <w:rFonts w:ascii="Arial" w:hAnsi="Arial"/>
              </w:rPr>
            </w:pPr>
          </w:p>
        </w:tc>
        <w:tc>
          <w:tcPr>
            <w:tcW w:w="6961" w:type="dxa"/>
            <w:shd w:val="clear" w:color="auto" w:fill="auto"/>
          </w:tcPr>
          <w:p w:rsidR="00F72D62" w:rsidRDefault="00F72D62">
            <w:pPr>
              <w:pStyle w:val="Contenidodelatabla"/>
              <w:rPr>
                <w:rFonts w:ascii="Arial" w:hAnsi="Arial"/>
              </w:rPr>
            </w:pP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  <w:tc>
          <w:tcPr>
            <w:tcW w:w="6961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0D1D2A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PARA:</w:t>
            </w:r>
          </w:p>
        </w:tc>
        <w:tc>
          <w:tcPr>
            <w:tcW w:w="6961" w:type="dxa"/>
            <w:shd w:val="clear" w:color="auto" w:fill="auto"/>
          </w:tcPr>
          <w:p w:rsidR="009027DA" w:rsidRDefault="00E96571">
            <w:pPr>
              <w:pStyle w:val="Contenidodelatabla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GIAN CARLO SUESCÊN SANABRIA</w:t>
            </w: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  <w:tc>
          <w:tcPr>
            <w:tcW w:w="6961" w:type="dxa"/>
            <w:shd w:val="clear" w:color="auto" w:fill="auto"/>
          </w:tcPr>
          <w:p w:rsidR="009027DA" w:rsidRDefault="00E96571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Subdirector General</w:t>
            </w: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  <w:tc>
          <w:tcPr>
            <w:tcW w:w="6961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0D1D2A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DE:</w:t>
            </w:r>
          </w:p>
        </w:tc>
        <w:tc>
          <w:tcPr>
            <w:tcW w:w="6961" w:type="dxa"/>
            <w:shd w:val="clear" w:color="auto" w:fill="auto"/>
          </w:tcPr>
          <w:p w:rsidR="009027DA" w:rsidRDefault="00E96571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Subdirector General</w:t>
            </w: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  <w:tc>
          <w:tcPr>
            <w:tcW w:w="6961" w:type="dxa"/>
            <w:shd w:val="clear" w:color="auto" w:fill="auto"/>
          </w:tcPr>
          <w:p w:rsidR="009027DA" w:rsidRDefault="009027DA">
            <w:pPr>
              <w:pStyle w:val="Contenidodelatabla"/>
              <w:rPr>
                <w:rFonts w:ascii="Arial" w:hAnsi="Arial"/>
              </w:rPr>
            </w:pPr>
          </w:p>
        </w:tc>
      </w:tr>
      <w:tr w:rsidR="009027DA">
        <w:tc>
          <w:tcPr>
            <w:tcW w:w="1874" w:type="dxa"/>
            <w:shd w:val="clear" w:color="auto" w:fill="auto"/>
          </w:tcPr>
          <w:p w:rsidR="009027DA" w:rsidRDefault="000D1D2A">
            <w:pPr>
              <w:pStyle w:val="Contenidodelatabla"/>
              <w:rPr>
                <w:rFonts w:ascii="Arial" w:hAnsi="Arial"/>
              </w:rPr>
            </w:pPr>
            <w:r>
              <w:rPr>
                <w:rFonts w:ascii="Arial" w:hAnsi="Arial"/>
              </w:rPr>
              <w:t>REFERENCIA:</w:t>
            </w:r>
          </w:p>
        </w:tc>
        <w:tc>
          <w:tcPr>
            <w:tcW w:w="6961" w:type="dxa"/>
            <w:shd w:val="clear" w:color="auto" w:fill="auto"/>
          </w:tcPr>
          <w:p w:rsidR="009027DA" w:rsidRDefault="00E96571">
            <w:pPr>
              <w:pStyle w:val="Contenidodelatabla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Respuesta al informe preliminar de la auditoria del proceso de construcción de proyectos.</w:t>
            </w:r>
          </w:p>
        </w:tc>
      </w:tr>
    </w:tbl>
    <w:p w:rsidR="009027DA" w:rsidRDefault="009027DA">
      <w:pPr>
        <w:jc w:val="both"/>
        <w:rPr>
          <w:rFonts w:ascii="Arial" w:hAnsi="Arial"/>
        </w:rPr>
      </w:pPr>
    </w:p>
    <w:p w:rsidR="009027DA" w:rsidRDefault="009027DA">
      <w:pPr>
        <w:jc w:val="both"/>
        <w:rPr>
          <w:rFonts w:ascii="Arial" w:hAnsi="Arial"/>
        </w:rPr>
      </w:pPr>
    </w:p>
    <w:p w:rsidR="00C236BD" w:rsidRPr="00C236BD" w:rsidRDefault="00C236BD" w:rsidP="00C236BD">
      <w:pPr>
        <w:jc w:val="both"/>
        <w:rPr>
          <w:rFonts w:ascii="Verdana" w:eastAsia="Times New Roman" w:hAnsi="Verdana" w:cs="Arial"/>
          <w:b/>
          <w:bCs/>
          <w:color w:val="006699"/>
          <w:sz w:val="15"/>
          <w:szCs w:val="15"/>
          <w:lang w:eastAsia="es-CO" w:bidi="ar-SA"/>
        </w:rPr>
      </w:pPr>
      <w:r>
        <w:rPr>
          <w:rFonts w:ascii="Arial" w:hAnsi="Arial"/>
        </w:rPr>
        <w:t>15 enero 2021 15 enero 2021</w:t>
      </w:r>
      <w:r w:rsidRPr="00C236BD">
        <w:rPr>
          <w:rFonts w:ascii="Verdana" w:hAnsi="Verdana" w:cs="Arial"/>
          <w:b/>
          <w:bCs/>
          <w:color w:val="006699"/>
          <w:sz w:val="15"/>
          <w:szCs w:val="15"/>
        </w:rPr>
        <w:t xml:space="preserve"> </w:t>
      </w:r>
      <w:r>
        <w:t>Por medio de la presente y en atención al correo electrónico del 3 de diciembre de 2020 y al plazo otorgado descrito en el memorando OCI-2020-0002, para dar respuesta al informe preliminar de la Auditoria del proceso de construcción de proyectos, por medio de la presente, se adjuntan las respuestas a cada uno de los hallazgos presentados en dicho informe preliminar.</w:t>
      </w:r>
    </w:p>
    <w:p w:rsidR="009027DA" w:rsidRDefault="00C236BD" w:rsidP="00C236BD">
      <w:pPr>
        <w:jc w:val="both"/>
        <w:rPr>
          <w:rFonts w:ascii="Arial" w:hAnsi="Arial"/>
        </w:rPr>
      </w:pPr>
      <w:r>
        <w:t>Por medio de la presente y en atención al correo electrónico del 3 de diciembre de 2020 y al plazo otorgado descrito en el memorando OCI-2020-0002, para dar respuesta al informe preliminar de la Auditoria del proceso de construcción de proyectos, por medio de la presente, se adjuntan las respuestas a cada uno de los hallazgos presentados en dicho informe preliminar.</w:t>
      </w:r>
    </w:p>
    <w:p w:rsidR="009027DA" w:rsidRDefault="009027DA">
      <w:pPr>
        <w:jc w:val="both"/>
        <w:rPr>
          <w:rFonts w:ascii="Arial" w:hAnsi="Arial"/>
        </w:rPr>
      </w:pPr>
      <w:bookmarkStart w:id="0" w:name="_GoBack"/>
      <w:bookmarkEnd w:id="0"/>
    </w:p>
    <w:p w:rsidR="009027DA" w:rsidRDefault="000D1D2A">
      <w:pPr>
        <w:jc w:val="both"/>
        <w:rPr>
          <w:rFonts w:ascii="Arial" w:hAnsi="Arial"/>
        </w:rPr>
      </w:pPr>
      <w:r>
        <w:rPr>
          <w:rFonts w:ascii="Arial" w:hAnsi="Arial"/>
        </w:rPr>
        <w:t>Cordialmente,</w:t>
      </w:r>
    </w:p>
    <w:p w:rsidR="009027DA" w:rsidRDefault="000D1D2A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noProof/>
          <w:lang w:eastAsia="es-CO" w:bidi="ar-SA"/>
        </w:rPr>
        <w:drawing>
          <wp:inline distT="0" distB="0" distL="0" distR="0">
            <wp:extent cx="3486150" cy="428625"/>
            <wp:effectExtent l="0" t="0" r="0" b="0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DA" w:rsidRDefault="00E96571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/>
      </w:r>
    </w:p>
    <w:p w:rsidR="009027DA" w:rsidRDefault="00E96571">
      <w:pPr>
        <w:rPr>
          <w:rFonts w:ascii="Arial" w:hAnsi="Arial"/>
        </w:rPr>
      </w:pPr>
      <w:r>
        <w:rPr>
          <w:rFonts w:ascii="Arial" w:hAnsi="Arial"/>
        </w:rPr>
        <w:t>Subdirector General</w:t>
      </w:r>
    </w:p>
    <w:p w:rsidR="009027DA" w:rsidRDefault="00E96571">
      <w:pPr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/>
      </w:r>
    </w:p>
    <w:p w:rsidR="009027DA" w:rsidRDefault="009027DA">
      <w:pPr>
        <w:rPr>
          <w:rFonts w:ascii="Arial" w:hAnsi="Arial"/>
          <w:sz w:val="16"/>
          <w:szCs w:val="16"/>
        </w:rPr>
      </w:pPr>
    </w:p>
    <w:p w:rsidR="009027DA" w:rsidRDefault="00E96571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Anexos: 1 Archivo Masivas</w:t>
      </w:r>
    </w:p>
    <w:p w:rsidR="009027DA" w:rsidRDefault="00E96571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/>
      </w:r>
    </w:p>
    <w:p w:rsidR="009027DA" w:rsidRDefault="00E96571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/>
      </w:r>
    </w:p>
    <w:p w:rsidR="009027DA" w:rsidRDefault="00E96571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
          <w:br/>
          Elaboró: ROSITA ESTHER BARRIOS FIGUEROA-Subdirección General de Gestión Corporativa
        </w:t>
      </w:r>
    </w:p>
    <w:sectPr w:rsidR="009027DA">
      <w:footerReference w:type="default" r:id="rId8"/>
      <w:pgSz w:w="12240" w:h="15840"/>
      <w:pgMar w:top="3376" w:right="1704" w:bottom="2125" w:left="1701" w:header="567" w:footer="22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2E8" w:rsidRDefault="005C52E8">
      <w:r>
        <w:separator/>
      </w:r>
    </w:p>
  </w:endnote>
  <w:endnote w:type="continuationSeparator" w:id="0">
    <w:p w:rsidR="005C52E8" w:rsidRDefault="005C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de3of9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7DA" w:rsidRDefault="000D1D2A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PAGE</w:instrText>
    </w:r>
    <w:r>
      <w:rPr>
        <w:rFonts w:ascii="Arial" w:hAnsi="Arial" w:cs="Arial"/>
        <w:sz w:val="16"/>
        <w:szCs w:val="16"/>
      </w:rPr>
      <w:fldChar w:fldCharType="separate"/>
    </w:r>
    <w:r w:rsidR="00C236BD">
      <w:rPr>
        <w:rFonts w:ascii="Arial" w:hAnsi="Arial" w:cs="Arial"/>
        <w:noProof/>
        <w:sz w:val="16"/>
        <w:szCs w:val="16"/>
      </w:rPr>
      <w:t>1</w:t>
    </w:r>
    <w:r>
      <w:rPr>
        <w:rFonts w:ascii="Arial" w:hAnsi="Arial" w:cs="Arial"/>
        <w:sz w:val="16"/>
        <w:szCs w:val="16"/>
      </w:rPr>
      <w:fldChar w:fldCharType="end"/>
    </w:r>
  </w:p>
  <w:p w:rsidR="00034244" w:rsidRDefault="00034244" w:rsidP="00034244">
    <w:pPr>
      <w:pStyle w:val="Piedepgina"/>
      <w:jc w:val="both"/>
      <w:rPr>
        <w:rFonts w:ascii="Arial" w:hAnsi="Arial" w:cs="Arial"/>
        <w:i/>
        <w:sz w:val="16"/>
        <w:szCs w:val="16"/>
      </w:rPr>
    </w:pPr>
    <w:r w:rsidRPr="008431CD">
      <w:rPr>
        <w:rFonts w:ascii="Arial" w:hAnsi="Arial" w:cs="Arial"/>
        <w:i/>
        <w:sz w:val="16"/>
        <w:szCs w:val="16"/>
      </w:rPr>
      <w:t xml:space="preserve">Este documento está suscrito con firma mecánica autorizada mediante Resolución No. </w:t>
    </w:r>
    <w:r>
      <w:rPr>
        <w:rFonts w:ascii="Arial" w:hAnsi="Arial" w:cs="Arial"/>
        <w:i/>
        <w:sz w:val="16"/>
        <w:szCs w:val="16"/>
      </w:rPr>
      <w:t xml:space="preserve">55548 </w:t>
    </w:r>
    <w:r w:rsidRPr="008431CD">
      <w:rPr>
        <w:rFonts w:ascii="Arial" w:hAnsi="Arial" w:cs="Arial"/>
        <w:i/>
        <w:sz w:val="16"/>
        <w:szCs w:val="16"/>
      </w:rPr>
      <w:t xml:space="preserve">de </w:t>
    </w:r>
    <w:r>
      <w:rPr>
        <w:rFonts w:ascii="Arial" w:hAnsi="Arial" w:cs="Arial"/>
        <w:i/>
        <w:sz w:val="16"/>
        <w:szCs w:val="16"/>
      </w:rPr>
      <w:t>julio</w:t>
    </w:r>
    <w:r w:rsidRPr="008431CD">
      <w:rPr>
        <w:rFonts w:ascii="Arial" w:hAnsi="Arial" w:cs="Arial"/>
        <w:i/>
        <w:sz w:val="16"/>
        <w:szCs w:val="16"/>
      </w:rPr>
      <w:t xml:space="preserve"> </w:t>
    </w:r>
    <w:r>
      <w:rPr>
        <w:rFonts w:ascii="Arial" w:hAnsi="Arial" w:cs="Arial"/>
        <w:i/>
        <w:sz w:val="16"/>
        <w:szCs w:val="16"/>
      </w:rPr>
      <w:t>29 de 2015</w:t>
    </w:r>
  </w:p>
  <w:p w:rsidR="00034244" w:rsidRDefault="00034244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</w:p>
  <w:tbl>
    <w:tblPr>
      <w:tblStyle w:val="Tablaconcuadrcula"/>
      <w:tblW w:w="10336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4"/>
      <w:gridCol w:w="6813"/>
      <w:gridCol w:w="1689"/>
    </w:tblGrid>
    <w:tr w:rsidR="00AD23C1" w:rsidTr="00C12423">
      <w:trPr>
        <w:trHeight w:val="1020"/>
      </w:trPr>
      <w:tc>
        <w:tcPr>
          <w:tcW w:w="1834" w:type="dxa"/>
          <w:tcBorders>
            <w:top w:val="nil"/>
            <w:bottom w:val="nil"/>
            <w:right w:val="single" w:sz="4" w:space="0" w:color="auto"/>
          </w:tcBorders>
        </w:tcPr>
        <w:p w:rsidR="00AD23C1" w:rsidRPr="002A0F78" w:rsidRDefault="00AD23C1" w:rsidP="00AD23C1">
          <w:pPr>
            <w:pStyle w:val="Contenidodelatabla"/>
            <w:rPr>
              <w:rFonts w:ascii="Arial" w:hAnsi="Arial"/>
              <w:sz w:val="17"/>
              <w:szCs w:val="17"/>
            </w:rPr>
          </w:pPr>
          <w:r w:rsidRPr="002A0F78">
            <w:rPr>
              <w:rFonts w:ascii="Arial" w:hAnsi="Arial"/>
              <w:sz w:val="17"/>
              <w:szCs w:val="17"/>
            </w:rPr>
            <w:t>Calle 22 No. 6 - 27</w:t>
          </w:r>
        </w:p>
        <w:p w:rsidR="00AD23C1" w:rsidRPr="002A0F78" w:rsidRDefault="00AD23C1" w:rsidP="00AD23C1">
          <w:pPr>
            <w:pStyle w:val="Contenidodelatabla"/>
            <w:ind w:right="-245"/>
            <w:rPr>
              <w:rFonts w:ascii="Arial" w:hAnsi="Arial"/>
              <w:sz w:val="17"/>
              <w:szCs w:val="17"/>
            </w:rPr>
          </w:pPr>
          <w:r>
            <w:rPr>
              <w:rFonts w:ascii="Arial" w:hAnsi="Arial"/>
              <w:sz w:val="17"/>
              <w:szCs w:val="17"/>
            </w:rPr>
            <w:t>Código Postal 110311</w:t>
          </w:r>
        </w:p>
        <w:p w:rsidR="00AD23C1" w:rsidRPr="002A0F78" w:rsidRDefault="00AD23C1" w:rsidP="00AD23C1">
          <w:pPr>
            <w:pStyle w:val="Contenidodelatabla"/>
            <w:rPr>
              <w:rFonts w:ascii="Arial" w:hAnsi="Arial"/>
              <w:sz w:val="17"/>
              <w:szCs w:val="17"/>
            </w:rPr>
          </w:pPr>
          <w:r>
            <w:rPr>
              <w:rFonts w:ascii="Arial" w:hAnsi="Arial"/>
              <w:sz w:val="17"/>
              <w:szCs w:val="17"/>
            </w:rPr>
            <w:t>Tel: 3386660</w:t>
          </w:r>
        </w:p>
        <w:p w:rsidR="00AD23C1" w:rsidRPr="002A0F78" w:rsidRDefault="00AD23C1" w:rsidP="00AD23C1">
          <w:pPr>
            <w:pStyle w:val="Contenidodelatabla"/>
            <w:rPr>
              <w:rFonts w:ascii="Arial" w:hAnsi="Arial"/>
              <w:sz w:val="17"/>
              <w:szCs w:val="17"/>
            </w:rPr>
          </w:pPr>
          <w:r w:rsidRPr="002A0F78">
            <w:rPr>
              <w:rFonts w:ascii="Arial" w:hAnsi="Arial"/>
              <w:sz w:val="17"/>
              <w:szCs w:val="17"/>
            </w:rPr>
            <w:t>www.idu.gov.co</w:t>
          </w:r>
        </w:p>
        <w:p w:rsidR="00AD23C1" w:rsidRPr="00832051" w:rsidRDefault="00AD23C1" w:rsidP="00AD23C1">
          <w:pPr>
            <w:jc w:val="both"/>
            <w:rPr>
              <w:rFonts w:ascii="Arial" w:hAnsi="Arial"/>
              <w:sz w:val="18"/>
              <w:szCs w:val="18"/>
            </w:rPr>
          </w:pPr>
          <w:proofErr w:type="spellStart"/>
          <w:r w:rsidRPr="002A0F78">
            <w:rPr>
              <w:rFonts w:ascii="Arial" w:hAnsi="Arial"/>
              <w:sz w:val="17"/>
              <w:szCs w:val="17"/>
            </w:rPr>
            <w:t>Info</w:t>
          </w:r>
          <w:proofErr w:type="spellEnd"/>
          <w:r w:rsidRPr="002A0F78">
            <w:rPr>
              <w:rFonts w:ascii="Arial" w:hAnsi="Arial"/>
              <w:sz w:val="17"/>
              <w:szCs w:val="17"/>
            </w:rPr>
            <w:t>: Línea: 195</w:t>
          </w:r>
        </w:p>
      </w:tc>
      <w:tc>
        <w:tcPr>
          <w:tcW w:w="681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AD23C1" w:rsidRDefault="00AD23C1" w:rsidP="00AD23C1">
          <w:pPr>
            <w:pStyle w:val="Piedepgina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9C36EF" wp14:editId="53F415C9">
                <wp:simplePos x="0" y="0"/>
                <wp:positionH relativeFrom="column">
                  <wp:posOffset>3140710</wp:posOffset>
                </wp:positionH>
                <wp:positionV relativeFrom="paragraph">
                  <wp:posOffset>123190</wp:posOffset>
                </wp:positionV>
                <wp:extent cx="1033145" cy="421005"/>
                <wp:effectExtent l="0" t="0" r="0" b="0"/>
                <wp:wrapThrough wrapText="bothSides">
                  <wp:wrapPolygon edited="0">
                    <wp:start x="0" y="0"/>
                    <wp:lineTo x="0" y="20525"/>
                    <wp:lineTo x="21109" y="20525"/>
                    <wp:lineTo x="21109" y="0"/>
                    <wp:lineTo x="0" y="0"/>
                  </wp:wrapPolygon>
                </wp:wrapThrough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_correspondencia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145" cy="421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5F4AB3E" wp14:editId="265A4098">
                <wp:simplePos x="0" y="0"/>
                <wp:positionH relativeFrom="column">
                  <wp:posOffset>2367280</wp:posOffset>
                </wp:positionH>
                <wp:positionV relativeFrom="paragraph">
                  <wp:posOffset>117475</wp:posOffset>
                </wp:positionV>
                <wp:extent cx="697230" cy="478155"/>
                <wp:effectExtent l="0" t="0" r="7620" b="0"/>
                <wp:wrapThrough wrapText="bothSides">
                  <wp:wrapPolygon edited="0">
                    <wp:start x="0" y="0"/>
                    <wp:lineTo x="0" y="20653"/>
                    <wp:lineTo x="21246" y="20653"/>
                    <wp:lineTo x="21246" y="0"/>
                    <wp:lineTo x="0" y="0"/>
                  </wp:wrapPolygon>
                </wp:wrapThrough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DU-sello-efr_-color (3)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" cy="47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6F6CBD3D" wp14:editId="39A4CBF1">
                <wp:simplePos x="0" y="0"/>
                <wp:positionH relativeFrom="column">
                  <wp:posOffset>1172210</wp:posOffset>
                </wp:positionH>
                <wp:positionV relativeFrom="paragraph">
                  <wp:posOffset>41275</wp:posOffset>
                </wp:positionV>
                <wp:extent cx="1119417" cy="579407"/>
                <wp:effectExtent l="0" t="0" r="5080" b="0"/>
                <wp:wrapThrough wrapText="bothSides">
                  <wp:wrapPolygon edited="0">
                    <wp:start x="0" y="0"/>
                    <wp:lineTo x="0" y="20605"/>
                    <wp:lineTo x="21330" y="20605"/>
                    <wp:lineTo x="21330" y="0"/>
                    <wp:lineTo x="0" y="0"/>
                  </wp:wrapPolygon>
                </wp:wrapThrough>
                <wp:docPr id="14" name="Imagen 14" descr="D:\Users\pccampos1\AppData\Local\Microsoft\Windows\INetCache\Content.Word\Logo-BV_20-12-2019-02 (4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pccampos1\AppData\Local\Microsoft\Windows\INetCache\Content.Word\Logo-BV_20-12-2019-02 (4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417" cy="579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/>
              <w:noProof/>
              <w:sz w:val="16"/>
              <w:szCs w:val="16"/>
            </w:rPr>
            <w:drawing>
              <wp:anchor distT="0" distB="0" distL="114300" distR="114300" simplePos="0" relativeHeight="251662336" behindDoc="1" locked="0" layoutInCell="1" allowOverlap="1" wp14:anchorId="02309CEB" wp14:editId="1E0097F9">
                <wp:simplePos x="0" y="0"/>
                <wp:positionH relativeFrom="column">
                  <wp:posOffset>-3175</wp:posOffset>
                </wp:positionH>
                <wp:positionV relativeFrom="paragraph">
                  <wp:posOffset>40640</wp:posOffset>
                </wp:positionV>
                <wp:extent cx="1099185" cy="619125"/>
                <wp:effectExtent l="0" t="0" r="5715" b="9525"/>
                <wp:wrapThrough wrapText="bothSides">
                  <wp:wrapPolygon edited="0">
                    <wp:start x="0" y="0"/>
                    <wp:lineTo x="0" y="21268"/>
                    <wp:lineTo x="21338" y="21268"/>
                    <wp:lineTo x="21338" y="0"/>
                    <wp:lineTo x="0" y="0"/>
                  </wp:wrapPolygon>
                </wp:wrapThrough>
                <wp:docPr id="9" name="Imagen 9" descr="D:\Users\pccampos1\AppData\Local\Microsoft\Windows\INetCache\Content.Word\2-Logo-BV_20-12-2019-01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Users\pccampos1\AppData\Local\Microsoft\Windows\INetCache\Content.Word\2-Logo-BV_20-12-2019-01 (1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18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689" w:type="dxa"/>
          <w:tcBorders>
            <w:left w:val="single" w:sz="4" w:space="0" w:color="auto"/>
          </w:tcBorders>
        </w:tcPr>
        <w:p w:rsidR="00AD23C1" w:rsidRDefault="00AD23C1" w:rsidP="00AD23C1">
          <w:pPr>
            <w:pStyle w:val="Piedepgina"/>
          </w:pPr>
          <w:r>
            <w:rPr>
              <w:rFonts w:ascii="Arial" w:hAnsi="Arial"/>
              <w:noProof/>
              <w:sz w:val="16"/>
              <w:szCs w:val="16"/>
            </w:rPr>
            <w:drawing>
              <wp:anchor distT="0" distB="0" distL="114300" distR="114300" simplePos="0" relativeHeight="251663360" behindDoc="0" locked="0" layoutInCell="1" allowOverlap="1" wp14:anchorId="17D2F292" wp14:editId="12B07D9E">
                <wp:simplePos x="0" y="0"/>
                <wp:positionH relativeFrom="column">
                  <wp:posOffset>141743</wp:posOffset>
                </wp:positionH>
                <wp:positionV relativeFrom="paragraph">
                  <wp:posOffset>38735</wp:posOffset>
                </wp:positionV>
                <wp:extent cx="556260" cy="556260"/>
                <wp:effectExtent l="0" t="0" r="0" b="0"/>
                <wp:wrapThrough wrapText="bothSides">
                  <wp:wrapPolygon edited="0">
                    <wp:start x="0" y="0"/>
                    <wp:lineTo x="0" y="20712"/>
                    <wp:lineTo x="20712" y="20712"/>
                    <wp:lineTo x="20712" y="0"/>
                    <wp:lineTo x="0" y="0"/>
                  </wp:wrapPolygon>
                </wp:wrapThrough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Membrete-2 (1).jp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" cy="556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9027DA" w:rsidRDefault="009027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2E8" w:rsidRDefault="005C52E8">
      <w:r>
        <w:separator/>
      </w:r>
    </w:p>
  </w:footnote>
  <w:footnote w:type="continuationSeparator" w:id="0">
    <w:p w:rsidR="005C52E8" w:rsidRDefault="005C5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DA"/>
    <w:rsid w:val="00034244"/>
    <w:rsid w:val="000D1D2A"/>
    <w:rsid w:val="001123B0"/>
    <w:rsid w:val="00213D3B"/>
    <w:rsid w:val="00241E87"/>
    <w:rsid w:val="002E3BEB"/>
    <w:rsid w:val="004A5F01"/>
    <w:rsid w:val="005821B1"/>
    <w:rsid w:val="005C52E8"/>
    <w:rsid w:val="00600F76"/>
    <w:rsid w:val="00622CA1"/>
    <w:rsid w:val="00671C2D"/>
    <w:rsid w:val="006D0FE3"/>
    <w:rsid w:val="006D7357"/>
    <w:rsid w:val="006E64A6"/>
    <w:rsid w:val="00864F4A"/>
    <w:rsid w:val="008C5CD6"/>
    <w:rsid w:val="008D400F"/>
    <w:rsid w:val="009027DA"/>
    <w:rsid w:val="00A05329"/>
    <w:rsid w:val="00AD23C1"/>
    <w:rsid w:val="00BD20EB"/>
    <w:rsid w:val="00BD63A3"/>
    <w:rsid w:val="00C236BD"/>
    <w:rsid w:val="00C65DCD"/>
    <w:rsid w:val="00CF1CFE"/>
    <w:rsid w:val="00CF5322"/>
    <w:rsid w:val="00E96571"/>
    <w:rsid w:val="00F045EC"/>
    <w:rsid w:val="00F72D62"/>
    <w:rsid w:val="00F9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4B26B"/>
  <w15:docId w15:val="{70ECCA6E-A4D0-4579-9D2B-B02ECB15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suppressLineNumbers/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/>
      <w:sz w:val="16"/>
      <w:szCs w:val="14"/>
    </w:rPr>
  </w:style>
  <w:style w:type="table" w:styleId="Tablaconcuadrcula">
    <w:name w:val="Table Grid"/>
    <w:basedOn w:val="Tablanormal"/>
    <w:uiPriority w:val="39"/>
    <w:rsid w:val="00034244"/>
    <w:rPr>
      <w:rFonts w:ascii="Times New Roman" w:eastAsia="Times New Roman" w:hAnsi="Times New Roman" w:cs="Times New Roman"/>
      <w:sz w:val="20"/>
      <w:szCs w:val="20"/>
      <w:lang w:eastAsia="es-CO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0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memorando - Orfeo</dc:title>
  <dc:creator>Alvaro Perez Puentes</dc:creator>
  <cp:keywords>orfeo,memorando,idu</cp:keywords>
  <dc:description>Instituto de Desarrollo Urbano</dc:description>
  <cp:lastModifiedBy>Nidia Milena Parra Paez</cp:lastModifiedBy>
  <cp:revision>19</cp:revision>
  <dcterms:created xsi:type="dcterms:W3CDTF">2018-03-16T16:37:00Z</dcterms:created>
  <dcterms:modified xsi:type="dcterms:W3CDTF">2021-01-15T13:44:00Z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2016-09-15T10:45:50Z</dcterms:created>
  <dc:creator/>
  <dc:description>Instituto de Desarrollo Urbano</dc:description>
  <cp:keywords>orfeo plantilla idu</cp:keywords>
  <dc:language>es-CO</dc:language>
  <cp:lastModifiedBy/>
  <cp:lastPrinted>2016-09-15T11:45:17Z</cp:lastPrinted>
  <dcterms:modified xsi:type="dcterms:W3CDTF">2016-09-15T11:44:04Z</dcterms:modified>
  <cp:revision>12</cp:revision>
  <dc:subject>Plantilla - Orfeo</dc:subject>
  <dc:title>Plantilla - Orfeo</dc:title>
</cp:coreProperties>
</file>