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FE060" w14:textId="77777777" w:rsidR="000D7454" w:rsidRDefault="000D7454" w:rsidP="000D7454">
      <w:pPr>
        <w:pStyle w:val="BodyTextIndent"/>
        <w:ind w:left="0"/>
        <w:jc w:val="right"/>
        <w:rPr>
          <w:rFonts w:cs="Arial"/>
          <w:sz w:val="96"/>
        </w:rPr>
      </w:pPr>
    </w:p>
    <w:p w14:paraId="52DF3538" w14:textId="1542384B" w:rsidR="00102F0F" w:rsidRPr="00102F0F" w:rsidRDefault="00102F0F" w:rsidP="00326ACE">
      <w:pPr>
        <w:tabs>
          <w:tab w:val="center" w:pos="4320"/>
          <w:tab w:val="right" w:pos="8640"/>
        </w:tabs>
        <w:rPr>
          <w:rFonts w:cs="Arial"/>
          <w:b/>
          <w:bCs w:val="0"/>
          <w:sz w:val="72"/>
          <w:szCs w:val="72"/>
        </w:rPr>
      </w:pPr>
    </w:p>
    <w:p w14:paraId="5809882C" w14:textId="77777777" w:rsidR="00102F0F" w:rsidRPr="00102F0F" w:rsidRDefault="00102F0F" w:rsidP="00102F0F">
      <w:pPr>
        <w:tabs>
          <w:tab w:val="center" w:pos="4320"/>
          <w:tab w:val="right" w:pos="8640"/>
        </w:tabs>
        <w:jc w:val="center"/>
        <w:rPr>
          <w:rFonts w:cs="Arial"/>
          <w:b/>
          <w:bCs w:val="0"/>
          <w:sz w:val="72"/>
          <w:szCs w:val="72"/>
        </w:rPr>
      </w:pPr>
    </w:p>
    <w:p w14:paraId="00B9F03B" w14:textId="77777777" w:rsidR="00102F0F" w:rsidRPr="00102F0F" w:rsidRDefault="00102F0F" w:rsidP="00102F0F">
      <w:pPr>
        <w:pStyle w:val="BodyTextIndent"/>
        <w:ind w:left="0"/>
        <w:jc w:val="center"/>
        <w:rPr>
          <w:rFonts w:cs="Arial"/>
          <w:b/>
          <w:bCs w:val="0"/>
          <w:sz w:val="72"/>
          <w:szCs w:val="72"/>
        </w:rPr>
      </w:pPr>
      <w:r w:rsidRPr="00102F0F">
        <w:rPr>
          <w:rFonts w:cs="Arial"/>
          <w:b/>
          <w:bCs w:val="0"/>
          <w:sz w:val="72"/>
          <w:szCs w:val="72"/>
        </w:rPr>
        <w:t>Statistical Graphics Library</w:t>
      </w:r>
    </w:p>
    <w:p w14:paraId="7841BEA7" w14:textId="77777777" w:rsidR="00102F0F" w:rsidRPr="00102F0F" w:rsidRDefault="00102F0F" w:rsidP="00102F0F">
      <w:pPr>
        <w:pStyle w:val="BodyTextIndent"/>
        <w:ind w:left="0"/>
        <w:jc w:val="center"/>
        <w:rPr>
          <w:rFonts w:cs="Arial"/>
          <w:b/>
          <w:bCs w:val="0"/>
          <w:sz w:val="72"/>
          <w:szCs w:val="72"/>
        </w:rPr>
      </w:pPr>
    </w:p>
    <w:p w14:paraId="0D3C07DB" w14:textId="77777777" w:rsidR="000D7454" w:rsidRDefault="00102F0F" w:rsidP="00102F0F">
      <w:pPr>
        <w:pStyle w:val="BodyTextIndent"/>
        <w:ind w:left="0"/>
        <w:jc w:val="center"/>
        <w:rPr>
          <w:rFonts w:cs="Arial"/>
          <w:b/>
          <w:bCs w:val="0"/>
          <w:sz w:val="72"/>
          <w:szCs w:val="72"/>
        </w:rPr>
      </w:pPr>
      <w:r w:rsidRPr="00102F0F">
        <w:rPr>
          <w:rFonts w:cs="Arial"/>
          <w:b/>
          <w:bCs w:val="0"/>
          <w:sz w:val="72"/>
          <w:szCs w:val="72"/>
        </w:rPr>
        <w:t xml:space="preserve">  User Guide</w:t>
      </w:r>
    </w:p>
    <w:p w14:paraId="53060CE3" w14:textId="77777777" w:rsidR="00AA439F" w:rsidRPr="00102F0F" w:rsidRDefault="00AA439F" w:rsidP="00102F0F">
      <w:pPr>
        <w:pStyle w:val="BodyTextIndent"/>
        <w:ind w:left="0"/>
        <w:jc w:val="center"/>
        <w:rPr>
          <w:rFonts w:cs="Arial"/>
          <w:sz w:val="72"/>
          <w:szCs w:val="72"/>
        </w:rPr>
      </w:pPr>
    </w:p>
    <w:p w14:paraId="2A294060" w14:textId="3476D0F8" w:rsidR="00AA439F" w:rsidRDefault="00AA439F" w:rsidP="00AA439F">
      <w:pPr>
        <w:pStyle w:val="Title"/>
        <w:rPr>
          <w:sz w:val="28"/>
          <w:szCs w:val="28"/>
        </w:rPr>
      </w:pPr>
      <w:r>
        <w:rPr>
          <w:sz w:val="28"/>
          <w:szCs w:val="28"/>
        </w:rPr>
        <w:t>Under Windows</w:t>
      </w:r>
      <w:r w:rsidRPr="00421186">
        <w:rPr>
          <w:sz w:val="28"/>
          <w:szCs w:val="28"/>
        </w:rPr>
        <w:t xml:space="preserve"> </w:t>
      </w:r>
      <w:r>
        <w:rPr>
          <w:sz w:val="28"/>
          <w:szCs w:val="28"/>
        </w:rPr>
        <w:t xml:space="preserve">Using </w:t>
      </w:r>
      <w:r w:rsidRPr="00421186">
        <w:rPr>
          <w:sz w:val="28"/>
          <w:szCs w:val="28"/>
        </w:rPr>
        <w:t>SAS Version 9.</w:t>
      </w:r>
      <w:r w:rsidR="003A7104">
        <w:rPr>
          <w:sz w:val="28"/>
          <w:szCs w:val="28"/>
        </w:rPr>
        <w:t>4</w:t>
      </w:r>
      <w:r w:rsidRPr="00421186">
        <w:rPr>
          <w:sz w:val="28"/>
          <w:szCs w:val="28"/>
        </w:rPr>
        <w:t xml:space="preserve"> </w:t>
      </w:r>
    </w:p>
    <w:p w14:paraId="52F7BC4D" w14:textId="77777777" w:rsidR="003A7104" w:rsidRDefault="003A7104" w:rsidP="00AA439F">
      <w:pPr>
        <w:pStyle w:val="Title"/>
        <w:rPr>
          <w:sz w:val="28"/>
          <w:szCs w:val="28"/>
        </w:rPr>
      </w:pPr>
    </w:p>
    <w:p w14:paraId="6B90F5C4" w14:textId="77777777" w:rsidR="003A7104" w:rsidRDefault="003A7104">
      <w:pPr>
        <w:pStyle w:val="TOCHeading"/>
      </w:pPr>
      <w:r>
        <w:t>Contents</w:t>
      </w:r>
    </w:p>
    <w:p w14:paraId="7E7B16F7" w14:textId="750091BE" w:rsidR="003A7104" w:rsidRPr="003A7104" w:rsidRDefault="003A7104">
      <w:pPr>
        <w:pStyle w:val="TOC1"/>
        <w:tabs>
          <w:tab w:val="right" w:leader="dot" w:pos="8630"/>
        </w:tabs>
        <w:rPr>
          <w:rFonts w:ascii="Aptos" w:hAnsi="Aptos"/>
          <w:bCs w:val="0"/>
          <w:caps w:val="0"/>
          <w:noProof/>
          <w:kern w:val="2"/>
          <w:sz w:val="24"/>
          <w:szCs w:val="24"/>
        </w:rPr>
      </w:pPr>
      <w:r>
        <w:fldChar w:fldCharType="begin"/>
      </w:r>
      <w:r>
        <w:instrText xml:space="preserve"> TOC \o "1-3" \h \z \u </w:instrText>
      </w:r>
      <w:r>
        <w:fldChar w:fldCharType="separate"/>
      </w:r>
      <w:hyperlink w:anchor="_Toc229382150" w:history="1">
        <w:r w:rsidRPr="00C07913">
          <w:rPr>
            <w:rStyle w:val="Hyperlink"/>
            <w:rFonts w:cs="Arial"/>
            <w:noProof/>
          </w:rPr>
          <w:t>SAS 9.2 Statistical Graphics (SG)</w:t>
        </w:r>
        <w:r>
          <w:rPr>
            <w:noProof/>
            <w:webHidden/>
          </w:rPr>
          <w:tab/>
        </w:r>
        <w:r>
          <w:rPr>
            <w:noProof/>
            <w:webHidden/>
          </w:rPr>
          <w:fldChar w:fldCharType="begin"/>
        </w:r>
        <w:r>
          <w:rPr>
            <w:noProof/>
            <w:webHidden/>
          </w:rPr>
          <w:instrText xml:space="preserve"> PAGEREF _Toc229382150 \h </w:instrText>
        </w:r>
        <w:r>
          <w:rPr>
            <w:noProof/>
            <w:webHidden/>
          </w:rPr>
        </w:r>
        <w:r>
          <w:rPr>
            <w:noProof/>
            <w:webHidden/>
          </w:rPr>
          <w:fldChar w:fldCharType="separate"/>
        </w:r>
        <w:r>
          <w:rPr>
            <w:noProof/>
            <w:webHidden/>
          </w:rPr>
          <w:t>1</w:t>
        </w:r>
        <w:r>
          <w:rPr>
            <w:noProof/>
            <w:webHidden/>
          </w:rPr>
          <w:fldChar w:fldCharType="end"/>
        </w:r>
      </w:hyperlink>
    </w:p>
    <w:p w14:paraId="532CEB87" w14:textId="18FFEC5E" w:rsidR="003A7104" w:rsidRPr="003A7104" w:rsidRDefault="003A7104">
      <w:pPr>
        <w:pStyle w:val="TOC1"/>
        <w:tabs>
          <w:tab w:val="right" w:leader="dot" w:pos="8630"/>
        </w:tabs>
        <w:rPr>
          <w:rFonts w:ascii="Aptos" w:hAnsi="Aptos"/>
          <w:bCs w:val="0"/>
          <w:caps w:val="0"/>
          <w:noProof/>
          <w:kern w:val="2"/>
          <w:sz w:val="24"/>
          <w:szCs w:val="24"/>
        </w:rPr>
      </w:pPr>
      <w:hyperlink w:anchor="_Toc229382151" w:history="1">
        <w:r w:rsidRPr="00C07913">
          <w:rPr>
            <w:rStyle w:val="Hyperlink"/>
            <w:rFonts w:cs="Arial"/>
            <w:noProof/>
          </w:rPr>
          <w:t>STYLE and PUBLISHING REQUIREMENTS</w:t>
        </w:r>
        <w:r>
          <w:rPr>
            <w:noProof/>
            <w:webHidden/>
          </w:rPr>
          <w:tab/>
        </w:r>
        <w:r>
          <w:rPr>
            <w:noProof/>
            <w:webHidden/>
          </w:rPr>
          <w:fldChar w:fldCharType="begin"/>
        </w:r>
        <w:r>
          <w:rPr>
            <w:noProof/>
            <w:webHidden/>
          </w:rPr>
          <w:instrText xml:space="preserve"> PAGEREF _Toc229382151 \h </w:instrText>
        </w:r>
        <w:r>
          <w:rPr>
            <w:noProof/>
            <w:webHidden/>
          </w:rPr>
        </w:r>
        <w:r>
          <w:rPr>
            <w:noProof/>
            <w:webHidden/>
          </w:rPr>
          <w:fldChar w:fldCharType="separate"/>
        </w:r>
        <w:r>
          <w:rPr>
            <w:noProof/>
            <w:webHidden/>
          </w:rPr>
          <w:t>1</w:t>
        </w:r>
        <w:r>
          <w:rPr>
            <w:noProof/>
            <w:webHidden/>
          </w:rPr>
          <w:fldChar w:fldCharType="end"/>
        </w:r>
      </w:hyperlink>
    </w:p>
    <w:p w14:paraId="7D548629" w14:textId="1749159D" w:rsidR="003A7104" w:rsidRPr="003A7104" w:rsidRDefault="003A7104">
      <w:pPr>
        <w:pStyle w:val="TOC2"/>
        <w:rPr>
          <w:rFonts w:ascii="Aptos" w:hAnsi="Aptos"/>
          <w:smallCaps w:val="0"/>
          <w:kern w:val="2"/>
          <w:sz w:val="24"/>
          <w:szCs w:val="24"/>
        </w:rPr>
      </w:pPr>
      <w:hyperlink w:anchor="_Toc229382152" w:history="1">
        <w:r w:rsidRPr="00C07913">
          <w:rPr>
            <w:rStyle w:val="Hyperlink"/>
          </w:rPr>
          <w:t>Avidity Biosciences Graphic Requirements for SG Output</w:t>
        </w:r>
        <w:r>
          <w:rPr>
            <w:webHidden/>
          </w:rPr>
          <w:tab/>
        </w:r>
        <w:r>
          <w:rPr>
            <w:webHidden/>
          </w:rPr>
          <w:fldChar w:fldCharType="begin"/>
        </w:r>
        <w:r>
          <w:rPr>
            <w:webHidden/>
          </w:rPr>
          <w:instrText xml:space="preserve"> PAGEREF _Toc229382152 \h </w:instrText>
        </w:r>
        <w:r>
          <w:rPr>
            <w:webHidden/>
          </w:rPr>
        </w:r>
        <w:r>
          <w:rPr>
            <w:webHidden/>
          </w:rPr>
          <w:fldChar w:fldCharType="separate"/>
        </w:r>
        <w:r>
          <w:rPr>
            <w:webHidden/>
          </w:rPr>
          <w:t>1</w:t>
        </w:r>
        <w:r>
          <w:rPr>
            <w:webHidden/>
          </w:rPr>
          <w:fldChar w:fldCharType="end"/>
        </w:r>
      </w:hyperlink>
    </w:p>
    <w:p w14:paraId="2EABD738" w14:textId="424EC52A" w:rsidR="003A7104" w:rsidRPr="003A7104" w:rsidRDefault="003A7104">
      <w:pPr>
        <w:pStyle w:val="TOC1"/>
        <w:tabs>
          <w:tab w:val="right" w:leader="dot" w:pos="8630"/>
        </w:tabs>
        <w:rPr>
          <w:rFonts w:ascii="Aptos" w:hAnsi="Aptos"/>
          <w:bCs w:val="0"/>
          <w:caps w:val="0"/>
          <w:noProof/>
          <w:kern w:val="2"/>
          <w:sz w:val="24"/>
          <w:szCs w:val="24"/>
        </w:rPr>
      </w:pPr>
      <w:hyperlink w:anchor="_Toc229382153" w:history="1">
        <w:r w:rsidRPr="00C07913">
          <w:rPr>
            <w:rStyle w:val="Hyperlink"/>
            <w:rFonts w:cs="Arial"/>
            <w:noProof/>
          </w:rPr>
          <w:t>Style Template and User written program</w:t>
        </w:r>
        <w:r>
          <w:rPr>
            <w:noProof/>
            <w:webHidden/>
          </w:rPr>
          <w:tab/>
        </w:r>
        <w:r>
          <w:rPr>
            <w:noProof/>
            <w:webHidden/>
          </w:rPr>
          <w:fldChar w:fldCharType="begin"/>
        </w:r>
        <w:r>
          <w:rPr>
            <w:noProof/>
            <w:webHidden/>
          </w:rPr>
          <w:instrText xml:space="preserve"> PAGEREF _Toc229382153 \h </w:instrText>
        </w:r>
        <w:r>
          <w:rPr>
            <w:noProof/>
            <w:webHidden/>
          </w:rPr>
        </w:r>
        <w:r>
          <w:rPr>
            <w:noProof/>
            <w:webHidden/>
          </w:rPr>
          <w:fldChar w:fldCharType="separate"/>
        </w:r>
        <w:r>
          <w:rPr>
            <w:noProof/>
            <w:webHidden/>
          </w:rPr>
          <w:t>1</w:t>
        </w:r>
        <w:r>
          <w:rPr>
            <w:noProof/>
            <w:webHidden/>
          </w:rPr>
          <w:fldChar w:fldCharType="end"/>
        </w:r>
      </w:hyperlink>
    </w:p>
    <w:p w14:paraId="116C50CB" w14:textId="79C15AC7" w:rsidR="003A7104" w:rsidRPr="003A7104" w:rsidRDefault="003A7104">
      <w:pPr>
        <w:pStyle w:val="TOC3"/>
        <w:tabs>
          <w:tab w:val="left" w:pos="1000"/>
          <w:tab w:val="right" w:leader="dot" w:pos="8630"/>
        </w:tabs>
        <w:rPr>
          <w:rFonts w:ascii="Aptos" w:hAnsi="Aptos"/>
          <w:i w:val="0"/>
          <w:iCs w:val="0"/>
          <w:noProof/>
          <w:kern w:val="2"/>
          <w:sz w:val="24"/>
          <w:szCs w:val="24"/>
        </w:rPr>
      </w:pPr>
      <w:hyperlink w:anchor="_Toc229382154" w:history="1">
        <w:r w:rsidRPr="00C07913">
          <w:rPr>
            <w:rStyle w:val="Hyperlink"/>
            <w:bCs/>
            <w:noProof/>
          </w:rPr>
          <w:t>1)</w:t>
        </w:r>
        <w:r w:rsidRPr="003A7104">
          <w:rPr>
            <w:rFonts w:ascii="Aptos" w:hAnsi="Aptos"/>
            <w:i w:val="0"/>
            <w:iCs w:val="0"/>
            <w:noProof/>
            <w:kern w:val="2"/>
            <w:sz w:val="24"/>
            <w:szCs w:val="24"/>
          </w:rPr>
          <w:tab/>
        </w:r>
        <w:r w:rsidRPr="00C07913">
          <w:rPr>
            <w:rStyle w:val="Hyperlink"/>
            <w:bCs/>
            <w:noProof/>
          </w:rPr>
          <w:t>Style template</w:t>
        </w:r>
        <w:r>
          <w:rPr>
            <w:noProof/>
            <w:webHidden/>
          </w:rPr>
          <w:tab/>
        </w:r>
        <w:r>
          <w:rPr>
            <w:noProof/>
            <w:webHidden/>
          </w:rPr>
          <w:fldChar w:fldCharType="begin"/>
        </w:r>
        <w:r>
          <w:rPr>
            <w:noProof/>
            <w:webHidden/>
          </w:rPr>
          <w:instrText xml:space="preserve"> PAGEREF _Toc229382154 \h </w:instrText>
        </w:r>
        <w:r>
          <w:rPr>
            <w:noProof/>
            <w:webHidden/>
          </w:rPr>
        </w:r>
        <w:r>
          <w:rPr>
            <w:noProof/>
            <w:webHidden/>
          </w:rPr>
          <w:fldChar w:fldCharType="separate"/>
        </w:r>
        <w:r>
          <w:rPr>
            <w:noProof/>
            <w:webHidden/>
          </w:rPr>
          <w:t>1</w:t>
        </w:r>
        <w:r>
          <w:rPr>
            <w:noProof/>
            <w:webHidden/>
          </w:rPr>
          <w:fldChar w:fldCharType="end"/>
        </w:r>
      </w:hyperlink>
    </w:p>
    <w:p w14:paraId="0364403C" w14:textId="52FC2F3B" w:rsidR="003A7104" w:rsidRPr="003A7104" w:rsidRDefault="003A7104">
      <w:pPr>
        <w:pStyle w:val="TOC3"/>
        <w:tabs>
          <w:tab w:val="left" w:pos="1000"/>
          <w:tab w:val="right" w:leader="dot" w:pos="8630"/>
        </w:tabs>
        <w:rPr>
          <w:rFonts w:ascii="Aptos" w:hAnsi="Aptos"/>
          <w:i w:val="0"/>
          <w:iCs w:val="0"/>
          <w:noProof/>
          <w:kern w:val="2"/>
          <w:sz w:val="24"/>
          <w:szCs w:val="24"/>
        </w:rPr>
      </w:pPr>
      <w:hyperlink w:anchor="_Toc229382155" w:history="1">
        <w:r w:rsidRPr="00C07913">
          <w:rPr>
            <w:rStyle w:val="Hyperlink"/>
            <w:bCs/>
            <w:noProof/>
          </w:rPr>
          <w:t>2)</w:t>
        </w:r>
        <w:r w:rsidRPr="003A7104">
          <w:rPr>
            <w:rFonts w:ascii="Aptos" w:hAnsi="Aptos"/>
            <w:i w:val="0"/>
            <w:iCs w:val="0"/>
            <w:noProof/>
            <w:kern w:val="2"/>
            <w:sz w:val="24"/>
            <w:szCs w:val="24"/>
          </w:rPr>
          <w:tab/>
        </w:r>
        <w:r w:rsidRPr="00C07913">
          <w:rPr>
            <w:rStyle w:val="Hyperlink"/>
            <w:bCs/>
            <w:noProof/>
          </w:rPr>
          <w:t>User written program</w:t>
        </w:r>
        <w:r>
          <w:rPr>
            <w:noProof/>
            <w:webHidden/>
          </w:rPr>
          <w:tab/>
        </w:r>
        <w:r>
          <w:rPr>
            <w:noProof/>
            <w:webHidden/>
          </w:rPr>
          <w:fldChar w:fldCharType="begin"/>
        </w:r>
        <w:r>
          <w:rPr>
            <w:noProof/>
            <w:webHidden/>
          </w:rPr>
          <w:instrText xml:space="preserve"> PAGEREF _Toc229382155 \h </w:instrText>
        </w:r>
        <w:r>
          <w:rPr>
            <w:noProof/>
            <w:webHidden/>
          </w:rPr>
        </w:r>
        <w:r>
          <w:rPr>
            <w:noProof/>
            <w:webHidden/>
          </w:rPr>
          <w:fldChar w:fldCharType="separate"/>
        </w:r>
        <w:r>
          <w:rPr>
            <w:noProof/>
            <w:webHidden/>
          </w:rPr>
          <w:t>1</w:t>
        </w:r>
        <w:r>
          <w:rPr>
            <w:noProof/>
            <w:webHidden/>
          </w:rPr>
          <w:fldChar w:fldCharType="end"/>
        </w:r>
      </w:hyperlink>
    </w:p>
    <w:p w14:paraId="3800F206" w14:textId="12EC97DA" w:rsidR="003A7104" w:rsidRPr="003A7104" w:rsidRDefault="003A7104">
      <w:pPr>
        <w:pStyle w:val="TOC1"/>
        <w:tabs>
          <w:tab w:val="right" w:leader="dot" w:pos="8630"/>
        </w:tabs>
        <w:rPr>
          <w:rFonts w:ascii="Aptos" w:hAnsi="Aptos"/>
          <w:bCs w:val="0"/>
          <w:caps w:val="0"/>
          <w:noProof/>
          <w:kern w:val="2"/>
          <w:sz w:val="24"/>
          <w:szCs w:val="24"/>
        </w:rPr>
      </w:pPr>
      <w:hyperlink w:anchor="_Toc229382156" w:history="1">
        <w:r w:rsidRPr="00C07913">
          <w:rPr>
            <w:rStyle w:val="Hyperlink"/>
            <w:rFonts w:cs="Arial"/>
            <w:noProof/>
          </w:rPr>
          <w:t>style template</w:t>
        </w:r>
        <w:r>
          <w:rPr>
            <w:noProof/>
            <w:webHidden/>
          </w:rPr>
          <w:tab/>
        </w:r>
        <w:r>
          <w:rPr>
            <w:noProof/>
            <w:webHidden/>
          </w:rPr>
          <w:fldChar w:fldCharType="begin"/>
        </w:r>
        <w:r>
          <w:rPr>
            <w:noProof/>
            <w:webHidden/>
          </w:rPr>
          <w:instrText xml:space="preserve"> PAGEREF _Toc229382156 \h </w:instrText>
        </w:r>
        <w:r>
          <w:rPr>
            <w:noProof/>
            <w:webHidden/>
          </w:rPr>
        </w:r>
        <w:r>
          <w:rPr>
            <w:noProof/>
            <w:webHidden/>
          </w:rPr>
          <w:fldChar w:fldCharType="separate"/>
        </w:r>
        <w:r>
          <w:rPr>
            <w:noProof/>
            <w:webHidden/>
          </w:rPr>
          <w:t>1</w:t>
        </w:r>
        <w:r>
          <w:rPr>
            <w:noProof/>
            <w:webHidden/>
          </w:rPr>
          <w:fldChar w:fldCharType="end"/>
        </w:r>
      </w:hyperlink>
    </w:p>
    <w:p w14:paraId="17519AD0" w14:textId="6A85029B" w:rsidR="003A7104" w:rsidRPr="003A7104" w:rsidRDefault="003A7104">
      <w:pPr>
        <w:pStyle w:val="TOC1"/>
        <w:tabs>
          <w:tab w:val="right" w:leader="dot" w:pos="8630"/>
        </w:tabs>
        <w:rPr>
          <w:rFonts w:ascii="Aptos" w:hAnsi="Aptos"/>
          <w:bCs w:val="0"/>
          <w:caps w:val="0"/>
          <w:noProof/>
          <w:kern w:val="2"/>
          <w:sz w:val="24"/>
          <w:szCs w:val="24"/>
        </w:rPr>
      </w:pPr>
      <w:hyperlink w:anchor="_Toc229382157" w:history="1">
        <w:r w:rsidRPr="00C07913">
          <w:rPr>
            <w:rStyle w:val="Hyperlink"/>
            <w:rFonts w:cs="Arial"/>
            <w:noProof/>
          </w:rPr>
          <w:t>user written SG program</w:t>
        </w:r>
        <w:r>
          <w:rPr>
            <w:noProof/>
            <w:webHidden/>
          </w:rPr>
          <w:tab/>
        </w:r>
        <w:r>
          <w:rPr>
            <w:noProof/>
            <w:webHidden/>
          </w:rPr>
          <w:fldChar w:fldCharType="begin"/>
        </w:r>
        <w:r>
          <w:rPr>
            <w:noProof/>
            <w:webHidden/>
          </w:rPr>
          <w:instrText xml:space="preserve"> PAGEREF _Toc229382157 \h </w:instrText>
        </w:r>
        <w:r>
          <w:rPr>
            <w:noProof/>
            <w:webHidden/>
          </w:rPr>
        </w:r>
        <w:r>
          <w:rPr>
            <w:noProof/>
            <w:webHidden/>
          </w:rPr>
          <w:fldChar w:fldCharType="separate"/>
        </w:r>
        <w:r>
          <w:rPr>
            <w:noProof/>
            <w:webHidden/>
          </w:rPr>
          <w:t>1</w:t>
        </w:r>
        <w:r>
          <w:rPr>
            <w:noProof/>
            <w:webHidden/>
          </w:rPr>
          <w:fldChar w:fldCharType="end"/>
        </w:r>
      </w:hyperlink>
    </w:p>
    <w:p w14:paraId="30ACCDBE" w14:textId="28C5CEAC" w:rsidR="003A7104" w:rsidRPr="003A7104" w:rsidRDefault="003A7104">
      <w:pPr>
        <w:pStyle w:val="TOC1"/>
        <w:tabs>
          <w:tab w:val="right" w:leader="dot" w:pos="8630"/>
        </w:tabs>
        <w:rPr>
          <w:rFonts w:ascii="Aptos" w:hAnsi="Aptos"/>
          <w:bCs w:val="0"/>
          <w:caps w:val="0"/>
          <w:noProof/>
          <w:kern w:val="2"/>
          <w:sz w:val="24"/>
          <w:szCs w:val="24"/>
        </w:rPr>
      </w:pPr>
      <w:hyperlink w:anchor="_Toc229382158" w:history="1">
        <w:r w:rsidRPr="00C07913">
          <w:rPr>
            <w:rStyle w:val="Hyperlink"/>
            <w:noProof/>
          </w:rPr>
          <w:t>SG Program Output Example – Kaplan-Meier 1</w:t>
        </w:r>
        <w:r>
          <w:rPr>
            <w:noProof/>
            <w:webHidden/>
          </w:rPr>
          <w:tab/>
        </w:r>
        <w:r>
          <w:rPr>
            <w:noProof/>
            <w:webHidden/>
          </w:rPr>
          <w:fldChar w:fldCharType="begin"/>
        </w:r>
        <w:r>
          <w:rPr>
            <w:noProof/>
            <w:webHidden/>
          </w:rPr>
          <w:instrText xml:space="preserve"> PAGEREF _Toc229382158 \h </w:instrText>
        </w:r>
        <w:r>
          <w:rPr>
            <w:noProof/>
            <w:webHidden/>
          </w:rPr>
        </w:r>
        <w:r>
          <w:rPr>
            <w:noProof/>
            <w:webHidden/>
          </w:rPr>
          <w:fldChar w:fldCharType="separate"/>
        </w:r>
        <w:r>
          <w:rPr>
            <w:noProof/>
            <w:webHidden/>
          </w:rPr>
          <w:t>1</w:t>
        </w:r>
        <w:r>
          <w:rPr>
            <w:noProof/>
            <w:webHidden/>
          </w:rPr>
          <w:fldChar w:fldCharType="end"/>
        </w:r>
      </w:hyperlink>
    </w:p>
    <w:p w14:paraId="705DC3FE" w14:textId="6F01A575" w:rsidR="003A7104" w:rsidRPr="003A7104" w:rsidRDefault="003A7104">
      <w:pPr>
        <w:pStyle w:val="TOC2"/>
        <w:rPr>
          <w:rFonts w:ascii="Aptos" w:hAnsi="Aptos"/>
          <w:smallCaps w:val="0"/>
          <w:kern w:val="2"/>
          <w:sz w:val="24"/>
          <w:szCs w:val="24"/>
        </w:rPr>
      </w:pPr>
      <w:hyperlink w:anchor="_Toc229382159" w:history="1">
        <w:r w:rsidRPr="00C07913">
          <w:rPr>
            <w:rStyle w:val="Hyperlink"/>
          </w:rPr>
          <w:t>Layout</w:t>
        </w:r>
        <w:r>
          <w:rPr>
            <w:webHidden/>
          </w:rPr>
          <w:tab/>
        </w:r>
        <w:r>
          <w:rPr>
            <w:webHidden/>
          </w:rPr>
          <w:fldChar w:fldCharType="begin"/>
        </w:r>
        <w:r>
          <w:rPr>
            <w:webHidden/>
          </w:rPr>
          <w:instrText xml:space="preserve"> PAGEREF _Toc229382159 \h </w:instrText>
        </w:r>
        <w:r>
          <w:rPr>
            <w:webHidden/>
          </w:rPr>
        </w:r>
        <w:r>
          <w:rPr>
            <w:webHidden/>
          </w:rPr>
          <w:fldChar w:fldCharType="separate"/>
        </w:r>
        <w:r>
          <w:rPr>
            <w:webHidden/>
          </w:rPr>
          <w:t>1</w:t>
        </w:r>
        <w:r>
          <w:rPr>
            <w:webHidden/>
          </w:rPr>
          <w:fldChar w:fldCharType="end"/>
        </w:r>
      </w:hyperlink>
    </w:p>
    <w:p w14:paraId="5834DC89" w14:textId="7338385D" w:rsidR="003A7104" w:rsidRPr="003A7104" w:rsidRDefault="003A7104">
      <w:pPr>
        <w:pStyle w:val="TOC2"/>
        <w:rPr>
          <w:rFonts w:ascii="Aptos" w:hAnsi="Aptos"/>
          <w:smallCaps w:val="0"/>
          <w:kern w:val="2"/>
          <w:sz w:val="24"/>
          <w:szCs w:val="24"/>
        </w:rPr>
      </w:pPr>
      <w:hyperlink w:anchor="_Toc229382160" w:history="1">
        <w:r w:rsidRPr="00C07913">
          <w:rPr>
            <w:rStyle w:val="Hyperlink"/>
          </w:rPr>
          <w:t>Program Outputs</w:t>
        </w:r>
        <w:r>
          <w:rPr>
            <w:webHidden/>
          </w:rPr>
          <w:tab/>
        </w:r>
        <w:r>
          <w:rPr>
            <w:webHidden/>
          </w:rPr>
          <w:fldChar w:fldCharType="begin"/>
        </w:r>
        <w:r>
          <w:rPr>
            <w:webHidden/>
          </w:rPr>
          <w:instrText xml:space="preserve"> PAGEREF _Toc229382160 \h </w:instrText>
        </w:r>
        <w:r>
          <w:rPr>
            <w:webHidden/>
          </w:rPr>
        </w:r>
        <w:r>
          <w:rPr>
            <w:webHidden/>
          </w:rPr>
          <w:fldChar w:fldCharType="separate"/>
        </w:r>
        <w:r>
          <w:rPr>
            <w:webHidden/>
          </w:rPr>
          <w:t>1</w:t>
        </w:r>
        <w:r>
          <w:rPr>
            <w:webHidden/>
          </w:rPr>
          <w:fldChar w:fldCharType="end"/>
        </w:r>
      </w:hyperlink>
    </w:p>
    <w:p w14:paraId="7EFD57F2" w14:textId="32453A01" w:rsidR="003A7104" w:rsidRPr="003A7104" w:rsidRDefault="003A7104">
      <w:pPr>
        <w:pStyle w:val="TOC2"/>
        <w:rPr>
          <w:rFonts w:ascii="Aptos" w:hAnsi="Aptos"/>
          <w:smallCaps w:val="0"/>
          <w:kern w:val="2"/>
          <w:sz w:val="24"/>
          <w:szCs w:val="24"/>
        </w:rPr>
      </w:pPr>
      <w:hyperlink w:anchor="_Toc229382161" w:history="1">
        <w:r w:rsidRPr="00C07913">
          <w:rPr>
            <w:rStyle w:val="Hyperlink"/>
          </w:rPr>
          <w:t>Program Requirements</w:t>
        </w:r>
        <w:r>
          <w:rPr>
            <w:webHidden/>
          </w:rPr>
          <w:tab/>
        </w:r>
        <w:r>
          <w:rPr>
            <w:webHidden/>
          </w:rPr>
          <w:fldChar w:fldCharType="begin"/>
        </w:r>
        <w:r>
          <w:rPr>
            <w:webHidden/>
          </w:rPr>
          <w:instrText xml:space="preserve"> PAGEREF _Toc229382161 \h </w:instrText>
        </w:r>
        <w:r>
          <w:rPr>
            <w:webHidden/>
          </w:rPr>
        </w:r>
        <w:r>
          <w:rPr>
            <w:webHidden/>
          </w:rPr>
          <w:fldChar w:fldCharType="separate"/>
        </w:r>
        <w:r>
          <w:rPr>
            <w:webHidden/>
          </w:rPr>
          <w:t>1</w:t>
        </w:r>
        <w:r>
          <w:rPr>
            <w:webHidden/>
          </w:rPr>
          <w:fldChar w:fldCharType="end"/>
        </w:r>
      </w:hyperlink>
    </w:p>
    <w:p w14:paraId="5823D97F" w14:textId="3348711D" w:rsidR="003A7104" w:rsidRPr="003A7104" w:rsidRDefault="003A7104">
      <w:pPr>
        <w:pStyle w:val="TOC2"/>
        <w:rPr>
          <w:rFonts w:ascii="Aptos" w:hAnsi="Aptos"/>
          <w:smallCaps w:val="0"/>
          <w:kern w:val="2"/>
          <w:sz w:val="24"/>
          <w:szCs w:val="24"/>
        </w:rPr>
      </w:pPr>
      <w:hyperlink w:anchor="_Toc229382162" w:history="1">
        <w:r w:rsidRPr="00C07913">
          <w:rPr>
            <w:rStyle w:val="Hyperlink"/>
          </w:rPr>
          <w:t>Functional Requirements</w:t>
        </w:r>
        <w:r>
          <w:rPr>
            <w:webHidden/>
          </w:rPr>
          <w:tab/>
        </w:r>
        <w:r>
          <w:rPr>
            <w:webHidden/>
          </w:rPr>
          <w:fldChar w:fldCharType="begin"/>
        </w:r>
        <w:r>
          <w:rPr>
            <w:webHidden/>
          </w:rPr>
          <w:instrText xml:space="preserve"> PAGEREF _Toc229382162 \h </w:instrText>
        </w:r>
        <w:r>
          <w:rPr>
            <w:webHidden/>
          </w:rPr>
        </w:r>
        <w:r>
          <w:rPr>
            <w:webHidden/>
          </w:rPr>
          <w:fldChar w:fldCharType="separate"/>
        </w:r>
        <w:r>
          <w:rPr>
            <w:webHidden/>
          </w:rPr>
          <w:t>1</w:t>
        </w:r>
        <w:r>
          <w:rPr>
            <w:webHidden/>
          </w:rPr>
          <w:fldChar w:fldCharType="end"/>
        </w:r>
      </w:hyperlink>
    </w:p>
    <w:p w14:paraId="725BBD44" w14:textId="083A23E9" w:rsidR="003A7104" w:rsidRPr="003A7104" w:rsidRDefault="003A7104">
      <w:pPr>
        <w:pStyle w:val="TOC3"/>
        <w:tabs>
          <w:tab w:val="right" w:leader="dot" w:pos="8630"/>
        </w:tabs>
        <w:rPr>
          <w:rFonts w:ascii="Aptos" w:hAnsi="Aptos"/>
          <w:i w:val="0"/>
          <w:iCs w:val="0"/>
          <w:noProof/>
          <w:kern w:val="2"/>
          <w:sz w:val="24"/>
          <w:szCs w:val="24"/>
        </w:rPr>
      </w:pPr>
      <w:hyperlink w:anchor="_Toc229382163" w:history="1">
        <w:r w:rsidRPr="00C07913">
          <w:rPr>
            <w:rStyle w:val="Hyperlink"/>
            <w:noProof/>
          </w:rPr>
          <w:t>1) Kaplan-Meier Plot of relevant study data</w:t>
        </w:r>
        <w:r>
          <w:rPr>
            <w:noProof/>
            <w:webHidden/>
          </w:rPr>
          <w:tab/>
        </w:r>
        <w:r>
          <w:rPr>
            <w:noProof/>
            <w:webHidden/>
          </w:rPr>
          <w:fldChar w:fldCharType="begin"/>
        </w:r>
        <w:r>
          <w:rPr>
            <w:noProof/>
            <w:webHidden/>
          </w:rPr>
          <w:instrText xml:space="preserve"> PAGEREF _Toc229382163 \h </w:instrText>
        </w:r>
        <w:r>
          <w:rPr>
            <w:noProof/>
            <w:webHidden/>
          </w:rPr>
        </w:r>
        <w:r>
          <w:rPr>
            <w:noProof/>
            <w:webHidden/>
          </w:rPr>
          <w:fldChar w:fldCharType="separate"/>
        </w:r>
        <w:r>
          <w:rPr>
            <w:noProof/>
            <w:webHidden/>
          </w:rPr>
          <w:t>1</w:t>
        </w:r>
        <w:r>
          <w:rPr>
            <w:noProof/>
            <w:webHidden/>
          </w:rPr>
          <w:fldChar w:fldCharType="end"/>
        </w:r>
      </w:hyperlink>
    </w:p>
    <w:p w14:paraId="4478DBA1" w14:textId="0A5CE2CD" w:rsidR="003A7104" w:rsidRPr="003A7104" w:rsidRDefault="003A7104">
      <w:pPr>
        <w:pStyle w:val="TOC3"/>
        <w:tabs>
          <w:tab w:val="right" w:leader="dot" w:pos="8630"/>
        </w:tabs>
        <w:rPr>
          <w:rFonts w:ascii="Aptos" w:hAnsi="Aptos"/>
          <w:i w:val="0"/>
          <w:iCs w:val="0"/>
          <w:noProof/>
          <w:kern w:val="2"/>
          <w:sz w:val="24"/>
          <w:szCs w:val="24"/>
        </w:rPr>
      </w:pPr>
      <w:hyperlink w:anchor="_Toc229382164" w:history="1">
        <w:r w:rsidRPr="00C07913">
          <w:rPr>
            <w:rStyle w:val="Hyperlink"/>
            <w:noProof/>
            <w:shd w:val="clear" w:color="auto" w:fill="FFFFFF"/>
          </w:rPr>
          <w:t>2) Produce two graphs</w:t>
        </w:r>
        <w:r>
          <w:rPr>
            <w:noProof/>
            <w:webHidden/>
          </w:rPr>
          <w:tab/>
        </w:r>
        <w:r>
          <w:rPr>
            <w:noProof/>
            <w:webHidden/>
          </w:rPr>
          <w:fldChar w:fldCharType="begin"/>
        </w:r>
        <w:r>
          <w:rPr>
            <w:noProof/>
            <w:webHidden/>
          </w:rPr>
          <w:instrText xml:space="preserve"> PAGEREF _Toc229382164 \h </w:instrText>
        </w:r>
        <w:r>
          <w:rPr>
            <w:noProof/>
            <w:webHidden/>
          </w:rPr>
        </w:r>
        <w:r>
          <w:rPr>
            <w:noProof/>
            <w:webHidden/>
          </w:rPr>
          <w:fldChar w:fldCharType="separate"/>
        </w:r>
        <w:r>
          <w:rPr>
            <w:noProof/>
            <w:webHidden/>
          </w:rPr>
          <w:t>1</w:t>
        </w:r>
        <w:r>
          <w:rPr>
            <w:noProof/>
            <w:webHidden/>
          </w:rPr>
          <w:fldChar w:fldCharType="end"/>
        </w:r>
      </w:hyperlink>
    </w:p>
    <w:p w14:paraId="6B8E8820" w14:textId="3FB1CC2C" w:rsidR="003A7104" w:rsidRPr="003A7104" w:rsidRDefault="003A7104">
      <w:pPr>
        <w:pStyle w:val="TOC2"/>
        <w:rPr>
          <w:rFonts w:ascii="Aptos" w:hAnsi="Aptos"/>
          <w:smallCaps w:val="0"/>
          <w:kern w:val="2"/>
          <w:sz w:val="24"/>
          <w:szCs w:val="24"/>
        </w:rPr>
      </w:pPr>
      <w:hyperlink w:anchor="_Toc229382165" w:history="1">
        <w:r w:rsidRPr="00C07913">
          <w:rPr>
            <w:rStyle w:val="Hyperlink"/>
          </w:rPr>
          <w:t>Nonfunctional Requirements</w:t>
        </w:r>
        <w:r>
          <w:rPr>
            <w:webHidden/>
          </w:rPr>
          <w:tab/>
        </w:r>
        <w:r>
          <w:rPr>
            <w:webHidden/>
          </w:rPr>
          <w:fldChar w:fldCharType="begin"/>
        </w:r>
        <w:r>
          <w:rPr>
            <w:webHidden/>
          </w:rPr>
          <w:instrText xml:space="preserve"> PAGEREF _Toc229382165 \h </w:instrText>
        </w:r>
        <w:r>
          <w:rPr>
            <w:webHidden/>
          </w:rPr>
        </w:r>
        <w:r>
          <w:rPr>
            <w:webHidden/>
          </w:rPr>
          <w:fldChar w:fldCharType="separate"/>
        </w:r>
        <w:r>
          <w:rPr>
            <w:webHidden/>
          </w:rPr>
          <w:t>1</w:t>
        </w:r>
        <w:r>
          <w:rPr>
            <w:webHidden/>
          </w:rPr>
          <w:fldChar w:fldCharType="end"/>
        </w:r>
      </w:hyperlink>
    </w:p>
    <w:p w14:paraId="56092F41" w14:textId="50319290" w:rsidR="003A7104" w:rsidRPr="003A7104" w:rsidRDefault="003A7104">
      <w:pPr>
        <w:pStyle w:val="TOC3"/>
        <w:tabs>
          <w:tab w:val="right" w:leader="dot" w:pos="8630"/>
        </w:tabs>
        <w:rPr>
          <w:rFonts w:ascii="Aptos" w:hAnsi="Aptos"/>
          <w:i w:val="0"/>
          <w:iCs w:val="0"/>
          <w:noProof/>
          <w:kern w:val="2"/>
          <w:sz w:val="24"/>
          <w:szCs w:val="24"/>
        </w:rPr>
      </w:pPr>
      <w:hyperlink w:anchor="_Toc229382166" w:history="1">
        <w:r w:rsidRPr="00C07913">
          <w:rPr>
            <w:rStyle w:val="Hyperlink"/>
            <w:noProof/>
            <w:shd w:val="clear" w:color="auto" w:fill="FFFFFF"/>
          </w:rPr>
          <w:t xml:space="preserve">1)  </w:t>
        </w:r>
        <w:r w:rsidRPr="00C07913">
          <w:rPr>
            <w:rStyle w:val="Hyperlink"/>
            <w:rFonts w:ascii="Courier New" w:hAnsi="Courier New" w:cs="Courier New"/>
            <w:noProof/>
            <w:shd w:val="clear" w:color="auto" w:fill="FFFFFF"/>
          </w:rPr>
          <w:t>.pdf</w:t>
        </w:r>
        <w:r w:rsidRPr="00C07913">
          <w:rPr>
            <w:rStyle w:val="Hyperlink"/>
            <w:noProof/>
            <w:shd w:val="clear" w:color="auto" w:fill="FFFFFF"/>
          </w:rPr>
          <w:t xml:space="preserve"> file meets Avidity Biosciences regulatory writing style and publishing requirements</w:t>
        </w:r>
        <w:r>
          <w:rPr>
            <w:noProof/>
            <w:webHidden/>
          </w:rPr>
          <w:tab/>
        </w:r>
        <w:r>
          <w:rPr>
            <w:noProof/>
            <w:webHidden/>
          </w:rPr>
          <w:fldChar w:fldCharType="begin"/>
        </w:r>
        <w:r>
          <w:rPr>
            <w:noProof/>
            <w:webHidden/>
          </w:rPr>
          <w:instrText xml:space="preserve"> PAGEREF _Toc229382166 \h </w:instrText>
        </w:r>
        <w:r>
          <w:rPr>
            <w:noProof/>
            <w:webHidden/>
          </w:rPr>
        </w:r>
        <w:r>
          <w:rPr>
            <w:noProof/>
            <w:webHidden/>
          </w:rPr>
          <w:fldChar w:fldCharType="separate"/>
        </w:r>
        <w:r>
          <w:rPr>
            <w:noProof/>
            <w:webHidden/>
          </w:rPr>
          <w:t>1</w:t>
        </w:r>
        <w:r>
          <w:rPr>
            <w:noProof/>
            <w:webHidden/>
          </w:rPr>
          <w:fldChar w:fldCharType="end"/>
        </w:r>
      </w:hyperlink>
    </w:p>
    <w:p w14:paraId="3966C5BA" w14:textId="1116FC69" w:rsidR="003A7104" w:rsidRPr="003A7104" w:rsidRDefault="003A7104">
      <w:pPr>
        <w:pStyle w:val="TOC3"/>
        <w:tabs>
          <w:tab w:val="right" w:leader="dot" w:pos="8630"/>
        </w:tabs>
        <w:rPr>
          <w:rFonts w:ascii="Aptos" w:hAnsi="Aptos"/>
          <w:i w:val="0"/>
          <w:iCs w:val="0"/>
          <w:noProof/>
          <w:kern w:val="2"/>
          <w:sz w:val="24"/>
          <w:szCs w:val="24"/>
        </w:rPr>
      </w:pPr>
      <w:hyperlink w:anchor="_Toc229382167" w:history="1">
        <w:r w:rsidRPr="00C07913">
          <w:rPr>
            <w:rStyle w:val="Hyperlink"/>
            <w:noProof/>
            <w:shd w:val="clear" w:color="auto" w:fill="FFFFFF"/>
          </w:rPr>
          <w:t xml:space="preserve">2)  </w:t>
        </w:r>
        <w:r w:rsidRPr="00C07913">
          <w:rPr>
            <w:rStyle w:val="Hyperlink"/>
            <w:rFonts w:ascii="Courier New" w:hAnsi="Courier New" w:cs="Courier New"/>
            <w:noProof/>
            <w:shd w:val="clear" w:color="auto" w:fill="FFFFFF"/>
          </w:rPr>
          <w:t>.rtf</w:t>
        </w:r>
        <w:r w:rsidRPr="00C07913">
          <w:rPr>
            <w:rStyle w:val="Hyperlink"/>
            <w:noProof/>
            <w:shd w:val="clear" w:color="auto" w:fill="FFFFFF"/>
          </w:rPr>
          <w:t xml:space="preserve"> file meets MS WORD compatibility requirements</w:t>
        </w:r>
        <w:r>
          <w:rPr>
            <w:noProof/>
            <w:webHidden/>
          </w:rPr>
          <w:tab/>
        </w:r>
        <w:r>
          <w:rPr>
            <w:noProof/>
            <w:webHidden/>
          </w:rPr>
          <w:fldChar w:fldCharType="begin"/>
        </w:r>
        <w:r>
          <w:rPr>
            <w:noProof/>
            <w:webHidden/>
          </w:rPr>
          <w:instrText xml:space="preserve"> PAGEREF _Toc229382167 \h </w:instrText>
        </w:r>
        <w:r>
          <w:rPr>
            <w:noProof/>
            <w:webHidden/>
          </w:rPr>
        </w:r>
        <w:r>
          <w:rPr>
            <w:noProof/>
            <w:webHidden/>
          </w:rPr>
          <w:fldChar w:fldCharType="separate"/>
        </w:r>
        <w:r>
          <w:rPr>
            <w:noProof/>
            <w:webHidden/>
          </w:rPr>
          <w:t>1</w:t>
        </w:r>
        <w:r>
          <w:rPr>
            <w:noProof/>
            <w:webHidden/>
          </w:rPr>
          <w:fldChar w:fldCharType="end"/>
        </w:r>
      </w:hyperlink>
    </w:p>
    <w:p w14:paraId="36BC46BD" w14:textId="16C834E2" w:rsidR="003A7104" w:rsidRPr="003A7104" w:rsidRDefault="003A7104">
      <w:pPr>
        <w:pStyle w:val="TOC2"/>
        <w:rPr>
          <w:rFonts w:ascii="Aptos" w:hAnsi="Aptos"/>
          <w:smallCaps w:val="0"/>
          <w:kern w:val="2"/>
          <w:sz w:val="24"/>
          <w:szCs w:val="24"/>
        </w:rPr>
      </w:pPr>
      <w:hyperlink w:anchor="_Toc229382168" w:history="1">
        <w:r w:rsidRPr="00C07913">
          <w:rPr>
            <w:rStyle w:val="Hyperlink"/>
            <w:shd w:val="clear" w:color="auto" w:fill="FFFFFF"/>
          </w:rPr>
          <w:t>Key Program Steps</w:t>
        </w:r>
        <w:r>
          <w:rPr>
            <w:webHidden/>
          </w:rPr>
          <w:tab/>
        </w:r>
        <w:r>
          <w:rPr>
            <w:webHidden/>
          </w:rPr>
          <w:fldChar w:fldCharType="begin"/>
        </w:r>
        <w:r>
          <w:rPr>
            <w:webHidden/>
          </w:rPr>
          <w:instrText xml:space="preserve"> PAGEREF _Toc229382168 \h </w:instrText>
        </w:r>
        <w:r>
          <w:rPr>
            <w:webHidden/>
          </w:rPr>
        </w:r>
        <w:r>
          <w:rPr>
            <w:webHidden/>
          </w:rPr>
          <w:fldChar w:fldCharType="separate"/>
        </w:r>
        <w:r>
          <w:rPr>
            <w:webHidden/>
          </w:rPr>
          <w:t>1</w:t>
        </w:r>
        <w:r>
          <w:rPr>
            <w:webHidden/>
          </w:rPr>
          <w:fldChar w:fldCharType="end"/>
        </w:r>
      </w:hyperlink>
    </w:p>
    <w:p w14:paraId="6FF29627" w14:textId="60E0CF2E" w:rsidR="003A7104" w:rsidRPr="003A7104" w:rsidRDefault="003A7104">
      <w:pPr>
        <w:pStyle w:val="TOC3"/>
        <w:tabs>
          <w:tab w:val="right" w:leader="dot" w:pos="8630"/>
        </w:tabs>
        <w:rPr>
          <w:rFonts w:ascii="Aptos" w:hAnsi="Aptos"/>
          <w:i w:val="0"/>
          <w:iCs w:val="0"/>
          <w:noProof/>
          <w:kern w:val="2"/>
          <w:sz w:val="24"/>
          <w:szCs w:val="24"/>
        </w:rPr>
      </w:pPr>
      <w:hyperlink w:anchor="_Toc229382169" w:history="1">
        <w:r w:rsidRPr="00C07913">
          <w:rPr>
            <w:rStyle w:val="Hyperlink"/>
            <w:noProof/>
            <w:shd w:val="clear" w:color="auto" w:fill="FFFFFF"/>
          </w:rPr>
          <w:t>1) Set SAS options and style template libname</w:t>
        </w:r>
        <w:r>
          <w:rPr>
            <w:noProof/>
            <w:webHidden/>
          </w:rPr>
          <w:tab/>
        </w:r>
        <w:r>
          <w:rPr>
            <w:noProof/>
            <w:webHidden/>
          </w:rPr>
          <w:fldChar w:fldCharType="begin"/>
        </w:r>
        <w:r>
          <w:rPr>
            <w:noProof/>
            <w:webHidden/>
          </w:rPr>
          <w:instrText xml:space="preserve"> PAGEREF _Toc229382169 \h </w:instrText>
        </w:r>
        <w:r>
          <w:rPr>
            <w:noProof/>
            <w:webHidden/>
          </w:rPr>
        </w:r>
        <w:r>
          <w:rPr>
            <w:noProof/>
            <w:webHidden/>
          </w:rPr>
          <w:fldChar w:fldCharType="separate"/>
        </w:r>
        <w:r>
          <w:rPr>
            <w:noProof/>
            <w:webHidden/>
          </w:rPr>
          <w:t>1</w:t>
        </w:r>
        <w:r>
          <w:rPr>
            <w:noProof/>
            <w:webHidden/>
          </w:rPr>
          <w:fldChar w:fldCharType="end"/>
        </w:r>
      </w:hyperlink>
    </w:p>
    <w:p w14:paraId="487739AC" w14:textId="5B307060" w:rsidR="003A7104" w:rsidRPr="003A7104" w:rsidRDefault="003A7104">
      <w:pPr>
        <w:pStyle w:val="TOC3"/>
        <w:tabs>
          <w:tab w:val="right" w:leader="dot" w:pos="8630"/>
        </w:tabs>
        <w:rPr>
          <w:rFonts w:ascii="Aptos" w:hAnsi="Aptos"/>
          <w:i w:val="0"/>
          <w:iCs w:val="0"/>
          <w:noProof/>
          <w:kern w:val="2"/>
          <w:sz w:val="24"/>
          <w:szCs w:val="24"/>
        </w:rPr>
      </w:pPr>
      <w:hyperlink w:anchor="_Toc229382170" w:history="1">
        <w:r w:rsidRPr="00C07913">
          <w:rPr>
            <w:rStyle w:val="Hyperlink"/>
            <w:noProof/>
            <w:shd w:val="clear" w:color="auto" w:fill="FFFFFF"/>
          </w:rPr>
          <w:t>2) Set global macro variables that make code easier to read.</w:t>
        </w:r>
        <w:r>
          <w:rPr>
            <w:noProof/>
            <w:webHidden/>
          </w:rPr>
          <w:tab/>
        </w:r>
        <w:r>
          <w:rPr>
            <w:noProof/>
            <w:webHidden/>
          </w:rPr>
          <w:fldChar w:fldCharType="begin"/>
        </w:r>
        <w:r>
          <w:rPr>
            <w:noProof/>
            <w:webHidden/>
          </w:rPr>
          <w:instrText xml:space="preserve"> PAGEREF _Toc229382170 \h </w:instrText>
        </w:r>
        <w:r>
          <w:rPr>
            <w:noProof/>
            <w:webHidden/>
          </w:rPr>
        </w:r>
        <w:r>
          <w:rPr>
            <w:noProof/>
            <w:webHidden/>
          </w:rPr>
          <w:fldChar w:fldCharType="separate"/>
        </w:r>
        <w:r>
          <w:rPr>
            <w:noProof/>
            <w:webHidden/>
          </w:rPr>
          <w:t>1</w:t>
        </w:r>
        <w:r>
          <w:rPr>
            <w:noProof/>
            <w:webHidden/>
          </w:rPr>
          <w:fldChar w:fldCharType="end"/>
        </w:r>
      </w:hyperlink>
    </w:p>
    <w:p w14:paraId="20EC5DB8" w14:textId="6B3CB3AF" w:rsidR="003A7104" w:rsidRPr="003A7104" w:rsidRDefault="003A7104">
      <w:pPr>
        <w:pStyle w:val="TOC3"/>
        <w:tabs>
          <w:tab w:val="right" w:leader="dot" w:pos="8630"/>
        </w:tabs>
        <w:rPr>
          <w:rFonts w:ascii="Aptos" w:hAnsi="Aptos"/>
          <w:i w:val="0"/>
          <w:iCs w:val="0"/>
          <w:noProof/>
          <w:kern w:val="2"/>
          <w:sz w:val="24"/>
          <w:szCs w:val="24"/>
        </w:rPr>
      </w:pPr>
      <w:hyperlink w:anchor="_Toc229382171" w:history="1">
        <w:r w:rsidRPr="00C07913">
          <w:rPr>
            <w:rStyle w:val="Hyperlink"/>
            <w:noProof/>
            <w:shd w:val="clear" w:color="auto" w:fill="FFFFFF"/>
          </w:rPr>
          <w:t>3) Generate data</w:t>
        </w:r>
        <w:r>
          <w:rPr>
            <w:noProof/>
            <w:webHidden/>
          </w:rPr>
          <w:tab/>
        </w:r>
        <w:r>
          <w:rPr>
            <w:noProof/>
            <w:webHidden/>
          </w:rPr>
          <w:fldChar w:fldCharType="begin"/>
        </w:r>
        <w:r>
          <w:rPr>
            <w:noProof/>
            <w:webHidden/>
          </w:rPr>
          <w:instrText xml:space="preserve"> PAGEREF _Toc229382171 \h </w:instrText>
        </w:r>
        <w:r>
          <w:rPr>
            <w:noProof/>
            <w:webHidden/>
          </w:rPr>
        </w:r>
        <w:r>
          <w:rPr>
            <w:noProof/>
            <w:webHidden/>
          </w:rPr>
          <w:fldChar w:fldCharType="separate"/>
        </w:r>
        <w:r>
          <w:rPr>
            <w:noProof/>
            <w:webHidden/>
          </w:rPr>
          <w:t>1</w:t>
        </w:r>
        <w:r>
          <w:rPr>
            <w:noProof/>
            <w:webHidden/>
          </w:rPr>
          <w:fldChar w:fldCharType="end"/>
        </w:r>
      </w:hyperlink>
    </w:p>
    <w:p w14:paraId="26D41457" w14:textId="587C7D63" w:rsidR="003A7104" w:rsidRPr="003A7104" w:rsidRDefault="003A7104">
      <w:pPr>
        <w:pStyle w:val="TOC3"/>
        <w:tabs>
          <w:tab w:val="right" w:leader="dot" w:pos="8630"/>
        </w:tabs>
        <w:rPr>
          <w:rFonts w:ascii="Aptos" w:hAnsi="Aptos"/>
          <w:i w:val="0"/>
          <w:iCs w:val="0"/>
          <w:noProof/>
          <w:kern w:val="2"/>
          <w:sz w:val="24"/>
          <w:szCs w:val="24"/>
        </w:rPr>
      </w:pPr>
      <w:hyperlink w:anchor="_Toc229382172" w:history="1">
        <w:r w:rsidRPr="00C07913">
          <w:rPr>
            <w:rStyle w:val="Hyperlink"/>
            <w:noProof/>
            <w:shd w:val="clear" w:color="auto" w:fill="FFFFFF"/>
          </w:rPr>
          <w:t xml:space="preserve">4) </w:t>
        </w:r>
        <w:r w:rsidRPr="00C07913">
          <w:rPr>
            <w:rStyle w:val="Hyperlink"/>
            <w:noProof/>
          </w:rPr>
          <w:t>Run proc lifetest to get output datasets</w:t>
        </w:r>
        <w:r>
          <w:rPr>
            <w:noProof/>
            <w:webHidden/>
          </w:rPr>
          <w:tab/>
        </w:r>
        <w:r>
          <w:rPr>
            <w:noProof/>
            <w:webHidden/>
          </w:rPr>
          <w:fldChar w:fldCharType="begin"/>
        </w:r>
        <w:r>
          <w:rPr>
            <w:noProof/>
            <w:webHidden/>
          </w:rPr>
          <w:instrText xml:space="preserve"> PAGEREF _Toc229382172 \h </w:instrText>
        </w:r>
        <w:r>
          <w:rPr>
            <w:noProof/>
            <w:webHidden/>
          </w:rPr>
        </w:r>
        <w:r>
          <w:rPr>
            <w:noProof/>
            <w:webHidden/>
          </w:rPr>
          <w:fldChar w:fldCharType="separate"/>
        </w:r>
        <w:r>
          <w:rPr>
            <w:noProof/>
            <w:webHidden/>
          </w:rPr>
          <w:t>1</w:t>
        </w:r>
        <w:r>
          <w:rPr>
            <w:noProof/>
            <w:webHidden/>
          </w:rPr>
          <w:fldChar w:fldCharType="end"/>
        </w:r>
      </w:hyperlink>
    </w:p>
    <w:p w14:paraId="311D25CC" w14:textId="3685F9A3" w:rsidR="003A7104" w:rsidRPr="003A7104" w:rsidRDefault="003A7104">
      <w:pPr>
        <w:pStyle w:val="TOC3"/>
        <w:tabs>
          <w:tab w:val="right" w:leader="dot" w:pos="8630"/>
        </w:tabs>
        <w:rPr>
          <w:rFonts w:ascii="Aptos" w:hAnsi="Aptos"/>
          <w:i w:val="0"/>
          <w:iCs w:val="0"/>
          <w:noProof/>
          <w:kern w:val="2"/>
          <w:sz w:val="24"/>
          <w:szCs w:val="24"/>
        </w:rPr>
      </w:pPr>
      <w:hyperlink w:anchor="_Toc229382173" w:history="1">
        <w:r w:rsidRPr="00C07913">
          <w:rPr>
            <w:rStyle w:val="Hyperlink"/>
            <w:noProof/>
            <w:shd w:val="clear" w:color="auto" w:fill="FFFFFF"/>
          </w:rPr>
          <w:t>5) Put median, median CIs, into treatment format.</w:t>
        </w:r>
        <w:r>
          <w:rPr>
            <w:noProof/>
            <w:webHidden/>
          </w:rPr>
          <w:tab/>
        </w:r>
        <w:r>
          <w:rPr>
            <w:noProof/>
            <w:webHidden/>
          </w:rPr>
          <w:fldChar w:fldCharType="begin"/>
        </w:r>
        <w:r>
          <w:rPr>
            <w:noProof/>
            <w:webHidden/>
          </w:rPr>
          <w:instrText xml:space="preserve"> PAGEREF _Toc229382173 \h </w:instrText>
        </w:r>
        <w:r>
          <w:rPr>
            <w:noProof/>
            <w:webHidden/>
          </w:rPr>
        </w:r>
        <w:r>
          <w:rPr>
            <w:noProof/>
            <w:webHidden/>
          </w:rPr>
          <w:fldChar w:fldCharType="separate"/>
        </w:r>
        <w:r>
          <w:rPr>
            <w:noProof/>
            <w:webHidden/>
          </w:rPr>
          <w:t>1</w:t>
        </w:r>
        <w:r>
          <w:rPr>
            <w:noProof/>
            <w:webHidden/>
          </w:rPr>
          <w:fldChar w:fldCharType="end"/>
        </w:r>
      </w:hyperlink>
    </w:p>
    <w:p w14:paraId="463FD4EE" w14:textId="7D0FAEF0" w:rsidR="003A7104" w:rsidRPr="003A7104" w:rsidRDefault="003A7104">
      <w:pPr>
        <w:pStyle w:val="TOC3"/>
        <w:tabs>
          <w:tab w:val="right" w:leader="dot" w:pos="8630"/>
        </w:tabs>
        <w:rPr>
          <w:rFonts w:ascii="Aptos" w:hAnsi="Aptos"/>
          <w:i w:val="0"/>
          <w:iCs w:val="0"/>
          <w:noProof/>
          <w:kern w:val="2"/>
          <w:sz w:val="24"/>
          <w:szCs w:val="24"/>
        </w:rPr>
      </w:pPr>
      <w:hyperlink w:anchor="_Toc229382174" w:history="1">
        <w:r w:rsidRPr="00C07913">
          <w:rPr>
            <w:rStyle w:val="Hyperlink"/>
            <w:noProof/>
            <w:shd w:val="clear" w:color="auto" w:fill="FFFFFF"/>
          </w:rPr>
          <w:t>6) Put pvalue into macro variables</w:t>
        </w:r>
        <w:r>
          <w:rPr>
            <w:noProof/>
            <w:webHidden/>
          </w:rPr>
          <w:tab/>
        </w:r>
        <w:r>
          <w:rPr>
            <w:noProof/>
            <w:webHidden/>
          </w:rPr>
          <w:fldChar w:fldCharType="begin"/>
        </w:r>
        <w:r>
          <w:rPr>
            <w:noProof/>
            <w:webHidden/>
          </w:rPr>
          <w:instrText xml:space="preserve"> PAGEREF _Toc229382174 \h </w:instrText>
        </w:r>
        <w:r>
          <w:rPr>
            <w:noProof/>
            <w:webHidden/>
          </w:rPr>
        </w:r>
        <w:r>
          <w:rPr>
            <w:noProof/>
            <w:webHidden/>
          </w:rPr>
          <w:fldChar w:fldCharType="separate"/>
        </w:r>
        <w:r>
          <w:rPr>
            <w:noProof/>
            <w:webHidden/>
          </w:rPr>
          <w:t>1</w:t>
        </w:r>
        <w:r>
          <w:rPr>
            <w:noProof/>
            <w:webHidden/>
          </w:rPr>
          <w:fldChar w:fldCharType="end"/>
        </w:r>
      </w:hyperlink>
    </w:p>
    <w:p w14:paraId="19D895CA" w14:textId="57C5421B" w:rsidR="003A7104" w:rsidRPr="003A7104" w:rsidRDefault="003A7104">
      <w:pPr>
        <w:pStyle w:val="TOC3"/>
        <w:tabs>
          <w:tab w:val="right" w:leader="dot" w:pos="8630"/>
        </w:tabs>
        <w:rPr>
          <w:rFonts w:ascii="Aptos" w:hAnsi="Aptos"/>
          <w:i w:val="0"/>
          <w:iCs w:val="0"/>
          <w:noProof/>
          <w:kern w:val="2"/>
          <w:sz w:val="24"/>
          <w:szCs w:val="24"/>
        </w:rPr>
      </w:pPr>
      <w:hyperlink w:anchor="_Toc229382175" w:history="1">
        <w:r w:rsidRPr="00C07913">
          <w:rPr>
            <w:rStyle w:val="Hyperlink"/>
            <w:noProof/>
            <w:shd w:val="clear" w:color="auto" w:fill="FFFFFF"/>
          </w:rPr>
          <w:t>7) Run proc lifetest to get SG output datset.</w:t>
        </w:r>
        <w:r>
          <w:rPr>
            <w:noProof/>
            <w:webHidden/>
          </w:rPr>
          <w:tab/>
        </w:r>
        <w:r>
          <w:rPr>
            <w:noProof/>
            <w:webHidden/>
          </w:rPr>
          <w:fldChar w:fldCharType="begin"/>
        </w:r>
        <w:r>
          <w:rPr>
            <w:noProof/>
            <w:webHidden/>
          </w:rPr>
          <w:instrText xml:space="preserve"> PAGEREF _Toc229382175 \h </w:instrText>
        </w:r>
        <w:r>
          <w:rPr>
            <w:noProof/>
            <w:webHidden/>
          </w:rPr>
        </w:r>
        <w:r>
          <w:rPr>
            <w:noProof/>
            <w:webHidden/>
          </w:rPr>
          <w:fldChar w:fldCharType="separate"/>
        </w:r>
        <w:r>
          <w:rPr>
            <w:noProof/>
            <w:webHidden/>
          </w:rPr>
          <w:t>1</w:t>
        </w:r>
        <w:r>
          <w:rPr>
            <w:noProof/>
            <w:webHidden/>
          </w:rPr>
          <w:fldChar w:fldCharType="end"/>
        </w:r>
      </w:hyperlink>
    </w:p>
    <w:p w14:paraId="24F72C5E" w14:textId="3CD04A3E" w:rsidR="003A7104" w:rsidRPr="003A7104" w:rsidRDefault="003A7104">
      <w:pPr>
        <w:pStyle w:val="TOC3"/>
        <w:tabs>
          <w:tab w:val="right" w:leader="dot" w:pos="8630"/>
        </w:tabs>
        <w:rPr>
          <w:rFonts w:ascii="Aptos" w:hAnsi="Aptos"/>
          <w:i w:val="0"/>
          <w:iCs w:val="0"/>
          <w:noProof/>
          <w:kern w:val="2"/>
          <w:sz w:val="24"/>
          <w:szCs w:val="24"/>
        </w:rPr>
      </w:pPr>
      <w:hyperlink w:anchor="_Toc229382176" w:history="1">
        <w:r w:rsidRPr="00C07913">
          <w:rPr>
            <w:rStyle w:val="Hyperlink"/>
            <w:noProof/>
            <w:shd w:val="clear" w:color="auto" w:fill="FFFFFF"/>
          </w:rPr>
          <w:t>8) Post process SG output datasets</w:t>
        </w:r>
        <w:r>
          <w:rPr>
            <w:noProof/>
            <w:webHidden/>
          </w:rPr>
          <w:tab/>
        </w:r>
        <w:r>
          <w:rPr>
            <w:noProof/>
            <w:webHidden/>
          </w:rPr>
          <w:fldChar w:fldCharType="begin"/>
        </w:r>
        <w:r>
          <w:rPr>
            <w:noProof/>
            <w:webHidden/>
          </w:rPr>
          <w:instrText xml:space="preserve"> PAGEREF _Toc229382176 \h </w:instrText>
        </w:r>
        <w:r>
          <w:rPr>
            <w:noProof/>
            <w:webHidden/>
          </w:rPr>
        </w:r>
        <w:r>
          <w:rPr>
            <w:noProof/>
            <w:webHidden/>
          </w:rPr>
          <w:fldChar w:fldCharType="separate"/>
        </w:r>
        <w:r>
          <w:rPr>
            <w:noProof/>
            <w:webHidden/>
          </w:rPr>
          <w:t>1</w:t>
        </w:r>
        <w:r>
          <w:rPr>
            <w:noProof/>
            <w:webHidden/>
          </w:rPr>
          <w:fldChar w:fldCharType="end"/>
        </w:r>
      </w:hyperlink>
    </w:p>
    <w:p w14:paraId="396DDEA7" w14:textId="78144AAB" w:rsidR="003A7104" w:rsidRPr="003A7104" w:rsidRDefault="003A7104">
      <w:pPr>
        <w:pStyle w:val="TOC3"/>
        <w:tabs>
          <w:tab w:val="right" w:leader="dot" w:pos="8630"/>
        </w:tabs>
        <w:rPr>
          <w:rFonts w:ascii="Aptos" w:hAnsi="Aptos"/>
          <w:i w:val="0"/>
          <w:iCs w:val="0"/>
          <w:noProof/>
          <w:kern w:val="2"/>
          <w:sz w:val="24"/>
          <w:szCs w:val="24"/>
        </w:rPr>
      </w:pPr>
      <w:hyperlink w:anchor="_Toc229382177" w:history="1">
        <w:r w:rsidRPr="00C07913">
          <w:rPr>
            <w:rStyle w:val="Hyperlink"/>
            <w:noProof/>
            <w:shd w:val="clear" w:color="auto" w:fill="FFFFFF"/>
          </w:rPr>
          <w:t>9) Block plot processing for "Subject at risk"</w:t>
        </w:r>
        <w:r>
          <w:rPr>
            <w:noProof/>
            <w:webHidden/>
          </w:rPr>
          <w:tab/>
        </w:r>
        <w:r>
          <w:rPr>
            <w:noProof/>
            <w:webHidden/>
          </w:rPr>
          <w:fldChar w:fldCharType="begin"/>
        </w:r>
        <w:r>
          <w:rPr>
            <w:noProof/>
            <w:webHidden/>
          </w:rPr>
          <w:instrText xml:space="preserve"> PAGEREF _Toc229382177 \h </w:instrText>
        </w:r>
        <w:r>
          <w:rPr>
            <w:noProof/>
            <w:webHidden/>
          </w:rPr>
        </w:r>
        <w:r>
          <w:rPr>
            <w:noProof/>
            <w:webHidden/>
          </w:rPr>
          <w:fldChar w:fldCharType="separate"/>
        </w:r>
        <w:r>
          <w:rPr>
            <w:noProof/>
            <w:webHidden/>
          </w:rPr>
          <w:t>1</w:t>
        </w:r>
        <w:r>
          <w:rPr>
            <w:noProof/>
            <w:webHidden/>
          </w:rPr>
          <w:fldChar w:fldCharType="end"/>
        </w:r>
      </w:hyperlink>
    </w:p>
    <w:p w14:paraId="4703719A" w14:textId="2C859B12" w:rsidR="003A7104" w:rsidRPr="003A7104" w:rsidRDefault="003A7104">
      <w:pPr>
        <w:pStyle w:val="TOC3"/>
        <w:tabs>
          <w:tab w:val="right" w:leader="dot" w:pos="8630"/>
        </w:tabs>
        <w:rPr>
          <w:rFonts w:ascii="Aptos" w:hAnsi="Aptos"/>
          <w:i w:val="0"/>
          <w:iCs w:val="0"/>
          <w:noProof/>
          <w:kern w:val="2"/>
          <w:sz w:val="24"/>
          <w:szCs w:val="24"/>
        </w:rPr>
      </w:pPr>
      <w:hyperlink w:anchor="_Toc229382178" w:history="1">
        <w:r w:rsidRPr="00C07913">
          <w:rPr>
            <w:rStyle w:val="Hyperlink"/>
            <w:noProof/>
            <w:shd w:val="clear" w:color="auto" w:fill="FFFFFF"/>
          </w:rPr>
          <w:t>10) Set ODS graphics on and specify required ODS graphics parameters</w:t>
        </w:r>
        <w:r>
          <w:rPr>
            <w:noProof/>
            <w:webHidden/>
          </w:rPr>
          <w:tab/>
        </w:r>
        <w:r>
          <w:rPr>
            <w:noProof/>
            <w:webHidden/>
          </w:rPr>
          <w:fldChar w:fldCharType="begin"/>
        </w:r>
        <w:r>
          <w:rPr>
            <w:noProof/>
            <w:webHidden/>
          </w:rPr>
          <w:instrText xml:space="preserve"> PAGEREF _Toc229382178 \h </w:instrText>
        </w:r>
        <w:r>
          <w:rPr>
            <w:noProof/>
            <w:webHidden/>
          </w:rPr>
        </w:r>
        <w:r>
          <w:rPr>
            <w:noProof/>
            <w:webHidden/>
          </w:rPr>
          <w:fldChar w:fldCharType="separate"/>
        </w:r>
        <w:r>
          <w:rPr>
            <w:noProof/>
            <w:webHidden/>
          </w:rPr>
          <w:t>1</w:t>
        </w:r>
        <w:r>
          <w:rPr>
            <w:noProof/>
            <w:webHidden/>
          </w:rPr>
          <w:fldChar w:fldCharType="end"/>
        </w:r>
      </w:hyperlink>
    </w:p>
    <w:p w14:paraId="6A29FEFA" w14:textId="7991A46B" w:rsidR="003A7104" w:rsidRPr="003A7104" w:rsidRDefault="003A7104">
      <w:pPr>
        <w:pStyle w:val="TOC3"/>
        <w:tabs>
          <w:tab w:val="right" w:leader="dot" w:pos="8630"/>
        </w:tabs>
        <w:rPr>
          <w:rFonts w:ascii="Aptos" w:hAnsi="Aptos"/>
          <w:i w:val="0"/>
          <w:iCs w:val="0"/>
          <w:noProof/>
          <w:kern w:val="2"/>
          <w:sz w:val="24"/>
          <w:szCs w:val="24"/>
        </w:rPr>
      </w:pPr>
      <w:hyperlink w:anchor="_Toc229382179" w:history="1">
        <w:r w:rsidRPr="00C07913">
          <w:rPr>
            <w:rStyle w:val="Hyperlink"/>
            <w:noProof/>
            <w:shd w:val="clear" w:color="auto" w:fill="FFFFFF"/>
          </w:rPr>
          <w:t>11) Define titles.</w:t>
        </w:r>
        <w:r>
          <w:rPr>
            <w:noProof/>
            <w:webHidden/>
          </w:rPr>
          <w:tab/>
        </w:r>
        <w:r>
          <w:rPr>
            <w:noProof/>
            <w:webHidden/>
          </w:rPr>
          <w:fldChar w:fldCharType="begin"/>
        </w:r>
        <w:r>
          <w:rPr>
            <w:noProof/>
            <w:webHidden/>
          </w:rPr>
          <w:instrText xml:space="preserve"> PAGEREF _Toc229382179 \h </w:instrText>
        </w:r>
        <w:r>
          <w:rPr>
            <w:noProof/>
            <w:webHidden/>
          </w:rPr>
        </w:r>
        <w:r>
          <w:rPr>
            <w:noProof/>
            <w:webHidden/>
          </w:rPr>
          <w:fldChar w:fldCharType="separate"/>
        </w:r>
        <w:r>
          <w:rPr>
            <w:noProof/>
            <w:webHidden/>
          </w:rPr>
          <w:t>1</w:t>
        </w:r>
        <w:r>
          <w:rPr>
            <w:noProof/>
            <w:webHidden/>
          </w:rPr>
          <w:fldChar w:fldCharType="end"/>
        </w:r>
      </w:hyperlink>
    </w:p>
    <w:p w14:paraId="6827BB72" w14:textId="196E12EE" w:rsidR="003A7104" w:rsidRPr="003A7104" w:rsidRDefault="003A7104">
      <w:pPr>
        <w:pStyle w:val="TOC3"/>
        <w:tabs>
          <w:tab w:val="right" w:leader="dot" w:pos="8630"/>
        </w:tabs>
        <w:rPr>
          <w:rFonts w:ascii="Aptos" w:hAnsi="Aptos"/>
          <w:i w:val="0"/>
          <w:iCs w:val="0"/>
          <w:noProof/>
          <w:kern w:val="2"/>
          <w:sz w:val="24"/>
          <w:szCs w:val="24"/>
        </w:rPr>
      </w:pPr>
      <w:hyperlink w:anchor="_Toc229382180" w:history="1">
        <w:r w:rsidRPr="00C07913">
          <w:rPr>
            <w:rStyle w:val="Hyperlink"/>
            <w:noProof/>
            <w:shd w:val="clear" w:color="auto" w:fill="FFFFFF"/>
          </w:rPr>
          <w:t>12) Define the GTL program based on the SG dataset</w:t>
        </w:r>
        <w:r>
          <w:rPr>
            <w:noProof/>
            <w:webHidden/>
          </w:rPr>
          <w:tab/>
        </w:r>
        <w:r>
          <w:rPr>
            <w:noProof/>
            <w:webHidden/>
          </w:rPr>
          <w:fldChar w:fldCharType="begin"/>
        </w:r>
        <w:r>
          <w:rPr>
            <w:noProof/>
            <w:webHidden/>
          </w:rPr>
          <w:instrText xml:space="preserve"> PAGEREF _Toc229382180 \h </w:instrText>
        </w:r>
        <w:r>
          <w:rPr>
            <w:noProof/>
            <w:webHidden/>
          </w:rPr>
        </w:r>
        <w:r>
          <w:rPr>
            <w:noProof/>
            <w:webHidden/>
          </w:rPr>
          <w:fldChar w:fldCharType="separate"/>
        </w:r>
        <w:r>
          <w:rPr>
            <w:noProof/>
            <w:webHidden/>
          </w:rPr>
          <w:t>1</w:t>
        </w:r>
        <w:r>
          <w:rPr>
            <w:noProof/>
            <w:webHidden/>
          </w:rPr>
          <w:fldChar w:fldCharType="end"/>
        </w:r>
      </w:hyperlink>
    </w:p>
    <w:p w14:paraId="574F0391" w14:textId="54DEB5FC" w:rsidR="003A7104" w:rsidRPr="003A7104" w:rsidRDefault="003A7104">
      <w:pPr>
        <w:pStyle w:val="TOC3"/>
        <w:tabs>
          <w:tab w:val="right" w:leader="dot" w:pos="8630"/>
        </w:tabs>
        <w:rPr>
          <w:rFonts w:ascii="Aptos" w:hAnsi="Aptos"/>
          <w:i w:val="0"/>
          <w:iCs w:val="0"/>
          <w:noProof/>
          <w:kern w:val="2"/>
          <w:sz w:val="24"/>
          <w:szCs w:val="24"/>
        </w:rPr>
      </w:pPr>
      <w:hyperlink w:anchor="_Toc229382181" w:history="1">
        <w:r w:rsidRPr="00C07913">
          <w:rPr>
            <w:rStyle w:val="Hyperlink"/>
            <w:noProof/>
            <w:shd w:val="clear" w:color="auto" w:fill="FFFFFF"/>
          </w:rPr>
          <w:t xml:space="preserve">13) </w:t>
        </w:r>
        <w:r w:rsidRPr="00C07913">
          <w:rPr>
            <w:rStyle w:val="Hyperlink"/>
            <w:noProof/>
          </w:rPr>
          <w:t>Run the GTL program with proc sgrender</w:t>
        </w:r>
        <w:r>
          <w:rPr>
            <w:noProof/>
            <w:webHidden/>
          </w:rPr>
          <w:tab/>
        </w:r>
        <w:r>
          <w:rPr>
            <w:noProof/>
            <w:webHidden/>
          </w:rPr>
          <w:fldChar w:fldCharType="begin"/>
        </w:r>
        <w:r>
          <w:rPr>
            <w:noProof/>
            <w:webHidden/>
          </w:rPr>
          <w:instrText xml:space="preserve"> PAGEREF _Toc229382181 \h </w:instrText>
        </w:r>
        <w:r>
          <w:rPr>
            <w:noProof/>
            <w:webHidden/>
          </w:rPr>
        </w:r>
        <w:r>
          <w:rPr>
            <w:noProof/>
            <w:webHidden/>
          </w:rPr>
          <w:fldChar w:fldCharType="separate"/>
        </w:r>
        <w:r>
          <w:rPr>
            <w:noProof/>
            <w:webHidden/>
          </w:rPr>
          <w:t>1</w:t>
        </w:r>
        <w:r>
          <w:rPr>
            <w:noProof/>
            <w:webHidden/>
          </w:rPr>
          <w:fldChar w:fldCharType="end"/>
        </w:r>
      </w:hyperlink>
    </w:p>
    <w:p w14:paraId="0D48B4E2" w14:textId="1A49A221" w:rsidR="003A7104" w:rsidRPr="003A7104" w:rsidRDefault="003A7104">
      <w:pPr>
        <w:pStyle w:val="TOC3"/>
        <w:tabs>
          <w:tab w:val="right" w:leader="dot" w:pos="8630"/>
        </w:tabs>
        <w:rPr>
          <w:rFonts w:ascii="Aptos" w:hAnsi="Aptos"/>
          <w:i w:val="0"/>
          <w:iCs w:val="0"/>
          <w:noProof/>
          <w:kern w:val="2"/>
          <w:sz w:val="24"/>
          <w:szCs w:val="24"/>
        </w:rPr>
      </w:pPr>
      <w:hyperlink w:anchor="_Toc229382182" w:history="1">
        <w:r w:rsidRPr="00C07913">
          <w:rPr>
            <w:rStyle w:val="Hyperlink"/>
            <w:noProof/>
            <w:shd w:val="clear" w:color="auto" w:fill="FFFFFF"/>
          </w:rPr>
          <w:t xml:space="preserve">14) </w:t>
        </w:r>
        <w:r w:rsidRPr="00C07913">
          <w:rPr>
            <w:rStyle w:val="Hyperlink"/>
            <w:noProof/>
          </w:rPr>
          <w:t>Reset ODS graphics options and set RTF file options</w:t>
        </w:r>
        <w:r>
          <w:rPr>
            <w:noProof/>
            <w:webHidden/>
          </w:rPr>
          <w:tab/>
        </w:r>
        <w:r>
          <w:rPr>
            <w:noProof/>
            <w:webHidden/>
          </w:rPr>
          <w:fldChar w:fldCharType="begin"/>
        </w:r>
        <w:r>
          <w:rPr>
            <w:noProof/>
            <w:webHidden/>
          </w:rPr>
          <w:instrText xml:space="preserve"> PAGEREF _Toc229382182 \h </w:instrText>
        </w:r>
        <w:r>
          <w:rPr>
            <w:noProof/>
            <w:webHidden/>
          </w:rPr>
        </w:r>
        <w:r>
          <w:rPr>
            <w:noProof/>
            <w:webHidden/>
          </w:rPr>
          <w:fldChar w:fldCharType="separate"/>
        </w:r>
        <w:r>
          <w:rPr>
            <w:noProof/>
            <w:webHidden/>
          </w:rPr>
          <w:t>1</w:t>
        </w:r>
        <w:r>
          <w:rPr>
            <w:noProof/>
            <w:webHidden/>
          </w:rPr>
          <w:fldChar w:fldCharType="end"/>
        </w:r>
      </w:hyperlink>
    </w:p>
    <w:p w14:paraId="39500876" w14:textId="6FE82D73" w:rsidR="003A7104" w:rsidRPr="003A7104" w:rsidRDefault="003A7104">
      <w:pPr>
        <w:pStyle w:val="TOC3"/>
        <w:tabs>
          <w:tab w:val="right" w:leader="dot" w:pos="8630"/>
        </w:tabs>
        <w:rPr>
          <w:rFonts w:ascii="Aptos" w:hAnsi="Aptos"/>
          <w:i w:val="0"/>
          <w:iCs w:val="0"/>
          <w:noProof/>
          <w:kern w:val="2"/>
          <w:sz w:val="24"/>
          <w:szCs w:val="24"/>
        </w:rPr>
      </w:pPr>
      <w:hyperlink w:anchor="_Toc229382183" w:history="1">
        <w:r w:rsidRPr="00C07913">
          <w:rPr>
            <w:rStyle w:val="Hyperlink"/>
            <w:noProof/>
            <w:shd w:val="clear" w:color="auto" w:fill="FFFFFF"/>
          </w:rPr>
          <w:t xml:space="preserve">15) </w:t>
        </w:r>
        <w:r w:rsidRPr="00C07913">
          <w:rPr>
            <w:rStyle w:val="Hyperlink"/>
            <w:noProof/>
          </w:rPr>
          <w:t>Run the GTL program with proc sgrender</w:t>
        </w:r>
        <w:r>
          <w:rPr>
            <w:noProof/>
            <w:webHidden/>
          </w:rPr>
          <w:tab/>
        </w:r>
        <w:r>
          <w:rPr>
            <w:noProof/>
            <w:webHidden/>
          </w:rPr>
          <w:fldChar w:fldCharType="begin"/>
        </w:r>
        <w:r>
          <w:rPr>
            <w:noProof/>
            <w:webHidden/>
          </w:rPr>
          <w:instrText xml:space="preserve"> PAGEREF _Toc229382183 \h </w:instrText>
        </w:r>
        <w:r>
          <w:rPr>
            <w:noProof/>
            <w:webHidden/>
          </w:rPr>
        </w:r>
        <w:r>
          <w:rPr>
            <w:noProof/>
            <w:webHidden/>
          </w:rPr>
          <w:fldChar w:fldCharType="separate"/>
        </w:r>
        <w:r>
          <w:rPr>
            <w:noProof/>
            <w:webHidden/>
          </w:rPr>
          <w:t>1</w:t>
        </w:r>
        <w:r>
          <w:rPr>
            <w:noProof/>
            <w:webHidden/>
          </w:rPr>
          <w:fldChar w:fldCharType="end"/>
        </w:r>
      </w:hyperlink>
    </w:p>
    <w:p w14:paraId="4E615FD9" w14:textId="47BF9D9C" w:rsidR="003A7104" w:rsidRPr="003A7104" w:rsidRDefault="003A7104">
      <w:pPr>
        <w:pStyle w:val="TOC3"/>
        <w:tabs>
          <w:tab w:val="right" w:leader="dot" w:pos="8630"/>
        </w:tabs>
        <w:rPr>
          <w:rFonts w:ascii="Aptos" w:hAnsi="Aptos"/>
          <w:i w:val="0"/>
          <w:iCs w:val="0"/>
          <w:noProof/>
          <w:kern w:val="2"/>
          <w:sz w:val="24"/>
          <w:szCs w:val="24"/>
        </w:rPr>
      </w:pPr>
      <w:hyperlink w:anchor="_Toc229382184" w:history="1">
        <w:r w:rsidRPr="00C07913">
          <w:rPr>
            <w:rStyle w:val="Hyperlink"/>
            <w:noProof/>
            <w:shd w:val="clear" w:color="auto" w:fill="FFFFFF"/>
          </w:rPr>
          <w:t xml:space="preserve">16) </w:t>
        </w:r>
        <w:r w:rsidRPr="00C07913">
          <w:rPr>
            <w:rStyle w:val="Hyperlink"/>
            <w:noProof/>
          </w:rPr>
          <w:t>Delete temporary PNG file</w:t>
        </w:r>
        <w:r>
          <w:rPr>
            <w:noProof/>
            <w:webHidden/>
          </w:rPr>
          <w:tab/>
        </w:r>
        <w:r>
          <w:rPr>
            <w:noProof/>
            <w:webHidden/>
          </w:rPr>
          <w:fldChar w:fldCharType="begin"/>
        </w:r>
        <w:r>
          <w:rPr>
            <w:noProof/>
            <w:webHidden/>
          </w:rPr>
          <w:instrText xml:space="preserve"> PAGEREF _Toc229382184 \h </w:instrText>
        </w:r>
        <w:r>
          <w:rPr>
            <w:noProof/>
            <w:webHidden/>
          </w:rPr>
        </w:r>
        <w:r>
          <w:rPr>
            <w:noProof/>
            <w:webHidden/>
          </w:rPr>
          <w:fldChar w:fldCharType="separate"/>
        </w:r>
        <w:r>
          <w:rPr>
            <w:noProof/>
            <w:webHidden/>
          </w:rPr>
          <w:t>1</w:t>
        </w:r>
        <w:r>
          <w:rPr>
            <w:noProof/>
            <w:webHidden/>
          </w:rPr>
          <w:fldChar w:fldCharType="end"/>
        </w:r>
      </w:hyperlink>
    </w:p>
    <w:p w14:paraId="08A6DE87" w14:textId="4510437B" w:rsidR="003A7104" w:rsidRPr="003A7104" w:rsidRDefault="003A7104">
      <w:pPr>
        <w:pStyle w:val="TOC1"/>
        <w:tabs>
          <w:tab w:val="right" w:leader="dot" w:pos="8630"/>
        </w:tabs>
        <w:rPr>
          <w:rFonts w:ascii="Aptos" w:hAnsi="Aptos"/>
          <w:bCs w:val="0"/>
          <w:caps w:val="0"/>
          <w:noProof/>
          <w:kern w:val="2"/>
          <w:sz w:val="24"/>
          <w:szCs w:val="24"/>
        </w:rPr>
      </w:pPr>
      <w:hyperlink w:anchor="_Toc229382185" w:history="1">
        <w:r w:rsidRPr="00C07913">
          <w:rPr>
            <w:rStyle w:val="Hyperlink"/>
            <w:noProof/>
          </w:rPr>
          <w:t>Using the rtf file in WORD or powerpoint</w:t>
        </w:r>
        <w:r>
          <w:rPr>
            <w:noProof/>
            <w:webHidden/>
          </w:rPr>
          <w:tab/>
        </w:r>
        <w:r>
          <w:rPr>
            <w:noProof/>
            <w:webHidden/>
          </w:rPr>
          <w:fldChar w:fldCharType="begin"/>
        </w:r>
        <w:r>
          <w:rPr>
            <w:noProof/>
            <w:webHidden/>
          </w:rPr>
          <w:instrText xml:space="preserve"> PAGEREF _Toc229382185 \h </w:instrText>
        </w:r>
        <w:r>
          <w:rPr>
            <w:noProof/>
            <w:webHidden/>
          </w:rPr>
        </w:r>
        <w:r>
          <w:rPr>
            <w:noProof/>
            <w:webHidden/>
          </w:rPr>
          <w:fldChar w:fldCharType="separate"/>
        </w:r>
        <w:r>
          <w:rPr>
            <w:noProof/>
            <w:webHidden/>
          </w:rPr>
          <w:t>1</w:t>
        </w:r>
        <w:r>
          <w:rPr>
            <w:noProof/>
            <w:webHidden/>
          </w:rPr>
          <w:fldChar w:fldCharType="end"/>
        </w:r>
      </w:hyperlink>
    </w:p>
    <w:p w14:paraId="04B39A98" w14:textId="520ACD9E" w:rsidR="003A7104" w:rsidRPr="003A7104" w:rsidRDefault="003A7104">
      <w:pPr>
        <w:pStyle w:val="TOC1"/>
        <w:tabs>
          <w:tab w:val="right" w:leader="dot" w:pos="8630"/>
        </w:tabs>
        <w:rPr>
          <w:rFonts w:ascii="Aptos" w:hAnsi="Aptos"/>
          <w:bCs w:val="0"/>
          <w:caps w:val="0"/>
          <w:noProof/>
          <w:kern w:val="2"/>
          <w:sz w:val="24"/>
          <w:szCs w:val="24"/>
        </w:rPr>
      </w:pPr>
      <w:hyperlink w:anchor="_Toc229382186" w:history="1">
        <w:r w:rsidRPr="00C07913">
          <w:rPr>
            <w:rStyle w:val="Hyperlink"/>
            <w:rFonts w:cs="Arial"/>
            <w:noProof/>
          </w:rPr>
          <w:t>Limitations and Assumptions</w:t>
        </w:r>
        <w:r>
          <w:rPr>
            <w:noProof/>
            <w:webHidden/>
          </w:rPr>
          <w:tab/>
        </w:r>
        <w:r>
          <w:rPr>
            <w:noProof/>
            <w:webHidden/>
          </w:rPr>
          <w:fldChar w:fldCharType="begin"/>
        </w:r>
        <w:r>
          <w:rPr>
            <w:noProof/>
            <w:webHidden/>
          </w:rPr>
          <w:instrText xml:space="preserve"> PAGEREF _Toc229382186 \h </w:instrText>
        </w:r>
        <w:r>
          <w:rPr>
            <w:noProof/>
            <w:webHidden/>
          </w:rPr>
        </w:r>
        <w:r>
          <w:rPr>
            <w:noProof/>
            <w:webHidden/>
          </w:rPr>
          <w:fldChar w:fldCharType="separate"/>
        </w:r>
        <w:r>
          <w:rPr>
            <w:noProof/>
            <w:webHidden/>
          </w:rPr>
          <w:t>1</w:t>
        </w:r>
        <w:r>
          <w:rPr>
            <w:noProof/>
            <w:webHidden/>
          </w:rPr>
          <w:fldChar w:fldCharType="end"/>
        </w:r>
      </w:hyperlink>
    </w:p>
    <w:p w14:paraId="33313F97" w14:textId="793E5982" w:rsidR="003A7104" w:rsidRDefault="003A7104">
      <w:r>
        <w:rPr>
          <w:b/>
          <w:noProof/>
        </w:rPr>
        <w:fldChar w:fldCharType="end"/>
      </w:r>
    </w:p>
    <w:p w14:paraId="157FD1B3" w14:textId="77777777" w:rsidR="003A7104" w:rsidRPr="00421186" w:rsidRDefault="003A7104" w:rsidP="00AA439F">
      <w:pPr>
        <w:pStyle w:val="Title"/>
        <w:rPr>
          <w:sz w:val="28"/>
          <w:szCs w:val="28"/>
        </w:rPr>
      </w:pPr>
    </w:p>
    <w:p w14:paraId="0B976989" w14:textId="77777777" w:rsidR="00421186" w:rsidRDefault="00421186" w:rsidP="00421186">
      <w:pPr>
        <w:pStyle w:val="Title"/>
        <w:rPr>
          <w:sz w:val="24"/>
        </w:rPr>
      </w:pPr>
    </w:p>
    <w:p w14:paraId="6046477B" w14:textId="77777777" w:rsidR="00B96278" w:rsidRPr="00201AF5" w:rsidRDefault="00B96278" w:rsidP="00B96278">
      <w:pPr>
        <w:pStyle w:val="Heading1"/>
        <w:shd w:val="pct20" w:color="auto" w:fill="auto"/>
        <w:rPr>
          <w:rFonts w:cs="Arial"/>
          <w:caps/>
          <w:sz w:val="32"/>
          <w:szCs w:val="32"/>
        </w:rPr>
      </w:pPr>
      <w:bookmarkStart w:id="0" w:name="_Toc229382047"/>
      <w:bookmarkStart w:id="1" w:name="_Toc229382150"/>
      <w:bookmarkStart w:id="2" w:name="_Toc162848165"/>
      <w:bookmarkStart w:id="3" w:name="_Toc168815531"/>
      <w:r>
        <w:rPr>
          <w:rFonts w:cs="Arial"/>
          <w:caps/>
          <w:sz w:val="32"/>
          <w:szCs w:val="32"/>
        </w:rPr>
        <w:t xml:space="preserve">SAS 9.2 Statistical Graphics </w:t>
      </w:r>
      <w:r w:rsidR="002D1C7D">
        <w:rPr>
          <w:rFonts w:cs="Arial"/>
          <w:caps/>
          <w:sz w:val="32"/>
          <w:szCs w:val="32"/>
        </w:rPr>
        <w:t>(SG)</w:t>
      </w:r>
      <w:bookmarkEnd w:id="0"/>
      <w:bookmarkEnd w:id="1"/>
    </w:p>
    <w:p w14:paraId="03311806" w14:textId="77777777" w:rsidR="00B96278" w:rsidRPr="00201AF5" w:rsidRDefault="00B96278" w:rsidP="00B96278">
      <w:pPr>
        <w:rPr>
          <w:rFonts w:cs="Arial"/>
        </w:rPr>
      </w:pPr>
    </w:p>
    <w:p w14:paraId="0D734598" w14:textId="77777777" w:rsidR="007B0A64" w:rsidRDefault="002D1C7D" w:rsidP="007B0A64">
      <w:pPr>
        <w:rPr>
          <w:rFonts w:cs="Arial"/>
          <w:sz w:val="22"/>
          <w:szCs w:val="22"/>
        </w:rPr>
      </w:pPr>
      <w:r>
        <w:rPr>
          <w:rFonts w:cs="Arial"/>
          <w:sz w:val="22"/>
          <w:szCs w:val="22"/>
        </w:rPr>
        <w:t>SG implements a consistent style of graphic</w:t>
      </w:r>
      <w:r w:rsidR="007B0A64">
        <w:rPr>
          <w:rFonts w:cs="Arial"/>
          <w:sz w:val="22"/>
          <w:szCs w:val="22"/>
        </w:rPr>
        <w:t>al data</w:t>
      </w:r>
      <w:r>
        <w:rPr>
          <w:rFonts w:cs="Arial"/>
          <w:sz w:val="22"/>
          <w:szCs w:val="22"/>
        </w:rPr>
        <w:t xml:space="preserve"> present</w:t>
      </w:r>
      <w:r w:rsidR="007B0A64">
        <w:rPr>
          <w:rFonts w:cs="Arial"/>
          <w:sz w:val="22"/>
          <w:szCs w:val="22"/>
        </w:rPr>
        <w:t>ation outlined</w:t>
      </w:r>
      <w:r>
        <w:rPr>
          <w:rFonts w:cs="Arial"/>
          <w:sz w:val="22"/>
          <w:szCs w:val="22"/>
        </w:rPr>
        <w:t xml:space="preserve"> in William S. Cleveland’s book “Visualizing Data”.  SG </w:t>
      </w:r>
      <w:r w:rsidR="007B0A64">
        <w:rPr>
          <w:rFonts w:cs="Arial"/>
          <w:sz w:val="22"/>
          <w:szCs w:val="22"/>
        </w:rPr>
        <w:t>functionality is surfaced in</w:t>
      </w:r>
      <w:r>
        <w:rPr>
          <w:rFonts w:cs="Arial"/>
          <w:sz w:val="22"/>
          <w:szCs w:val="22"/>
        </w:rPr>
        <w:t xml:space="preserve"> SG procedures and statistical procedures</w:t>
      </w:r>
      <w:r w:rsidR="007B0A64">
        <w:rPr>
          <w:rFonts w:cs="Arial"/>
          <w:sz w:val="22"/>
          <w:szCs w:val="22"/>
        </w:rPr>
        <w:t xml:space="preserve"> but the underlying language being generated and executed is GTL (Graphic Template Language), which can be captured, modified, or written directly in a text editor.  GTL is a high-level domain specific language for graphic data display and statistical analysis. GTL has intelligent layout and default behavior.   </w:t>
      </w:r>
    </w:p>
    <w:p w14:paraId="1A41A088" w14:textId="77777777" w:rsidR="007B0A64" w:rsidRDefault="007B0A64" w:rsidP="007B0A64">
      <w:pPr>
        <w:ind w:left="360"/>
        <w:rPr>
          <w:rFonts w:cs="Arial"/>
          <w:sz w:val="22"/>
          <w:szCs w:val="22"/>
        </w:rPr>
      </w:pPr>
    </w:p>
    <w:p w14:paraId="62B83062" w14:textId="77777777" w:rsidR="002D1C7D" w:rsidRDefault="002D1C7D" w:rsidP="002D1C7D">
      <w:pPr>
        <w:rPr>
          <w:rFonts w:cs="Arial"/>
          <w:sz w:val="22"/>
          <w:szCs w:val="22"/>
        </w:rPr>
      </w:pPr>
      <w:r>
        <w:rPr>
          <w:rFonts w:cs="Arial"/>
          <w:sz w:val="22"/>
          <w:szCs w:val="22"/>
        </w:rPr>
        <w:t xml:space="preserve">SG is written in Java and does use any of the original SAS/GRAPH procedure code base written in C++, although all of these procedures are carried into SAS 9.2 unaltered, to provide backward compatibility.     </w:t>
      </w:r>
    </w:p>
    <w:p w14:paraId="4F251B88" w14:textId="77777777" w:rsidR="002D1C7D" w:rsidRDefault="002D1C7D" w:rsidP="002D1C7D">
      <w:pPr>
        <w:rPr>
          <w:rFonts w:cs="Arial"/>
          <w:sz w:val="22"/>
          <w:szCs w:val="22"/>
        </w:rPr>
      </w:pPr>
    </w:p>
    <w:p w14:paraId="5D9E1AE1" w14:textId="77777777" w:rsidR="006F7D6C" w:rsidRDefault="006F7D6C" w:rsidP="006F7D6C">
      <w:pPr>
        <w:rPr>
          <w:rFonts w:cs="Arial"/>
          <w:sz w:val="22"/>
          <w:szCs w:val="22"/>
        </w:rPr>
      </w:pPr>
      <w:r>
        <w:rPr>
          <w:rFonts w:cs="Arial"/>
          <w:sz w:val="22"/>
          <w:szCs w:val="22"/>
        </w:rPr>
        <w:t xml:space="preserve">SG is generated </w:t>
      </w:r>
      <w:r w:rsidR="00F4362A">
        <w:rPr>
          <w:rFonts w:cs="Arial"/>
          <w:sz w:val="22"/>
          <w:szCs w:val="22"/>
        </w:rPr>
        <w:t>four</w:t>
      </w:r>
      <w:r>
        <w:rPr>
          <w:rFonts w:cs="Arial"/>
          <w:sz w:val="22"/>
          <w:szCs w:val="22"/>
        </w:rPr>
        <w:t xml:space="preserve"> different ways:</w:t>
      </w:r>
    </w:p>
    <w:p w14:paraId="157A07DA" w14:textId="68633E31" w:rsidR="006F7D6C" w:rsidRDefault="006F7D6C" w:rsidP="006F7D6C">
      <w:pPr>
        <w:numPr>
          <w:ilvl w:val="0"/>
          <w:numId w:val="31"/>
        </w:numPr>
        <w:rPr>
          <w:rFonts w:cs="Arial"/>
          <w:sz w:val="22"/>
          <w:szCs w:val="22"/>
        </w:rPr>
      </w:pPr>
      <w:r>
        <w:rPr>
          <w:rFonts w:cs="Arial"/>
          <w:sz w:val="22"/>
          <w:szCs w:val="22"/>
        </w:rPr>
        <w:t xml:space="preserve">A SAS/GRAPH </w:t>
      </w:r>
      <w:proofErr w:type="gramStart"/>
      <w:r>
        <w:rPr>
          <w:rFonts w:cs="Arial"/>
          <w:sz w:val="22"/>
          <w:szCs w:val="22"/>
        </w:rPr>
        <w:t>9.</w:t>
      </w:r>
      <w:r w:rsidR="003A3DB1">
        <w:rPr>
          <w:rFonts w:cs="Arial"/>
          <w:sz w:val="22"/>
          <w:szCs w:val="22"/>
        </w:rPr>
        <w:t>4</w:t>
      </w:r>
      <w:r>
        <w:rPr>
          <w:rFonts w:cs="Arial"/>
          <w:sz w:val="22"/>
          <w:szCs w:val="22"/>
        </w:rPr>
        <w:t xml:space="preserve"> SG procedures like</w:t>
      </w:r>
      <w:proofErr w:type="gramEnd"/>
      <w:r>
        <w:rPr>
          <w:rFonts w:cs="Arial"/>
          <w:sz w:val="22"/>
          <w:szCs w:val="22"/>
        </w:rPr>
        <w:t xml:space="preserve"> SGPLOT, </w:t>
      </w:r>
      <w:r w:rsidRPr="00E7205B">
        <w:rPr>
          <w:rFonts w:cs="Arial"/>
          <w:sz w:val="22"/>
          <w:szCs w:val="22"/>
        </w:rPr>
        <w:t>SG</w:t>
      </w:r>
      <w:r>
        <w:rPr>
          <w:rFonts w:cs="Arial"/>
          <w:sz w:val="22"/>
          <w:szCs w:val="22"/>
        </w:rPr>
        <w:t>PANEL, and SGRENDER</w:t>
      </w:r>
    </w:p>
    <w:p w14:paraId="058BEF12" w14:textId="72976504" w:rsidR="006F7D6C" w:rsidRDefault="006F7D6C" w:rsidP="006F7D6C">
      <w:pPr>
        <w:numPr>
          <w:ilvl w:val="0"/>
          <w:numId w:val="31"/>
        </w:numPr>
        <w:rPr>
          <w:rFonts w:cs="Arial"/>
          <w:sz w:val="22"/>
          <w:szCs w:val="22"/>
        </w:rPr>
      </w:pPr>
      <w:r>
        <w:rPr>
          <w:rFonts w:cs="Arial"/>
          <w:sz w:val="22"/>
          <w:szCs w:val="22"/>
        </w:rPr>
        <w:t>The SAS/GRAPH 9.</w:t>
      </w:r>
      <w:r w:rsidR="003A3DB1">
        <w:rPr>
          <w:rFonts w:cs="Arial"/>
          <w:sz w:val="22"/>
          <w:szCs w:val="22"/>
        </w:rPr>
        <w:t>4</w:t>
      </w:r>
      <w:r>
        <w:rPr>
          <w:rFonts w:cs="Arial"/>
          <w:sz w:val="22"/>
          <w:szCs w:val="22"/>
        </w:rPr>
        <w:t xml:space="preserve"> Graphic Template Language (GTL)</w:t>
      </w:r>
    </w:p>
    <w:p w14:paraId="645F33D8" w14:textId="0C056EC0" w:rsidR="006F7D6C" w:rsidRDefault="006F7D6C" w:rsidP="006F7D6C">
      <w:pPr>
        <w:numPr>
          <w:ilvl w:val="0"/>
          <w:numId w:val="31"/>
        </w:numPr>
        <w:rPr>
          <w:rFonts w:cs="Arial"/>
          <w:sz w:val="22"/>
          <w:szCs w:val="22"/>
        </w:rPr>
      </w:pPr>
      <w:r>
        <w:rPr>
          <w:rFonts w:cs="Arial"/>
          <w:sz w:val="22"/>
          <w:szCs w:val="22"/>
        </w:rPr>
        <w:t>A SAS/STAT 9.</w:t>
      </w:r>
      <w:r w:rsidR="003A3DB1">
        <w:rPr>
          <w:rFonts w:cs="Arial"/>
          <w:sz w:val="22"/>
          <w:szCs w:val="22"/>
        </w:rPr>
        <w:t>4</w:t>
      </w:r>
      <w:r>
        <w:rPr>
          <w:rFonts w:cs="Arial"/>
          <w:sz w:val="22"/>
          <w:szCs w:val="22"/>
        </w:rPr>
        <w:t xml:space="preserve"> procedure that supports production SG like GLM and MIXED</w:t>
      </w:r>
    </w:p>
    <w:p w14:paraId="3354C90D" w14:textId="77777777" w:rsidR="00D823F2" w:rsidRDefault="00D823F2" w:rsidP="006F7D6C">
      <w:pPr>
        <w:numPr>
          <w:ilvl w:val="0"/>
          <w:numId w:val="31"/>
        </w:numPr>
        <w:rPr>
          <w:rFonts w:cs="Arial"/>
          <w:sz w:val="22"/>
          <w:szCs w:val="22"/>
        </w:rPr>
      </w:pPr>
      <w:r>
        <w:rPr>
          <w:rFonts w:cs="Arial"/>
          <w:sz w:val="22"/>
          <w:szCs w:val="22"/>
        </w:rPr>
        <w:t>The %SGDESIGN interactive tool</w:t>
      </w:r>
    </w:p>
    <w:p w14:paraId="56B1BA8F" w14:textId="77777777" w:rsidR="006F7D6C" w:rsidRDefault="006F7D6C" w:rsidP="002D1C7D">
      <w:pPr>
        <w:rPr>
          <w:rFonts w:cs="Arial"/>
          <w:sz w:val="22"/>
          <w:szCs w:val="22"/>
        </w:rPr>
      </w:pPr>
    </w:p>
    <w:p w14:paraId="7B4EDAAF" w14:textId="244584E0" w:rsidR="002D1C7D" w:rsidRDefault="002D1C7D" w:rsidP="002D1C7D">
      <w:pPr>
        <w:rPr>
          <w:rFonts w:cs="Arial"/>
          <w:sz w:val="22"/>
          <w:szCs w:val="22"/>
        </w:rPr>
      </w:pPr>
      <w:r>
        <w:rPr>
          <w:rFonts w:cs="Arial"/>
          <w:sz w:val="22"/>
          <w:szCs w:val="22"/>
        </w:rPr>
        <w:t>SAS 9.</w:t>
      </w:r>
      <w:r w:rsidR="003A3DB1">
        <w:rPr>
          <w:rFonts w:cs="Arial"/>
          <w:sz w:val="22"/>
          <w:szCs w:val="22"/>
        </w:rPr>
        <w:t>4</w:t>
      </w:r>
      <w:r>
        <w:rPr>
          <w:rFonts w:cs="Arial"/>
          <w:sz w:val="22"/>
          <w:szCs w:val="22"/>
        </w:rPr>
        <w:t xml:space="preserve"> SG has the following advantages over </w:t>
      </w:r>
      <w:r w:rsidR="007B0A64">
        <w:rPr>
          <w:rFonts w:cs="Arial"/>
          <w:sz w:val="22"/>
          <w:szCs w:val="22"/>
        </w:rPr>
        <w:t>original p</w:t>
      </w:r>
      <w:r>
        <w:rPr>
          <w:rFonts w:cs="Arial"/>
          <w:sz w:val="22"/>
          <w:szCs w:val="22"/>
        </w:rPr>
        <w:t>rocedures such as GPLOT:</w:t>
      </w:r>
    </w:p>
    <w:p w14:paraId="1B286A81" w14:textId="77777777" w:rsidR="00250ECB" w:rsidRDefault="00250ECB" w:rsidP="002D1C7D">
      <w:pPr>
        <w:numPr>
          <w:ilvl w:val="0"/>
          <w:numId w:val="32"/>
        </w:numPr>
        <w:rPr>
          <w:rFonts w:cs="Arial"/>
          <w:sz w:val="22"/>
          <w:szCs w:val="22"/>
        </w:rPr>
      </w:pPr>
      <w:r>
        <w:rPr>
          <w:rFonts w:cs="Arial"/>
          <w:sz w:val="22"/>
          <w:szCs w:val="22"/>
        </w:rPr>
        <w:t>Complex graphs can be produce with a few lines of code</w:t>
      </w:r>
    </w:p>
    <w:p w14:paraId="788AA54F" w14:textId="77777777" w:rsidR="002D1C7D" w:rsidRDefault="002D1C7D" w:rsidP="002D1C7D">
      <w:pPr>
        <w:numPr>
          <w:ilvl w:val="0"/>
          <w:numId w:val="32"/>
        </w:numPr>
        <w:rPr>
          <w:rFonts w:cs="Arial"/>
          <w:sz w:val="22"/>
          <w:szCs w:val="22"/>
        </w:rPr>
      </w:pPr>
      <w:r>
        <w:rPr>
          <w:rFonts w:cs="Arial"/>
          <w:sz w:val="22"/>
          <w:szCs w:val="22"/>
        </w:rPr>
        <w:t>Graphic style has foundation in statistical literature</w:t>
      </w:r>
    </w:p>
    <w:p w14:paraId="79F4CEB8" w14:textId="77777777" w:rsidR="002D1C7D" w:rsidRDefault="002D1C7D" w:rsidP="002D1C7D">
      <w:pPr>
        <w:numPr>
          <w:ilvl w:val="0"/>
          <w:numId w:val="32"/>
        </w:numPr>
        <w:rPr>
          <w:rFonts w:cs="Arial"/>
          <w:sz w:val="22"/>
          <w:szCs w:val="22"/>
        </w:rPr>
      </w:pPr>
      <w:r>
        <w:rPr>
          <w:rFonts w:cs="Arial"/>
          <w:sz w:val="22"/>
          <w:szCs w:val="22"/>
        </w:rPr>
        <w:t xml:space="preserve">Graphic style is </w:t>
      </w:r>
      <w:r w:rsidR="00D10F25">
        <w:rPr>
          <w:rFonts w:cs="Arial"/>
          <w:sz w:val="22"/>
          <w:szCs w:val="22"/>
        </w:rPr>
        <w:t xml:space="preserve">consistent </w:t>
      </w:r>
      <w:r>
        <w:rPr>
          <w:rFonts w:cs="Arial"/>
          <w:sz w:val="22"/>
          <w:szCs w:val="22"/>
        </w:rPr>
        <w:t>throughout the SAS system</w:t>
      </w:r>
    </w:p>
    <w:p w14:paraId="3FAB4EF9" w14:textId="77777777" w:rsidR="002D1C7D" w:rsidRDefault="00250ECB" w:rsidP="002D1C7D">
      <w:pPr>
        <w:numPr>
          <w:ilvl w:val="0"/>
          <w:numId w:val="32"/>
        </w:numPr>
        <w:rPr>
          <w:rFonts w:cs="Arial"/>
          <w:sz w:val="22"/>
          <w:szCs w:val="22"/>
        </w:rPr>
      </w:pPr>
      <w:r>
        <w:rPr>
          <w:rFonts w:cs="Arial"/>
          <w:sz w:val="22"/>
          <w:szCs w:val="22"/>
        </w:rPr>
        <w:t xml:space="preserve">Graphic style is controlled through </w:t>
      </w:r>
      <w:r w:rsidR="002D1C7D">
        <w:rPr>
          <w:rFonts w:cs="Arial"/>
          <w:sz w:val="22"/>
          <w:szCs w:val="22"/>
        </w:rPr>
        <w:t>ODS</w:t>
      </w:r>
      <w:r>
        <w:rPr>
          <w:rFonts w:cs="Arial"/>
          <w:sz w:val="22"/>
          <w:szCs w:val="22"/>
        </w:rPr>
        <w:t xml:space="preserve"> style templates</w:t>
      </w:r>
    </w:p>
    <w:p w14:paraId="2A01701D" w14:textId="77777777" w:rsidR="00250ECB" w:rsidRDefault="00250ECB" w:rsidP="00250ECB">
      <w:pPr>
        <w:numPr>
          <w:ilvl w:val="0"/>
          <w:numId w:val="32"/>
        </w:numPr>
        <w:rPr>
          <w:rFonts w:cs="Arial"/>
          <w:sz w:val="22"/>
          <w:szCs w:val="22"/>
        </w:rPr>
      </w:pPr>
      <w:r>
        <w:rPr>
          <w:rFonts w:cs="Arial"/>
          <w:sz w:val="22"/>
          <w:szCs w:val="22"/>
        </w:rPr>
        <w:t>GTL can be coded directly</w:t>
      </w:r>
    </w:p>
    <w:p w14:paraId="1436D138" w14:textId="77777777" w:rsidR="006F7D6C" w:rsidRPr="00250ECB" w:rsidRDefault="00250ECB" w:rsidP="00250ECB">
      <w:pPr>
        <w:numPr>
          <w:ilvl w:val="0"/>
          <w:numId w:val="32"/>
        </w:numPr>
        <w:rPr>
          <w:rFonts w:cs="Arial"/>
          <w:sz w:val="22"/>
          <w:szCs w:val="22"/>
        </w:rPr>
      </w:pPr>
      <w:r w:rsidRPr="00250ECB">
        <w:rPr>
          <w:rFonts w:cs="Arial"/>
          <w:sz w:val="22"/>
          <w:szCs w:val="22"/>
        </w:rPr>
        <w:t xml:space="preserve"> S</w:t>
      </w:r>
      <w:r w:rsidR="002D1C7D" w:rsidRPr="00250ECB">
        <w:rPr>
          <w:rFonts w:cs="Arial"/>
          <w:sz w:val="22"/>
          <w:szCs w:val="22"/>
        </w:rPr>
        <w:t>tatistical procedure</w:t>
      </w:r>
      <w:r w:rsidRPr="00250ECB">
        <w:rPr>
          <w:rFonts w:cs="Arial"/>
          <w:sz w:val="22"/>
          <w:szCs w:val="22"/>
        </w:rPr>
        <w:t xml:space="preserve"> GTL code </w:t>
      </w:r>
      <w:r w:rsidR="006F7D6C" w:rsidRPr="00250ECB">
        <w:rPr>
          <w:rFonts w:cs="Arial"/>
          <w:sz w:val="22"/>
          <w:szCs w:val="22"/>
        </w:rPr>
        <w:t>can be modified</w:t>
      </w:r>
    </w:p>
    <w:p w14:paraId="16050C2A" w14:textId="77777777" w:rsidR="002D1C7D" w:rsidRDefault="00250ECB" w:rsidP="006F7D6C">
      <w:pPr>
        <w:numPr>
          <w:ilvl w:val="0"/>
          <w:numId w:val="32"/>
        </w:numPr>
        <w:rPr>
          <w:rFonts w:cs="Arial"/>
          <w:sz w:val="22"/>
          <w:szCs w:val="22"/>
        </w:rPr>
      </w:pPr>
      <w:r>
        <w:rPr>
          <w:rFonts w:cs="Arial"/>
          <w:sz w:val="22"/>
          <w:szCs w:val="22"/>
        </w:rPr>
        <w:t>SG s</w:t>
      </w:r>
      <w:r w:rsidR="007B0A64">
        <w:rPr>
          <w:rFonts w:cs="Arial"/>
          <w:sz w:val="22"/>
          <w:szCs w:val="22"/>
        </w:rPr>
        <w:t>upports the use of by variable processing in</w:t>
      </w:r>
      <w:r w:rsidR="006F7D6C">
        <w:rPr>
          <w:rFonts w:cs="Arial"/>
          <w:sz w:val="22"/>
          <w:szCs w:val="22"/>
        </w:rPr>
        <w:t xml:space="preserve"> t</w:t>
      </w:r>
      <w:r w:rsidR="007B0A64">
        <w:rPr>
          <w:rFonts w:cs="Arial"/>
          <w:sz w:val="22"/>
          <w:szCs w:val="22"/>
        </w:rPr>
        <w:t>itles</w:t>
      </w:r>
      <w:r w:rsidR="006F7D6C">
        <w:rPr>
          <w:rFonts w:cs="Arial"/>
          <w:sz w:val="22"/>
          <w:szCs w:val="22"/>
        </w:rPr>
        <w:t>, f</w:t>
      </w:r>
      <w:r w:rsidR="007B0A64">
        <w:rPr>
          <w:rFonts w:cs="Arial"/>
          <w:sz w:val="22"/>
          <w:szCs w:val="22"/>
        </w:rPr>
        <w:t>ootnotes</w:t>
      </w:r>
      <w:r w:rsidR="006F7D6C">
        <w:rPr>
          <w:rFonts w:cs="Arial"/>
          <w:sz w:val="22"/>
          <w:szCs w:val="22"/>
        </w:rPr>
        <w:t>, and statistical procedures</w:t>
      </w:r>
    </w:p>
    <w:p w14:paraId="5AB07149" w14:textId="77777777" w:rsidR="002D1C7D" w:rsidRDefault="002D1C7D" w:rsidP="002D1C7D">
      <w:pPr>
        <w:rPr>
          <w:rFonts w:cs="Arial"/>
          <w:sz w:val="22"/>
          <w:szCs w:val="22"/>
        </w:rPr>
      </w:pPr>
    </w:p>
    <w:p w14:paraId="44571793" w14:textId="77777777" w:rsidR="007F4EA7" w:rsidRDefault="007F4EA7" w:rsidP="002D1C7D">
      <w:pPr>
        <w:rPr>
          <w:rFonts w:cs="Arial"/>
          <w:sz w:val="22"/>
          <w:szCs w:val="22"/>
        </w:rPr>
      </w:pPr>
    </w:p>
    <w:p w14:paraId="5C302E4E" w14:textId="1E86A060" w:rsidR="004A059D" w:rsidRDefault="004A059D" w:rsidP="004A059D">
      <w:pPr>
        <w:rPr>
          <w:rFonts w:cs="Arial"/>
          <w:sz w:val="22"/>
          <w:szCs w:val="22"/>
        </w:rPr>
      </w:pPr>
      <w:r>
        <w:rPr>
          <w:rFonts w:cs="Arial"/>
          <w:sz w:val="22"/>
          <w:szCs w:val="22"/>
        </w:rPr>
        <w:t>Please see SAS 9.</w:t>
      </w:r>
      <w:r w:rsidR="003A3DB1">
        <w:rPr>
          <w:rFonts w:cs="Arial"/>
          <w:sz w:val="22"/>
          <w:szCs w:val="22"/>
        </w:rPr>
        <w:t>4</w:t>
      </w:r>
      <w:r>
        <w:rPr>
          <w:rFonts w:cs="Arial"/>
          <w:sz w:val="22"/>
          <w:szCs w:val="22"/>
        </w:rPr>
        <w:t xml:space="preserve"> SG documentation</w:t>
      </w:r>
      <w:r w:rsidR="00AA439F">
        <w:rPr>
          <w:rFonts w:cs="Arial"/>
          <w:sz w:val="22"/>
          <w:szCs w:val="22"/>
        </w:rPr>
        <w:t xml:space="preserve"> in the /sg</w:t>
      </w:r>
      <w:r w:rsidR="003A3DB1">
        <w:rPr>
          <w:rFonts w:cs="Arial"/>
          <w:sz w:val="22"/>
          <w:szCs w:val="22"/>
        </w:rPr>
        <w:t>1</w:t>
      </w:r>
      <w:r w:rsidR="00AA439F">
        <w:rPr>
          <w:rFonts w:cs="Arial"/>
          <w:sz w:val="22"/>
          <w:szCs w:val="22"/>
        </w:rPr>
        <w:t>/000_User_Guide folder of the production release of the BAE code libraries.</w:t>
      </w:r>
    </w:p>
    <w:p w14:paraId="3F6D4040" w14:textId="77777777" w:rsidR="00B96278" w:rsidRDefault="00B96278" w:rsidP="00B96278">
      <w:pPr>
        <w:rPr>
          <w:rFonts w:cs="Arial"/>
          <w:sz w:val="22"/>
          <w:szCs w:val="22"/>
        </w:rPr>
      </w:pPr>
    </w:p>
    <w:p w14:paraId="5D46AFE4" w14:textId="77777777" w:rsidR="0088422C" w:rsidRDefault="00036102" w:rsidP="00C3110D">
      <w:r>
        <w:br w:type="page"/>
      </w:r>
    </w:p>
    <w:p w14:paraId="7BD69318" w14:textId="326D94E8" w:rsidR="00BA27AB" w:rsidRPr="00201AF5" w:rsidRDefault="00511F84" w:rsidP="00E42AF9">
      <w:pPr>
        <w:pStyle w:val="Heading1"/>
        <w:shd w:val="pct20" w:color="auto" w:fill="auto"/>
        <w:rPr>
          <w:rFonts w:cs="Arial"/>
          <w:caps/>
          <w:sz w:val="32"/>
          <w:szCs w:val="32"/>
        </w:rPr>
      </w:pPr>
      <w:bookmarkStart w:id="4" w:name="_Toc168817609"/>
      <w:bookmarkStart w:id="5" w:name="_Toc168819000"/>
      <w:bookmarkStart w:id="6" w:name="_Toc168819179"/>
      <w:bookmarkStart w:id="7" w:name="_Toc168883719"/>
      <w:bookmarkStart w:id="8" w:name="_Toc168886856"/>
      <w:bookmarkStart w:id="9" w:name="_Toc170031864"/>
      <w:bookmarkStart w:id="10" w:name="_Toc170033397"/>
      <w:bookmarkStart w:id="11" w:name="_Toc170100003"/>
      <w:bookmarkStart w:id="12" w:name="_Toc170123812"/>
      <w:bookmarkStart w:id="13" w:name="_Toc170123912"/>
      <w:bookmarkStart w:id="14" w:name="_Toc170198463"/>
      <w:bookmarkStart w:id="15" w:name="_Toc170199491"/>
      <w:bookmarkStart w:id="16" w:name="_Toc170273172"/>
      <w:bookmarkStart w:id="17" w:name="_Toc170273616"/>
      <w:bookmarkStart w:id="18" w:name="_Toc170275203"/>
      <w:bookmarkStart w:id="19" w:name="_Toc170557915"/>
      <w:bookmarkStart w:id="20" w:name="_Toc170557989"/>
      <w:bookmarkStart w:id="21" w:name="_Toc173647804"/>
      <w:bookmarkStart w:id="22" w:name="_Toc173648253"/>
      <w:bookmarkStart w:id="23" w:name="_Toc173659448"/>
      <w:bookmarkStart w:id="24" w:name="_Toc173661816"/>
      <w:bookmarkStart w:id="25" w:name="_Toc173739776"/>
      <w:bookmarkStart w:id="26" w:name="_Toc173928920"/>
      <w:bookmarkStart w:id="27" w:name="_Toc173930760"/>
      <w:r>
        <w:rPr>
          <w:rFonts w:cs="Arial"/>
          <w:caps/>
          <w:sz w:val="32"/>
          <w:szCs w:val="32"/>
        </w:rPr>
        <w:t xml:space="preserve"> </w:t>
      </w:r>
      <w:bookmarkStart w:id="28" w:name="_Toc229382048"/>
      <w:bookmarkStart w:id="29" w:name="_Toc229382151"/>
      <w:r>
        <w:rPr>
          <w:rFonts w:cs="Arial"/>
          <w:caps/>
          <w:sz w:val="32"/>
          <w:szCs w:val="32"/>
        </w:rPr>
        <w:t>STYLE and PUBLISHING REQUIREMENTS</w:t>
      </w:r>
      <w:bookmarkEnd w:id="28"/>
      <w:bookmarkEnd w:id="29"/>
      <w:r>
        <w:rPr>
          <w:rFonts w:cs="Arial"/>
          <w:caps/>
          <w:sz w:val="32"/>
          <w:szCs w:val="32"/>
        </w:rPr>
        <w:t xml:space="preserve"> </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71D5F4AE" w14:textId="77777777" w:rsidR="00E42AF9" w:rsidRPr="00201AF5" w:rsidRDefault="00E42AF9" w:rsidP="00E42AF9">
      <w:pPr>
        <w:rPr>
          <w:rFonts w:cs="Arial"/>
        </w:rPr>
      </w:pPr>
    </w:p>
    <w:p w14:paraId="3818A5E1" w14:textId="4C8A4660" w:rsidR="00AA439F" w:rsidRDefault="00AA439F" w:rsidP="009B7864">
      <w:pPr>
        <w:rPr>
          <w:rFonts w:cs="Arial"/>
          <w:sz w:val="22"/>
          <w:szCs w:val="22"/>
        </w:rPr>
      </w:pPr>
      <w:r>
        <w:rPr>
          <w:rFonts w:cs="Arial"/>
          <w:sz w:val="22"/>
          <w:szCs w:val="22"/>
        </w:rPr>
        <w:t xml:space="preserve">The BAE </w:t>
      </w:r>
      <w:r w:rsidR="007F4EA7">
        <w:rPr>
          <w:rFonts w:cs="Arial"/>
          <w:sz w:val="22"/>
          <w:szCs w:val="22"/>
        </w:rPr>
        <w:t xml:space="preserve">SG </w:t>
      </w:r>
      <w:r>
        <w:rPr>
          <w:rFonts w:cs="Arial"/>
          <w:sz w:val="22"/>
          <w:szCs w:val="22"/>
        </w:rPr>
        <w:t>Library</w:t>
      </w:r>
      <w:r w:rsidR="007F4EA7">
        <w:rPr>
          <w:rFonts w:cs="Arial"/>
          <w:sz w:val="22"/>
          <w:szCs w:val="22"/>
        </w:rPr>
        <w:t xml:space="preserve"> </w:t>
      </w:r>
      <w:r w:rsidR="00250ECB">
        <w:rPr>
          <w:rFonts w:cs="Arial"/>
          <w:sz w:val="22"/>
          <w:szCs w:val="22"/>
        </w:rPr>
        <w:t xml:space="preserve">helps the programmer </w:t>
      </w:r>
      <w:r w:rsidR="00E27D48">
        <w:rPr>
          <w:rFonts w:cs="Arial"/>
          <w:sz w:val="22"/>
          <w:szCs w:val="22"/>
        </w:rPr>
        <w:t xml:space="preserve">meet </w:t>
      </w:r>
      <w:r w:rsidR="003A3DB1">
        <w:rPr>
          <w:rFonts w:cs="Arial"/>
          <w:sz w:val="22"/>
          <w:szCs w:val="22"/>
        </w:rPr>
        <w:t>FDA</w:t>
      </w:r>
      <w:r>
        <w:rPr>
          <w:rFonts w:cs="Arial"/>
          <w:sz w:val="22"/>
          <w:szCs w:val="22"/>
        </w:rPr>
        <w:t xml:space="preserve"> style </w:t>
      </w:r>
      <w:r w:rsidR="004F76F6">
        <w:rPr>
          <w:rFonts w:cs="Arial"/>
          <w:sz w:val="22"/>
          <w:szCs w:val="22"/>
        </w:rPr>
        <w:t xml:space="preserve">and publishing requirements </w:t>
      </w:r>
      <w:r w:rsidR="0024519D">
        <w:rPr>
          <w:rFonts w:cs="Arial"/>
          <w:sz w:val="22"/>
          <w:szCs w:val="22"/>
        </w:rPr>
        <w:t>for graphics</w:t>
      </w:r>
      <w:r w:rsidR="00661BCC">
        <w:rPr>
          <w:rFonts w:cs="Arial"/>
          <w:sz w:val="22"/>
          <w:szCs w:val="22"/>
        </w:rPr>
        <w:t xml:space="preserve"> by using common </w:t>
      </w:r>
      <w:r w:rsidR="00E27D48">
        <w:rPr>
          <w:rFonts w:cs="Arial"/>
          <w:sz w:val="22"/>
          <w:szCs w:val="22"/>
        </w:rPr>
        <w:t xml:space="preserve">style templates </w:t>
      </w:r>
      <w:r w:rsidR="00661BCC">
        <w:rPr>
          <w:rFonts w:cs="Arial"/>
          <w:sz w:val="22"/>
          <w:szCs w:val="22"/>
        </w:rPr>
        <w:t xml:space="preserve">and specific template code within </w:t>
      </w:r>
      <w:r w:rsidR="00250ECB">
        <w:rPr>
          <w:rFonts w:cs="Arial"/>
          <w:sz w:val="22"/>
          <w:szCs w:val="22"/>
        </w:rPr>
        <w:t>example</w:t>
      </w:r>
      <w:r w:rsidR="00661BCC">
        <w:rPr>
          <w:rFonts w:cs="Arial"/>
          <w:sz w:val="22"/>
          <w:szCs w:val="22"/>
        </w:rPr>
        <w:t xml:space="preserve"> SG program</w:t>
      </w:r>
      <w:r w:rsidR="00250ECB">
        <w:rPr>
          <w:rFonts w:cs="Arial"/>
          <w:sz w:val="22"/>
          <w:szCs w:val="22"/>
        </w:rPr>
        <w:t xml:space="preserve">s in the </w:t>
      </w:r>
      <w:r>
        <w:rPr>
          <w:rFonts w:cs="Arial"/>
          <w:sz w:val="22"/>
          <w:szCs w:val="22"/>
        </w:rPr>
        <w:t>SG library</w:t>
      </w:r>
      <w:r w:rsidR="00661BCC">
        <w:rPr>
          <w:rFonts w:cs="Arial"/>
          <w:sz w:val="22"/>
          <w:szCs w:val="22"/>
        </w:rPr>
        <w:t xml:space="preserve">.  If your team finds that these requirements are not met, please bring it to the attention of the </w:t>
      </w:r>
      <w:r w:rsidR="003A3DB1">
        <w:rPr>
          <w:rFonts w:cs="Arial"/>
          <w:sz w:val="22"/>
          <w:szCs w:val="22"/>
        </w:rPr>
        <w:t>Infrastructure Team, led by Yan</w:t>
      </w:r>
      <w:r>
        <w:rPr>
          <w:rFonts w:cs="Arial"/>
          <w:sz w:val="22"/>
          <w:szCs w:val="22"/>
        </w:rPr>
        <w:t>.</w:t>
      </w:r>
    </w:p>
    <w:p w14:paraId="24A08D85" w14:textId="77777777" w:rsidR="001B628B" w:rsidRDefault="001B628B" w:rsidP="009B7864">
      <w:pPr>
        <w:rPr>
          <w:rFonts w:cs="Arial"/>
          <w:sz w:val="22"/>
          <w:szCs w:val="22"/>
        </w:rPr>
      </w:pPr>
    </w:p>
    <w:p w14:paraId="3E61E68E" w14:textId="77777777" w:rsidR="001B628B" w:rsidRDefault="00AA439F" w:rsidP="001B628B">
      <w:pPr>
        <w:rPr>
          <w:rFonts w:cs="Arial"/>
          <w:sz w:val="22"/>
          <w:szCs w:val="22"/>
        </w:rPr>
      </w:pPr>
      <w:r>
        <w:rPr>
          <w:rFonts w:cs="Arial"/>
          <w:sz w:val="22"/>
          <w:szCs w:val="22"/>
        </w:rPr>
        <w:t xml:space="preserve">Each SG example program </w:t>
      </w:r>
      <w:r w:rsidR="001B628B">
        <w:rPr>
          <w:rFonts w:cs="Arial"/>
          <w:sz w:val="22"/>
          <w:szCs w:val="22"/>
        </w:rPr>
        <w:t xml:space="preserve">produces an </w:t>
      </w:r>
      <w:r w:rsidR="001B628B" w:rsidRPr="00250ECB">
        <w:rPr>
          <w:rFonts w:ascii="Courier New" w:hAnsi="Courier New" w:cs="Courier New"/>
        </w:rPr>
        <w:t>.</w:t>
      </w:r>
      <w:r>
        <w:rPr>
          <w:rFonts w:ascii="Courier New" w:hAnsi="Courier New" w:cs="Courier New"/>
        </w:rPr>
        <w:t>pdf and .</w:t>
      </w:r>
      <w:r w:rsidR="001B628B" w:rsidRPr="00250ECB">
        <w:rPr>
          <w:rFonts w:ascii="Courier New" w:hAnsi="Courier New" w:cs="Courier New"/>
        </w:rPr>
        <w:t xml:space="preserve">rtf </w:t>
      </w:r>
      <w:r w:rsidR="001B628B">
        <w:rPr>
          <w:rFonts w:cs="Arial"/>
          <w:sz w:val="22"/>
          <w:szCs w:val="22"/>
        </w:rPr>
        <w:t xml:space="preserve">file with an embedded </w:t>
      </w:r>
      <w:r w:rsidR="001B628B" w:rsidRPr="00250ECB">
        <w:rPr>
          <w:rFonts w:ascii="Courier New" w:hAnsi="Courier New" w:cs="Courier New"/>
        </w:rPr>
        <w:t xml:space="preserve">.png </w:t>
      </w:r>
      <w:r w:rsidR="001B628B">
        <w:rPr>
          <w:rFonts w:cs="Arial"/>
          <w:sz w:val="22"/>
          <w:szCs w:val="22"/>
        </w:rPr>
        <w:t xml:space="preserve">(portal network graphic) image.  </w:t>
      </w:r>
    </w:p>
    <w:p w14:paraId="4CD6BB1D" w14:textId="77777777" w:rsidR="00036102" w:rsidRDefault="00036102" w:rsidP="009B7864">
      <w:pPr>
        <w:rPr>
          <w:rFonts w:cs="Arial"/>
          <w:sz w:val="22"/>
          <w:szCs w:val="22"/>
        </w:rPr>
      </w:pPr>
    </w:p>
    <w:p w14:paraId="64D52618" w14:textId="77777777" w:rsidR="001B7472" w:rsidRDefault="001B628B" w:rsidP="009B7864">
      <w:pPr>
        <w:rPr>
          <w:rFonts w:cs="Arial"/>
          <w:sz w:val="22"/>
          <w:szCs w:val="22"/>
        </w:rPr>
      </w:pPr>
      <w:r>
        <w:rPr>
          <w:rFonts w:cs="Arial"/>
          <w:sz w:val="22"/>
          <w:szCs w:val="22"/>
        </w:rPr>
        <w:t xml:space="preserve">To use </w:t>
      </w:r>
      <w:r w:rsidR="00AA439F">
        <w:rPr>
          <w:rFonts w:cs="Arial"/>
          <w:sz w:val="22"/>
          <w:szCs w:val="22"/>
        </w:rPr>
        <w:t xml:space="preserve">an </w:t>
      </w:r>
      <w:r>
        <w:rPr>
          <w:rFonts w:cs="Arial"/>
          <w:sz w:val="22"/>
          <w:szCs w:val="22"/>
        </w:rPr>
        <w:t xml:space="preserve">SG </w:t>
      </w:r>
      <w:r w:rsidR="0087079E">
        <w:rPr>
          <w:rFonts w:cs="Arial"/>
          <w:sz w:val="22"/>
          <w:szCs w:val="22"/>
        </w:rPr>
        <w:t xml:space="preserve">example </w:t>
      </w:r>
      <w:r w:rsidR="00AA439F">
        <w:rPr>
          <w:rFonts w:cs="Arial"/>
          <w:sz w:val="22"/>
          <w:szCs w:val="22"/>
        </w:rPr>
        <w:t>program</w:t>
      </w:r>
      <w:r>
        <w:rPr>
          <w:rFonts w:cs="Arial"/>
          <w:sz w:val="22"/>
          <w:szCs w:val="22"/>
        </w:rPr>
        <w:t xml:space="preserve">, </w:t>
      </w:r>
      <w:r w:rsidR="00036102">
        <w:rPr>
          <w:rFonts w:cs="Arial"/>
          <w:sz w:val="22"/>
          <w:szCs w:val="22"/>
        </w:rPr>
        <w:t>start</w:t>
      </w:r>
      <w:r w:rsidR="00AA439F">
        <w:rPr>
          <w:rFonts w:cs="Arial"/>
          <w:sz w:val="22"/>
          <w:szCs w:val="22"/>
        </w:rPr>
        <w:t xml:space="preserve"> by viewing “</w:t>
      </w:r>
      <w:r w:rsidR="0087079E">
        <w:rPr>
          <w:rFonts w:cs="Arial"/>
          <w:sz w:val="22"/>
          <w:szCs w:val="22"/>
        </w:rPr>
        <w:t>SG_e</w:t>
      </w:r>
      <w:r w:rsidR="00AA439F">
        <w:rPr>
          <w:rFonts w:cs="Arial"/>
          <w:sz w:val="22"/>
          <w:szCs w:val="22"/>
        </w:rPr>
        <w:t>xample</w:t>
      </w:r>
      <w:r w:rsidR="0087079E">
        <w:rPr>
          <w:rFonts w:cs="Arial"/>
          <w:sz w:val="22"/>
          <w:szCs w:val="22"/>
        </w:rPr>
        <w:t>_graphs</w:t>
      </w:r>
      <w:r w:rsidR="00AA439F">
        <w:rPr>
          <w:rFonts w:cs="Arial"/>
          <w:sz w:val="22"/>
          <w:szCs w:val="22"/>
        </w:rPr>
        <w:t>.doc” in the “000_User_Guide” folder.  Find a graph similar to the one you are try</w:t>
      </w:r>
      <w:r w:rsidR="0087079E">
        <w:rPr>
          <w:rFonts w:cs="Arial"/>
          <w:sz w:val="22"/>
          <w:szCs w:val="22"/>
        </w:rPr>
        <w:t>ing</w:t>
      </w:r>
      <w:r w:rsidR="00AA439F">
        <w:rPr>
          <w:rFonts w:cs="Arial"/>
          <w:sz w:val="22"/>
          <w:szCs w:val="22"/>
        </w:rPr>
        <w:t xml:space="preserve"> to produce.  Find the example folder and copy the </w:t>
      </w:r>
      <w:r w:rsidR="001F316D">
        <w:rPr>
          <w:rFonts w:cs="Arial"/>
          <w:sz w:val="22"/>
          <w:szCs w:val="22"/>
        </w:rPr>
        <w:t>cod</w:t>
      </w:r>
      <w:r w:rsidR="0087079E">
        <w:rPr>
          <w:rFonts w:cs="Arial"/>
          <w:sz w:val="22"/>
          <w:szCs w:val="22"/>
        </w:rPr>
        <w:t>e</w:t>
      </w:r>
      <w:r w:rsidR="007E4AE8">
        <w:rPr>
          <w:rFonts w:cs="Arial"/>
          <w:sz w:val="22"/>
          <w:szCs w:val="22"/>
        </w:rPr>
        <w:t xml:space="preserve"> into </w:t>
      </w:r>
      <w:r w:rsidR="0087079E">
        <w:rPr>
          <w:rFonts w:cs="Arial"/>
          <w:sz w:val="22"/>
          <w:szCs w:val="22"/>
        </w:rPr>
        <w:t>your</w:t>
      </w:r>
      <w:r w:rsidR="007E4AE8">
        <w:rPr>
          <w:rFonts w:cs="Arial"/>
          <w:sz w:val="22"/>
          <w:szCs w:val="22"/>
        </w:rPr>
        <w:t xml:space="preserve"> study </w:t>
      </w:r>
      <w:r w:rsidR="0087079E">
        <w:rPr>
          <w:rFonts w:cs="Arial"/>
          <w:sz w:val="22"/>
          <w:szCs w:val="22"/>
        </w:rPr>
        <w:t xml:space="preserve">library </w:t>
      </w:r>
      <w:r w:rsidR="007E4AE8">
        <w:rPr>
          <w:rFonts w:cs="Arial"/>
          <w:sz w:val="22"/>
          <w:szCs w:val="22"/>
        </w:rPr>
        <w:t xml:space="preserve">as a start point to customize the program for </w:t>
      </w:r>
      <w:r w:rsidR="0087079E">
        <w:rPr>
          <w:rFonts w:cs="Arial"/>
          <w:sz w:val="22"/>
          <w:szCs w:val="22"/>
        </w:rPr>
        <w:t>your</w:t>
      </w:r>
      <w:r w:rsidR="007E4AE8">
        <w:rPr>
          <w:rFonts w:cs="Arial"/>
          <w:sz w:val="22"/>
          <w:szCs w:val="22"/>
        </w:rPr>
        <w:t xml:space="preserve"> </w:t>
      </w:r>
      <w:r w:rsidR="0087079E">
        <w:rPr>
          <w:rFonts w:cs="Arial"/>
          <w:sz w:val="22"/>
          <w:szCs w:val="22"/>
        </w:rPr>
        <w:t xml:space="preserve">specific requirements.  In general you change the functional code steps in the program and retain the </w:t>
      </w:r>
      <w:r w:rsidR="00E27D48">
        <w:rPr>
          <w:rFonts w:cs="Arial"/>
          <w:sz w:val="22"/>
          <w:szCs w:val="22"/>
        </w:rPr>
        <w:t>template code</w:t>
      </w:r>
      <w:r w:rsidR="0087079E">
        <w:rPr>
          <w:rFonts w:cs="Arial"/>
          <w:sz w:val="22"/>
          <w:szCs w:val="22"/>
        </w:rPr>
        <w:t xml:space="preserve"> steps</w:t>
      </w:r>
      <w:r w:rsidR="00E27D48">
        <w:rPr>
          <w:rFonts w:cs="Arial"/>
          <w:sz w:val="22"/>
          <w:szCs w:val="22"/>
        </w:rPr>
        <w:t xml:space="preserve">.  </w:t>
      </w:r>
      <w:r w:rsidR="0024519D">
        <w:rPr>
          <w:rFonts w:cs="Arial"/>
          <w:sz w:val="22"/>
          <w:szCs w:val="22"/>
        </w:rPr>
        <w:t>T</w:t>
      </w:r>
      <w:r w:rsidR="006F7D6C">
        <w:rPr>
          <w:rFonts w:cs="Arial"/>
          <w:sz w:val="22"/>
          <w:szCs w:val="22"/>
        </w:rPr>
        <w:t xml:space="preserve">emplate code implements nonfunctional requirements such </w:t>
      </w:r>
      <w:r w:rsidR="00D10F25">
        <w:rPr>
          <w:rFonts w:cs="Arial"/>
          <w:sz w:val="22"/>
          <w:szCs w:val="22"/>
        </w:rPr>
        <w:t xml:space="preserve">as </w:t>
      </w:r>
      <w:r w:rsidR="0024519D">
        <w:rPr>
          <w:rFonts w:cs="Arial"/>
          <w:sz w:val="22"/>
          <w:szCs w:val="22"/>
        </w:rPr>
        <w:t xml:space="preserve">ODS parameter settings of </w:t>
      </w:r>
      <w:r w:rsidR="006F7D6C">
        <w:rPr>
          <w:rFonts w:cs="Arial"/>
          <w:sz w:val="22"/>
          <w:szCs w:val="22"/>
        </w:rPr>
        <w:t xml:space="preserve">RTF and 300 DPI (dots per inch) resolution.  </w:t>
      </w:r>
      <w:r w:rsidR="0087079E">
        <w:rPr>
          <w:rFonts w:cs="Arial"/>
          <w:sz w:val="22"/>
          <w:szCs w:val="22"/>
        </w:rPr>
        <w:t xml:space="preserve">Functional implements the </w:t>
      </w:r>
      <w:r>
        <w:rPr>
          <w:rFonts w:cs="Arial"/>
          <w:sz w:val="22"/>
          <w:szCs w:val="22"/>
        </w:rPr>
        <w:t>specific</w:t>
      </w:r>
      <w:r w:rsidR="006F7D6C">
        <w:rPr>
          <w:rFonts w:cs="Arial"/>
          <w:sz w:val="22"/>
          <w:szCs w:val="22"/>
        </w:rPr>
        <w:t xml:space="preserve"> requirements</w:t>
      </w:r>
      <w:r w:rsidR="0087079E">
        <w:rPr>
          <w:rFonts w:cs="Arial"/>
          <w:sz w:val="22"/>
          <w:szCs w:val="22"/>
        </w:rPr>
        <w:t>, such as source of data, labeling of treatment groups, and titles</w:t>
      </w:r>
      <w:r w:rsidR="000049D7">
        <w:rPr>
          <w:rFonts w:cs="Arial"/>
          <w:sz w:val="22"/>
          <w:szCs w:val="22"/>
        </w:rPr>
        <w:t>.</w:t>
      </w:r>
      <w:r w:rsidR="00A4606B">
        <w:rPr>
          <w:rFonts w:cs="Arial"/>
          <w:sz w:val="22"/>
          <w:szCs w:val="22"/>
        </w:rPr>
        <w:t xml:space="preserve">  </w:t>
      </w:r>
    </w:p>
    <w:p w14:paraId="60234966" w14:textId="77777777" w:rsidR="00D823F2" w:rsidRDefault="00D823F2" w:rsidP="009B7864">
      <w:pPr>
        <w:rPr>
          <w:rFonts w:cs="Arial"/>
          <w:sz w:val="22"/>
          <w:szCs w:val="22"/>
        </w:rPr>
      </w:pPr>
    </w:p>
    <w:p w14:paraId="44C3B05C" w14:textId="0CEC5B7A" w:rsidR="0055052D" w:rsidRDefault="00D01359" w:rsidP="0055052D">
      <w:pPr>
        <w:pStyle w:val="Heading2"/>
      </w:pPr>
      <w:bookmarkStart w:id="30" w:name="_Toc229382049"/>
      <w:bookmarkStart w:id="31" w:name="_Toc229382152"/>
      <w:r>
        <w:t>Avidity Biosciences</w:t>
      </w:r>
      <w:r w:rsidR="0024519D">
        <w:t xml:space="preserve"> Graphic </w:t>
      </w:r>
      <w:r w:rsidR="003D6C4C">
        <w:t>Requirements for SG Output</w:t>
      </w:r>
      <w:bookmarkEnd w:id="30"/>
      <w:bookmarkEnd w:id="31"/>
    </w:p>
    <w:p w14:paraId="22519F40" w14:textId="196DFA67" w:rsidR="00E0774B" w:rsidRPr="00E7205B" w:rsidRDefault="000049D7" w:rsidP="00E0774B">
      <w:pPr>
        <w:rPr>
          <w:rFonts w:cs="Arial"/>
          <w:sz w:val="22"/>
          <w:szCs w:val="22"/>
        </w:rPr>
      </w:pPr>
      <w:r>
        <w:rPr>
          <w:rFonts w:cs="Arial"/>
          <w:sz w:val="22"/>
          <w:szCs w:val="22"/>
        </w:rPr>
        <w:t xml:space="preserve">The following are the basic </w:t>
      </w:r>
      <w:r w:rsidR="00D01359">
        <w:rPr>
          <w:rFonts w:cs="Arial"/>
          <w:i/>
          <w:sz w:val="22"/>
          <w:szCs w:val="22"/>
        </w:rPr>
        <w:t>Avidity Biosciences</w:t>
      </w:r>
      <w:r w:rsidR="00BE6824" w:rsidRPr="00E7205B">
        <w:rPr>
          <w:rFonts w:cs="Arial"/>
          <w:i/>
          <w:sz w:val="22"/>
          <w:szCs w:val="22"/>
        </w:rPr>
        <w:t xml:space="preserve"> </w:t>
      </w:r>
      <w:r w:rsidR="00F10C91" w:rsidRPr="00E7205B">
        <w:rPr>
          <w:rFonts w:cs="Arial"/>
          <w:i/>
          <w:sz w:val="22"/>
          <w:szCs w:val="22"/>
        </w:rPr>
        <w:t>S</w:t>
      </w:r>
      <w:r w:rsidR="00BE6824" w:rsidRPr="00E7205B">
        <w:rPr>
          <w:rFonts w:cs="Arial"/>
          <w:i/>
          <w:sz w:val="22"/>
          <w:szCs w:val="22"/>
        </w:rPr>
        <w:t>tyle</w:t>
      </w:r>
      <w:r w:rsidR="00BE6824" w:rsidRPr="00E7205B">
        <w:rPr>
          <w:rFonts w:cs="Arial"/>
          <w:sz w:val="22"/>
          <w:szCs w:val="22"/>
        </w:rPr>
        <w:t xml:space="preserve"> </w:t>
      </w:r>
      <w:r w:rsidR="009D66BF" w:rsidRPr="00E7205B">
        <w:rPr>
          <w:rFonts w:cs="Arial"/>
          <w:sz w:val="22"/>
          <w:szCs w:val="22"/>
        </w:rPr>
        <w:t>and regulatory publishing system requir</w:t>
      </w:r>
      <w:r w:rsidR="00E2460D" w:rsidRPr="00E7205B">
        <w:rPr>
          <w:rFonts w:cs="Arial"/>
          <w:sz w:val="22"/>
          <w:szCs w:val="22"/>
        </w:rPr>
        <w:t>e</w:t>
      </w:r>
      <w:r w:rsidR="009D66BF" w:rsidRPr="00E7205B">
        <w:rPr>
          <w:rFonts w:cs="Arial"/>
          <w:sz w:val="22"/>
          <w:szCs w:val="22"/>
        </w:rPr>
        <w:t>ments</w:t>
      </w:r>
      <w:r w:rsidR="00F44776" w:rsidRPr="00E7205B">
        <w:rPr>
          <w:rFonts w:cs="Arial"/>
          <w:sz w:val="22"/>
          <w:szCs w:val="22"/>
        </w:rPr>
        <w:t>:</w:t>
      </w:r>
      <w:r w:rsidR="009D66BF" w:rsidRPr="00E7205B">
        <w:rPr>
          <w:rFonts w:cs="Arial"/>
          <w:sz w:val="22"/>
          <w:szCs w:val="22"/>
        </w:rPr>
        <w:t xml:space="preserve">  </w:t>
      </w:r>
    </w:p>
    <w:p w14:paraId="30572E52" w14:textId="77777777" w:rsidR="0087079E" w:rsidRDefault="00F44776" w:rsidP="00BF2061">
      <w:pPr>
        <w:numPr>
          <w:ilvl w:val="0"/>
          <w:numId w:val="23"/>
        </w:numPr>
        <w:rPr>
          <w:rFonts w:cs="Arial"/>
          <w:sz w:val="22"/>
          <w:szCs w:val="22"/>
        </w:rPr>
      </w:pPr>
      <w:r w:rsidRPr="00E7205B">
        <w:rPr>
          <w:rFonts w:cs="Arial"/>
          <w:sz w:val="22"/>
          <w:szCs w:val="22"/>
        </w:rPr>
        <w:t xml:space="preserve">The </w:t>
      </w:r>
      <w:r w:rsidR="0087079E">
        <w:rPr>
          <w:rFonts w:cs="Arial"/>
          <w:sz w:val="22"/>
          <w:szCs w:val="22"/>
        </w:rPr>
        <w:t xml:space="preserve">primary </w:t>
      </w:r>
      <w:r w:rsidRPr="00E7205B">
        <w:rPr>
          <w:rFonts w:cs="Arial"/>
          <w:sz w:val="22"/>
          <w:szCs w:val="22"/>
        </w:rPr>
        <w:t xml:space="preserve">output file </w:t>
      </w:r>
      <w:r w:rsidR="00E0774B" w:rsidRPr="00E7205B">
        <w:rPr>
          <w:rFonts w:cs="Arial"/>
          <w:sz w:val="22"/>
          <w:szCs w:val="22"/>
        </w:rPr>
        <w:t xml:space="preserve">type is </w:t>
      </w:r>
      <w:r w:rsidR="0087079E">
        <w:rPr>
          <w:rFonts w:cs="Arial"/>
          <w:sz w:val="22"/>
          <w:szCs w:val="22"/>
        </w:rPr>
        <w:t>PDF.</w:t>
      </w:r>
    </w:p>
    <w:p w14:paraId="1B98D1FD" w14:textId="77777777" w:rsidR="00E0774B" w:rsidRPr="00E7205B" w:rsidRDefault="0087079E" w:rsidP="00BF2061">
      <w:pPr>
        <w:numPr>
          <w:ilvl w:val="0"/>
          <w:numId w:val="23"/>
        </w:numPr>
        <w:rPr>
          <w:rFonts w:cs="Arial"/>
          <w:sz w:val="22"/>
          <w:szCs w:val="22"/>
        </w:rPr>
      </w:pPr>
      <w:r>
        <w:rPr>
          <w:rFonts w:cs="Arial"/>
          <w:sz w:val="22"/>
          <w:szCs w:val="22"/>
        </w:rPr>
        <w:t xml:space="preserve">The </w:t>
      </w:r>
      <w:r w:rsidR="00F44776" w:rsidRPr="00E7205B">
        <w:rPr>
          <w:rFonts w:cs="Arial"/>
          <w:sz w:val="22"/>
          <w:szCs w:val="22"/>
        </w:rPr>
        <w:t>RTF</w:t>
      </w:r>
      <w:r w:rsidR="00BF2061">
        <w:rPr>
          <w:rFonts w:cs="Arial"/>
          <w:sz w:val="22"/>
          <w:szCs w:val="22"/>
        </w:rPr>
        <w:t xml:space="preserve"> and can be </w:t>
      </w:r>
      <w:r w:rsidR="00E0774B" w:rsidRPr="00E7205B">
        <w:rPr>
          <w:rFonts w:cs="Arial"/>
          <w:sz w:val="22"/>
          <w:szCs w:val="22"/>
        </w:rPr>
        <w:t>view</w:t>
      </w:r>
      <w:r w:rsidR="00BF2061">
        <w:rPr>
          <w:rFonts w:cs="Arial"/>
          <w:sz w:val="22"/>
          <w:szCs w:val="22"/>
        </w:rPr>
        <w:t>ed i</w:t>
      </w:r>
      <w:r w:rsidR="00E0774B" w:rsidRPr="00E7205B">
        <w:rPr>
          <w:rFonts w:cs="Arial"/>
          <w:sz w:val="22"/>
          <w:szCs w:val="22"/>
        </w:rPr>
        <w:t xml:space="preserve">n </w:t>
      </w:r>
      <w:r w:rsidR="00D10F25">
        <w:rPr>
          <w:rFonts w:cs="Arial"/>
          <w:sz w:val="22"/>
          <w:szCs w:val="22"/>
        </w:rPr>
        <w:t>Microsoft Word</w:t>
      </w:r>
      <w:r w:rsidR="00D10F25" w:rsidRPr="00E7205B">
        <w:rPr>
          <w:rFonts w:cs="Arial"/>
          <w:sz w:val="22"/>
          <w:szCs w:val="22"/>
        </w:rPr>
        <w:t xml:space="preserve"> </w:t>
      </w:r>
      <w:r>
        <w:rPr>
          <w:rFonts w:cs="Arial"/>
          <w:sz w:val="22"/>
          <w:szCs w:val="22"/>
        </w:rPr>
        <w:t>and incorporated to the Clinical Statistical Report as an in-text table.</w:t>
      </w:r>
    </w:p>
    <w:p w14:paraId="50BC945A" w14:textId="77777777" w:rsidR="003D6C4C" w:rsidRDefault="00E0774B" w:rsidP="00BF2061">
      <w:pPr>
        <w:numPr>
          <w:ilvl w:val="0"/>
          <w:numId w:val="23"/>
        </w:numPr>
        <w:rPr>
          <w:rFonts w:cs="Arial"/>
          <w:sz w:val="22"/>
          <w:szCs w:val="22"/>
        </w:rPr>
      </w:pPr>
      <w:r w:rsidRPr="00E7205B">
        <w:rPr>
          <w:rFonts w:cs="Arial"/>
          <w:sz w:val="22"/>
          <w:szCs w:val="22"/>
        </w:rPr>
        <w:t xml:space="preserve">The RTF file has </w:t>
      </w:r>
      <w:r w:rsidR="003D6C4C">
        <w:rPr>
          <w:rFonts w:cs="Arial"/>
          <w:sz w:val="22"/>
          <w:szCs w:val="22"/>
        </w:rPr>
        <w:t>an</w:t>
      </w:r>
      <w:r w:rsidRPr="00E7205B">
        <w:rPr>
          <w:rFonts w:cs="Arial"/>
          <w:sz w:val="22"/>
          <w:szCs w:val="22"/>
        </w:rPr>
        <w:t xml:space="preserve"> </w:t>
      </w:r>
      <w:r w:rsidR="00F44776" w:rsidRPr="00E7205B">
        <w:rPr>
          <w:rFonts w:cs="Arial"/>
          <w:sz w:val="22"/>
          <w:szCs w:val="22"/>
        </w:rPr>
        <w:t>embedded PNG file</w:t>
      </w:r>
      <w:r w:rsidR="003D6C4C">
        <w:rPr>
          <w:rFonts w:cs="Arial"/>
          <w:sz w:val="22"/>
          <w:szCs w:val="22"/>
        </w:rPr>
        <w:t>.</w:t>
      </w:r>
      <w:r w:rsidRPr="00E7205B">
        <w:rPr>
          <w:rFonts w:cs="Arial"/>
          <w:sz w:val="22"/>
          <w:szCs w:val="22"/>
        </w:rPr>
        <w:t xml:space="preserve"> </w:t>
      </w:r>
    </w:p>
    <w:p w14:paraId="6D94186F" w14:textId="77777777" w:rsidR="0087079E" w:rsidRDefault="003D6C4C" w:rsidP="00BF2061">
      <w:pPr>
        <w:numPr>
          <w:ilvl w:val="0"/>
          <w:numId w:val="23"/>
        </w:numPr>
        <w:rPr>
          <w:rFonts w:cs="Arial"/>
          <w:sz w:val="22"/>
          <w:szCs w:val="22"/>
        </w:rPr>
      </w:pPr>
      <w:r>
        <w:rPr>
          <w:rFonts w:cs="Arial"/>
          <w:sz w:val="22"/>
          <w:szCs w:val="22"/>
        </w:rPr>
        <w:t xml:space="preserve">The PNG image resolution is </w:t>
      </w:r>
      <w:r w:rsidR="00F44776" w:rsidRPr="00E7205B">
        <w:rPr>
          <w:rFonts w:cs="Arial"/>
          <w:sz w:val="22"/>
          <w:szCs w:val="22"/>
        </w:rPr>
        <w:t xml:space="preserve">300DPI (dots per inch) </w:t>
      </w:r>
      <w:r w:rsidR="00E0774B" w:rsidRPr="00E7205B">
        <w:rPr>
          <w:rFonts w:cs="Arial"/>
          <w:sz w:val="22"/>
          <w:szCs w:val="22"/>
        </w:rPr>
        <w:t>resolution</w:t>
      </w:r>
      <w:r w:rsidR="004978E3">
        <w:rPr>
          <w:rFonts w:cs="Arial"/>
          <w:sz w:val="22"/>
          <w:szCs w:val="22"/>
        </w:rPr>
        <w:t xml:space="preserve">.  This </w:t>
      </w:r>
      <w:r w:rsidR="00E0774B" w:rsidRPr="00E7205B">
        <w:rPr>
          <w:rFonts w:cs="Arial"/>
          <w:sz w:val="22"/>
          <w:szCs w:val="22"/>
        </w:rPr>
        <w:t>provid</w:t>
      </w:r>
      <w:r w:rsidR="004978E3">
        <w:rPr>
          <w:rFonts w:cs="Arial"/>
          <w:sz w:val="22"/>
          <w:szCs w:val="22"/>
        </w:rPr>
        <w:t>e</w:t>
      </w:r>
      <w:r w:rsidR="00D10F25">
        <w:rPr>
          <w:rFonts w:cs="Arial"/>
          <w:sz w:val="22"/>
          <w:szCs w:val="22"/>
        </w:rPr>
        <w:t>s</w:t>
      </w:r>
      <w:r w:rsidR="00E0774B" w:rsidRPr="00E7205B">
        <w:rPr>
          <w:rFonts w:cs="Arial"/>
          <w:sz w:val="22"/>
          <w:szCs w:val="22"/>
        </w:rPr>
        <w:t xml:space="preserve"> adequate resolution </w:t>
      </w:r>
      <w:r w:rsidR="0087079E">
        <w:rPr>
          <w:rFonts w:cs="Arial"/>
          <w:sz w:val="22"/>
          <w:szCs w:val="22"/>
        </w:rPr>
        <w:t>required by the FDA.</w:t>
      </w:r>
    </w:p>
    <w:p w14:paraId="657A4F10" w14:textId="77777777" w:rsidR="00E0774B" w:rsidRPr="00E7205B" w:rsidRDefault="00F44776" w:rsidP="00BF2061">
      <w:pPr>
        <w:numPr>
          <w:ilvl w:val="0"/>
          <w:numId w:val="23"/>
        </w:numPr>
        <w:rPr>
          <w:rFonts w:cs="Arial"/>
          <w:sz w:val="22"/>
          <w:szCs w:val="22"/>
        </w:rPr>
      </w:pPr>
      <w:r w:rsidRPr="00E7205B">
        <w:rPr>
          <w:rFonts w:cs="Arial"/>
          <w:sz w:val="22"/>
          <w:szCs w:val="22"/>
        </w:rPr>
        <w:t xml:space="preserve">The paper size </w:t>
      </w:r>
      <w:r w:rsidR="00BF2061">
        <w:rPr>
          <w:rFonts w:cs="Arial"/>
          <w:sz w:val="22"/>
          <w:szCs w:val="22"/>
        </w:rPr>
        <w:t>of</w:t>
      </w:r>
      <w:r w:rsidRPr="00E7205B">
        <w:rPr>
          <w:rFonts w:cs="Arial"/>
          <w:sz w:val="22"/>
          <w:szCs w:val="22"/>
        </w:rPr>
        <w:t xml:space="preserve"> US Letter </w:t>
      </w:r>
      <w:r w:rsidR="00E0774B" w:rsidRPr="00E7205B">
        <w:rPr>
          <w:rFonts w:cs="Arial"/>
          <w:sz w:val="22"/>
          <w:szCs w:val="22"/>
        </w:rPr>
        <w:t xml:space="preserve">with landscape </w:t>
      </w:r>
      <w:r w:rsidRPr="00E7205B">
        <w:rPr>
          <w:rFonts w:cs="Arial"/>
          <w:sz w:val="22"/>
          <w:szCs w:val="22"/>
        </w:rPr>
        <w:t>orientation</w:t>
      </w:r>
      <w:r w:rsidR="00E0774B" w:rsidRPr="00E7205B">
        <w:rPr>
          <w:rFonts w:cs="Arial"/>
          <w:sz w:val="22"/>
          <w:szCs w:val="22"/>
        </w:rPr>
        <w:t xml:space="preserve"> optimizes downstream publishing activities</w:t>
      </w:r>
      <w:r w:rsidRPr="00E7205B">
        <w:rPr>
          <w:rFonts w:cs="Arial"/>
          <w:sz w:val="22"/>
          <w:szCs w:val="22"/>
        </w:rPr>
        <w:t>.</w:t>
      </w:r>
    </w:p>
    <w:p w14:paraId="2037F2A7" w14:textId="77777777" w:rsidR="00E0774B" w:rsidRDefault="00E0774B" w:rsidP="00BF2061">
      <w:pPr>
        <w:numPr>
          <w:ilvl w:val="0"/>
          <w:numId w:val="23"/>
        </w:numPr>
        <w:rPr>
          <w:rFonts w:cs="Arial"/>
          <w:sz w:val="22"/>
          <w:szCs w:val="22"/>
        </w:rPr>
      </w:pPr>
      <w:r w:rsidRPr="00E7205B">
        <w:rPr>
          <w:rFonts w:cs="Arial"/>
          <w:sz w:val="22"/>
          <w:szCs w:val="22"/>
        </w:rPr>
        <w:t xml:space="preserve">The </w:t>
      </w:r>
      <w:r w:rsidR="00F44776" w:rsidRPr="00E7205B">
        <w:rPr>
          <w:rFonts w:cs="Arial"/>
          <w:sz w:val="22"/>
          <w:szCs w:val="22"/>
        </w:rPr>
        <w:t>graph title is outside the graphic</w:t>
      </w:r>
      <w:r w:rsidRPr="00E7205B">
        <w:rPr>
          <w:rFonts w:cs="Arial"/>
          <w:sz w:val="22"/>
          <w:szCs w:val="22"/>
        </w:rPr>
        <w:t xml:space="preserve"> and can be picked up by </w:t>
      </w:r>
      <w:r w:rsidR="00D10F25">
        <w:rPr>
          <w:rFonts w:cs="Arial"/>
          <w:sz w:val="22"/>
          <w:szCs w:val="22"/>
        </w:rPr>
        <w:t>Word</w:t>
      </w:r>
      <w:r w:rsidR="00D10F25" w:rsidRPr="00E7205B">
        <w:rPr>
          <w:rFonts w:cs="Arial"/>
          <w:sz w:val="22"/>
          <w:szCs w:val="22"/>
        </w:rPr>
        <w:t xml:space="preserve"> </w:t>
      </w:r>
      <w:r w:rsidRPr="00E7205B">
        <w:rPr>
          <w:rFonts w:cs="Arial"/>
          <w:sz w:val="22"/>
          <w:szCs w:val="22"/>
        </w:rPr>
        <w:t>to build a table of contents.</w:t>
      </w:r>
    </w:p>
    <w:p w14:paraId="1D64C258" w14:textId="77777777" w:rsidR="004F76F6" w:rsidRDefault="004F76F6" w:rsidP="00511F84">
      <w:pPr>
        <w:rPr>
          <w:rFonts w:cs="Arial"/>
          <w:sz w:val="22"/>
          <w:szCs w:val="22"/>
        </w:rPr>
      </w:pPr>
    </w:p>
    <w:p w14:paraId="3D805CFF" w14:textId="77777777" w:rsidR="00BF2061" w:rsidRPr="00E7205B" w:rsidRDefault="004978E3" w:rsidP="00BF2061">
      <w:pPr>
        <w:rPr>
          <w:rFonts w:cs="Arial"/>
          <w:sz w:val="22"/>
          <w:szCs w:val="22"/>
        </w:rPr>
      </w:pPr>
      <w:r>
        <w:rPr>
          <w:rFonts w:cs="Arial"/>
          <w:sz w:val="22"/>
          <w:szCs w:val="22"/>
        </w:rPr>
        <w:br w:type="page"/>
      </w:r>
    </w:p>
    <w:p w14:paraId="007C70DE" w14:textId="77777777" w:rsidR="00BF2061" w:rsidRPr="00201AF5" w:rsidRDefault="00BF2061" w:rsidP="00BF2061">
      <w:pPr>
        <w:pStyle w:val="Heading1"/>
        <w:shd w:val="pct20" w:color="auto" w:fill="auto"/>
        <w:rPr>
          <w:rFonts w:cs="Arial"/>
          <w:caps/>
          <w:sz w:val="32"/>
          <w:szCs w:val="32"/>
        </w:rPr>
      </w:pPr>
      <w:bookmarkStart w:id="32" w:name="_Toc229382050"/>
      <w:bookmarkStart w:id="33" w:name="_Toc229382153"/>
      <w:bookmarkStart w:id="34" w:name="_Toc170275204"/>
      <w:bookmarkStart w:id="35" w:name="_Toc170557916"/>
      <w:bookmarkStart w:id="36" w:name="_Toc170557990"/>
      <w:bookmarkStart w:id="37" w:name="_Toc173647805"/>
      <w:bookmarkStart w:id="38" w:name="_Toc173648254"/>
      <w:bookmarkStart w:id="39" w:name="_Toc173659449"/>
      <w:bookmarkStart w:id="40" w:name="_Toc173661817"/>
      <w:bookmarkStart w:id="41" w:name="_Toc173739777"/>
      <w:bookmarkStart w:id="42" w:name="_Toc173928921"/>
      <w:bookmarkStart w:id="43" w:name="_Toc173930761"/>
      <w:r>
        <w:rPr>
          <w:rFonts w:cs="Arial"/>
          <w:caps/>
          <w:sz w:val="32"/>
          <w:szCs w:val="32"/>
        </w:rPr>
        <w:t>Style Template and User written program</w:t>
      </w:r>
      <w:bookmarkEnd w:id="32"/>
      <w:bookmarkEnd w:id="33"/>
      <w:r>
        <w:rPr>
          <w:rFonts w:cs="Arial"/>
          <w:caps/>
          <w:sz w:val="32"/>
          <w:szCs w:val="32"/>
        </w:rPr>
        <w:t xml:space="preserve"> </w:t>
      </w:r>
    </w:p>
    <w:p w14:paraId="41029A0A" w14:textId="77777777" w:rsidR="0025010A" w:rsidRDefault="0025010A" w:rsidP="0025010A"/>
    <w:p w14:paraId="1BDC3D9D" w14:textId="77777777" w:rsidR="00421186" w:rsidRPr="00D33C40" w:rsidRDefault="00607FD8" w:rsidP="0025010A">
      <w:pPr>
        <w:rPr>
          <w:b/>
          <w:sz w:val="22"/>
          <w:szCs w:val="22"/>
        </w:rPr>
      </w:pPr>
      <w:r w:rsidRPr="00D33C40">
        <w:rPr>
          <w:b/>
          <w:sz w:val="22"/>
          <w:szCs w:val="22"/>
        </w:rPr>
        <w:t>T</w:t>
      </w:r>
      <w:r w:rsidR="00E2460D" w:rsidRPr="00D33C40">
        <w:rPr>
          <w:b/>
          <w:sz w:val="22"/>
          <w:szCs w:val="22"/>
        </w:rPr>
        <w:t>he</w:t>
      </w:r>
      <w:r w:rsidR="00CE1008">
        <w:rPr>
          <w:b/>
          <w:sz w:val="22"/>
          <w:szCs w:val="22"/>
        </w:rPr>
        <w:t>re are</w:t>
      </w:r>
      <w:r w:rsidR="00BF2061" w:rsidRPr="00D33C40">
        <w:rPr>
          <w:b/>
          <w:sz w:val="22"/>
          <w:szCs w:val="22"/>
        </w:rPr>
        <w:t xml:space="preserve"> two </w:t>
      </w:r>
      <w:r w:rsidR="0024519D" w:rsidRPr="00D33C40">
        <w:rPr>
          <w:b/>
          <w:sz w:val="22"/>
          <w:szCs w:val="22"/>
        </w:rPr>
        <w:t xml:space="preserve">SG </w:t>
      </w:r>
      <w:r w:rsidR="0087079E">
        <w:rPr>
          <w:b/>
          <w:sz w:val="22"/>
          <w:szCs w:val="22"/>
        </w:rPr>
        <w:t>Library</w:t>
      </w:r>
      <w:r w:rsidR="0024519D" w:rsidRPr="00D33C40">
        <w:rPr>
          <w:b/>
          <w:sz w:val="22"/>
          <w:szCs w:val="22"/>
        </w:rPr>
        <w:t xml:space="preserve"> C</w:t>
      </w:r>
      <w:r w:rsidR="00421186" w:rsidRPr="00D33C40">
        <w:rPr>
          <w:b/>
          <w:sz w:val="22"/>
          <w:szCs w:val="22"/>
        </w:rPr>
        <w:t>ompo</w:t>
      </w:r>
      <w:r w:rsidR="00BE6824" w:rsidRPr="00D33C40">
        <w:rPr>
          <w:b/>
          <w:sz w:val="22"/>
          <w:szCs w:val="22"/>
        </w:rPr>
        <w:t>nents:</w:t>
      </w:r>
      <w:bookmarkEnd w:id="34"/>
      <w:bookmarkEnd w:id="35"/>
      <w:bookmarkEnd w:id="36"/>
      <w:bookmarkEnd w:id="37"/>
      <w:bookmarkEnd w:id="38"/>
      <w:bookmarkEnd w:id="39"/>
      <w:bookmarkEnd w:id="40"/>
      <w:bookmarkEnd w:id="41"/>
      <w:bookmarkEnd w:id="42"/>
      <w:bookmarkEnd w:id="43"/>
    </w:p>
    <w:p w14:paraId="6B347604" w14:textId="77777777" w:rsidR="00421186" w:rsidRPr="00E7205B" w:rsidRDefault="00421186" w:rsidP="00BB3FF8">
      <w:pPr>
        <w:rPr>
          <w:rFonts w:cs="Arial"/>
          <w:sz w:val="22"/>
          <w:szCs w:val="22"/>
        </w:rPr>
      </w:pPr>
    </w:p>
    <w:p w14:paraId="56A06A51" w14:textId="77777777" w:rsidR="00421186" w:rsidRPr="00E4437E" w:rsidRDefault="00421186" w:rsidP="004A3A13">
      <w:pPr>
        <w:numPr>
          <w:ilvl w:val="0"/>
          <w:numId w:val="5"/>
        </w:numPr>
        <w:tabs>
          <w:tab w:val="clear" w:pos="720"/>
          <w:tab w:val="num" w:pos="360"/>
        </w:tabs>
        <w:rPr>
          <w:sz w:val="22"/>
          <w:szCs w:val="22"/>
        </w:rPr>
      </w:pPr>
      <w:bookmarkStart w:id="44" w:name="_Toc170275205"/>
      <w:bookmarkStart w:id="45" w:name="_Toc170557917"/>
      <w:bookmarkStart w:id="46" w:name="_Toc170557991"/>
      <w:bookmarkStart w:id="47" w:name="_Toc173647806"/>
      <w:bookmarkStart w:id="48" w:name="_Toc173648255"/>
      <w:bookmarkStart w:id="49" w:name="_Toc173659450"/>
      <w:bookmarkStart w:id="50" w:name="_Toc173661818"/>
      <w:bookmarkStart w:id="51" w:name="_Toc173739778"/>
      <w:bookmarkStart w:id="52" w:name="_Toc173928922"/>
      <w:bookmarkStart w:id="53" w:name="_Toc173930762"/>
      <w:bookmarkStart w:id="54" w:name="_Toc229382051"/>
      <w:bookmarkStart w:id="55" w:name="_Toc229382154"/>
      <w:bookmarkStart w:id="56" w:name="_Toc148226902"/>
      <w:bookmarkStart w:id="57" w:name="_Toc161725678"/>
      <w:bookmarkStart w:id="58" w:name="_Toc161726405"/>
      <w:r w:rsidRPr="00E7205B">
        <w:rPr>
          <w:rStyle w:val="Heading3Char"/>
          <w:sz w:val="22"/>
          <w:szCs w:val="22"/>
        </w:rPr>
        <w:t>Style template</w:t>
      </w:r>
      <w:bookmarkEnd w:id="44"/>
      <w:bookmarkEnd w:id="45"/>
      <w:bookmarkEnd w:id="46"/>
      <w:bookmarkEnd w:id="47"/>
      <w:bookmarkEnd w:id="48"/>
      <w:bookmarkEnd w:id="49"/>
      <w:bookmarkEnd w:id="50"/>
      <w:bookmarkEnd w:id="51"/>
      <w:bookmarkEnd w:id="52"/>
      <w:bookmarkEnd w:id="53"/>
      <w:bookmarkEnd w:id="54"/>
      <w:bookmarkEnd w:id="55"/>
      <w:r w:rsidRPr="00E7205B">
        <w:rPr>
          <w:sz w:val="22"/>
          <w:szCs w:val="22"/>
        </w:rPr>
        <w:t xml:space="preserve"> </w:t>
      </w:r>
      <w:r w:rsidR="0085103E" w:rsidRPr="00E7205B">
        <w:rPr>
          <w:sz w:val="22"/>
          <w:szCs w:val="22"/>
        </w:rPr>
        <w:t xml:space="preserve">– </w:t>
      </w:r>
      <w:r w:rsidRPr="00E7205B">
        <w:rPr>
          <w:sz w:val="22"/>
          <w:szCs w:val="22"/>
        </w:rPr>
        <w:t>specifies:</w:t>
      </w:r>
      <w:r w:rsidRPr="00E7205B">
        <w:rPr>
          <w:b/>
          <w:sz w:val="22"/>
          <w:szCs w:val="22"/>
        </w:rPr>
        <w:t xml:space="preserve">  </w:t>
      </w:r>
    </w:p>
    <w:p w14:paraId="631B90CC" w14:textId="77777777" w:rsidR="00E4437E" w:rsidRDefault="00E4437E" w:rsidP="00E4437E">
      <w:pPr>
        <w:rPr>
          <w:sz w:val="22"/>
          <w:szCs w:val="22"/>
        </w:rPr>
      </w:pPr>
    </w:p>
    <w:p w14:paraId="338EC71D" w14:textId="77777777" w:rsidR="0085103E" w:rsidRPr="00E7205B" w:rsidRDefault="0085103E" w:rsidP="004A3A13">
      <w:pPr>
        <w:numPr>
          <w:ilvl w:val="1"/>
          <w:numId w:val="5"/>
        </w:numPr>
        <w:tabs>
          <w:tab w:val="clear" w:pos="1440"/>
          <w:tab w:val="num" w:pos="1080"/>
        </w:tabs>
        <w:rPr>
          <w:sz w:val="22"/>
          <w:szCs w:val="22"/>
        </w:rPr>
      </w:pPr>
      <w:r w:rsidRPr="00E7205B">
        <w:rPr>
          <w:sz w:val="22"/>
          <w:szCs w:val="22"/>
        </w:rPr>
        <w:t>US Letter Paper Size</w:t>
      </w:r>
    </w:p>
    <w:p w14:paraId="077977AF" w14:textId="77777777" w:rsidR="0085103E" w:rsidRPr="00E7205B" w:rsidRDefault="0085103E" w:rsidP="004A3A13">
      <w:pPr>
        <w:numPr>
          <w:ilvl w:val="1"/>
          <w:numId w:val="5"/>
        </w:numPr>
        <w:tabs>
          <w:tab w:val="clear" w:pos="1440"/>
          <w:tab w:val="num" w:pos="1080"/>
        </w:tabs>
        <w:rPr>
          <w:sz w:val="22"/>
          <w:szCs w:val="22"/>
        </w:rPr>
      </w:pPr>
      <w:r w:rsidRPr="00E7205B">
        <w:rPr>
          <w:sz w:val="22"/>
          <w:szCs w:val="22"/>
        </w:rPr>
        <w:t xml:space="preserve">Standard </w:t>
      </w:r>
      <w:r w:rsidR="00421186" w:rsidRPr="00E7205B">
        <w:rPr>
          <w:sz w:val="22"/>
          <w:szCs w:val="22"/>
        </w:rPr>
        <w:t>Margins</w:t>
      </w:r>
      <w:r w:rsidRPr="00E7205B">
        <w:rPr>
          <w:sz w:val="22"/>
          <w:szCs w:val="22"/>
        </w:rPr>
        <w:t xml:space="preserve"> for regulatory publishing</w:t>
      </w:r>
    </w:p>
    <w:p w14:paraId="59F12760" w14:textId="77777777" w:rsidR="00421186" w:rsidRPr="00E7205B" w:rsidRDefault="0085103E" w:rsidP="004A3A13">
      <w:pPr>
        <w:numPr>
          <w:ilvl w:val="1"/>
          <w:numId w:val="5"/>
        </w:numPr>
        <w:tabs>
          <w:tab w:val="clear" w:pos="1440"/>
          <w:tab w:val="num" w:pos="1080"/>
        </w:tabs>
        <w:rPr>
          <w:sz w:val="22"/>
          <w:szCs w:val="22"/>
        </w:rPr>
      </w:pPr>
      <w:r w:rsidRPr="00E7205B">
        <w:rPr>
          <w:sz w:val="22"/>
          <w:szCs w:val="22"/>
        </w:rPr>
        <w:t>Landscape Orientation</w:t>
      </w:r>
    </w:p>
    <w:p w14:paraId="13806D90" w14:textId="77777777" w:rsidR="00421186" w:rsidRPr="00E7205B" w:rsidRDefault="00421186" w:rsidP="004A3A13">
      <w:pPr>
        <w:numPr>
          <w:ilvl w:val="1"/>
          <w:numId w:val="5"/>
        </w:numPr>
        <w:tabs>
          <w:tab w:val="clear" w:pos="1440"/>
          <w:tab w:val="num" w:pos="1080"/>
        </w:tabs>
        <w:rPr>
          <w:sz w:val="22"/>
          <w:szCs w:val="22"/>
        </w:rPr>
      </w:pPr>
      <w:r w:rsidRPr="00E7205B">
        <w:rPr>
          <w:sz w:val="22"/>
          <w:szCs w:val="22"/>
        </w:rPr>
        <w:t>Font size</w:t>
      </w:r>
      <w:r w:rsidR="0085103E" w:rsidRPr="00E7205B">
        <w:rPr>
          <w:sz w:val="22"/>
          <w:szCs w:val="22"/>
        </w:rPr>
        <w:t>s</w:t>
      </w:r>
      <w:r w:rsidRPr="00E7205B">
        <w:rPr>
          <w:sz w:val="22"/>
          <w:szCs w:val="22"/>
        </w:rPr>
        <w:t xml:space="preserve"> </w:t>
      </w:r>
      <w:r w:rsidR="0085103E" w:rsidRPr="00E7205B">
        <w:rPr>
          <w:sz w:val="22"/>
          <w:szCs w:val="22"/>
        </w:rPr>
        <w:t>for titles and graphic components</w:t>
      </w:r>
    </w:p>
    <w:p w14:paraId="40F7DF11" w14:textId="77777777" w:rsidR="00421186" w:rsidRPr="00E7205B" w:rsidRDefault="0085103E" w:rsidP="004A3A13">
      <w:pPr>
        <w:numPr>
          <w:ilvl w:val="1"/>
          <w:numId w:val="5"/>
        </w:numPr>
        <w:tabs>
          <w:tab w:val="clear" w:pos="1440"/>
          <w:tab w:val="num" w:pos="1080"/>
        </w:tabs>
        <w:rPr>
          <w:sz w:val="22"/>
          <w:szCs w:val="22"/>
        </w:rPr>
      </w:pPr>
      <w:r w:rsidRPr="00E7205B">
        <w:rPr>
          <w:bCs w:val="0"/>
          <w:sz w:val="22"/>
          <w:szCs w:val="22"/>
        </w:rPr>
        <w:t>Mainly based on the SAS supplied DEFAULT style</w:t>
      </w:r>
    </w:p>
    <w:p w14:paraId="00355A09" w14:textId="77777777" w:rsidR="00421186" w:rsidRPr="00E7205B" w:rsidRDefault="00421186" w:rsidP="00421186">
      <w:pPr>
        <w:pStyle w:val="Footer"/>
        <w:tabs>
          <w:tab w:val="clear" w:pos="4320"/>
          <w:tab w:val="clear" w:pos="8640"/>
        </w:tabs>
        <w:rPr>
          <w:sz w:val="22"/>
          <w:szCs w:val="22"/>
        </w:rPr>
      </w:pPr>
    </w:p>
    <w:p w14:paraId="19CBA9FE" w14:textId="77777777" w:rsidR="00C51175" w:rsidRDefault="00421186" w:rsidP="004A3A13">
      <w:pPr>
        <w:numPr>
          <w:ilvl w:val="0"/>
          <w:numId w:val="5"/>
        </w:numPr>
        <w:tabs>
          <w:tab w:val="clear" w:pos="720"/>
          <w:tab w:val="num" w:pos="360"/>
        </w:tabs>
        <w:rPr>
          <w:sz w:val="22"/>
          <w:szCs w:val="22"/>
        </w:rPr>
      </w:pPr>
      <w:bookmarkStart w:id="59" w:name="_Toc170275207"/>
      <w:bookmarkStart w:id="60" w:name="_Toc170557919"/>
      <w:bookmarkStart w:id="61" w:name="_Toc170557993"/>
      <w:bookmarkStart w:id="62" w:name="_Toc173647808"/>
      <w:bookmarkStart w:id="63" w:name="_Toc173648257"/>
      <w:bookmarkStart w:id="64" w:name="_Toc173659452"/>
      <w:bookmarkStart w:id="65" w:name="_Toc173661820"/>
      <w:bookmarkStart w:id="66" w:name="_Toc173739780"/>
      <w:bookmarkStart w:id="67" w:name="_Toc173928924"/>
      <w:bookmarkStart w:id="68" w:name="_Toc173930764"/>
      <w:bookmarkStart w:id="69" w:name="_Toc229382052"/>
      <w:bookmarkStart w:id="70" w:name="_Toc229382155"/>
      <w:r w:rsidRPr="00E7205B">
        <w:rPr>
          <w:rStyle w:val="Heading3Char"/>
          <w:sz w:val="22"/>
          <w:szCs w:val="22"/>
        </w:rPr>
        <w:t>User written program</w:t>
      </w:r>
      <w:bookmarkEnd w:id="59"/>
      <w:bookmarkEnd w:id="60"/>
      <w:bookmarkEnd w:id="61"/>
      <w:bookmarkEnd w:id="62"/>
      <w:bookmarkEnd w:id="63"/>
      <w:bookmarkEnd w:id="64"/>
      <w:bookmarkEnd w:id="65"/>
      <w:bookmarkEnd w:id="66"/>
      <w:bookmarkEnd w:id="67"/>
      <w:bookmarkEnd w:id="68"/>
      <w:bookmarkEnd w:id="69"/>
      <w:bookmarkEnd w:id="70"/>
      <w:r w:rsidRPr="00E7205B">
        <w:rPr>
          <w:sz w:val="22"/>
          <w:szCs w:val="22"/>
        </w:rPr>
        <w:t xml:space="preserve"> – </w:t>
      </w:r>
      <w:r w:rsidR="0024519D">
        <w:rPr>
          <w:sz w:val="22"/>
          <w:szCs w:val="22"/>
        </w:rPr>
        <w:t xml:space="preserve">is based on a portal example and </w:t>
      </w:r>
      <w:r w:rsidR="00324B12" w:rsidRPr="00E7205B">
        <w:rPr>
          <w:sz w:val="22"/>
          <w:szCs w:val="22"/>
        </w:rPr>
        <w:t>composed of:</w:t>
      </w:r>
    </w:p>
    <w:p w14:paraId="35453AE2" w14:textId="77777777" w:rsidR="00E4437E" w:rsidRDefault="00E4437E" w:rsidP="00E4437E">
      <w:pPr>
        <w:rPr>
          <w:sz w:val="22"/>
          <w:szCs w:val="22"/>
        </w:rPr>
      </w:pPr>
    </w:p>
    <w:p w14:paraId="3BF0CE7E" w14:textId="77777777" w:rsidR="0085103E" w:rsidRPr="00E7205B" w:rsidRDefault="0085103E" w:rsidP="004A3A13">
      <w:pPr>
        <w:numPr>
          <w:ilvl w:val="1"/>
          <w:numId w:val="5"/>
        </w:numPr>
        <w:tabs>
          <w:tab w:val="clear" w:pos="1440"/>
          <w:tab w:val="num" w:pos="1080"/>
        </w:tabs>
        <w:rPr>
          <w:sz w:val="22"/>
          <w:szCs w:val="22"/>
        </w:rPr>
      </w:pPr>
      <w:r w:rsidRPr="00E7205B">
        <w:rPr>
          <w:sz w:val="22"/>
          <w:szCs w:val="22"/>
        </w:rPr>
        <w:t>Template Code – implements nonfunctional requirements:</w:t>
      </w:r>
    </w:p>
    <w:p w14:paraId="202E9463" w14:textId="77777777" w:rsidR="0085103E" w:rsidRPr="00E7205B" w:rsidRDefault="0085103E" w:rsidP="004A3A13">
      <w:pPr>
        <w:numPr>
          <w:ilvl w:val="2"/>
          <w:numId w:val="6"/>
        </w:numPr>
        <w:tabs>
          <w:tab w:val="clear" w:pos="2340"/>
          <w:tab w:val="num" w:pos="1800"/>
        </w:tabs>
        <w:ind w:left="1800"/>
        <w:rPr>
          <w:sz w:val="22"/>
          <w:szCs w:val="22"/>
        </w:rPr>
      </w:pPr>
      <w:r w:rsidRPr="00E7205B">
        <w:rPr>
          <w:sz w:val="22"/>
          <w:szCs w:val="22"/>
        </w:rPr>
        <w:t>Set ODS and SG parameters correctly</w:t>
      </w:r>
    </w:p>
    <w:p w14:paraId="35FF60EC" w14:textId="77777777" w:rsidR="0085103E" w:rsidRPr="00E7205B" w:rsidRDefault="0085103E" w:rsidP="004A3A13">
      <w:pPr>
        <w:numPr>
          <w:ilvl w:val="3"/>
          <w:numId w:val="6"/>
        </w:numPr>
        <w:tabs>
          <w:tab w:val="clear" w:pos="2880"/>
          <w:tab w:val="num" w:pos="2160"/>
        </w:tabs>
        <w:ind w:left="2160"/>
        <w:rPr>
          <w:sz w:val="22"/>
          <w:szCs w:val="22"/>
        </w:rPr>
      </w:pPr>
      <w:r w:rsidRPr="00E7205B">
        <w:rPr>
          <w:sz w:val="22"/>
          <w:szCs w:val="22"/>
        </w:rPr>
        <w:t>HEIGHT parameter dependent on number of title lines</w:t>
      </w:r>
    </w:p>
    <w:p w14:paraId="2136181A" w14:textId="77777777" w:rsidR="00324B12" w:rsidRPr="00E7205B" w:rsidRDefault="00324B12" w:rsidP="004A3A13">
      <w:pPr>
        <w:numPr>
          <w:ilvl w:val="3"/>
          <w:numId w:val="6"/>
        </w:numPr>
        <w:tabs>
          <w:tab w:val="clear" w:pos="2880"/>
          <w:tab w:val="num" w:pos="2160"/>
        </w:tabs>
        <w:ind w:left="2160"/>
        <w:rPr>
          <w:sz w:val="22"/>
          <w:szCs w:val="22"/>
        </w:rPr>
      </w:pPr>
      <w:r w:rsidRPr="00E7205B">
        <w:rPr>
          <w:sz w:val="22"/>
          <w:szCs w:val="22"/>
        </w:rPr>
        <w:t>IMAGE_DPI = 300</w:t>
      </w:r>
    </w:p>
    <w:p w14:paraId="3347532C" w14:textId="77777777" w:rsidR="00324B12" w:rsidRPr="00E7205B" w:rsidRDefault="00324B12" w:rsidP="004A3A13">
      <w:pPr>
        <w:numPr>
          <w:ilvl w:val="3"/>
          <w:numId w:val="6"/>
        </w:numPr>
        <w:tabs>
          <w:tab w:val="clear" w:pos="2880"/>
          <w:tab w:val="num" w:pos="2160"/>
          <w:tab w:val="num" w:pos="3240"/>
        </w:tabs>
        <w:ind w:left="2160"/>
        <w:rPr>
          <w:sz w:val="22"/>
          <w:szCs w:val="22"/>
        </w:rPr>
      </w:pPr>
      <w:r w:rsidRPr="00E7205B">
        <w:rPr>
          <w:sz w:val="22"/>
          <w:szCs w:val="22"/>
        </w:rPr>
        <w:t>WIDTH = 9.25in</w:t>
      </w:r>
    </w:p>
    <w:p w14:paraId="524E7B87" w14:textId="77777777" w:rsidR="00324B12" w:rsidRPr="00E7205B" w:rsidRDefault="00324B12" w:rsidP="004A3A13">
      <w:pPr>
        <w:numPr>
          <w:ilvl w:val="1"/>
          <w:numId w:val="5"/>
        </w:numPr>
        <w:tabs>
          <w:tab w:val="clear" w:pos="1440"/>
          <w:tab w:val="num" w:pos="1080"/>
        </w:tabs>
        <w:rPr>
          <w:sz w:val="22"/>
          <w:szCs w:val="22"/>
        </w:rPr>
      </w:pPr>
      <w:r w:rsidRPr="00E7205B">
        <w:rPr>
          <w:sz w:val="22"/>
          <w:szCs w:val="22"/>
        </w:rPr>
        <w:t>Functional Code – implements functional requirements:</w:t>
      </w:r>
    </w:p>
    <w:p w14:paraId="27E5BAE4" w14:textId="77777777" w:rsidR="00324B12" w:rsidRPr="00E7205B" w:rsidRDefault="00324B12" w:rsidP="004A3A13">
      <w:pPr>
        <w:numPr>
          <w:ilvl w:val="2"/>
          <w:numId w:val="6"/>
        </w:numPr>
        <w:tabs>
          <w:tab w:val="clear" w:pos="2340"/>
          <w:tab w:val="num" w:pos="1800"/>
        </w:tabs>
        <w:ind w:left="1800"/>
        <w:rPr>
          <w:sz w:val="22"/>
          <w:szCs w:val="22"/>
        </w:rPr>
      </w:pPr>
      <w:r w:rsidRPr="00E7205B">
        <w:rPr>
          <w:sz w:val="22"/>
          <w:szCs w:val="22"/>
        </w:rPr>
        <w:t>Type of graphic output</w:t>
      </w:r>
    </w:p>
    <w:p w14:paraId="333F964B" w14:textId="77777777" w:rsidR="00324B12" w:rsidRPr="00E7205B" w:rsidRDefault="00324B12" w:rsidP="004A3A13">
      <w:pPr>
        <w:numPr>
          <w:ilvl w:val="3"/>
          <w:numId w:val="6"/>
        </w:numPr>
        <w:tabs>
          <w:tab w:val="clear" w:pos="2880"/>
          <w:tab w:val="num" w:pos="2160"/>
          <w:tab w:val="num" w:pos="3240"/>
        </w:tabs>
        <w:ind w:left="2160"/>
        <w:rPr>
          <w:sz w:val="22"/>
          <w:szCs w:val="22"/>
        </w:rPr>
      </w:pPr>
      <w:r w:rsidRPr="00E7205B">
        <w:rPr>
          <w:sz w:val="22"/>
          <w:szCs w:val="22"/>
        </w:rPr>
        <w:t xml:space="preserve">Statistical procedure </w:t>
      </w:r>
    </w:p>
    <w:p w14:paraId="29759071" w14:textId="77777777" w:rsidR="00324B12" w:rsidRPr="00E7205B" w:rsidRDefault="00324B12" w:rsidP="004A3A13">
      <w:pPr>
        <w:numPr>
          <w:ilvl w:val="3"/>
          <w:numId w:val="6"/>
        </w:numPr>
        <w:tabs>
          <w:tab w:val="clear" w:pos="2880"/>
          <w:tab w:val="num" w:pos="2160"/>
          <w:tab w:val="num" w:pos="3240"/>
        </w:tabs>
        <w:ind w:left="2160"/>
        <w:rPr>
          <w:sz w:val="22"/>
          <w:szCs w:val="22"/>
        </w:rPr>
      </w:pPr>
      <w:r w:rsidRPr="00E7205B">
        <w:rPr>
          <w:sz w:val="22"/>
          <w:szCs w:val="22"/>
        </w:rPr>
        <w:t>SG procedure</w:t>
      </w:r>
    </w:p>
    <w:p w14:paraId="1E3306AF" w14:textId="77777777" w:rsidR="00324B12" w:rsidRPr="00E7205B" w:rsidRDefault="00324B12" w:rsidP="004A3A13">
      <w:pPr>
        <w:numPr>
          <w:ilvl w:val="3"/>
          <w:numId w:val="6"/>
        </w:numPr>
        <w:tabs>
          <w:tab w:val="clear" w:pos="2880"/>
          <w:tab w:val="num" w:pos="2160"/>
          <w:tab w:val="num" w:pos="3240"/>
        </w:tabs>
        <w:ind w:left="2160"/>
        <w:rPr>
          <w:sz w:val="22"/>
          <w:szCs w:val="22"/>
        </w:rPr>
      </w:pPr>
      <w:r w:rsidRPr="00E7205B">
        <w:rPr>
          <w:sz w:val="22"/>
          <w:szCs w:val="22"/>
        </w:rPr>
        <w:t>GTL (Graphic Template Language</w:t>
      </w:r>
      <w:r w:rsidR="00D10F25">
        <w:rPr>
          <w:sz w:val="22"/>
          <w:szCs w:val="22"/>
        </w:rPr>
        <w:t>)</w:t>
      </w:r>
    </w:p>
    <w:p w14:paraId="269433EE" w14:textId="77777777" w:rsidR="008570BD" w:rsidRPr="00E7205B" w:rsidRDefault="008570BD" w:rsidP="008570BD">
      <w:pPr>
        <w:rPr>
          <w:sz w:val="22"/>
          <w:szCs w:val="22"/>
        </w:rPr>
      </w:pPr>
    </w:p>
    <w:p w14:paraId="1E98E876" w14:textId="5372636D" w:rsidR="00E4437E" w:rsidRPr="00E4437E" w:rsidRDefault="00E4437E" w:rsidP="004A3A13">
      <w:pPr>
        <w:rPr>
          <w:sz w:val="22"/>
          <w:szCs w:val="22"/>
        </w:rPr>
      </w:pPr>
      <w:r w:rsidRPr="00E4437E">
        <w:rPr>
          <w:sz w:val="22"/>
          <w:szCs w:val="22"/>
        </w:rPr>
        <w:t>The template code in component #2 implement</w:t>
      </w:r>
      <w:r w:rsidR="00D10F25">
        <w:rPr>
          <w:sz w:val="22"/>
          <w:szCs w:val="22"/>
        </w:rPr>
        <w:t>s</w:t>
      </w:r>
      <w:r w:rsidRPr="00E4437E">
        <w:rPr>
          <w:rFonts w:cs="Arial"/>
          <w:sz w:val="22"/>
          <w:szCs w:val="22"/>
        </w:rPr>
        <w:t xml:space="preserve"> nonfunctional requirements such as </w:t>
      </w:r>
      <w:r w:rsidR="0087079E">
        <w:rPr>
          <w:rFonts w:cs="Arial"/>
          <w:sz w:val="22"/>
          <w:szCs w:val="22"/>
        </w:rPr>
        <w:t xml:space="preserve">medical writing style </w:t>
      </w:r>
      <w:r w:rsidRPr="00E4437E">
        <w:rPr>
          <w:rFonts w:cs="Arial"/>
          <w:bCs w:val="0"/>
          <w:sz w:val="22"/>
          <w:szCs w:val="22"/>
        </w:rPr>
        <w:t>o</w:t>
      </w:r>
      <w:r w:rsidRPr="00E4437E">
        <w:rPr>
          <w:sz w:val="22"/>
          <w:szCs w:val="22"/>
        </w:rPr>
        <w:t xml:space="preserve">r the regulatory publishing system requirements and are not checked for existence or correctness.  This template code is mixed into the program along with the user-written functional code which implements the functional requirements of the statistical table.  Omitting or incorrectly coding template code will not cause any error, warning, or notice messages.  The resulting statistical table may appear to be correct and meet the functional requirements but fail to follow </w:t>
      </w:r>
      <w:r w:rsidR="00D01359">
        <w:rPr>
          <w:i/>
          <w:sz w:val="22"/>
          <w:szCs w:val="22"/>
        </w:rPr>
        <w:t>Avidity Biosciences</w:t>
      </w:r>
      <w:r w:rsidRPr="00D10F25">
        <w:rPr>
          <w:i/>
          <w:sz w:val="22"/>
          <w:szCs w:val="22"/>
        </w:rPr>
        <w:t xml:space="preserve"> Style</w:t>
      </w:r>
      <w:r w:rsidRPr="00E4437E">
        <w:rPr>
          <w:sz w:val="22"/>
          <w:szCs w:val="22"/>
        </w:rPr>
        <w:t xml:space="preserve"> or publish to the Common Technical Document</w:t>
      </w:r>
      <w:r>
        <w:rPr>
          <w:sz w:val="22"/>
          <w:szCs w:val="22"/>
        </w:rPr>
        <w:t xml:space="preserve"> format</w:t>
      </w:r>
      <w:r w:rsidRPr="00E4437E">
        <w:rPr>
          <w:sz w:val="22"/>
          <w:szCs w:val="22"/>
        </w:rPr>
        <w:t xml:space="preserve">.     </w:t>
      </w:r>
    </w:p>
    <w:p w14:paraId="6B1AB6C7" w14:textId="77777777" w:rsidR="00E4437E" w:rsidRDefault="00E4437E" w:rsidP="004A3A13"/>
    <w:p w14:paraId="7AE2EE2B" w14:textId="77777777" w:rsidR="00421186" w:rsidRPr="00E7205B" w:rsidRDefault="00E7205B" w:rsidP="00E4437E">
      <w:pPr>
        <w:rPr>
          <w:sz w:val="22"/>
          <w:szCs w:val="22"/>
        </w:rPr>
      </w:pPr>
      <w:r w:rsidRPr="00E7205B">
        <w:rPr>
          <w:sz w:val="22"/>
          <w:szCs w:val="22"/>
        </w:rPr>
        <w:t>See</w:t>
      </w:r>
      <w:r w:rsidR="002633D7" w:rsidRPr="00E7205B">
        <w:rPr>
          <w:sz w:val="22"/>
          <w:szCs w:val="22"/>
        </w:rPr>
        <w:t xml:space="preserve"> </w:t>
      </w:r>
      <w:r w:rsidR="0087079E">
        <w:rPr>
          <w:sz w:val="22"/>
          <w:szCs w:val="22"/>
        </w:rPr>
        <w:t xml:space="preserve">“000_User_Guide” folder </w:t>
      </w:r>
      <w:r w:rsidR="00E4437E">
        <w:rPr>
          <w:sz w:val="22"/>
          <w:szCs w:val="22"/>
        </w:rPr>
        <w:t>for</w:t>
      </w:r>
      <w:r>
        <w:rPr>
          <w:sz w:val="22"/>
          <w:szCs w:val="22"/>
        </w:rPr>
        <w:t xml:space="preserve"> </w:t>
      </w:r>
      <w:r w:rsidRPr="00E7205B">
        <w:rPr>
          <w:sz w:val="22"/>
          <w:szCs w:val="22"/>
        </w:rPr>
        <w:t>SAS d</w:t>
      </w:r>
      <w:r w:rsidR="00324B12" w:rsidRPr="00E7205B">
        <w:rPr>
          <w:sz w:val="22"/>
          <w:szCs w:val="22"/>
        </w:rPr>
        <w:t xml:space="preserve">ocumentation </w:t>
      </w:r>
      <w:r w:rsidRPr="00E7205B">
        <w:rPr>
          <w:sz w:val="22"/>
          <w:szCs w:val="22"/>
        </w:rPr>
        <w:t xml:space="preserve">and </w:t>
      </w:r>
      <w:r w:rsidR="002633D7" w:rsidRPr="00E7205B">
        <w:rPr>
          <w:sz w:val="22"/>
          <w:szCs w:val="22"/>
        </w:rPr>
        <w:t>peer reviewed publications</w:t>
      </w:r>
      <w:r w:rsidR="00E4437E">
        <w:rPr>
          <w:sz w:val="22"/>
          <w:szCs w:val="22"/>
        </w:rPr>
        <w:t xml:space="preserve"> to learn more about SG</w:t>
      </w:r>
      <w:r w:rsidR="002633D7" w:rsidRPr="00E7205B">
        <w:rPr>
          <w:sz w:val="22"/>
          <w:szCs w:val="22"/>
        </w:rPr>
        <w:t>.</w:t>
      </w:r>
      <w:r>
        <w:rPr>
          <w:sz w:val="22"/>
          <w:szCs w:val="22"/>
        </w:rPr>
        <w:t xml:space="preserve">  </w:t>
      </w:r>
    </w:p>
    <w:p w14:paraId="6ED7EDD1" w14:textId="77777777" w:rsidR="008570BD" w:rsidRPr="00E7205B" w:rsidRDefault="008570BD" w:rsidP="008570BD">
      <w:pPr>
        <w:rPr>
          <w:sz w:val="22"/>
          <w:szCs w:val="22"/>
        </w:rPr>
      </w:pPr>
    </w:p>
    <w:p w14:paraId="6CCB510D" w14:textId="77777777" w:rsidR="005163A0" w:rsidRDefault="005163A0" w:rsidP="008570BD">
      <w:pPr>
        <w:ind w:left="1260"/>
        <w:rPr>
          <w:rFonts w:cs="Arial"/>
          <w:sz w:val="24"/>
          <w:szCs w:val="24"/>
        </w:rPr>
      </w:pPr>
      <w:bookmarkStart w:id="71" w:name="_Toc511119680"/>
      <w:bookmarkStart w:id="72" w:name="_Toc53475643"/>
      <w:bookmarkStart w:id="73" w:name="_Toc86483582"/>
      <w:bookmarkStart w:id="74" w:name="_Toc87781372"/>
      <w:bookmarkEnd w:id="56"/>
      <w:bookmarkEnd w:id="57"/>
      <w:bookmarkEnd w:id="58"/>
    </w:p>
    <w:p w14:paraId="4EF14FBD" w14:textId="77777777" w:rsidR="008570BD" w:rsidRDefault="008570BD" w:rsidP="008570BD">
      <w:pPr>
        <w:ind w:left="1260"/>
        <w:rPr>
          <w:rFonts w:cs="Arial"/>
          <w:sz w:val="24"/>
          <w:szCs w:val="24"/>
        </w:rPr>
        <w:sectPr w:rsidR="008570BD" w:rsidSect="00B37B8A">
          <w:headerReference w:type="default" r:id="rId8"/>
          <w:footerReference w:type="even" r:id="rId9"/>
          <w:footerReference w:type="default" r:id="rId10"/>
          <w:type w:val="continuous"/>
          <w:pgSz w:w="12240" w:h="15839"/>
          <w:pgMar w:top="779" w:right="2160" w:bottom="1440" w:left="1440" w:header="720" w:footer="720" w:gutter="0"/>
          <w:cols w:space="720"/>
          <w:docGrid w:linePitch="360"/>
        </w:sectPr>
      </w:pPr>
    </w:p>
    <w:p w14:paraId="1A8CF4C8" w14:textId="77777777" w:rsidR="004331FB" w:rsidRPr="00E42AF9" w:rsidRDefault="004331FB" w:rsidP="004331FB">
      <w:pPr>
        <w:pStyle w:val="Heading1"/>
        <w:shd w:val="pct20" w:color="auto" w:fill="auto"/>
        <w:rPr>
          <w:rFonts w:cs="Arial"/>
          <w:caps/>
          <w:sz w:val="32"/>
          <w:szCs w:val="32"/>
        </w:rPr>
      </w:pPr>
      <w:bookmarkStart w:id="75" w:name="_Toc162848166"/>
      <w:bookmarkStart w:id="76" w:name="_Toc168815532"/>
      <w:bookmarkStart w:id="77" w:name="_Toc168817610"/>
      <w:bookmarkStart w:id="78" w:name="_Toc168819001"/>
      <w:bookmarkStart w:id="79" w:name="_Toc168819180"/>
      <w:bookmarkStart w:id="80" w:name="_Toc168883720"/>
      <w:bookmarkStart w:id="81" w:name="_Toc168886857"/>
      <w:bookmarkStart w:id="82" w:name="_Toc170031865"/>
      <w:bookmarkStart w:id="83" w:name="_Toc170033398"/>
      <w:bookmarkStart w:id="84" w:name="_Toc170100004"/>
      <w:bookmarkStart w:id="85" w:name="_Toc170123813"/>
      <w:bookmarkStart w:id="86" w:name="_Toc170123913"/>
      <w:bookmarkStart w:id="87" w:name="_Toc170198464"/>
      <w:bookmarkStart w:id="88" w:name="_Toc170199492"/>
      <w:bookmarkStart w:id="89" w:name="_Toc170273173"/>
      <w:bookmarkStart w:id="90" w:name="_Toc170273617"/>
      <w:bookmarkStart w:id="91" w:name="_Toc170275209"/>
      <w:bookmarkStart w:id="92" w:name="_Toc170557921"/>
      <w:bookmarkStart w:id="93" w:name="_Toc170557995"/>
      <w:bookmarkStart w:id="94" w:name="_Toc173647810"/>
      <w:bookmarkStart w:id="95" w:name="_Toc173648259"/>
      <w:bookmarkStart w:id="96" w:name="_Toc173659454"/>
      <w:bookmarkStart w:id="97" w:name="_Toc173661822"/>
      <w:bookmarkStart w:id="98" w:name="_Toc173739782"/>
      <w:bookmarkStart w:id="99" w:name="_Toc173928926"/>
      <w:bookmarkStart w:id="100" w:name="_Toc173930766"/>
      <w:bookmarkStart w:id="101" w:name="_Toc229382053"/>
      <w:bookmarkStart w:id="102" w:name="_Toc229382156"/>
      <w:r>
        <w:rPr>
          <w:rFonts w:cs="Arial"/>
          <w:caps/>
          <w:sz w:val="32"/>
          <w:szCs w:val="32"/>
        </w:rPr>
        <w:t>style template</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460F0152" w14:textId="490E6EFC" w:rsidR="00475BCC" w:rsidRPr="0025010A" w:rsidRDefault="00475BCC" w:rsidP="00475BCC">
      <w:pPr>
        <w:rPr>
          <w:b/>
          <w:sz w:val="22"/>
          <w:szCs w:val="22"/>
        </w:rPr>
      </w:pPr>
    </w:p>
    <w:p w14:paraId="48B292B0" w14:textId="579355A8" w:rsidR="00475BCC" w:rsidRPr="0025010A" w:rsidRDefault="00475BCC" w:rsidP="00475BCC">
      <w:pPr>
        <w:rPr>
          <w:b/>
          <w:sz w:val="22"/>
          <w:szCs w:val="22"/>
        </w:rPr>
      </w:pPr>
      <w:r w:rsidRPr="0025010A">
        <w:rPr>
          <w:b/>
          <w:sz w:val="22"/>
          <w:szCs w:val="22"/>
        </w:rPr>
        <w:t xml:space="preserve">Windows: </w:t>
      </w:r>
      <w:r w:rsidR="0087079E">
        <w:rPr>
          <w:rFonts w:ascii="Courier New" w:hAnsi="Courier New" w:cs="Courier New"/>
          <w:b/>
          <w:sz w:val="22"/>
          <w:szCs w:val="22"/>
        </w:rPr>
        <w:t>sg</w:t>
      </w:r>
      <w:r w:rsidR="009325D8">
        <w:rPr>
          <w:rFonts w:ascii="Courier New" w:hAnsi="Courier New" w:cs="Courier New"/>
          <w:b/>
          <w:sz w:val="22"/>
          <w:szCs w:val="22"/>
        </w:rPr>
        <w:t>1</w:t>
      </w:r>
      <w:r w:rsidR="0087079E">
        <w:rPr>
          <w:rFonts w:ascii="Courier New" w:hAnsi="Courier New" w:cs="Courier New"/>
          <w:b/>
          <w:sz w:val="22"/>
          <w:szCs w:val="22"/>
        </w:rPr>
        <w:t>\ods_v9</w:t>
      </w:r>
      <w:r w:rsidR="009325D8">
        <w:rPr>
          <w:rFonts w:ascii="Courier New" w:hAnsi="Courier New" w:cs="Courier New"/>
          <w:b/>
          <w:sz w:val="22"/>
          <w:szCs w:val="22"/>
        </w:rPr>
        <w:t>4</w:t>
      </w:r>
      <w:r w:rsidR="0087079E">
        <w:rPr>
          <w:rFonts w:ascii="Courier New" w:hAnsi="Courier New" w:cs="Courier New"/>
          <w:b/>
          <w:sz w:val="22"/>
          <w:szCs w:val="22"/>
        </w:rPr>
        <w:t>\windows</w:t>
      </w:r>
    </w:p>
    <w:p w14:paraId="05B232FF" w14:textId="77777777" w:rsidR="00475BCC" w:rsidRPr="0025010A" w:rsidRDefault="00475BCC" w:rsidP="00A45E9A">
      <w:pPr>
        <w:rPr>
          <w:sz w:val="22"/>
          <w:szCs w:val="22"/>
        </w:rPr>
      </w:pPr>
    </w:p>
    <w:p w14:paraId="205B17F0" w14:textId="77777777" w:rsidR="00A45E9A" w:rsidRPr="0025010A" w:rsidRDefault="00A45E9A" w:rsidP="00A45E9A">
      <w:pPr>
        <w:rPr>
          <w:sz w:val="22"/>
          <w:szCs w:val="22"/>
        </w:rPr>
      </w:pPr>
      <w:r w:rsidRPr="0025010A">
        <w:rPr>
          <w:sz w:val="22"/>
          <w:szCs w:val="22"/>
        </w:rPr>
        <w:t>The style template name identifies paper size</w:t>
      </w:r>
      <w:r w:rsidR="00BB372E" w:rsidRPr="0025010A">
        <w:rPr>
          <w:sz w:val="22"/>
          <w:szCs w:val="22"/>
        </w:rPr>
        <w:t xml:space="preserve"> (US Letter)</w:t>
      </w:r>
      <w:r w:rsidRPr="0025010A">
        <w:rPr>
          <w:sz w:val="22"/>
          <w:szCs w:val="22"/>
        </w:rPr>
        <w:t>, orientation</w:t>
      </w:r>
      <w:r w:rsidR="00BB372E" w:rsidRPr="0025010A">
        <w:rPr>
          <w:sz w:val="22"/>
          <w:szCs w:val="22"/>
        </w:rPr>
        <w:t xml:space="preserve"> (</w:t>
      </w:r>
      <w:r w:rsidR="00E11425" w:rsidRPr="0025010A">
        <w:rPr>
          <w:sz w:val="22"/>
          <w:szCs w:val="22"/>
        </w:rPr>
        <w:t>Landscape</w:t>
      </w:r>
      <w:r w:rsidR="00BB372E" w:rsidRPr="0025010A">
        <w:rPr>
          <w:sz w:val="22"/>
          <w:szCs w:val="22"/>
        </w:rPr>
        <w:t>)</w:t>
      </w:r>
      <w:r w:rsidRPr="0025010A">
        <w:rPr>
          <w:sz w:val="22"/>
          <w:szCs w:val="22"/>
        </w:rPr>
        <w:t>, and point size</w:t>
      </w:r>
      <w:r w:rsidR="002633D7" w:rsidRPr="0025010A">
        <w:rPr>
          <w:sz w:val="22"/>
          <w:szCs w:val="22"/>
        </w:rPr>
        <w:t xml:space="preserve"> of all graph elements</w:t>
      </w:r>
      <w:r w:rsidRPr="0025010A">
        <w:rPr>
          <w:sz w:val="22"/>
          <w:szCs w:val="22"/>
        </w:rPr>
        <w:t>:</w:t>
      </w:r>
    </w:p>
    <w:p w14:paraId="61B2079C" w14:textId="77777777" w:rsidR="00A45E9A" w:rsidRDefault="00A45E9A" w:rsidP="00A45E9A">
      <w:pPr>
        <w:rPr>
          <w:sz w:val="24"/>
          <w:szCs w:val="24"/>
        </w:rPr>
      </w:pPr>
    </w:p>
    <w:p w14:paraId="05DAD912" w14:textId="77777777" w:rsidR="00A45E9A" w:rsidRDefault="00A45E9A" w:rsidP="00A45E9A">
      <w:pPr>
        <w:jc w:val="center"/>
        <w:rPr>
          <w:b/>
          <w:sz w:val="28"/>
          <w:szCs w:val="28"/>
        </w:rPr>
      </w:pPr>
      <w:r w:rsidRPr="00475BCC">
        <w:rPr>
          <w:b/>
          <w:sz w:val="28"/>
          <w:szCs w:val="28"/>
        </w:rPr>
        <w:t xml:space="preserve">Available </w:t>
      </w:r>
      <w:r w:rsidR="00475BCC">
        <w:rPr>
          <w:b/>
          <w:sz w:val="28"/>
          <w:szCs w:val="28"/>
        </w:rPr>
        <w:t xml:space="preserve">SG </w:t>
      </w:r>
      <w:r w:rsidRPr="00475BCC">
        <w:rPr>
          <w:b/>
          <w:sz w:val="28"/>
          <w:szCs w:val="28"/>
        </w:rPr>
        <w:t>Style Templates</w:t>
      </w:r>
    </w:p>
    <w:p w14:paraId="37C64282" w14:textId="77777777" w:rsidR="002633D7" w:rsidRDefault="002633D7" w:rsidP="00A45E9A">
      <w:pPr>
        <w:jc w:val="center"/>
        <w:rPr>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7"/>
        <w:gridCol w:w="2257"/>
      </w:tblGrid>
      <w:tr w:rsidR="00E11425" w:rsidRPr="00B25DA3" w14:paraId="6942D6F4" w14:textId="77777777" w:rsidTr="00B25DA3">
        <w:trPr>
          <w:jc w:val="center"/>
        </w:trPr>
        <w:tc>
          <w:tcPr>
            <w:tcW w:w="0" w:type="auto"/>
            <w:gridSpan w:val="2"/>
          </w:tcPr>
          <w:p w14:paraId="4BF24D31" w14:textId="77777777" w:rsidR="00475BCC" w:rsidRPr="00B25DA3" w:rsidRDefault="00475BCC" w:rsidP="00B25DA3">
            <w:pPr>
              <w:jc w:val="center"/>
              <w:rPr>
                <w:b/>
                <w:sz w:val="24"/>
                <w:szCs w:val="24"/>
              </w:rPr>
            </w:pPr>
          </w:p>
          <w:p w14:paraId="29883415" w14:textId="77777777" w:rsidR="00E11425" w:rsidRPr="00B25DA3" w:rsidRDefault="00E11425" w:rsidP="00B25DA3">
            <w:pPr>
              <w:jc w:val="center"/>
              <w:rPr>
                <w:b/>
                <w:sz w:val="24"/>
                <w:szCs w:val="24"/>
              </w:rPr>
            </w:pPr>
            <w:r w:rsidRPr="00B25DA3">
              <w:rPr>
                <w:b/>
                <w:sz w:val="24"/>
                <w:szCs w:val="24"/>
              </w:rPr>
              <w:t>Style Template Name</w:t>
            </w:r>
          </w:p>
        </w:tc>
      </w:tr>
      <w:tr w:rsidR="00E11425" w:rsidRPr="00B25DA3" w14:paraId="7BE1AA59" w14:textId="77777777" w:rsidTr="00B25DA3">
        <w:trPr>
          <w:jc w:val="center"/>
        </w:trPr>
        <w:tc>
          <w:tcPr>
            <w:tcW w:w="0" w:type="auto"/>
            <w:gridSpan w:val="2"/>
          </w:tcPr>
          <w:p w14:paraId="443D39DD" w14:textId="77777777" w:rsidR="00E11425" w:rsidRPr="00B25DA3" w:rsidRDefault="00E11425" w:rsidP="00BB372E">
            <w:pPr>
              <w:rPr>
                <w:rFonts w:ascii="Courier New" w:hAnsi="Courier New" w:cs="Courier New"/>
                <w:sz w:val="24"/>
                <w:szCs w:val="24"/>
              </w:rPr>
            </w:pPr>
            <w:r w:rsidRPr="00B25DA3">
              <w:rPr>
                <w:rFonts w:ascii="Courier New" w:hAnsi="Courier New" w:cs="Courier New"/>
                <w:sz w:val="24"/>
                <w:szCs w:val="24"/>
              </w:rPr>
              <w:t>US_Landscape_SG_Color</w:t>
            </w:r>
          </w:p>
        </w:tc>
      </w:tr>
      <w:tr w:rsidR="00E11425" w:rsidRPr="00B25DA3" w14:paraId="1188CD1F" w14:textId="77777777" w:rsidTr="00B25DA3">
        <w:trPr>
          <w:jc w:val="center"/>
        </w:trPr>
        <w:tc>
          <w:tcPr>
            <w:tcW w:w="0" w:type="auto"/>
            <w:gridSpan w:val="2"/>
          </w:tcPr>
          <w:p w14:paraId="1B511B16" w14:textId="77777777" w:rsidR="00E11425" w:rsidRPr="00B25DA3" w:rsidRDefault="00E11425" w:rsidP="00BB372E">
            <w:pPr>
              <w:rPr>
                <w:rFonts w:ascii="Courier New" w:hAnsi="Courier New" w:cs="Courier New"/>
                <w:sz w:val="24"/>
                <w:szCs w:val="24"/>
              </w:rPr>
            </w:pPr>
            <w:r w:rsidRPr="00B25DA3">
              <w:rPr>
                <w:rFonts w:ascii="Courier New" w:hAnsi="Courier New" w:cs="Courier New"/>
                <w:sz w:val="24"/>
                <w:szCs w:val="24"/>
              </w:rPr>
              <w:t>US_Landscape_SG_Black_White</w:t>
            </w:r>
          </w:p>
        </w:tc>
      </w:tr>
      <w:tr w:rsidR="00E11425" w:rsidRPr="00B25DA3" w14:paraId="3D41CF10" w14:textId="77777777" w:rsidTr="00B25DA3">
        <w:trPr>
          <w:jc w:val="center"/>
        </w:trPr>
        <w:tc>
          <w:tcPr>
            <w:tcW w:w="0" w:type="auto"/>
            <w:gridSpan w:val="2"/>
          </w:tcPr>
          <w:p w14:paraId="4831E598" w14:textId="77777777" w:rsidR="00E11425" w:rsidRPr="00B25DA3" w:rsidRDefault="00E11425" w:rsidP="00BB372E">
            <w:pPr>
              <w:rPr>
                <w:rFonts w:ascii="Courier New" w:hAnsi="Courier New" w:cs="Courier New"/>
                <w:sz w:val="24"/>
                <w:szCs w:val="24"/>
              </w:rPr>
            </w:pPr>
            <w:r w:rsidRPr="00B25DA3">
              <w:rPr>
                <w:rFonts w:ascii="Courier New" w:hAnsi="Courier New" w:cs="Courier New"/>
                <w:sz w:val="24"/>
                <w:szCs w:val="24"/>
              </w:rPr>
              <w:t>US_Landscape_SG_Grey_Scale</w:t>
            </w:r>
          </w:p>
        </w:tc>
      </w:tr>
      <w:tr w:rsidR="00E11425" w:rsidRPr="00B25DA3" w14:paraId="4FC80206" w14:textId="77777777" w:rsidTr="00B25DA3">
        <w:trPr>
          <w:jc w:val="center"/>
        </w:trPr>
        <w:tc>
          <w:tcPr>
            <w:tcW w:w="0" w:type="auto"/>
            <w:gridSpan w:val="2"/>
          </w:tcPr>
          <w:p w14:paraId="20B1604C" w14:textId="77777777" w:rsidR="00E11425" w:rsidRPr="00B25DA3" w:rsidRDefault="00E11425" w:rsidP="00B25DA3">
            <w:pPr>
              <w:jc w:val="center"/>
              <w:rPr>
                <w:b/>
                <w:sz w:val="24"/>
                <w:szCs w:val="24"/>
              </w:rPr>
            </w:pPr>
          </w:p>
        </w:tc>
      </w:tr>
      <w:tr w:rsidR="0052359A" w:rsidRPr="00B25DA3" w14:paraId="2EC5FCA3" w14:textId="77777777" w:rsidTr="00B25DA3">
        <w:tblPrEx>
          <w:tblLook w:val="00A0" w:firstRow="1" w:lastRow="0" w:firstColumn="1" w:lastColumn="0" w:noHBand="0" w:noVBand="0"/>
        </w:tblPrEx>
        <w:trPr>
          <w:trHeight w:val="332"/>
          <w:jc w:val="center"/>
        </w:trPr>
        <w:tc>
          <w:tcPr>
            <w:tcW w:w="0" w:type="auto"/>
            <w:gridSpan w:val="2"/>
          </w:tcPr>
          <w:p w14:paraId="470285C8" w14:textId="77777777" w:rsidR="000400D7" w:rsidRPr="00B25DA3" w:rsidRDefault="000400D7" w:rsidP="00B25DA3">
            <w:pPr>
              <w:ind w:firstLine="360"/>
              <w:rPr>
                <w:b/>
                <w:bCs w:val="0"/>
                <w:sz w:val="24"/>
                <w:szCs w:val="24"/>
                <w:lang w:val="fr-FR"/>
              </w:rPr>
            </w:pPr>
          </w:p>
          <w:p w14:paraId="46D32F2F" w14:textId="77777777" w:rsidR="0052359A" w:rsidRPr="00B25DA3" w:rsidRDefault="0052359A" w:rsidP="00475BCC">
            <w:pPr>
              <w:rPr>
                <w:bCs w:val="0"/>
                <w:sz w:val="24"/>
                <w:szCs w:val="24"/>
              </w:rPr>
            </w:pPr>
            <w:r w:rsidRPr="00B25DA3">
              <w:rPr>
                <w:b/>
                <w:bCs w:val="0"/>
                <w:sz w:val="24"/>
                <w:szCs w:val="24"/>
              </w:rPr>
              <w:t>Space in Inches Available for Printing</w:t>
            </w:r>
          </w:p>
        </w:tc>
      </w:tr>
      <w:tr w:rsidR="00E11425" w:rsidRPr="00B25DA3" w14:paraId="075F9FF3" w14:textId="77777777" w:rsidTr="00B25DA3">
        <w:tblPrEx>
          <w:tblLook w:val="00A0" w:firstRow="1" w:lastRow="0" w:firstColumn="1" w:lastColumn="0" w:noHBand="0" w:noVBand="0"/>
        </w:tblPrEx>
        <w:trPr>
          <w:trHeight w:val="350"/>
          <w:jc w:val="center"/>
        </w:trPr>
        <w:tc>
          <w:tcPr>
            <w:tcW w:w="0" w:type="auto"/>
            <w:vAlign w:val="center"/>
          </w:tcPr>
          <w:p w14:paraId="7C79B587" w14:textId="77777777" w:rsidR="00E11425" w:rsidRPr="00B25DA3" w:rsidRDefault="00E11425" w:rsidP="00B25DA3">
            <w:pPr>
              <w:ind w:firstLine="360"/>
              <w:jc w:val="center"/>
              <w:rPr>
                <w:rFonts w:ascii="Courier New" w:hAnsi="Courier New" w:cs="Courier New"/>
                <w:bCs w:val="0"/>
              </w:rPr>
            </w:pPr>
            <w:r w:rsidRPr="00B25DA3">
              <w:rPr>
                <w:rFonts w:ascii="Courier New" w:hAnsi="Courier New" w:cs="Courier New"/>
                <w:bCs w:val="0"/>
              </w:rPr>
              <w:t>WIDTH=9.25</w:t>
            </w:r>
            <w:r w:rsidR="00A9439E" w:rsidRPr="00B25DA3">
              <w:rPr>
                <w:rFonts w:ascii="Courier New" w:hAnsi="Courier New" w:cs="Courier New"/>
                <w:bCs w:val="0"/>
              </w:rPr>
              <w:t xml:space="preserve"> inches</w:t>
            </w:r>
          </w:p>
        </w:tc>
        <w:tc>
          <w:tcPr>
            <w:tcW w:w="0" w:type="auto"/>
            <w:vAlign w:val="center"/>
          </w:tcPr>
          <w:p w14:paraId="643604B6" w14:textId="77777777" w:rsidR="00E11425" w:rsidRPr="00B25DA3" w:rsidRDefault="00E11425" w:rsidP="00B25DA3">
            <w:pPr>
              <w:ind w:firstLine="360"/>
              <w:jc w:val="center"/>
              <w:rPr>
                <w:rFonts w:ascii="Courier New" w:hAnsi="Courier New" w:cs="Courier New"/>
                <w:bCs w:val="0"/>
              </w:rPr>
            </w:pPr>
            <w:r w:rsidRPr="00B25DA3">
              <w:rPr>
                <w:rFonts w:ascii="Courier New" w:hAnsi="Courier New" w:cs="Courier New"/>
                <w:bCs w:val="0"/>
              </w:rPr>
              <w:t>HEIGHT=6.0</w:t>
            </w:r>
            <w:r w:rsidR="00A9439E" w:rsidRPr="00B25DA3">
              <w:rPr>
                <w:rFonts w:ascii="Courier New" w:hAnsi="Courier New" w:cs="Courier New"/>
                <w:bCs w:val="0"/>
              </w:rPr>
              <w:t xml:space="preserve"> inches</w:t>
            </w:r>
          </w:p>
        </w:tc>
      </w:tr>
      <w:tr w:rsidR="005163A0" w:rsidRPr="00B25DA3" w14:paraId="2543A7E8" w14:textId="77777777" w:rsidTr="00B25DA3">
        <w:tblPrEx>
          <w:tblLook w:val="00A0" w:firstRow="1" w:lastRow="0" w:firstColumn="1" w:lastColumn="0" w:noHBand="0" w:noVBand="0"/>
        </w:tblPrEx>
        <w:trPr>
          <w:jc w:val="center"/>
        </w:trPr>
        <w:tc>
          <w:tcPr>
            <w:tcW w:w="0" w:type="auto"/>
            <w:gridSpan w:val="2"/>
          </w:tcPr>
          <w:p w14:paraId="7A87DAFB" w14:textId="77777777" w:rsidR="000400D7" w:rsidRPr="00B25DA3" w:rsidRDefault="000400D7" w:rsidP="00B25DA3">
            <w:pPr>
              <w:ind w:firstLine="360"/>
              <w:rPr>
                <w:b/>
                <w:bCs w:val="0"/>
                <w:sz w:val="24"/>
                <w:szCs w:val="24"/>
                <w:lang w:val="fr-FR"/>
              </w:rPr>
            </w:pPr>
          </w:p>
          <w:p w14:paraId="48E8C7BE" w14:textId="77777777" w:rsidR="005163A0" w:rsidRPr="00B25DA3" w:rsidRDefault="00475BCC" w:rsidP="00B25DA3">
            <w:pPr>
              <w:ind w:firstLine="360"/>
              <w:rPr>
                <w:bCs w:val="0"/>
                <w:sz w:val="24"/>
                <w:szCs w:val="24"/>
              </w:rPr>
            </w:pPr>
            <w:r w:rsidRPr="00B25DA3">
              <w:rPr>
                <w:b/>
                <w:bCs w:val="0"/>
                <w:sz w:val="24"/>
                <w:szCs w:val="24"/>
              </w:rPr>
              <w:t xml:space="preserve">          </w:t>
            </w:r>
            <w:r w:rsidR="005163A0" w:rsidRPr="00B25DA3">
              <w:rPr>
                <w:b/>
                <w:bCs w:val="0"/>
                <w:sz w:val="24"/>
                <w:szCs w:val="24"/>
              </w:rPr>
              <w:t>Associated</w:t>
            </w:r>
            <w:r w:rsidR="005163A0" w:rsidRPr="00B25DA3">
              <w:rPr>
                <w:b/>
                <w:bCs w:val="0"/>
                <w:sz w:val="24"/>
                <w:szCs w:val="24"/>
                <w:lang w:val="en-AU"/>
              </w:rPr>
              <w:t xml:space="preserve"> Margins</w:t>
            </w:r>
          </w:p>
        </w:tc>
      </w:tr>
      <w:tr w:rsidR="00475BCC" w:rsidRPr="00B25DA3" w14:paraId="16ECF417" w14:textId="77777777" w:rsidTr="00B25DA3">
        <w:tblPrEx>
          <w:tblBorders>
            <w:insideH w:val="none" w:sz="0" w:space="0" w:color="auto"/>
            <w:insideV w:val="none" w:sz="0" w:space="0" w:color="auto"/>
          </w:tblBorders>
          <w:tblCellMar>
            <w:left w:w="115" w:type="dxa"/>
            <w:right w:w="115" w:type="dxa"/>
          </w:tblCellMar>
          <w:tblLook w:val="00A0" w:firstRow="1" w:lastRow="0" w:firstColumn="1" w:lastColumn="0" w:noHBand="0" w:noVBand="0"/>
        </w:tblPrEx>
        <w:trPr>
          <w:jc w:val="center"/>
        </w:trPr>
        <w:tc>
          <w:tcPr>
            <w:tcW w:w="0" w:type="auto"/>
            <w:tcBorders>
              <w:top w:val="single" w:sz="4" w:space="0" w:color="auto"/>
            </w:tcBorders>
            <w:vAlign w:val="center"/>
          </w:tcPr>
          <w:p w14:paraId="2F8D27A1" w14:textId="77777777" w:rsidR="00475BCC" w:rsidRPr="00B25DA3" w:rsidRDefault="00475BCC" w:rsidP="00B25DA3">
            <w:pPr>
              <w:autoSpaceDE w:val="0"/>
              <w:autoSpaceDN w:val="0"/>
              <w:adjustRightInd w:val="0"/>
              <w:jc w:val="center"/>
              <w:rPr>
                <w:rFonts w:ascii="Arial,Bold" w:hAnsi="Arial,Bold" w:cs="Arial,Bold"/>
                <w:b/>
                <w:bCs w:val="0"/>
                <w:color w:val="000000"/>
              </w:rPr>
            </w:pPr>
            <w:r w:rsidRPr="00B25DA3">
              <w:rPr>
                <w:rFonts w:ascii="Arial,Bold" w:hAnsi="Arial,Bold" w:cs="Arial,Bold"/>
                <w:b/>
                <w:bCs w:val="0"/>
                <w:color w:val="000000"/>
              </w:rPr>
              <w:t>Top</w:t>
            </w:r>
          </w:p>
        </w:tc>
        <w:tc>
          <w:tcPr>
            <w:tcW w:w="0" w:type="auto"/>
            <w:tcBorders>
              <w:top w:val="single" w:sz="4" w:space="0" w:color="auto"/>
            </w:tcBorders>
            <w:vAlign w:val="center"/>
          </w:tcPr>
          <w:p w14:paraId="553615BE" w14:textId="77777777" w:rsidR="00475BCC" w:rsidRPr="00B25DA3" w:rsidRDefault="00475BCC" w:rsidP="00B25DA3">
            <w:pPr>
              <w:autoSpaceDE w:val="0"/>
              <w:autoSpaceDN w:val="0"/>
              <w:adjustRightInd w:val="0"/>
              <w:jc w:val="center"/>
              <w:rPr>
                <w:rFonts w:ascii="Courier New" w:hAnsi="Courier New" w:cs="Courier New"/>
                <w:bCs w:val="0"/>
                <w:color w:val="000000"/>
              </w:rPr>
            </w:pPr>
            <w:r w:rsidRPr="00B25DA3">
              <w:rPr>
                <w:rFonts w:ascii="Courier New" w:hAnsi="Courier New" w:cs="Courier New"/>
                <w:bCs w:val="0"/>
                <w:color w:val="000000"/>
              </w:rPr>
              <w:t>1.5</w:t>
            </w:r>
            <w:r w:rsidR="00A9439E" w:rsidRPr="00B25DA3">
              <w:rPr>
                <w:rFonts w:ascii="Courier New" w:hAnsi="Courier New" w:cs="Courier New"/>
                <w:bCs w:val="0"/>
                <w:color w:val="000000"/>
              </w:rPr>
              <w:t>0 inches</w:t>
            </w:r>
          </w:p>
        </w:tc>
      </w:tr>
      <w:tr w:rsidR="00475BCC" w:rsidRPr="00B25DA3" w14:paraId="4C5E9786" w14:textId="77777777" w:rsidTr="00B25DA3">
        <w:tblPrEx>
          <w:tblBorders>
            <w:insideH w:val="none" w:sz="0" w:space="0" w:color="auto"/>
            <w:insideV w:val="none" w:sz="0" w:space="0" w:color="auto"/>
          </w:tblBorders>
          <w:tblCellMar>
            <w:left w:w="115" w:type="dxa"/>
            <w:right w:w="115" w:type="dxa"/>
          </w:tblCellMar>
          <w:tblLook w:val="00A0" w:firstRow="1" w:lastRow="0" w:firstColumn="1" w:lastColumn="0" w:noHBand="0" w:noVBand="0"/>
        </w:tblPrEx>
        <w:trPr>
          <w:jc w:val="center"/>
        </w:trPr>
        <w:tc>
          <w:tcPr>
            <w:tcW w:w="0" w:type="auto"/>
            <w:vAlign w:val="center"/>
          </w:tcPr>
          <w:p w14:paraId="1B5CD692" w14:textId="77777777" w:rsidR="00475BCC" w:rsidRPr="00B25DA3" w:rsidRDefault="00475BCC" w:rsidP="00B25DA3">
            <w:pPr>
              <w:autoSpaceDE w:val="0"/>
              <w:autoSpaceDN w:val="0"/>
              <w:adjustRightInd w:val="0"/>
              <w:jc w:val="center"/>
              <w:rPr>
                <w:rFonts w:ascii="Arial,Bold" w:hAnsi="Arial,Bold" w:cs="Arial,Bold"/>
                <w:b/>
                <w:bCs w:val="0"/>
                <w:color w:val="000000"/>
              </w:rPr>
            </w:pPr>
            <w:r w:rsidRPr="00B25DA3">
              <w:rPr>
                <w:rFonts w:ascii="Arial,Bold" w:hAnsi="Arial,Bold" w:cs="Arial,Bold"/>
                <w:b/>
                <w:bCs w:val="0"/>
                <w:color w:val="000000"/>
              </w:rPr>
              <w:t>Bottom</w:t>
            </w:r>
          </w:p>
        </w:tc>
        <w:tc>
          <w:tcPr>
            <w:tcW w:w="0" w:type="auto"/>
            <w:vAlign w:val="center"/>
          </w:tcPr>
          <w:p w14:paraId="53A06C11" w14:textId="45F7CBE3" w:rsidR="00475BCC" w:rsidRPr="00B25DA3" w:rsidRDefault="009325D8" w:rsidP="00B25DA3">
            <w:pPr>
              <w:autoSpaceDE w:val="0"/>
              <w:autoSpaceDN w:val="0"/>
              <w:adjustRightInd w:val="0"/>
              <w:jc w:val="center"/>
              <w:rPr>
                <w:rFonts w:ascii="Courier New" w:hAnsi="Courier New" w:cs="Courier New"/>
                <w:bCs w:val="0"/>
                <w:color w:val="000000"/>
              </w:rPr>
            </w:pPr>
            <w:r>
              <w:rPr>
                <w:rFonts w:ascii="Courier New" w:hAnsi="Courier New" w:cs="Courier New"/>
                <w:bCs w:val="0"/>
                <w:color w:val="000000"/>
              </w:rPr>
              <w:t>0.75</w:t>
            </w:r>
            <w:r w:rsidR="00A9439E" w:rsidRPr="00B25DA3">
              <w:rPr>
                <w:rFonts w:ascii="Courier New" w:hAnsi="Courier New" w:cs="Courier New"/>
                <w:bCs w:val="0"/>
                <w:color w:val="000000"/>
              </w:rPr>
              <w:t xml:space="preserve"> inches</w:t>
            </w:r>
          </w:p>
        </w:tc>
      </w:tr>
      <w:tr w:rsidR="00475BCC" w:rsidRPr="00B25DA3" w14:paraId="2E29A94B" w14:textId="77777777" w:rsidTr="00B25DA3">
        <w:tblPrEx>
          <w:tblBorders>
            <w:insideH w:val="none" w:sz="0" w:space="0" w:color="auto"/>
            <w:insideV w:val="none" w:sz="0" w:space="0" w:color="auto"/>
          </w:tblBorders>
          <w:tblCellMar>
            <w:left w:w="115" w:type="dxa"/>
            <w:right w:w="115" w:type="dxa"/>
          </w:tblCellMar>
          <w:tblLook w:val="00A0" w:firstRow="1" w:lastRow="0" w:firstColumn="1" w:lastColumn="0" w:noHBand="0" w:noVBand="0"/>
        </w:tblPrEx>
        <w:trPr>
          <w:jc w:val="center"/>
        </w:trPr>
        <w:tc>
          <w:tcPr>
            <w:tcW w:w="0" w:type="auto"/>
            <w:vAlign w:val="center"/>
          </w:tcPr>
          <w:p w14:paraId="63E7D73B" w14:textId="77777777" w:rsidR="00475BCC" w:rsidRPr="00B25DA3" w:rsidRDefault="00475BCC" w:rsidP="00B25DA3">
            <w:pPr>
              <w:autoSpaceDE w:val="0"/>
              <w:autoSpaceDN w:val="0"/>
              <w:adjustRightInd w:val="0"/>
              <w:jc w:val="center"/>
              <w:rPr>
                <w:rFonts w:ascii="Arial,Bold" w:hAnsi="Arial,Bold" w:cs="Arial,Bold"/>
                <w:b/>
                <w:bCs w:val="0"/>
                <w:color w:val="000000"/>
              </w:rPr>
            </w:pPr>
            <w:r w:rsidRPr="00B25DA3">
              <w:rPr>
                <w:rFonts w:ascii="Arial,Bold" w:hAnsi="Arial,Bold" w:cs="Arial,Bold"/>
                <w:b/>
                <w:bCs w:val="0"/>
                <w:color w:val="000000"/>
              </w:rPr>
              <w:t>Left</w:t>
            </w:r>
          </w:p>
        </w:tc>
        <w:tc>
          <w:tcPr>
            <w:tcW w:w="0" w:type="auto"/>
            <w:vAlign w:val="center"/>
          </w:tcPr>
          <w:p w14:paraId="5038CD52" w14:textId="77777777" w:rsidR="00475BCC" w:rsidRPr="00B25DA3" w:rsidRDefault="00475BCC" w:rsidP="00B25DA3">
            <w:pPr>
              <w:autoSpaceDE w:val="0"/>
              <w:autoSpaceDN w:val="0"/>
              <w:adjustRightInd w:val="0"/>
              <w:jc w:val="center"/>
              <w:rPr>
                <w:rFonts w:ascii="Courier New" w:hAnsi="Courier New" w:cs="Courier New"/>
                <w:bCs w:val="0"/>
                <w:color w:val="000000"/>
              </w:rPr>
            </w:pPr>
            <w:r w:rsidRPr="00B25DA3">
              <w:rPr>
                <w:rFonts w:ascii="Courier New" w:hAnsi="Courier New" w:cs="Courier New"/>
                <w:bCs w:val="0"/>
                <w:color w:val="000000"/>
              </w:rPr>
              <w:t>0.75</w:t>
            </w:r>
            <w:r w:rsidR="00A9439E" w:rsidRPr="00B25DA3">
              <w:rPr>
                <w:rFonts w:ascii="Courier New" w:hAnsi="Courier New" w:cs="Courier New"/>
                <w:bCs w:val="0"/>
                <w:color w:val="000000"/>
              </w:rPr>
              <w:t xml:space="preserve"> inches</w:t>
            </w:r>
          </w:p>
        </w:tc>
      </w:tr>
      <w:tr w:rsidR="00475BCC" w:rsidRPr="00B25DA3" w14:paraId="116F0504" w14:textId="77777777" w:rsidTr="00B25DA3">
        <w:tblPrEx>
          <w:tblBorders>
            <w:insideH w:val="none" w:sz="0" w:space="0" w:color="auto"/>
            <w:insideV w:val="none" w:sz="0" w:space="0" w:color="auto"/>
          </w:tblBorders>
          <w:tblCellMar>
            <w:left w:w="115" w:type="dxa"/>
            <w:right w:w="115" w:type="dxa"/>
          </w:tblCellMar>
          <w:tblLook w:val="00A0" w:firstRow="1" w:lastRow="0" w:firstColumn="1" w:lastColumn="0" w:noHBand="0" w:noVBand="0"/>
        </w:tblPrEx>
        <w:trPr>
          <w:jc w:val="center"/>
        </w:trPr>
        <w:tc>
          <w:tcPr>
            <w:tcW w:w="0" w:type="auto"/>
            <w:vAlign w:val="center"/>
          </w:tcPr>
          <w:p w14:paraId="0F50684F" w14:textId="77777777" w:rsidR="00475BCC" w:rsidRPr="00B25DA3" w:rsidRDefault="00475BCC" w:rsidP="00B25DA3">
            <w:pPr>
              <w:autoSpaceDE w:val="0"/>
              <w:autoSpaceDN w:val="0"/>
              <w:adjustRightInd w:val="0"/>
              <w:jc w:val="center"/>
              <w:rPr>
                <w:rFonts w:ascii="Arial,Bold" w:hAnsi="Arial,Bold" w:cs="Arial,Bold"/>
                <w:b/>
                <w:bCs w:val="0"/>
                <w:color w:val="000000"/>
              </w:rPr>
            </w:pPr>
            <w:r w:rsidRPr="00B25DA3">
              <w:rPr>
                <w:rFonts w:ascii="Arial,Bold" w:hAnsi="Arial,Bold" w:cs="Arial,Bold"/>
                <w:b/>
                <w:bCs w:val="0"/>
                <w:color w:val="000000"/>
              </w:rPr>
              <w:t>Right</w:t>
            </w:r>
          </w:p>
        </w:tc>
        <w:tc>
          <w:tcPr>
            <w:tcW w:w="0" w:type="auto"/>
            <w:vAlign w:val="center"/>
          </w:tcPr>
          <w:p w14:paraId="1ABE4BCF" w14:textId="77777777" w:rsidR="00475BCC" w:rsidRPr="00B25DA3" w:rsidRDefault="00475BCC" w:rsidP="00B25DA3">
            <w:pPr>
              <w:autoSpaceDE w:val="0"/>
              <w:autoSpaceDN w:val="0"/>
              <w:adjustRightInd w:val="0"/>
              <w:jc w:val="center"/>
              <w:rPr>
                <w:rFonts w:ascii="Courier New" w:hAnsi="Courier New" w:cs="Courier New"/>
                <w:bCs w:val="0"/>
                <w:color w:val="000000"/>
              </w:rPr>
            </w:pPr>
            <w:r w:rsidRPr="00B25DA3">
              <w:rPr>
                <w:rFonts w:ascii="Courier New" w:hAnsi="Courier New" w:cs="Courier New"/>
                <w:bCs w:val="0"/>
                <w:color w:val="000000"/>
              </w:rPr>
              <w:t>1.0</w:t>
            </w:r>
            <w:r w:rsidR="00A9439E" w:rsidRPr="00B25DA3">
              <w:rPr>
                <w:rFonts w:ascii="Courier New" w:hAnsi="Courier New" w:cs="Courier New"/>
                <w:bCs w:val="0"/>
                <w:color w:val="000000"/>
              </w:rPr>
              <w:t>0 inches</w:t>
            </w:r>
          </w:p>
        </w:tc>
      </w:tr>
      <w:tr w:rsidR="00475BCC" w:rsidRPr="00B25DA3" w14:paraId="697DFE25" w14:textId="77777777" w:rsidTr="00B25DA3">
        <w:tblPrEx>
          <w:tblBorders>
            <w:insideH w:val="none" w:sz="0" w:space="0" w:color="auto"/>
            <w:insideV w:val="none" w:sz="0" w:space="0" w:color="auto"/>
          </w:tblBorders>
          <w:tblCellMar>
            <w:left w:w="115" w:type="dxa"/>
            <w:right w:w="115" w:type="dxa"/>
          </w:tblCellMar>
          <w:tblLook w:val="00A0" w:firstRow="1" w:lastRow="0" w:firstColumn="1" w:lastColumn="0" w:noHBand="0" w:noVBand="0"/>
        </w:tblPrEx>
        <w:trPr>
          <w:jc w:val="center"/>
        </w:trPr>
        <w:tc>
          <w:tcPr>
            <w:tcW w:w="0" w:type="auto"/>
            <w:vAlign w:val="center"/>
          </w:tcPr>
          <w:p w14:paraId="6B20227F" w14:textId="77777777" w:rsidR="00475BCC" w:rsidRPr="00B25DA3" w:rsidRDefault="00475BCC" w:rsidP="00742C99">
            <w:pPr>
              <w:autoSpaceDE w:val="0"/>
              <w:autoSpaceDN w:val="0"/>
              <w:adjustRightInd w:val="0"/>
              <w:rPr>
                <w:rFonts w:ascii="Courier New" w:hAnsi="Courier New" w:cs="Courier New"/>
                <w:b/>
                <w:bCs w:val="0"/>
                <w:color w:val="000000"/>
              </w:rPr>
            </w:pPr>
          </w:p>
        </w:tc>
        <w:tc>
          <w:tcPr>
            <w:tcW w:w="0" w:type="auto"/>
            <w:vAlign w:val="center"/>
          </w:tcPr>
          <w:p w14:paraId="4AD85D3E" w14:textId="77777777" w:rsidR="00475BCC" w:rsidRPr="00B25DA3" w:rsidRDefault="00475BCC" w:rsidP="00B25DA3">
            <w:pPr>
              <w:autoSpaceDE w:val="0"/>
              <w:autoSpaceDN w:val="0"/>
              <w:adjustRightInd w:val="0"/>
              <w:jc w:val="center"/>
              <w:rPr>
                <w:rFonts w:ascii="Courier New" w:hAnsi="Courier New" w:cs="Courier New"/>
                <w:bCs w:val="0"/>
                <w:color w:val="000000"/>
              </w:rPr>
            </w:pPr>
          </w:p>
        </w:tc>
      </w:tr>
      <w:tr w:rsidR="00475BCC" w:rsidRPr="00B25DA3" w14:paraId="2980B3D7" w14:textId="77777777" w:rsidTr="00B25DA3">
        <w:tblPrEx>
          <w:tblBorders>
            <w:insideH w:val="none" w:sz="0" w:space="0" w:color="auto"/>
            <w:insideV w:val="none" w:sz="0" w:space="0" w:color="auto"/>
          </w:tblBorders>
          <w:tblCellMar>
            <w:left w:w="115" w:type="dxa"/>
            <w:right w:w="115" w:type="dxa"/>
          </w:tblCellMar>
          <w:tblLook w:val="00A0" w:firstRow="1" w:lastRow="0" w:firstColumn="1" w:lastColumn="0" w:noHBand="0" w:noVBand="0"/>
        </w:tblPrEx>
        <w:trPr>
          <w:jc w:val="center"/>
        </w:trPr>
        <w:tc>
          <w:tcPr>
            <w:tcW w:w="0" w:type="auto"/>
            <w:vAlign w:val="center"/>
          </w:tcPr>
          <w:p w14:paraId="218BBD7D" w14:textId="77777777" w:rsidR="00475BCC" w:rsidRPr="00B25DA3" w:rsidRDefault="00475BCC" w:rsidP="00B25DA3">
            <w:pPr>
              <w:autoSpaceDE w:val="0"/>
              <w:autoSpaceDN w:val="0"/>
              <w:adjustRightInd w:val="0"/>
              <w:jc w:val="center"/>
              <w:rPr>
                <w:rFonts w:ascii="Courier New" w:hAnsi="Courier New" w:cs="Courier New"/>
                <w:b/>
                <w:bCs w:val="0"/>
                <w:color w:val="000000"/>
              </w:rPr>
            </w:pPr>
          </w:p>
        </w:tc>
        <w:tc>
          <w:tcPr>
            <w:tcW w:w="0" w:type="auto"/>
            <w:vAlign w:val="center"/>
          </w:tcPr>
          <w:p w14:paraId="08F13B68" w14:textId="77777777" w:rsidR="00475BCC" w:rsidRPr="00B25DA3" w:rsidRDefault="00475BCC" w:rsidP="00B25DA3">
            <w:pPr>
              <w:autoSpaceDE w:val="0"/>
              <w:autoSpaceDN w:val="0"/>
              <w:adjustRightInd w:val="0"/>
              <w:jc w:val="center"/>
              <w:rPr>
                <w:rFonts w:ascii="Courier New" w:hAnsi="Courier New" w:cs="Courier New"/>
                <w:bCs w:val="0"/>
                <w:color w:val="000000"/>
              </w:rPr>
            </w:pPr>
          </w:p>
        </w:tc>
      </w:tr>
    </w:tbl>
    <w:p w14:paraId="497FF547" w14:textId="77777777" w:rsidR="00475BCC" w:rsidRDefault="00475BCC" w:rsidP="00D80A75">
      <w:pPr>
        <w:ind w:left="360"/>
        <w:rPr>
          <w:rFonts w:cs="Arial"/>
          <w:color w:val="000000"/>
          <w:sz w:val="12"/>
          <w:szCs w:val="12"/>
        </w:rPr>
      </w:pPr>
    </w:p>
    <w:p w14:paraId="4CF18B25" w14:textId="77777777" w:rsidR="00475BCC" w:rsidRDefault="00475BCC" w:rsidP="00D80A75">
      <w:pPr>
        <w:ind w:left="360"/>
        <w:rPr>
          <w:rFonts w:cs="Arial"/>
          <w:color w:val="000000"/>
          <w:sz w:val="12"/>
          <w:szCs w:val="12"/>
        </w:rPr>
      </w:pPr>
    </w:p>
    <w:p w14:paraId="6973E8EC" w14:textId="77777777" w:rsidR="00475BCC" w:rsidRDefault="00475BCC" w:rsidP="00D80A75">
      <w:pPr>
        <w:ind w:left="360"/>
        <w:rPr>
          <w:bCs w:val="0"/>
        </w:rPr>
      </w:pPr>
    </w:p>
    <w:p w14:paraId="1EBBA7D0" w14:textId="77777777" w:rsidR="00475BCC" w:rsidRDefault="00475BCC" w:rsidP="00D80A75">
      <w:pPr>
        <w:ind w:left="360"/>
        <w:rPr>
          <w:bCs w:val="0"/>
        </w:rPr>
      </w:pPr>
    </w:p>
    <w:p w14:paraId="202196A1" w14:textId="77777777" w:rsidR="00475BCC" w:rsidRPr="00D80A75" w:rsidRDefault="00475BCC" w:rsidP="00D80A75">
      <w:pPr>
        <w:ind w:left="360"/>
        <w:rPr>
          <w:bCs w:val="0"/>
        </w:rPr>
        <w:sectPr w:rsidR="00475BCC" w:rsidRPr="00D80A75" w:rsidSect="00475BCC">
          <w:pgSz w:w="12240" w:h="15839"/>
          <w:pgMar w:top="1440" w:right="1440" w:bottom="1080" w:left="1800" w:header="720" w:footer="720" w:gutter="0"/>
          <w:cols w:space="720"/>
          <w:docGrid w:linePitch="360"/>
        </w:sectPr>
      </w:pPr>
    </w:p>
    <w:p w14:paraId="439C5D94" w14:textId="77777777" w:rsidR="00D753B0" w:rsidRPr="00E42AF9" w:rsidRDefault="00D753B0" w:rsidP="00D753B0">
      <w:pPr>
        <w:pStyle w:val="Heading1"/>
        <w:shd w:val="pct20" w:color="auto" w:fill="auto"/>
        <w:rPr>
          <w:rFonts w:cs="Arial"/>
          <w:caps/>
          <w:sz w:val="32"/>
          <w:szCs w:val="32"/>
        </w:rPr>
      </w:pPr>
      <w:bookmarkStart w:id="103" w:name="_Toc168817611"/>
      <w:bookmarkStart w:id="104" w:name="_Toc168819002"/>
      <w:bookmarkStart w:id="105" w:name="_Toc168819181"/>
      <w:bookmarkStart w:id="106" w:name="_Toc168883721"/>
      <w:bookmarkStart w:id="107" w:name="_Toc168886858"/>
      <w:bookmarkStart w:id="108" w:name="_Toc170031866"/>
      <w:bookmarkStart w:id="109" w:name="_Toc170033399"/>
      <w:bookmarkStart w:id="110" w:name="_Toc170100005"/>
      <w:bookmarkStart w:id="111" w:name="_Toc170123814"/>
      <w:bookmarkStart w:id="112" w:name="_Toc170123914"/>
      <w:bookmarkStart w:id="113" w:name="_Toc170198465"/>
      <w:bookmarkStart w:id="114" w:name="_Toc170199493"/>
      <w:bookmarkStart w:id="115" w:name="_Toc170273174"/>
      <w:bookmarkStart w:id="116" w:name="_Toc170273622"/>
      <w:bookmarkStart w:id="117" w:name="_Toc170275214"/>
      <w:bookmarkStart w:id="118" w:name="_Toc170557926"/>
      <w:bookmarkStart w:id="119" w:name="_Toc170558000"/>
      <w:bookmarkStart w:id="120" w:name="_Toc173647815"/>
      <w:bookmarkStart w:id="121" w:name="_Toc173648264"/>
      <w:bookmarkStart w:id="122" w:name="_Toc173659459"/>
      <w:bookmarkStart w:id="123" w:name="_Toc173661827"/>
      <w:bookmarkStart w:id="124" w:name="_Toc173739787"/>
      <w:bookmarkStart w:id="125" w:name="_Toc173928931"/>
      <w:bookmarkStart w:id="126" w:name="_Toc173930772"/>
      <w:bookmarkStart w:id="127" w:name="_Toc229382054"/>
      <w:bookmarkStart w:id="128" w:name="_Toc229382157"/>
      <w:r>
        <w:rPr>
          <w:rFonts w:cs="Arial"/>
          <w:caps/>
          <w:sz w:val="32"/>
          <w:szCs w:val="32"/>
        </w:rPr>
        <w:t xml:space="preserve">user written </w:t>
      </w:r>
      <w:r w:rsidR="00475BCC">
        <w:rPr>
          <w:rFonts w:cs="Arial"/>
          <w:caps/>
          <w:sz w:val="32"/>
          <w:szCs w:val="32"/>
        </w:rPr>
        <w:t xml:space="preserve">SG </w:t>
      </w:r>
      <w:r>
        <w:rPr>
          <w:rFonts w:cs="Arial"/>
          <w:caps/>
          <w:sz w:val="32"/>
          <w:szCs w:val="32"/>
        </w:rPr>
        <w:t>program</w:t>
      </w:r>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p>
    <w:p w14:paraId="60BECE5B" w14:textId="77777777" w:rsidR="00D753B0" w:rsidRDefault="00D753B0" w:rsidP="00D753B0">
      <w:pPr>
        <w:rPr>
          <w:rFonts w:cs="Arial"/>
        </w:rPr>
      </w:pPr>
    </w:p>
    <w:p w14:paraId="12FF5FDD" w14:textId="77777777" w:rsidR="00D753B0" w:rsidRDefault="00D753B0" w:rsidP="00D753B0">
      <w:pPr>
        <w:rPr>
          <w:rFonts w:cs="Arial"/>
        </w:rPr>
      </w:pPr>
    </w:p>
    <w:p w14:paraId="6A0D5CDA" w14:textId="77777777" w:rsidR="0093352C" w:rsidRDefault="00D753B0" w:rsidP="00D753B0">
      <w:pPr>
        <w:pStyle w:val="CM38"/>
        <w:widowControl/>
        <w:numPr>
          <w:ilvl w:val="0"/>
          <w:numId w:val="10"/>
        </w:numPr>
        <w:tabs>
          <w:tab w:val="left" w:pos="1080"/>
        </w:tabs>
        <w:autoSpaceDE/>
        <w:autoSpaceDN/>
        <w:adjustRightInd/>
        <w:spacing w:after="0"/>
        <w:rPr>
          <w:rFonts w:ascii="Arial" w:hAnsi="Arial"/>
          <w:bCs/>
          <w:sz w:val="22"/>
          <w:szCs w:val="22"/>
        </w:rPr>
      </w:pPr>
      <w:r w:rsidRPr="0025010A">
        <w:rPr>
          <w:rFonts w:ascii="Arial" w:hAnsi="Arial"/>
          <w:bCs/>
          <w:sz w:val="22"/>
          <w:szCs w:val="22"/>
        </w:rPr>
        <w:t xml:space="preserve">Start with </w:t>
      </w:r>
      <w:r w:rsidR="001640B7">
        <w:rPr>
          <w:rFonts w:ascii="Arial" w:hAnsi="Arial"/>
          <w:bCs/>
          <w:sz w:val="22"/>
          <w:szCs w:val="22"/>
        </w:rPr>
        <w:t xml:space="preserve">one of </w:t>
      </w:r>
      <w:r w:rsidRPr="0025010A">
        <w:rPr>
          <w:rFonts w:ascii="Arial" w:hAnsi="Arial"/>
          <w:bCs/>
          <w:sz w:val="22"/>
          <w:szCs w:val="22"/>
        </w:rPr>
        <w:t xml:space="preserve">the </w:t>
      </w:r>
      <w:r w:rsidR="00742C99">
        <w:rPr>
          <w:rFonts w:ascii="Arial" w:hAnsi="Arial"/>
          <w:bCs/>
          <w:sz w:val="22"/>
          <w:szCs w:val="22"/>
        </w:rPr>
        <w:t>example outputs in the “SG_Example_Output.doc” in the “000_SG_Library_User_Guide” folder</w:t>
      </w:r>
      <w:r w:rsidR="0093352C">
        <w:rPr>
          <w:rFonts w:ascii="Arial" w:hAnsi="Arial"/>
          <w:bCs/>
          <w:sz w:val="22"/>
          <w:szCs w:val="22"/>
        </w:rPr>
        <w:t>.</w:t>
      </w:r>
    </w:p>
    <w:p w14:paraId="1DB0008C" w14:textId="77777777" w:rsidR="0093352C" w:rsidRPr="0093352C" w:rsidRDefault="0093352C" w:rsidP="0093352C"/>
    <w:p w14:paraId="0411BD2D" w14:textId="77777777" w:rsidR="0093352C" w:rsidRDefault="00742C99" w:rsidP="00D753B0">
      <w:pPr>
        <w:pStyle w:val="CM38"/>
        <w:widowControl/>
        <w:numPr>
          <w:ilvl w:val="0"/>
          <w:numId w:val="10"/>
        </w:numPr>
        <w:tabs>
          <w:tab w:val="left" w:pos="1080"/>
        </w:tabs>
        <w:autoSpaceDE/>
        <w:autoSpaceDN/>
        <w:adjustRightInd/>
        <w:spacing w:after="0"/>
        <w:rPr>
          <w:sz w:val="22"/>
          <w:szCs w:val="22"/>
        </w:rPr>
      </w:pPr>
      <w:r>
        <w:rPr>
          <w:sz w:val="22"/>
          <w:szCs w:val="22"/>
        </w:rPr>
        <w:t>Choose</w:t>
      </w:r>
      <w:r w:rsidR="00D753B0" w:rsidRPr="0025010A">
        <w:rPr>
          <w:sz w:val="22"/>
          <w:szCs w:val="22"/>
        </w:rPr>
        <w:t xml:space="preserve"> an output which most closely matches the output you are trying to generate</w:t>
      </w:r>
      <w:r w:rsidR="0093352C">
        <w:rPr>
          <w:sz w:val="22"/>
          <w:szCs w:val="22"/>
        </w:rPr>
        <w:t>.</w:t>
      </w:r>
    </w:p>
    <w:p w14:paraId="3793114F" w14:textId="77777777" w:rsidR="0093352C" w:rsidRPr="0093352C" w:rsidRDefault="0093352C" w:rsidP="0093352C"/>
    <w:p w14:paraId="200BD2C0" w14:textId="77777777" w:rsidR="00742C99" w:rsidRDefault="00742C99" w:rsidP="00D753B0">
      <w:pPr>
        <w:pStyle w:val="CM38"/>
        <w:widowControl/>
        <w:numPr>
          <w:ilvl w:val="0"/>
          <w:numId w:val="10"/>
        </w:numPr>
        <w:tabs>
          <w:tab w:val="left" w:pos="1080"/>
        </w:tabs>
        <w:autoSpaceDE/>
        <w:autoSpaceDN/>
        <w:adjustRightInd/>
        <w:spacing w:after="0"/>
        <w:rPr>
          <w:sz w:val="22"/>
          <w:szCs w:val="22"/>
        </w:rPr>
      </w:pPr>
      <w:r>
        <w:rPr>
          <w:sz w:val="22"/>
          <w:szCs w:val="22"/>
        </w:rPr>
        <w:t>Find the folder in the “/sg” folder of the chosen example and copy the SG program, log, and output into your study program library.  Copy the program again to a different name and run it.</w:t>
      </w:r>
    </w:p>
    <w:p w14:paraId="00A0DB6F" w14:textId="77777777" w:rsidR="00742C99" w:rsidRPr="00742C99" w:rsidRDefault="00742C99" w:rsidP="00742C99"/>
    <w:p w14:paraId="360ECFF9" w14:textId="77777777" w:rsidR="00742C99" w:rsidRDefault="00742C99" w:rsidP="00D753B0">
      <w:pPr>
        <w:pStyle w:val="CM38"/>
        <w:widowControl/>
        <w:numPr>
          <w:ilvl w:val="0"/>
          <w:numId w:val="10"/>
        </w:numPr>
        <w:tabs>
          <w:tab w:val="left" w:pos="1080"/>
        </w:tabs>
        <w:autoSpaceDE/>
        <w:autoSpaceDN/>
        <w:adjustRightInd/>
        <w:spacing w:after="0"/>
        <w:rPr>
          <w:sz w:val="22"/>
          <w:szCs w:val="22"/>
        </w:rPr>
      </w:pPr>
      <w:r>
        <w:rPr>
          <w:sz w:val="22"/>
          <w:szCs w:val="22"/>
        </w:rPr>
        <w:t>Compare your log and output PDF file to the example to ensure that the program is working as intended.  For example, the graphic matches and there are no errors in the log.</w:t>
      </w:r>
    </w:p>
    <w:p w14:paraId="714D4218" w14:textId="77777777" w:rsidR="00742C99" w:rsidRDefault="00742C99" w:rsidP="00742C99">
      <w:pPr>
        <w:pStyle w:val="CM38"/>
        <w:widowControl/>
        <w:tabs>
          <w:tab w:val="left" w:pos="1080"/>
        </w:tabs>
        <w:autoSpaceDE/>
        <w:autoSpaceDN/>
        <w:adjustRightInd/>
        <w:spacing w:after="0"/>
        <w:ind w:left="720"/>
        <w:rPr>
          <w:sz w:val="22"/>
          <w:szCs w:val="22"/>
        </w:rPr>
      </w:pPr>
    </w:p>
    <w:p w14:paraId="3BED98B1" w14:textId="77777777" w:rsidR="00D753B0" w:rsidRPr="0025010A" w:rsidRDefault="00D753B0" w:rsidP="00D753B0">
      <w:pPr>
        <w:numPr>
          <w:ilvl w:val="0"/>
          <w:numId w:val="10"/>
        </w:numPr>
        <w:rPr>
          <w:sz w:val="22"/>
          <w:szCs w:val="22"/>
        </w:rPr>
      </w:pPr>
      <w:r w:rsidRPr="0025010A">
        <w:rPr>
          <w:sz w:val="22"/>
          <w:szCs w:val="22"/>
        </w:rPr>
        <w:t>Save the source code to your project program development folder</w:t>
      </w:r>
    </w:p>
    <w:p w14:paraId="25078F73" w14:textId="77777777" w:rsidR="00D753B0" w:rsidRPr="0025010A" w:rsidRDefault="00D753B0" w:rsidP="00D753B0">
      <w:pPr>
        <w:rPr>
          <w:sz w:val="22"/>
          <w:szCs w:val="22"/>
        </w:rPr>
      </w:pPr>
    </w:p>
    <w:p w14:paraId="2E16FDC1" w14:textId="77777777" w:rsidR="00475BCC" w:rsidRPr="0025010A" w:rsidRDefault="00D753B0" w:rsidP="00D753B0">
      <w:pPr>
        <w:numPr>
          <w:ilvl w:val="0"/>
          <w:numId w:val="10"/>
        </w:numPr>
        <w:rPr>
          <w:sz w:val="22"/>
          <w:szCs w:val="22"/>
        </w:rPr>
      </w:pPr>
      <w:r w:rsidRPr="0025010A">
        <w:rPr>
          <w:sz w:val="22"/>
          <w:szCs w:val="22"/>
        </w:rPr>
        <w:t>Modify the code to meet your specific output requirements</w:t>
      </w:r>
      <w:r w:rsidR="00D33C40">
        <w:rPr>
          <w:sz w:val="22"/>
          <w:szCs w:val="22"/>
        </w:rPr>
        <w:t>, changing functional code while retaining template code.</w:t>
      </w:r>
    </w:p>
    <w:p w14:paraId="431199D3" w14:textId="77777777" w:rsidR="00475BCC" w:rsidRDefault="00475BCC" w:rsidP="00475BCC">
      <w:pPr>
        <w:rPr>
          <w:sz w:val="22"/>
          <w:szCs w:val="22"/>
        </w:rPr>
      </w:pPr>
    </w:p>
    <w:p w14:paraId="1546FCC9" w14:textId="77777777" w:rsidR="0093352C" w:rsidRPr="0025010A" w:rsidRDefault="0093352C" w:rsidP="00475BCC">
      <w:pPr>
        <w:rPr>
          <w:sz w:val="22"/>
          <w:szCs w:val="22"/>
        </w:rPr>
      </w:pPr>
      <w:r>
        <w:rPr>
          <w:sz w:val="22"/>
          <w:szCs w:val="22"/>
        </w:rPr>
        <w:t>When the statisticians start using the TFL Shell library and include the figure “Layout” tab in their table request document, there will be a “Link to Programming Instructions” link below the figure.  Click on this link to start at step #1 above.</w:t>
      </w:r>
    </w:p>
    <w:p w14:paraId="5F5C6949" w14:textId="77777777" w:rsidR="002E7DA6" w:rsidRPr="0025010A" w:rsidRDefault="002E7DA6" w:rsidP="00D753B0">
      <w:pPr>
        <w:rPr>
          <w:sz w:val="22"/>
          <w:szCs w:val="22"/>
        </w:rPr>
      </w:pPr>
    </w:p>
    <w:p w14:paraId="773FED2F" w14:textId="77777777" w:rsidR="00D753B0" w:rsidRPr="0025010A" w:rsidRDefault="00D753B0" w:rsidP="00D753B0">
      <w:pPr>
        <w:rPr>
          <w:b/>
          <w:sz w:val="22"/>
          <w:szCs w:val="22"/>
        </w:rPr>
      </w:pPr>
      <w:r w:rsidRPr="0025010A">
        <w:rPr>
          <w:b/>
          <w:sz w:val="22"/>
          <w:szCs w:val="22"/>
        </w:rPr>
        <w:t xml:space="preserve">Each </w:t>
      </w:r>
      <w:r w:rsidR="00742C99">
        <w:rPr>
          <w:b/>
          <w:sz w:val="22"/>
          <w:szCs w:val="22"/>
        </w:rPr>
        <w:t>SG</w:t>
      </w:r>
      <w:r w:rsidR="002E619D" w:rsidRPr="0025010A">
        <w:rPr>
          <w:b/>
          <w:sz w:val="22"/>
          <w:szCs w:val="22"/>
        </w:rPr>
        <w:t xml:space="preserve"> Example</w:t>
      </w:r>
      <w:r w:rsidR="002E7DA6" w:rsidRPr="0025010A">
        <w:rPr>
          <w:b/>
          <w:sz w:val="22"/>
          <w:szCs w:val="22"/>
        </w:rPr>
        <w:t xml:space="preserve"> has the following characteristics:</w:t>
      </w:r>
    </w:p>
    <w:p w14:paraId="6A7B11D8" w14:textId="77777777" w:rsidR="00D753B0" w:rsidRPr="0093352C" w:rsidRDefault="00D753B0" w:rsidP="00D753B0">
      <w:pPr>
        <w:numPr>
          <w:ilvl w:val="0"/>
          <w:numId w:val="8"/>
        </w:numPr>
        <w:rPr>
          <w:sz w:val="22"/>
          <w:szCs w:val="22"/>
        </w:rPr>
      </w:pPr>
      <w:r w:rsidRPr="0025010A">
        <w:rPr>
          <w:sz w:val="22"/>
          <w:szCs w:val="22"/>
        </w:rPr>
        <w:t xml:space="preserve">Uses a particular style template such as </w:t>
      </w:r>
      <w:r w:rsidRPr="0025010A">
        <w:rPr>
          <w:rFonts w:ascii="Courier New" w:hAnsi="Courier New" w:cs="Courier New"/>
          <w:bCs w:val="0"/>
          <w:sz w:val="22"/>
          <w:szCs w:val="22"/>
        </w:rPr>
        <w:t>US_</w:t>
      </w:r>
      <w:r w:rsidR="002E619D" w:rsidRPr="0025010A">
        <w:rPr>
          <w:rFonts w:ascii="Courier New" w:hAnsi="Courier New" w:cs="Courier New"/>
          <w:bCs w:val="0"/>
          <w:sz w:val="22"/>
          <w:szCs w:val="22"/>
        </w:rPr>
        <w:t>SG_</w:t>
      </w:r>
      <w:r w:rsidRPr="0025010A">
        <w:rPr>
          <w:rFonts w:ascii="Courier New" w:hAnsi="Courier New" w:cs="Courier New"/>
          <w:bCs w:val="0"/>
          <w:sz w:val="22"/>
          <w:szCs w:val="22"/>
        </w:rPr>
        <w:t>Landscape_</w:t>
      </w:r>
      <w:r w:rsidR="002E619D" w:rsidRPr="0025010A">
        <w:rPr>
          <w:rFonts w:ascii="Courier New" w:hAnsi="Courier New" w:cs="Courier New"/>
          <w:bCs w:val="0"/>
          <w:sz w:val="22"/>
          <w:szCs w:val="22"/>
        </w:rPr>
        <w:t>Color</w:t>
      </w:r>
    </w:p>
    <w:p w14:paraId="0E68695B" w14:textId="77777777" w:rsidR="0093352C" w:rsidRPr="0025010A" w:rsidRDefault="0093352C" w:rsidP="0093352C">
      <w:pPr>
        <w:rPr>
          <w:sz w:val="22"/>
          <w:szCs w:val="22"/>
        </w:rPr>
      </w:pPr>
    </w:p>
    <w:p w14:paraId="569E9263" w14:textId="77777777" w:rsidR="00D753B0" w:rsidRPr="0025010A" w:rsidRDefault="00D753B0" w:rsidP="00D753B0">
      <w:pPr>
        <w:numPr>
          <w:ilvl w:val="0"/>
          <w:numId w:val="8"/>
        </w:numPr>
        <w:rPr>
          <w:sz w:val="22"/>
          <w:szCs w:val="22"/>
        </w:rPr>
      </w:pPr>
      <w:r w:rsidRPr="0025010A">
        <w:rPr>
          <w:sz w:val="22"/>
          <w:szCs w:val="22"/>
        </w:rPr>
        <w:t xml:space="preserve">Implements </w:t>
      </w:r>
      <w:r w:rsidR="002E619D" w:rsidRPr="0025010A">
        <w:rPr>
          <w:sz w:val="22"/>
          <w:szCs w:val="22"/>
        </w:rPr>
        <w:t>functional code</w:t>
      </w:r>
      <w:r w:rsidRPr="0025010A">
        <w:rPr>
          <w:sz w:val="22"/>
          <w:szCs w:val="22"/>
        </w:rPr>
        <w:t xml:space="preserve"> to meet the specific </w:t>
      </w:r>
      <w:r w:rsidR="002E619D" w:rsidRPr="0025010A">
        <w:rPr>
          <w:sz w:val="22"/>
          <w:szCs w:val="22"/>
        </w:rPr>
        <w:t xml:space="preserve">functional </w:t>
      </w:r>
      <w:r w:rsidRPr="0025010A">
        <w:rPr>
          <w:sz w:val="22"/>
          <w:szCs w:val="22"/>
        </w:rPr>
        <w:t>output requirements</w:t>
      </w:r>
      <w:r w:rsidR="002E619D" w:rsidRPr="0025010A">
        <w:rPr>
          <w:sz w:val="22"/>
          <w:szCs w:val="22"/>
        </w:rPr>
        <w:t xml:space="preserve"> like:</w:t>
      </w:r>
    </w:p>
    <w:p w14:paraId="1C62C100" w14:textId="77777777" w:rsidR="002E619D" w:rsidRPr="0025010A" w:rsidRDefault="002E619D" w:rsidP="002E619D">
      <w:pPr>
        <w:numPr>
          <w:ilvl w:val="1"/>
          <w:numId w:val="8"/>
        </w:numPr>
        <w:rPr>
          <w:sz w:val="22"/>
          <w:szCs w:val="22"/>
        </w:rPr>
      </w:pPr>
      <w:r w:rsidRPr="0025010A">
        <w:rPr>
          <w:sz w:val="22"/>
          <w:szCs w:val="22"/>
        </w:rPr>
        <w:t>Type of statistical graph</w:t>
      </w:r>
    </w:p>
    <w:p w14:paraId="1392D918" w14:textId="77777777" w:rsidR="002E619D" w:rsidRDefault="002E619D" w:rsidP="002E619D">
      <w:pPr>
        <w:numPr>
          <w:ilvl w:val="1"/>
          <w:numId w:val="8"/>
        </w:numPr>
        <w:rPr>
          <w:sz w:val="22"/>
          <w:szCs w:val="22"/>
        </w:rPr>
      </w:pPr>
      <w:r w:rsidRPr="0025010A">
        <w:rPr>
          <w:sz w:val="22"/>
          <w:szCs w:val="22"/>
        </w:rPr>
        <w:t>Specific input dataset</w:t>
      </w:r>
    </w:p>
    <w:p w14:paraId="039F3B20" w14:textId="77777777" w:rsidR="0093352C" w:rsidRPr="0025010A" w:rsidRDefault="0093352C" w:rsidP="0093352C">
      <w:pPr>
        <w:rPr>
          <w:sz w:val="22"/>
          <w:szCs w:val="22"/>
        </w:rPr>
      </w:pPr>
    </w:p>
    <w:p w14:paraId="0EABE018" w14:textId="77777777" w:rsidR="002E619D" w:rsidRPr="0025010A" w:rsidRDefault="002E619D" w:rsidP="00D753B0">
      <w:pPr>
        <w:numPr>
          <w:ilvl w:val="0"/>
          <w:numId w:val="8"/>
        </w:numPr>
        <w:rPr>
          <w:sz w:val="22"/>
          <w:szCs w:val="22"/>
        </w:rPr>
      </w:pPr>
      <w:r w:rsidRPr="0025010A">
        <w:rPr>
          <w:sz w:val="22"/>
          <w:szCs w:val="22"/>
        </w:rPr>
        <w:t>Implements template code to meet nonfunctional output requirements like:</w:t>
      </w:r>
    </w:p>
    <w:p w14:paraId="72C0A54C" w14:textId="77777777" w:rsidR="002E619D" w:rsidRPr="0025010A" w:rsidRDefault="002E619D" w:rsidP="002E619D">
      <w:pPr>
        <w:numPr>
          <w:ilvl w:val="1"/>
          <w:numId w:val="8"/>
        </w:numPr>
        <w:rPr>
          <w:sz w:val="22"/>
          <w:szCs w:val="22"/>
        </w:rPr>
      </w:pPr>
      <w:r w:rsidRPr="0025010A">
        <w:rPr>
          <w:sz w:val="22"/>
          <w:szCs w:val="22"/>
        </w:rPr>
        <w:t>Produces a</w:t>
      </w:r>
      <w:r w:rsidR="00742C99">
        <w:rPr>
          <w:sz w:val="22"/>
          <w:szCs w:val="22"/>
        </w:rPr>
        <w:t xml:space="preserve"> PDF and </w:t>
      </w:r>
      <w:r w:rsidRPr="0025010A">
        <w:rPr>
          <w:sz w:val="22"/>
          <w:szCs w:val="22"/>
        </w:rPr>
        <w:t xml:space="preserve">RTF file </w:t>
      </w:r>
    </w:p>
    <w:p w14:paraId="639257BB" w14:textId="77777777" w:rsidR="002E619D" w:rsidRPr="0025010A" w:rsidRDefault="002E619D" w:rsidP="002E619D">
      <w:pPr>
        <w:numPr>
          <w:ilvl w:val="1"/>
          <w:numId w:val="8"/>
        </w:numPr>
        <w:rPr>
          <w:sz w:val="22"/>
          <w:szCs w:val="22"/>
        </w:rPr>
      </w:pPr>
      <w:r w:rsidRPr="0025010A">
        <w:rPr>
          <w:sz w:val="22"/>
          <w:szCs w:val="22"/>
        </w:rPr>
        <w:t>Has acceptable margins</w:t>
      </w:r>
      <w:r w:rsidR="008B5BDD" w:rsidRPr="0025010A">
        <w:rPr>
          <w:sz w:val="22"/>
          <w:szCs w:val="22"/>
        </w:rPr>
        <w:t xml:space="preserve"> and</w:t>
      </w:r>
      <w:r w:rsidRPr="0025010A">
        <w:rPr>
          <w:sz w:val="22"/>
          <w:szCs w:val="22"/>
        </w:rPr>
        <w:t xml:space="preserve"> image resolution</w:t>
      </w:r>
    </w:p>
    <w:p w14:paraId="003C9C58" w14:textId="77777777" w:rsidR="002E619D" w:rsidRDefault="00742C99" w:rsidP="002E619D">
      <w:pPr>
        <w:numPr>
          <w:ilvl w:val="1"/>
          <w:numId w:val="8"/>
        </w:numPr>
        <w:rPr>
          <w:sz w:val="22"/>
          <w:szCs w:val="22"/>
        </w:rPr>
      </w:pPr>
      <w:r>
        <w:rPr>
          <w:sz w:val="22"/>
          <w:szCs w:val="22"/>
        </w:rPr>
        <w:t>The RTF file h</w:t>
      </w:r>
      <w:r w:rsidR="002E619D" w:rsidRPr="0025010A">
        <w:rPr>
          <w:sz w:val="22"/>
          <w:szCs w:val="22"/>
        </w:rPr>
        <w:t>as a title outside the graphic</w:t>
      </w:r>
    </w:p>
    <w:p w14:paraId="304695AA" w14:textId="77777777" w:rsidR="00A86042" w:rsidRDefault="00A86042" w:rsidP="002E7DA6">
      <w:pPr>
        <w:rPr>
          <w:sz w:val="22"/>
          <w:szCs w:val="22"/>
        </w:rPr>
      </w:pPr>
    </w:p>
    <w:p w14:paraId="1EE86F5B" w14:textId="77777777" w:rsidR="0093352C" w:rsidRDefault="0093352C" w:rsidP="002E7DA6">
      <w:pPr>
        <w:rPr>
          <w:sz w:val="22"/>
          <w:szCs w:val="22"/>
        </w:rPr>
      </w:pPr>
    </w:p>
    <w:p w14:paraId="5604BAB1" w14:textId="77777777" w:rsidR="0093352C" w:rsidRDefault="0093352C" w:rsidP="002E7DA6">
      <w:pPr>
        <w:rPr>
          <w:sz w:val="22"/>
          <w:szCs w:val="22"/>
        </w:rPr>
      </w:pPr>
    </w:p>
    <w:p w14:paraId="0E7B00D4" w14:textId="77777777" w:rsidR="0093352C" w:rsidRDefault="0093352C" w:rsidP="002E7DA6">
      <w:pPr>
        <w:rPr>
          <w:sz w:val="22"/>
          <w:szCs w:val="22"/>
        </w:rPr>
      </w:pPr>
    </w:p>
    <w:p w14:paraId="1FDB8768" w14:textId="77777777" w:rsidR="0093352C" w:rsidRDefault="0093352C" w:rsidP="002E7DA6">
      <w:pPr>
        <w:rPr>
          <w:sz w:val="22"/>
          <w:szCs w:val="22"/>
        </w:rPr>
      </w:pPr>
    </w:p>
    <w:p w14:paraId="43E651B6" w14:textId="77777777" w:rsidR="0093352C" w:rsidRDefault="0093352C" w:rsidP="002E7DA6">
      <w:pPr>
        <w:rPr>
          <w:sz w:val="22"/>
          <w:szCs w:val="22"/>
        </w:rPr>
      </w:pPr>
    </w:p>
    <w:p w14:paraId="75D97E0B" w14:textId="77777777" w:rsidR="0093352C" w:rsidRDefault="0093352C" w:rsidP="002E7DA6">
      <w:pPr>
        <w:rPr>
          <w:sz w:val="22"/>
          <w:szCs w:val="22"/>
        </w:rPr>
      </w:pPr>
    </w:p>
    <w:p w14:paraId="33C55E6A" w14:textId="77777777" w:rsidR="0093352C" w:rsidRDefault="0093352C" w:rsidP="002E7DA6">
      <w:pPr>
        <w:rPr>
          <w:sz w:val="22"/>
          <w:szCs w:val="22"/>
        </w:rPr>
      </w:pPr>
    </w:p>
    <w:p w14:paraId="35C3CA12" w14:textId="77777777" w:rsidR="0093352C" w:rsidRDefault="0093352C" w:rsidP="002E7DA6">
      <w:pPr>
        <w:rPr>
          <w:sz w:val="22"/>
          <w:szCs w:val="22"/>
        </w:rPr>
      </w:pPr>
    </w:p>
    <w:p w14:paraId="332BEBE8" w14:textId="77777777" w:rsidR="0093352C" w:rsidRDefault="0093352C" w:rsidP="002E7DA6">
      <w:pPr>
        <w:rPr>
          <w:sz w:val="22"/>
          <w:szCs w:val="22"/>
        </w:rPr>
      </w:pPr>
    </w:p>
    <w:p w14:paraId="3705F52E" w14:textId="77777777" w:rsidR="0093352C" w:rsidRPr="0025010A" w:rsidRDefault="0093352C" w:rsidP="002E7DA6">
      <w:pPr>
        <w:rPr>
          <w:sz w:val="22"/>
          <w:szCs w:val="22"/>
        </w:rPr>
      </w:pPr>
    </w:p>
    <w:p w14:paraId="7A9BADA4" w14:textId="77777777" w:rsidR="00D753B0" w:rsidRDefault="000F0AE4" w:rsidP="0074643D">
      <w:pPr>
        <w:pStyle w:val="Heading1"/>
        <w:shd w:val="pct20" w:color="auto" w:fill="auto"/>
        <w:rPr>
          <w:bCs/>
          <w:caps/>
          <w:sz w:val="32"/>
        </w:rPr>
      </w:pPr>
      <w:bookmarkStart w:id="129" w:name="_Toc168819003"/>
      <w:bookmarkStart w:id="130" w:name="_Toc168819182"/>
      <w:bookmarkStart w:id="131" w:name="_Toc168883722"/>
      <w:bookmarkStart w:id="132" w:name="_Toc168886859"/>
      <w:bookmarkStart w:id="133" w:name="_Toc170031867"/>
      <w:bookmarkStart w:id="134" w:name="_Toc170033400"/>
      <w:bookmarkStart w:id="135" w:name="_Toc170100006"/>
      <w:bookmarkStart w:id="136" w:name="_Toc170123815"/>
      <w:bookmarkStart w:id="137" w:name="_Toc170123915"/>
      <w:bookmarkStart w:id="138" w:name="_Toc170198466"/>
      <w:bookmarkStart w:id="139" w:name="_Toc170199494"/>
      <w:bookmarkStart w:id="140" w:name="_Toc170273175"/>
      <w:bookmarkStart w:id="141" w:name="_Toc170273623"/>
      <w:bookmarkStart w:id="142" w:name="_Toc170275215"/>
      <w:bookmarkStart w:id="143" w:name="_Toc170557927"/>
      <w:bookmarkStart w:id="144" w:name="_Toc170558001"/>
      <w:bookmarkStart w:id="145" w:name="_Toc173647816"/>
      <w:bookmarkStart w:id="146" w:name="_Toc173648265"/>
      <w:bookmarkStart w:id="147" w:name="_Toc173659460"/>
      <w:bookmarkStart w:id="148" w:name="_Toc173661828"/>
      <w:bookmarkStart w:id="149" w:name="_Toc173739788"/>
      <w:bookmarkStart w:id="150" w:name="_Toc173928932"/>
      <w:bookmarkStart w:id="151" w:name="_Toc173930773"/>
      <w:bookmarkStart w:id="152" w:name="_Toc229382055"/>
      <w:bookmarkStart w:id="153" w:name="_Toc229382158"/>
      <w:r>
        <w:rPr>
          <w:bCs/>
          <w:caps/>
          <w:sz w:val="32"/>
        </w:rPr>
        <w:t>SG Program Output</w:t>
      </w:r>
      <w:r w:rsidR="0013762D">
        <w:rPr>
          <w:bCs/>
          <w:caps/>
          <w:sz w:val="32"/>
        </w:rPr>
        <w:t xml:space="preserve"> Example </w:t>
      </w:r>
      <w:r w:rsidR="00AC66DB">
        <w:rPr>
          <w:bCs/>
          <w:caps/>
          <w:sz w:val="32"/>
        </w:rPr>
        <w:t xml:space="preserve">– </w:t>
      </w:r>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r w:rsidR="00AC66DB" w:rsidRPr="000F0AE4">
        <w:rPr>
          <w:bCs/>
          <w:caps/>
          <w:sz w:val="32"/>
        </w:rPr>
        <w:t>Kaplan-Meier 1</w:t>
      </w:r>
      <w:bookmarkEnd w:id="152"/>
      <w:bookmarkEnd w:id="153"/>
      <w:r w:rsidR="00AC66DB">
        <w:rPr>
          <w:bCs/>
          <w:caps/>
          <w:sz w:val="32"/>
        </w:rPr>
        <w:t xml:space="preserve"> </w:t>
      </w:r>
    </w:p>
    <w:p w14:paraId="416154CE" w14:textId="77777777" w:rsidR="002565DC" w:rsidRPr="002565DC" w:rsidRDefault="002565DC" w:rsidP="002565DC"/>
    <w:p w14:paraId="4DFF2FC9" w14:textId="77777777" w:rsidR="00AC66DB" w:rsidRDefault="00AC66DB" w:rsidP="0013762D">
      <w:pPr>
        <w:pStyle w:val="Heading2"/>
      </w:pPr>
      <w:bookmarkStart w:id="154" w:name="_Toc229382056"/>
      <w:bookmarkStart w:id="155" w:name="_Toc229382159"/>
      <w:bookmarkStart w:id="156" w:name="_Toc168819004"/>
      <w:bookmarkStart w:id="157" w:name="_Toc168819183"/>
      <w:bookmarkStart w:id="158" w:name="_Toc168883723"/>
      <w:bookmarkStart w:id="159" w:name="_Toc168886860"/>
      <w:bookmarkStart w:id="160" w:name="_Toc170031868"/>
      <w:bookmarkStart w:id="161" w:name="_Toc170033401"/>
      <w:bookmarkStart w:id="162" w:name="_Toc170100007"/>
      <w:bookmarkStart w:id="163" w:name="_Toc170123816"/>
      <w:bookmarkStart w:id="164" w:name="_Toc170123916"/>
      <w:bookmarkStart w:id="165" w:name="_Toc170198467"/>
      <w:bookmarkStart w:id="166" w:name="_Toc170199495"/>
      <w:bookmarkStart w:id="167" w:name="_Toc170273176"/>
      <w:bookmarkStart w:id="168" w:name="_Toc170273624"/>
      <w:bookmarkStart w:id="169" w:name="_Toc170275216"/>
      <w:bookmarkStart w:id="170" w:name="_Toc170557928"/>
      <w:bookmarkStart w:id="171" w:name="_Toc170558002"/>
      <w:bookmarkStart w:id="172" w:name="_Toc173647817"/>
      <w:bookmarkStart w:id="173" w:name="_Toc173648266"/>
      <w:bookmarkStart w:id="174" w:name="_Toc173659461"/>
      <w:bookmarkStart w:id="175" w:name="_Toc173661829"/>
      <w:bookmarkStart w:id="176" w:name="_Toc173739789"/>
      <w:bookmarkStart w:id="177" w:name="_Toc173928933"/>
      <w:bookmarkStart w:id="178" w:name="_Toc173930774"/>
      <w:r w:rsidRPr="0013762D">
        <w:t>Layout</w:t>
      </w:r>
      <w:bookmarkEnd w:id="154"/>
      <w:bookmarkEnd w:id="155"/>
    </w:p>
    <w:p w14:paraId="11CAC484" w14:textId="20DD834D" w:rsidR="000F0AE4" w:rsidRPr="000F0AE4" w:rsidRDefault="000F0AE4" w:rsidP="000F0AE4">
      <w:pPr>
        <w:autoSpaceDE w:val="0"/>
        <w:autoSpaceDN w:val="0"/>
        <w:adjustRightInd w:val="0"/>
        <w:spacing w:before="10" w:after="10"/>
        <w:jc w:val="right"/>
        <w:rPr>
          <w:rFonts w:ascii="Thorndale AMT" w:hAnsi="Thorndale AMT" w:cs="Thorndale AMT"/>
          <w:b/>
          <w:color w:val="000000"/>
          <w:sz w:val="16"/>
          <w:szCs w:val="16"/>
        </w:rPr>
      </w:pPr>
    </w:p>
    <w:p w14:paraId="2AE1B01B" w14:textId="77777777" w:rsidR="000F0AE4" w:rsidRPr="000F0AE4" w:rsidRDefault="000F0AE4" w:rsidP="000F0AE4">
      <w:pPr>
        <w:autoSpaceDE w:val="0"/>
        <w:autoSpaceDN w:val="0"/>
        <w:adjustRightInd w:val="0"/>
        <w:spacing w:before="10" w:after="10"/>
        <w:jc w:val="center"/>
        <w:rPr>
          <w:rFonts w:ascii="Thorndale AMT" w:hAnsi="Thorndale AMT" w:cs="Thorndale AMT"/>
          <w:b/>
          <w:color w:val="000000"/>
          <w:sz w:val="22"/>
          <w:szCs w:val="22"/>
        </w:rPr>
      </w:pPr>
      <w:r w:rsidRPr="000F0AE4">
        <w:rPr>
          <w:rFonts w:ascii="Thorndale AMT" w:hAnsi="Thorndale AMT" w:cs="Thorndale AMT"/>
          <w:b/>
          <w:color w:val="000000"/>
          <w:sz w:val="22"/>
          <w:szCs w:val="22"/>
        </w:rPr>
        <w:t>Figure 14-1.1.2. Kaplan-Meier Estimates of Time to Death</w:t>
      </w:r>
    </w:p>
    <w:p w14:paraId="2F2DBF78" w14:textId="77777777" w:rsidR="000F0AE4" w:rsidRPr="000F0AE4" w:rsidRDefault="000F0AE4" w:rsidP="000F0AE4"/>
    <w:p w14:paraId="09173943" w14:textId="28FC1761" w:rsidR="00C3062E" w:rsidRPr="00AC66DB" w:rsidRDefault="00326ACE" w:rsidP="00AC66DB">
      <w:pPr>
        <w:rPr>
          <w:noProof/>
        </w:rPr>
      </w:pPr>
      <w:r>
        <w:rPr>
          <w:sz w:val="24"/>
          <w:szCs w:val="24"/>
        </w:rPr>
        <w:pict w14:anchorId="38DEA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23pt;height:510.6pt">
            <v:imagedata r:id="rId11" o:title="" cropbottom="3568f"/>
          </v:shape>
        </w:pict>
      </w:r>
    </w:p>
    <w:p w14:paraId="5AFC6A92" w14:textId="77777777" w:rsidR="00AC66DB" w:rsidRDefault="00AC66DB" w:rsidP="00AC66DB"/>
    <w:p w14:paraId="20915BD3" w14:textId="77777777" w:rsidR="00D753B0" w:rsidRPr="00DF7A5E" w:rsidRDefault="00D753B0" w:rsidP="00DF7A5E">
      <w:pPr>
        <w:pStyle w:val="Heading2"/>
      </w:pPr>
      <w:bookmarkStart w:id="179" w:name="_Toc229382057"/>
      <w:bookmarkStart w:id="180" w:name="_Toc229382160"/>
      <w:r w:rsidRPr="00DF7A5E">
        <w:t>Program</w:t>
      </w:r>
      <w:r w:rsidR="00DF7A5E" w:rsidRPr="00DF7A5E">
        <w:t xml:space="preserve"> Outputs</w:t>
      </w:r>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r w:rsidR="00AC66DB" w:rsidRPr="00DF7A5E">
        <w:t xml:space="preserve"> </w:t>
      </w:r>
    </w:p>
    <w:p w14:paraId="037C8001" w14:textId="77777777" w:rsidR="0013762D" w:rsidRPr="00CB300A" w:rsidRDefault="00CB300A" w:rsidP="00DF7A5E">
      <w:pPr>
        <w:autoSpaceDE w:val="0"/>
        <w:autoSpaceDN w:val="0"/>
        <w:adjustRightInd w:val="0"/>
        <w:rPr>
          <w:rFonts w:ascii="Courier New" w:hAnsi="Courier New" w:cs="Courier New"/>
          <w:b/>
          <w:color w:val="000000"/>
          <w:sz w:val="18"/>
          <w:szCs w:val="18"/>
          <w:shd w:val="clear" w:color="auto" w:fill="FFFFFF"/>
        </w:rPr>
      </w:pPr>
      <w:r w:rsidRPr="00CB300A">
        <w:rPr>
          <w:rFonts w:ascii="Courier New" w:hAnsi="Courier New" w:cs="Courier New"/>
          <w:b/>
          <w:color w:val="000000"/>
          <w:sz w:val="18"/>
          <w:szCs w:val="18"/>
          <w:shd w:val="clear" w:color="auto" w:fill="FFFFFF"/>
        </w:rPr>
        <w:t>End-User Outputs:</w:t>
      </w:r>
    </w:p>
    <w:p w14:paraId="5A474B60" w14:textId="77777777" w:rsidR="000F0AE4" w:rsidRDefault="000F0AE4" w:rsidP="00CB300A">
      <w:pPr>
        <w:autoSpaceDE w:val="0"/>
        <w:autoSpaceDN w:val="0"/>
        <w:adjustRightInd w:val="0"/>
        <w:ind w:left="720"/>
        <w:rPr>
          <w:rFonts w:ascii="Courier New" w:hAnsi="Courier New" w:cs="Courier New"/>
          <w:b/>
          <w:color w:val="000000"/>
          <w:sz w:val="18"/>
          <w:szCs w:val="18"/>
          <w:shd w:val="clear" w:color="auto" w:fill="FFFFFF"/>
        </w:rPr>
      </w:pPr>
      <w:r w:rsidRPr="00CB300A">
        <w:rPr>
          <w:rFonts w:ascii="Courier New" w:hAnsi="Courier New" w:cs="Courier New"/>
          <w:b/>
          <w:color w:val="000000"/>
          <w:sz w:val="18"/>
          <w:szCs w:val="18"/>
          <w:shd w:val="clear" w:color="auto" w:fill="FFFFFF"/>
        </w:rPr>
        <w:t>&amp;Program..</w:t>
      </w:r>
      <w:r>
        <w:rPr>
          <w:rFonts w:ascii="Courier New" w:hAnsi="Courier New" w:cs="Courier New"/>
          <w:b/>
          <w:color w:val="000000"/>
          <w:sz w:val="18"/>
          <w:szCs w:val="18"/>
          <w:shd w:val="clear" w:color="auto" w:fill="FFFFFF"/>
        </w:rPr>
        <w:t>pdf</w:t>
      </w:r>
      <w:r>
        <w:rPr>
          <w:rFonts w:ascii="Courier New" w:hAnsi="Courier New" w:cs="Courier New"/>
          <w:color w:val="000000"/>
          <w:sz w:val="18"/>
          <w:szCs w:val="18"/>
          <w:shd w:val="clear" w:color="auto" w:fill="FFFFFF"/>
        </w:rPr>
        <w:t xml:space="preserve"> – Used in publishing in the regulatory filing</w:t>
      </w:r>
      <w:r w:rsidRPr="00CB300A">
        <w:rPr>
          <w:rFonts w:ascii="Courier New" w:hAnsi="Courier New" w:cs="Courier New"/>
          <w:b/>
          <w:color w:val="000000"/>
          <w:sz w:val="18"/>
          <w:szCs w:val="18"/>
          <w:shd w:val="clear" w:color="auto" w:fill="FFFFFF"/>
        </w:rPr>
        <w:t xml:space="preserve"> </w:t>
      </w:r>
    </w:p>
    <w:p w14:paraId="7C2397BC" w14:textId="77777777" w:rsidR="00DF7A5E" w:rsidRPr="00DF7A5E" w:rsidRDefault="00DF7A5E" w:rsidP="00CB300A">
      <w:pPr>
        <w:autoSpaceDE w:val="0"/>
        <w:autoSpaceDN w:val="0"/>
        <w:adjustRightInd w:val="0"/>
        <w:ind w:left="720"/>
        <w:rPr>
          <w:rFonts w:ascii="Courier New" w:hAnsi="Courier New" w:cs="Courier New"/>
          <w:color w:val="000000"/>
          <w:sz w:val="18"/>
          <w:szCs w:val="18"/>
          <w:shd w:val="clear" w:color="auto" w:fill="FFFFFF"/>
        </w:rPr>
      </w:pPr>
      <w:r w:rsidRPr="00CB300A">
        <w:rPr>
          <w:rFonts w:ascii="Courier New" w:hAnsi="Courier New" w:cs="Courier New"/>
          <w:b/>
          <w:color w:val="000000"/>
          <w:sz w:val="18"/>
          <w:szCs w:val="18"/>
          <w:shd w:val="clear" w:color="auto" w:fill="FFFFFF"/>
        </w:rPr>
        <w:t>&amp;Program..rtf</w:t>
      </w:r>
      <w:r>
        <w:rPr>
          <w:rFonts w:ascii="Courier New" w:hAnsi="Courier New" w:cs="Courier New"/>
          <w:color w:val="000000"/>
          <w:sz w:val="18"/>
          <w:szCs w:val="18"/>
          <w:shd w:val="clear" w:color="auto" w:fill="FFFFFF"/>
        </w:rPr>
        <w:t xml:space="preserve"> – </w:t>
      </w:r>
      <w:r w:rsidR="000F0AE4">
        <w:rPr>
          <w:rFonts w:ascii="Courier New" w:hAnsi="Courier New" w:cs="Courier New"/>
          <w:color w:val="000000"/>
          <w:sz w:val="18"/>
          <w:szCs w:val="18"/>
          <w:shd w:val="clear" w:color="auto" w:fill="FFFFFF"/>
        </w:rPr>
        <w:t>Possibly used as an in-text table in the</w:t>
      </w:r>
      <w:r>
        <w:rPr>
          <w:rFonts w:ascii="Courier New" w:hAnsi="Courier New" w:cs="Courier New"/>
          <w:color w:val="000000"/>
          <w:sz w:val="18"/>
          <w:szCs w:val="18"/>
          <w:shd w:val="clear" w:color="auto" w:fill="FFFFFF"/>
        </w:rPr>
        <w:t xml:space="preserve"> CSR</w:t>
      </w:r>
    </w:p>
    <w:p w14:paraId="7C80FCC8" w14:textId="77777777" w:rsidR="00DF7A5E" w:rsidRDefault="00DF7A5E" w:rsidP="00CB300A">
      <w:pPr>
        <w:autoSpaceDE w:val="0"/>
        <w:autoSpaceDN w:val="0"/>
        <w:adjustRightInd w:val="0"/>
        <w:ind w:left="720"/>
        <w:rPr>
          <w:rFonts w:ascii="Courier New" w:hAnsi="Courier New" w:cs="Courier New"/>
          <w:color w:val="000000"/>
          <w:sz w:val="18"/>
          <w:szCs w:val="18"/>
          <w:shd w:val="clear" w:color="auto" w:fill="FFFFFF"/>
        </w:rPr>
      </w:pPr>
      <w:r w:rsidRPr="00CB300A">
        <w:rPr>
          <w:rFonts w:ascii="Courier New" w:hAnsi="Courier New" w:cs="Courier New"/>
          <w:b/>
          <w:color w:val="000000"/>
          <w:sz w:val="18"/>
          <w:szCs w:val="18"/>
          <w:shd w:val="clear" w:color="auto" w:fill="FFFFFF"/>
        </w:rPr>
        <w:t>&amp;Program..sge</w:t>
      </w:r>
      <w:r>
        <w:rPr>
          <w:rFonts w:ascii="Courier New" w:hAnsi="Courier New" w:cs="Courier New"/>
          <w:color w:val="000000"/>
          <w:sz w:val="18"/>
          <w:szCs w:val="18"/>
          <w:shd w:val="clear" w:color="auto" w:fill="FFFFFF"/>
        </w:rPr>
        <w:t xml:space="preserve"> – </w:t>
      </w:r>
      <w:r w:rsidR="000F0AE4">
        <w:rPr>
          <w:rFonts w:ascii="Courier New" w:hAnsi="Courier New" w:cs="Courier New"/>
          <w:color w:val="000000"/>
          <w:sz w:val="18"/>
          <w:szCs w:val="18"/>
          <w:shd w:val="clear" w:color="auto" w:fill="FFFFFF"/>
        </w:rPr>
        <w:t>Possibly u</w:t>
      </w:r>
      <w:r>
        <w:rPr>
          <w:rFonts w:ascii="Courier New" w:hAnsi="Courier New" w:cs="Courier New"/>
          <w:color w:val="000000"/>
          <w:sz w:val="18"/>
          <w:szCs w:val="18"/>
          <w:shd w:val="clear" w:color="auto" w:fill="FFFFFF"/>
        </w:rPr>
        <w:t xml:space="preserve">sed </w:t>
      </w:r>
      <w:r w:rsidR="00CB300A">
        <w:rPr>
          <w:rFonts w:ascii="Courier New" w:hAnsi="Courier New" w:cs="Courier New"/>
          <w:color w:val="000000"/>
          <w:sz w:val="18"/>
          <w:szCs w:val="18"/>
          <w:shd w:val="clear" w:color="auto" w:fill="FFFFFF"/>
        </w:rPr>
        <w:t>for presentations and publications</w:t>
      </w:r>
      <w:r>
        <w:rPr>
          <w:rFonts w:ascii="Courier New" w:hAnsi="Courier New" w:cs="Courier New"/>
          <w:color w:val="000000"/>
          <w:sz w:val="18"/>
          <w:szCs w:val="18"/>
          <w:shd w:val="clear" w:color="auto" w:fill="FFFFFF"/>
        </w:rPr>
        <w:t xml:space="preserve">  </w:t>
      </w:r>
    </w:p>
    <w:p w14:paraId="7B6E7DAA" w14:textId="77777777" w:rsidR="00CB300A" w:rsidRDefault="00CB300A" w:rsidP="00DF7A5E">
      <w:pPr>
        <w:autoSpaceDE w:val="0"/>
        <w:autoSpaceDN w:val="0"/>
        <w:adjustRightInd w:val="0"/>
        <w:rPr>
          <w:rFonts w:ascii="Courier New" w:hAnsi="Courier New" w:cs="Courier New"/>
          <w:color w:val="000000"/>
          <w:sz w:val="18"/>
          <w:szCs w:val="18"/>
          <w:shd w:val="clear" w:color="auto" w:fill="FFFFFF"/>
        </w:rPr>
      </w:pPr>
    </w:p>
    <w:p w14:paraId="58D7CA15" w14:textId="77777777" w:rsidR="0013762D" w:rsidRPr="00CB300A" w:rsidRDefault="00CB300A" w:rsidP="00DF7A5E">
      <w:pPr>
        <w:autoSpaceDE w:val="0"/>
        <w:autoSpaceDN w:val="0"/>
        <w:adjustRightInd w:val="0"/>
        <w:rPr>
          <w:rFonts w:ascii="Courier New" w:hAnsi="Courier New" w:cs="Courier New"/>
          <w:b/>
          <w:color w:val="000000"/>
          <w:sz w:val="18"/>
          <w:szCs w:val="18"/>
          <w:shd w:val="clear" w:color="auto" w:fill="FFFFFF"/>
        </w:rPr>
      </w:pPr>
      <w:r w:rsidRPr="00CB300A">
        <w:rPr>
          <w:rFonts w:ascii="Courier New" w:hAnsi="Courier New" w:cs="Courier New"/>
          <w:b/>
          <w:color w:val="000000"/>
          <w:sz w:val="18"/>
          <w:szCs w:val="18"/>
          <w:shd w:val="clear" w:color="auto" w:fill="FFFFFF"/>
        </w:rPr>
        <w:t>Program Validation Outputs:</w:t>
      </w:r>
    </w:p>
    <w:p w14:paraId="6970740C" w14:textId="77777777" w:rsidR="00CB300A" w:rsidRPr="00DF7A5E" w:rsidRDefault="00CB300A" w:rsidP="00CB300A">
      <w:pPr>
        <w:autoSpaceDE w:val="0"/>
        <w:autoSpaceDN w:val="0"/>
        <w:adjustRightInd w:val="0"/>
        <w:ind w:left="720"/>
        <w:rPr>
          <w:rFonts w:ascii="Courier New" w:hAnsi="Courier New" w:cs="Courier New"/>
          <w:color w:val="000000"/>
          <w:sz w:val="18"/>
          <w:szCs w:val="18"/>
          <w:shd w:val="clear" w:color="auto" w:fill="FFFFFF"/>
        </w:rPr>
      </w:pPr>
      <w:r>
        <w:rPr>
          <w:rFonts w:ascii="Courier New" w:hAnsi="Courier New" w:cs="Courier New"/>
          <w:color w:val="000000"/>
          <w:sz w:val="18"/>
          <w:szCs w:val="18"/>
          <w:shd w:val="clear" w:color="auto" w:fill="FFFFFF"/>
        </w:rPr>
        <w:t xml:space="preserve">These outputs are produced by the production programmer, reproduced, and proc compared by the QC programmer.  </w:t>
      </w:r>
    </w:p>
    <w:p w14:paraId="1A20EA32" w14:textId="77777777" w:rsidR="00DF7A5E" w:rsidRPr="00DF7A5E" w:rsidRDefault="00DF7A5E" w:rsidP="00CB300A">
      <w:pPr>
        <w:autoSpaceDE w:val="0"/>
        <w:autoSpaceDN w:val="0"/>
        <w:adjustRightInd w:val="0"/>
        <w:ind w:left="720"/>
        <w:rPr>
          <w:rFonts w:ascii="Courier New" w:hAnsi="Courier New" w:cs="Courier New"/>
          <w:color w:val="000000"/>
          <w:sz w:val="18"/>
          <w:szCs w:val="18"/>
          <w:shd w:val="clear" w:color="auto" w:fill="FFFFFF"/>
        </w:rPr>
      </w:pPr>
      <w:r w:rsidRPr="00DF7A5E">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 xml:space="preserve">  </w:t>
      </w:r>
      <w:r w:rsidRPr="00CB300A">
        <w:rPr>
          <w:rFonts w:ascii="Courier New" w:hAnsi="Courier New" w:cs="Courier New"/>
          <w:b/>
          <w:color w:val="000000"/>
          <w:sz w:val="18"/>
          <w:szCs w:val="18"/>
          <w:shd w:val="clear" w:color="auto" w:fill="FFFFFF"/>
        </w:rPr>
        <w:t>&amp;Program._qrt.sas7bdat</w:t>
      </w:r>
      <w:r w:rsidRPr="00DF7A5E">
        <w:rPr>
          <w:rFonts w:ascii="Courier New" w:hAnsi="Courier New" w:cs="Courier New"/>
          <w:color w:val="000000"/>
          <w:sz w:val="18"/>
          <w:szCs w:val="18"/>
          <w:shd w:val="clear" w:color="auto" w:fill="FFFFFF"/>
        </w:rPr>
        <w:t xml:space="preserve"> - Quartiles - Median and 95% CI </w:t>
      </w:r>
    </w:p>
    <w:p w14:paraId="7BC540F9" w14:textId="77777777" w:rsidR="00DF7A5E" w:rsidRPr="00DF7A5E" w:rsidRDefault="00DF7A5E" w:rsidP="00CB300A">
      <w:pPr>
        <w:autoSpaceDE w:val="0"/>
        <w:autoSpaceDN w:val="0"/>
        <w:adjustRightInd w:val="0"/>
        <w:ind w:left="720"/>
        <w:rPr>
          <w:rFonts w:ascii="Courier New" w:hAnsi="Courier New" w:cs="Courier New"/>
          <w:color w:val="000000"/>
          <w:sz w:val="18"/>
          <w:szCs w:val="18"/>
          <w:shd w:val="clear" w:color="auto" w:fill="FFFFFF"/>
        </w:rPr>
      </w:pPr>
      <w:r w:rsidRPr="00DF7A5E">
        <w:rPr>
          <w:rFonts w:ascii="Courier New" w:hAnsi="Courier New" w:cs="Courier New"/>
          <w:color w:val="000000"/>
          <w:sz w:val="18"/>
          <w:szCs w:val="18"/>
          <w:shd w:val="clear" w:color="auto" w:fill="FFFFFF"/>
        </w:rPr>
        <w:t xml:space="preserve">    </w:t>
      </w:r>
      <w:r w:rsidRPr="00CB300A">
        <w:rPr>
          <w:rFonts w:ascii="Courier New" w:hAnsi="Courier New" w:cs="Courier New"/>
          <w:b/>
          <w:color w:val="000000"/>
          <w:sz w:val="18"/>
          <w:szCs w:val="18"/>
          <w:shd w:val="clear" w:color="auto" w:fill="FFFFFF"/>
        </w:rPr>
        <w:t>&amp;Program._tst.sas7bdat</w:t>
      </w:r>
      <w:r w:rsidRPr="00DF7A5E">
        <w:rPr>
          <w:rFonts w:ascii="Courier New" w:hAnsi="Courier New" w:cs="Courier New"/>
          <w:color w:val="000000"/>
          <w:sz w:val="18"/>
          <w:szCs w:val="18"/>
          <w:shd w:val="clear" w:color="auto" w:fill="FFFFFF"/>
        </w:rPr>
        <w:t xml:space="preserve"> - Log Rank </w:t>
      </w:r>
      <w:r w:rsidR="00CB300A" w:rsidRPr="00DF7A5E">
        <w:rPr>
          <w:rFonts w:ascii="Courier New" w:hAnsi="Courier New" w:cs="Courier New"/>
          <w:color w:val="000000"/>
          <w:sz w:val="18"/>
          <w:szCs w:val="18"/>
          <w:shd w:val="clear" w:color="auto" w:fill="FFFFFF"/>
        </w:rPr>
        <w:t>Homogeneity</w:t>
      </w:r>
      <w:r w:rsidRPr="00DF7A5E">
        <w:rPr>
          <w:rFonts w:ascii="Courier New" w:hAnsi="Courier New" w:cs="Courier New"/>
          <w:color w:val="000000"/>
          <w:sz w:val="18"/>
          <w:szCs w:val="18"/>
          <w:shd w:val="clear" w:color="auto" w:fill="FFFFFF"/>
        </w:rPr>
        <w:t xml:space="preserve"> Test </w:t>
      </w:r>
    </w:p>
    <w:p w14:paraId="595A953B" w14:textId="77777777" w:rsidR="00CB300A" w:rsidRDefault="00DF7A5E" w:rsidP="00CB300A">
      <w:pPr>
        <w:autoSpaceDE w:val="0"/>
        <w:autoSpaceDN w:val="0"/>
        <w:adjustRightInd w:val="0"/>
        <w:ind w:left="720"/>
        <w:rPr>
          <w:rFonts w:ascii="Courier New" w:hAnsi="Courier New" w:cs="Courier New"/>
          <w:color w:val="000000"/>
          <w:sz w:val="18"/>
          <w:szCs w:val="18"/>
          <w:shd w:val="clear" w:color="auto" w:fill="FFFFFF"/>
        </w:rPr>
      </w:pPr>
      <w:r w:rsidRPr="00DF7A5E">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 xml:space="preserve"> </w:t>
      </w:r>
      <w:r w:rsidRPr="00CB300A">
        <w:rPr>
          <w:rFonts w:ascii="Courier New" w:hAnsi="Courier New" w:cs="Courier New"/>
          <w:b/>
          <w:color w:val="000000"/>
          <w:sz w:val="18"/>
          <w:szCs w:val="18"/>
          <w:shd w:val="clear" w:color="auto" w:fill="FFFFFF"/>
        </w:rPr>
        <w:t>&amp;Program._sg.sas7bdat</w:t>
      </w:r>
      <w:r w:rsidRPr="00DF7A5E">
        <w:rPr>
          <w:rFonts w:ascii="Courier New" w:hAnsi="Courier New" w:cs="Courier New"/>
          <w:color w:val="000000"/>
          <w:sz w:val="18"/>
          <w:szCs w:val="18"/>
          <w:shd w:val="clear" w:color="auto" w:fill="FFFFFF"/>
        </w:rPr>
        <w:t xml:space="preserve">  - S</w:t>
      </w:r>
      <w:r w:rsidR="00CB300A">
        <w:rPr>
          <w:rFonts w:ascii="Courier New" w:hAnsi="Courier New" w:cs="Courier New"/>
          <w:color w:val="000000"/>
          <w:sz w:val="18"/>
          <w:szCs w:val="18"/>
          <w:shd w:val="clear" w:color="auto" w:fill="FFFFFF"/>
        </w:rPr>
        <w:t>G</w:t>
      </w:r>
      <w:r w:rsidRPr="00DF7A5E">
        <w:rPr>
          <w:rFonts w:ascii="Courier New" w:hAnsi="Courier New" w:cs="Courier New"/>
          <w:color w:val="000000"/>
          <w:sz w:val="18"/>
          <w:szCs w:val="18"/>
          <w:shd w:val="clear" w:color="auto" w:fill="FFFFFF"/>
        </w:rPr>
        <w:t xml:space="preserve"> output dataset</w:t>
      </w:r>
      <w:r w:rsidR="00CB300A">
        <w:rPr>
          <w:rFonts w:ascii="Courier New" w:hAnsi="Courier New" w:cs="Courier New"/>
          <w:color w:val="000000"/>
          <w:sz w:val="18"/>
          <w:szCs w:val="18"/>
          <w:shd w:val="clear" w:color="auto" w:fill="FFFFFF"/>
        </w:rPr>
        <w:t xml:space="preserve"> containing KM estimates and</w:t>
      </w:r>
    </w:p>
    <w:p w14:paraId="031BCD2E" w14:textId="77777777" w:rsidR="00DF7A5E" w:rsidRPr="00DF7A5E" w:rsidRDefault="00CB300A" w:rsidP="00CB300A">
      <w:pPr>
        <w:autoSpaceDE w:val="0"/>
        <w:autoSpaceDN w:val="0"/>
        <w:adjustRightInd w:val="0"/>
        <w:ind w:left="720"/>
        <w:rPr>
          <w:rFonts w:ascii="Courier New" w:hAnsi="Courier New" w:cs="Courier New"/>
          <w:color w:val="000000"/>
          <w:sz w:val="18"/>
          <w:szCs w:val="18"/>
          <w:shd w:val="clear" w:color="auto" w:fill="FFFFFF"/>
        </w:rPr>
      </w:pPr>
      <w:r>
        <w:rPr>
          <w:rFonts w:ascii="Courier New" w:hAnsi="Courier New" w:cs="Courier New"/>
          <w:b/>
          <w:color w:val="000000"/>
          <w:sz w:val="18"/>
          <w:szCs w:val="18"/>
          <w:shd w:val="clear" w:color="auto" w:fill="FFFFFF"/>
        </w:rPr>
        <w:t xml:space="preserve">                            </w:t>
      </w:r>
      <w:r>
        <w:rPr>
          <w:rFonts w:ascii="Courier New" w:hAnsi="Courier New" w:cs="Courier New"/>
          <w:color w:val="000000"/>
          <w:sz w:val="18"/>
          <w:szCs w:val="18"/>
          <w:shd w:val="clear" w:color="auto" w:fill="FFFFFF"/>
        </w:rPr>
        <w:t xml:space="preserve"> number of subjects at risk counts</w:t>
      </w:r>
    </w:p>
    <w:p w14:paraId="5C9B21E5" w14:textId="77777777" w:rsidR="000B5F81" w:rsidRPr="000B5F81" w:rsidRDefault="000B5F81" w:rsidP="000B5F81">
      <w:pPr>
        <w:pStyle w:val="Heading2"/>
      </w:pPr>
      <w:bookmarkStart w:id="181" w:name="_Toc229382058"/>
      <w:bookmarkStart w:id="182" w:name="_Toc229382161"/>
      <w:r>
        <w:t>Program</w:t>
      </w:r>
      <w:r w:rsidRPr="000B5F81">
        <w:t xml:space="preserve"> Requirements</w:t>
      </w:r>
      <w:bookmarkEnd w:id="181"/>
      <w:bookmarkEnd w:id="182"/>
    </w:p>
    <w:p w14:paraId="46703346" w14:textId="3736E3C9" w:rsidR="00CB1CF3" w:rsidRPr="0025010A" w:rsidRDefault="000B5F81" w:rsidP="00DF7A5E">
      <w:pPr>
        <w:autoSpaceDE w:val="0"/>
        <w:autoSpaceDN w:val="0"/>
        <w:adjustRightInd w:val="0"/>
        <w:rPr>
          <w:rFonts w:cs="Arial"/>
          <w:sz w:val="22"/>
          <w:szCs w:val="22"/>
          <w:shd w:val="clear" w:color="auto" w:fill="FFFFFF"/>
        </w:rPr>
      </w:pPr>
      <w:r>
        <w:rPr>
          <w:rFonts w:cs="Arial"/>
          <w:color w:val="000000"/>
          <w:sz w:val="22"/>
          <w:szCs w:val="22"/>
          <w:shd w:val="clear" w:color="auto" w:fill="FFFFFF"/>
        </w:rPr>
        <w:t xml:space="preserve">The requirements for this program can be categorized as functional </w:t>
      </w:r>
      <w:r w:rsidR="00166B09">
        <w:rPr>
          <w:rFonts w:cs="Arial"/>
          <w:color w:val="000000"/>
          <w:sz w:val="22"/>
          <w:szCs w:val="22"/>
          <w:shd w:val="clear" w:color="auto" w:fill="FFFFFF"/>
        </w:rPr>
        <w:t>or</w:t>
      </w:r>
      <w:r>
        <w:rPr>
          <w:rFonts w:cs="Arial"/>
          <w:color w:val="000000"/>
          <w:sz w:val="22"/>
          <w:szCs w:val="22"/>
          <w:shd w:val="clear" w:color="auto" w:fill="FFFFFF"/>
        </w:rPr>
        <w:t xml:space="preserve"> nonfunctional.  Functional requirements are obvious and easy to specify</w:t>
      </w:r>
      <w:r w:rsidR="00166B09">
        <w:rPr>
          <w:rFonts w:cs="Arial"/>
          <w:color w:val="000000"/>
          <w:sz w:val="22"/>
          <w:szCs w:val="22"/>
          <w:shd w:val="clear" w:color="auto" w:fill="FFFFFF"/>
        </w:rPr>
        <w:t xml:space="preserve"> using a shell and some annotations</w:t>
      </w:r>
      <w:r>
        <w:rPr>
          <w:rFonts w:cs="Arial"/>
          <w:color w:val="000000"/>
          <w:sz w:val="22"/>
          <w:szCs w:val="22"/>
          <w:shd w:val="clear" w:color="auto" w:fill="FFFFFF"/>
        </w:rPr>
        <w:t xml:space="preserve">.  </w:t>
      </w:r>
      <w:r w:rsidR="00166B09">
        <w:rPr>
          <w:rFonts w:cs="Arial"/>
          <w:color w:val="000000"/>
          <w:sz w:val="22"/>
          <w:szCs w:val="22"/>
          <w:shd w:val="clear" w:color="auto" w:fill="FFFFFF"/>
        </w:rPr>
        <w:t xml:space="preserve">For example, the above shell defines most of the functional requirements: produce a Kaplan-Meier plot. It this shell is specified for a three treatment group study, the programmer would immediately know to modify the code to handle three treatments instead of two, shown in the example.  </w:t>
      </w:r>
      <w:r>
        <w:rPr>
          <w:rFonts w:cs="Arial"/>
          <w:color w:val="000000"/>
          <w:sz w:val="22"/>
          <w:szCs w:val="22"/>
          <w:shd w:val="clear" w:color="auto" w:fill="FFFFFF"/>
        </w:rPr>
        <w:t xml:space="preserve">The </w:t>
      </w:r>
      <w:r w:rsidR="00166B09">
        <w:rPr>
          <w:rFonts w:cs="Arial"/>
          <w:color w:val="000000"/>
          <w:sz w:val="22"/>
          <w:szCs w:val="22"/>
          <w:shd w:val="clear" w:color="auto" w:fill="FFFFFF"/>
        </w:rPr>
        <w:t>n</w:t>
      </w:r>
      <w:r>
        <w:rPr>
          <w:rFonts w:cs="Arial"/>
          <w:color w:val="000000"/>
          <w:sz w:val="22"/>
          <w:szCs w:val="22"/>
          <w:shd w:val="clear" w:color="auto" w:fill="FFFFFF"/>
        </w:rPr>
        <w:t xml:space="preserve">onfunctional </w:t>
      </w:r>
      <w:r w:rsidR="00166B09">
        <w:rPr>
          <w:rFonts w:cs="Arial"/>
          <w:color w:val="000000"/>
          <w:sz w:val="22"/>
          <w:szCs w:val="22"/>
          <w:shd w:val="clear" w:color="auto" w:fill="FFFFFF"/>
        </w:rPr>
        <w:t xml:space="preserve">requirements </w:t>
      </w:r>
      <w:r>
        <w:rPr>
          <w:rFonts w:cs="Arial"/>
          <w:color w:val="000000"/>
          <w:sz w:val="22"/>
          <w:szCs w:val="22"/>
          <w:shd w:val="clear" w:color="auto" w:fill="FFFFFF"/>
        </w:rPr>
        <w:t xml:space="preserve">are rarely specified and </w:t>
      </w:r>
      <w:r w:rsidR="00166B09">
        <w:rPr>
          <w:rFonts w:cs="Arial"/>
          <w:color w:val="000000"/>
          <w:sz w:val="22"/>
          <w:szCs w:val="22"/>
          <w:shd w:val="clear" w:color="auto" w:fill="FFFFFF"/>
        </w:rPr>
        <w:t xml:space="preserve">are </w:t>
      </w:r>
      <w:r>
        <w:rPr>
          <w:rFonts w:cs="Arial"/>
          <w:color w:val="000000"/>
          <w:sz w:val="22"/>
          <w:szCs w:val="22"/>
          <w:shd w:val="clear" w:color="auto" w:fill="FFFFFF"/>
        </w:rPr>
        <w:t xml:space="preserve">simply assumed to be met.  </w:t>
      </w:r>
      <w:r w:rsidR="00166B09">
        <w:rPr>
          <w:rFonts w:cs="Arial"/>
          <w:color w:val="000000"/>
          <w:sz w:val="22"/>
          <w:szCs w:val="22"/>
          <w:shd w:val="clear" w:color="auto" w:fill="FFFFFF"/>
        </w:rPr>
        <w:t>Non</w:t>
      </w:r>
      <w:r>
        <w:rPr>
          <w:rFonts w:cs="Arial"/>
          <w:color w:val="000000"/>
          <w:sz w:val="22"/>
          <w:szCs w:val="22"/>
          <w:shd w:val="clear" w:color="auto" w:fill="FFFFFF"/>
        </w:rPr>
        <w:t xml:space="preserve">functional requirements are to produce an </w:t>
      </w:r>
      <w:r w:rsidR="0057011B" w:rsidRPr="000B5F81">
        <w:rPr>
          <w:rFonts w:ascii="Courier New" w:hAnsi="Courier New" w:cs="Courier New"/>
          <w:shd w:val="clear" w:color="auto" w:fill="FFFFFF"/>
        </w:rPr>
        <w:t>.</w:t>
      </w:r>
      <w:r w:rsidR="000F0AE4">
        <w:rPr>
          <w:rFonts w:ascii="Courier New" w:hAnsi="Courier New" w:cs="Courier New"/>
          <w:shd w:val="clear" w:color="auto" w:fill="FFFFFF"/>
        </w:rPr>
        <w:t>pdf</w:t>
      </w:r>
      <w:r w:rsidR="0057011B">
        <w:rPr>
          <w:rFonts w:cs="Arial"/>
          <w:sz w:val="22"/>
          <w:szCs w:val="22"/>
          <w:shd w:val="clear" w:color="auto" w:fill="FFFFFF"/>
        </w:rPr>
        <w:t xml:space="preserve"> file </w:t>
      </w:r>
      <w:r>
        <w:rPr>
          <w:rFonts w:cs="Arial"/>
          <w:sz w:val="22"/>
          <w:szCs w:val="22"/>
          <w:shd w:val="clear" w:color="auto" w:fill="FFFFFF"/>
        </w:rPr>
        <w:t xml:space="preserve">that </w:t>
      </w:r>
      <w:r w:rsidR="0057011B">
        <w:rPr>
          <w:rFonts w:cs="Arial"/>
          <w:sz w:val="22"/>
          <w:szCs w:val="22"/>
          <w:shd w:val="clear" w:color="auto" w:fill="FFFFFF"/>
        </w:rPr>
        <w:t xml:space="preserve">meets </w:t>
      </w:r>
      <w:r w:rsidR="00D01359">
        <w:rPr>
          <w:rFonts w:cs="Arial"/>
          <w:sz w:val="22"/>
          <w:szCs w:val="22"/>
          <w:shd w:val="clear" w:color="auto" w:fill="FFFFFF"/>
        </w:rPr>
        <w:t>FDA requirements</w:t>
      </w:r>
      <w:r w:rsidR="000F0AE4">
        <w:rPr>
          <w:rFonts w:cs="Arial"/>
          <w:sz w:val="22"/>
          <w:szCs w:val="22"/>
          <w:shd w:val="clear" w:color="auto" w:fill="FFFFFF"/>
        </w:rPr>
        <w:t xml:space="preserve">.  The </w:t>
      </w:r>
      <w:r w:rsidR="00166B09" w:rsidRPr="000B5F81">
        <w:rPr>
          <w:rFonts w:ascii="Courier New" w:hAnsi="Courier New" w:cs="Courier New"/>
          <w:shd w:val="clear" w:color="auto" w:fill="FFFFFF"/>
        </w:rPr>
        <w:t>.rtf</w:t>
      </w:r>
      <w:r w:rsidR="00166B09">
        <w:rPr>
          <w:rFonts w:cs="Arial"/>
          <w:sz w:val="22"/>
          <w:szCs w:val="22"/>
          <w:shd w:val="clear" w:color="auto" w:fill="FFFFFF"/>
        </w:rPr>
        <w:t xml:space="preserve"> file </w:t>
      </w:r>
      <w:r w:rsidR="000F0AE4">
        <w:rPr>
          <w:rFonts w:cs="Arial"/>
          <w:sz w:val="22"/>
          <w:szCs w:val="22"/>
          <w:shd w:val="clear" w:color="auto" w:fill="FFFFFF"/>
        </w:rPr>
        <w:t>is MS WO</w:t>
      </w:r>
      <w:r w:rsidR="00D01359">
        <w:rPr>
          <w:rFonts w:cs="Arial"/>
          <w:sz w:val="22"/>
          <w:szCs w:val="22"/>
          <w:shd w:val="clear" w:color="auto" w:fill="FFFFFF"/>
        </w:rPr>
        <w:t xml:space="preserve"> </w:t>
      </w:r>
      <w:r w:rsidR="000F0AE4">
        <w:rPr>
          <w:rFonts w:cs="Arial"/>
          <w:sz w:val="22"/>
          <w:szCs w:val="22"/>
          <w:shd w:val="clear" w:color="auto" w:fill="FFFFFF"/>
        </w:rPr>
        <w:t xml:space="preserve">RD compatible and </w:t>
      </w:r>
      <w:r w:rsidR="0057011B">
        <w:rPr>
          <w:rFonts w:cs="Arial"/>
          <w:sz w:val="22"/>
          <w:szCs w:val="22"/>
          <w:shd w:val="clear" w:color="auto" w:fill="FFFFFF"/>
        </w:rPr>
        <w:t xml:space="preserve">can be included in </w:t>
      </w:r>
      <w:proofErr w:type="gramStart"/>
      <w:r w:rsidR="0057011B">
        <w:rPr>
          <w:rFonts w:cs="Arial"/>
          <w:sz w:val="22"/>
          <w:szCs w:val="22"/>
          <w:shd w:val="clear" w:color="auto" w:fill="FFFFFF"/>
        </w:rPr>
        <w:t>an</w:t>
      </w:r>
      <w:proofErr w:type="gramEnd"/>
      <w:r w:rsidR="00CB1CF3" w:rsidRPr="0025010A">
        <w:rPr>
          <w:rFonts w:cs="Arial"/>
          <w:sz w:val="22"/>
          <w:szCs w:val="22"/>
          <w:shd w:val="clear" w:color="auto" w:fill="FFFFFF"/>
        </w:rPr>
        <w:t xml:space="preserve"> Clinical Statistical Report (CSR)</w:t>
      </w:r>
      <w:r w:rsidR="0057011B">
        <w:rPr>
          <w:rFonts w:cs="Arial"/>
          <w:sz w:val="22"/>
          <w:szCs w:val="22"/>
          <w:shd w:val="clear" w:color="auto" w:fill="FFFFFF"/>
        </w:rPr>
        <w:t xml:space="preserve"> and will render </w:t>
      </w:r>
      <w:r>
        <w:rPr>
          <w:rFonts w:cs="Arial"/>
          <w:sz w:val="22"/>
          <w:szCs w:val="22"/>
          <w:shd w:val="clear" w:color="auto" w:fill="FFFFFF"/>
        </w:rPr>
        <w:t xml:space="preserve">correctly </w:t>
      </w:r>
      <w:r w:rsidR="0057011B">
        <w:rPr>
          <w:rFonts w:cs="Arial"/>
          <w:sz w:val="22"/>
          <w:szCs w:val="22"/>
          <w:shd w:val="clear" w:color="auto" w:fill="FFFFFF"/>
        </w:rPr>
        <w:t xml:space="preserve">to </w:t>
      </w:r>
      <w:r w:rsidR="0057011B" w:rsidRPr="00166B09">
        <w:rPr>
          <w:rFonts w:ascii="Courier New" w:hAnsi="Courier New" w:cs="Courier New"/>
          <w:shd w:val="clear" w:color="auto" w:fill="FFFFFF"/>
        </w:rPr>
        <w:t>.pdf</w:t>
      </w:r>
      <w:r w:rsidR="0057011B">
        <w:rPr>
          <w:rFonts w:cs="Arial"/>
          <w:sz w:val="22"/>
          <w:szCs w:val="22"/>
          <w:shd w:val="clear" w:color="auto" w:fill="FFFFFF"/>
        </w:rPr>
        <w:t xml:space="preserve"> </w:t>
      </w:r>
      <w:r w:rsidR="00383A87">
        <w:rPr>
          <w:rFonts w:cs="Arial"/>
          <w:sz w:val="22"/>
          <w:szCs w:val="22"/>
          <w:shd w:val="clear" w:color="auto" w:fill="FFFFFF"/>
        </w:rPr>
        <w:t xml:space="preserve">during </w:t>
      </w:r>
      <w:r w:rsidR="0057011B">
        <w:rPr>
          <w:rFonts w:cs="Arial"/>
          <w:sz w:val="22"/>
          <w:szCs w:val="22"/>
          <w:shd w:val="clear" w:color="auto" w:fill="FFFFFF"/>
        </w:rPr>
        <w:t>publishing</w:t>
      </w:r>
      <w:r w:rsidR="00383A87">
        <w:rPr>
          <w:rFonts w:cs="Arial"/>
          <w:sz w:val="22"/>
          <w:szCs w:val="22"/>
          <w:shd w:val="clear" w:color="auto" w:fill="FFFFFF"/>
        </w:rPr>
        <w:t>.</w:t>
      </w:r>
      <w:r w:rsidR="0057011B">
        <w:rPr>
          <w:rFonts w:cs="Arial"/>
          <w:sz w:val="22"/>
          <w:szCs w:val="22"/>
          <w:shd w:val="clear" w:color="auto" w:fill="FFFFFF"/>
        </w:rPr>
        <w:t xml:space="preserve"> </w:t>
      </w:r>
    </w:p>
    <w:p w14:paraId="596BD02E" w14:textId="77777777" w:rsidR="0074643D" w:rsidRPr="00166B09" w:rsidRDefault="0074643D" w:rsidP="00166B09">
      <w:pPr>
        <w:pStyle w:val="Heading2"/>
      </w:pPr>
      <w:bookmarkStart w:id="183" w:name="_Toc229382059"/>
      <w:bookmarkStart w:id="184" w:name="_Toc229382162"/>
      <w:r w:rsidRPr="00166B09">
        <w:t>Functional Requirements</w:t>
      </w:r>
      <w:bookmarkEnd w:id="183"/>
      <w:bookmarkEnd w:id="184"/>
    </w:p>
    <w:p w14:paraId="181E670E" w14:textId="77777777" w:rsidR="008B5BDD" w:rsidRPr="0025010A" w:rsidRDefault="00727045" w:rsidP="00D31F91">
      <w:pPr>
        <w:pStyle w:val="Heading3"/>
        <w:ind w:firstLine="720"/>
        <w:rPr>
          <w:sz w:val="22"/>
          <w:szCs w:val="22"/>
        </w:rPr>
      </w:pPr>
      <w:bookmarkStart w:id="185" w:name="_Toc229382060"/>
      <w:bookmarkStart w:id="186" w:name="_Toc229382163"/>
      <w:r w:rsidRPr="0025010A">
        <w:rPr>
          <w:sz w:val="22"/>
          <w:szCs w:val="22"/>
        </w:rPr>
        <w:t xml:space="preserve">1) </w:t>
      </w:r>
      <w:r w:rsidR="00166B09">
        <w:rPr>
          <w:sz w:val="22"/>
          <w:szCs w:val="22"/>
        </w:rPr>
        <w:t>Kaplan-Meier Plot of relevant study data</w:t>
      </w:r>
      <w:bookmarkEnd w:id="185"/>
      <w:bookmarkEnd w:id="186"/>
      <w:r w:rsidR="004A0858">
        <w:rPr>
          <w:sz w:val="22"/>
          <w:szCs w:val="22"/>
          <w:shd w:val="clear" w:color="auto" w:fill="FFFFFF"/>
        </w:rPr>
        <w:t xml:space="preserve"> </w:t>
      </w:r>
    </w:p>
    <w:p w14:paraId="61643E9A" w14:textId="77777777" w:rsidR="008B5BDD" w:rsidRPr="00C3062E" w:rsidRDefault="008B5BDD" w:rsidP="00C3062E">
      <w:pPr>
        <w:autoSpaceDE w:val="0"/>
        <w:autoSpaceDN w:val="0"/>
        <w:adjustRightInd w:val="0"/>
        <w:ind w:left="720"/>
        <w:rPr>
          <w:rFonts w:cs="Arial"/>
          <w:shd w:val="clear" w:color="auto" w:fill="FFFFFF"/>
        </w:rPr>
      </w:pPr>
      <w:r w:rsidRPr="00C3062E">
        <w:rPr>
          <w:rFonts w:cs="Arial"/>
          <w:shd w:val="clear" w:color="auto" w:fill="FFFFFF"/>
        </w:rPr>
        <w:t xml:space="preserve">     </w:t>
      </w:r>
      <w:r w:rsidR="00727045" w:rsidRPr="00C3062E">
        <w:rPr>
          <w:rFonts w:cs="Arial"/>
          <w:shd w:val="clear" w:color="auto" w:fill="FFFFFF"/>
        </w:rPr>
        <w:t xml:space="preserve">   </w:t>
      </w:r>
      <w:r w:rsidRPr="00C3062E">
        <w:rPr>
          <w:rFonts w:cs="Arial"/>
          <w:shd w:val="clear" w:color="auto" w:fill="FFFFFF"/>
        </w:rPr>
        <w:t xml:space="preserve"> a) </w:t>
      </w:r>
      <w:r w:rsidR="00166B09" w:rsidRPr="00C3062E">
        <w:rPr>
          <w:rFonts w:cs="Arial"/>
          <w:shd w:val="clear" w:color="auto" w:fill="FFFFFF"/>
        </w:rPr>
        <w:t>Number of subjects at risk displayed at bottom</w:t>
      </w:r>
    </w:p>
    <w:p w14:paraId="5DC294D4" w14:textId="77777777" w:rsidR="008B5BDD" w:rsidRPr="00C3062E" w:rsidRDefault="008B5BDD" w:rsidP="00C3062E">
      <w:pPr>
        <w:autoSpaceDE w:val="0"/>
        <w:autoSpaceDN w:val="0"/>
        <w:adjustRightInd w:val="0"/>
        <w:ind w:left="720"/>
        <w:rPr>
          <w:rFonts w:cs="Arial"/>
          <w:shd w:val="clear" w:color="auto" w:fill="FFFFFF"/>
        </w:rPr>
      </w:pPr>
      <w:r w:rsidRPr="00C3062E">
        <w:rPr>
          <w:rFonts w:cs="Arial"/>
          <w:shd w:val="clear" w:color="auto" w:fill="FFFFFF"/>
        </w:rPr>
        <w:t xml:space="preserve">      </w:t>
      </w:r>
      <w:r w:rsidR="00727045" w:rsidRPr="00C3062E">
        <w:rPr>
          <w:rFonts w:cs="Arial"/>
          <w:shd w:val="clear" w:color="auto" w:fill="FFFFFF"/>
        </w:rPr>
        <w:t xml:space="preserve">   </w:t>
      </w:r>
      <w:r w:rsidRPr="00C3062E">
        <w:rPr>
          <w:rFonts w:cs="Arial"/>
          <w:shd w:val="clear" w:color="auto" w:fill="FFFFFF"/>
        </w:rPr>
        <w:t xml:space="preserve">b) </w:t>
      </w:r>
      <w:r w:rsidR="00166B09" w:rsidRPr="00C3062E">
        <w:rPr>
          <w:rFonts w:cs="Arial"/>
          <w:shd w:val="clear" w:color="auto" w:fill="FFFFFF"/>
        </w:rPr>
        <w:t xml:space="preserve">95% point estimate error bars </w:t>
      </w:r>
    </w:p>
    <w:p w14:paraId="0CD45EAA" w14:textId="77777777" w:rsidR="00166B09" w:rsidRPr="00C3062E" w:rsidRDefault="008B5BDD" w:rsidP="00C3062E">
      <w:pPr>
        <w:autoSpaceDE w:val="0"/>
        <w:autoSpaceDN w:val="0"/>
        <w:adjustRightInd w:val="0"/>
        <w:ind w:left="720"/>
        <w:rPr>
          <w:rFonts w:cs="Arial"/>
          <w:shd w:val="clear" w:color="auto" w:fill="FFFFFF"/>
        </w:rPr>
      </w:pPr>
      <w:r w:rsidRPr="00C3062E">
        <w:rPr>
          <w:rFonts w:cs="Arial"/>
          <w:shd w:val="clear" w:color="auto" w:fill="FFFFFF"/>
        </w:rPr>
        <w:t xml:space="preserve">      </w:t>
      </w:r>
      <w:r w:rsidR="00727045" w:rsidRPr="00C3062E">
        <w:rPr>
          <w:rFonts w:cs="Arial"/>
          <w:shd w:val="clear" w:color="auto" w:fill="FFFFFF"/>
        </w:rPr>
        <w:t xml:space="preserve">   </w:t>
      </w:r>
      <w:r w:rsidRPr="00C3062E">
        <w:rPr>
          <w:rFonts w:cs="Arial"/>
          <w:shd w:val="clear" w:color="auto" w:fill="FFFFFF"/>
        </w:rPr>
        <w:t xml:space="preserve">c) </w:t>
      </w:r>
      <w:r w:rsidR="00166B09" w:rsidRPr="00C3062E">
        <w:rPr>
          <w:rFonts w:cs="Arial"/>
          <w:shd w:val="clear" w:color="auto" w:fill="FFFFFF"/>
        </w:rPr>
        <w:t>Treatment median and inner quartile range</w:t>
      </w:r>
    </w:p>
    <w:p w14:paraId="4A404479" w14:textId="77777777" w:rsidR="00166B09" w:rsidRPr="00C3062E" w:rsidRDefault="00166B09" w:rsidP="00C3062E">
      <w:pPr>
        <w:autoSpaceDE w:val="0"/>
        <w:autoSpaceDN w:val="0"/>
        <w:adjustRightInd w:val="0"/>
        <w:ind w:left="720"/>
        <w:rPr>
          <w:rFonts w:cs="Arial"/>
          <w:shd w:val="clear" w:color="auto" w:fill="FFFFFF"/>
        </w:rPr>
      </w:pPr>
      <w:r w:rsidRPr="00C3062E">
        <w:rPr>
          <w:rFonts w:cs="Arial"/>
          <w:shd w:val="clear" w:color="auto" w:fill="FFFFFF"/>
        </w:rPr>
        <w:t xml:space="preserve">         b) Log Rank test</w:t>
      </w:r>
    </w:p>
    <w:p w14:paraId="1E8FAFF3" w14:textId="77777777" w:rsidR="00727045" w:rsidRPr="0025010A" w:rsidRDefault="004A0858" w:rsidP="00D31F91">
      <w:pPr>
        <w:pStyle w:val="Heading3"/>
        <w:ind w:firstLine="720"/>
        <w:rPr>
          <w:sz w:val="22"/>
          <w:szCs w:val="22"/>
          <w:shd w:val="clear" w:color="auto" w:fill="FFFFFF"/>
        </w:rPr>
      </w:pPr>
      <w:bookmarkStart w:id="187" w:name="_Toc229382061"/>
      <w:bookmarkStart w:id="188" w:name="_Toc229382164"/>
      <w:r>
        <w:rPr>
          <w:sz w:val="22"/>
          <w:szCs w:val="22"/>
          <w:shd w:val="clear" w:color="auto" w:fill="FFFFFF"/>
        </w:rPr>
        <w:t>2</w:t>
      </w:r>
      <w:r w:rsidR="00727045" w:rsidRPr="0025010A">
        <w:rPr>
          <w:sz w:val="22"/>
          <w:szCs w:val="22"/>
          <w:shd w:val="clear" w:color="auto" w:fill="FFFFFF"/>
        </w:rPr>
        <w:t>) Produce t</w:t>
      </w:r>
      <w:r w:rsidR="002565DC">
        <w:rPr>
          <w:sz w:val="22"/>
          <w:szCs w:val="22"/>
          <w:shd w:val="clear" w:color="auto" w:fill="FFFFFF"/>
        </w:rPr>
        <w:t>wo</w:t>
      </w:r>
      <w:r w:rsidR="00727045" w:rsidRPr="0025010A">
        <w:rPr>
          <w:sz w:val="22"/>
          <w:szCs w:val="22"/>
          <w:shd w:val="clear" w:color="auto" w:fill="FFFFFF"/>
        </w:rPr>
        <w:t xml:space="preserve"> graphs</w:t>
      </w:r>
      <w:bookmarkEnd w:id="187"/>
      <w:bookmarkEnd w:id="188"/>
      <w:r w:rsidR="00727045" w:rsidRPr="0025010A">
        <w:rPr>
          <w:sz w:val="22"/>
          <w:szCs w:val="22"/>
          <w:shd w:val="clear" w:color="auto" w:fill="FFFFFF"/>
        </w:rPr>
        <w:t xml:space="preserve">  </w:t>
      </w:r>
    </w:p>
    <w:p w14:paraId="095DB687" w14:textId="77777777" w:rsidR="00727045" w:rsidRPr="00C3062E" w:rsidRDefault="00727045" w:rsidP="00727045">
      <w:pPr>
        <w:autoSpaceDE w:val="0"/>
        <w:autoSpaceDN w:val="0"/>
        <w:adjustRightInd w:val="0"/>
        <w:ind w:left="720"/>
        <w:rPr>
          <w:rFonts w:cs="Arial"/>
          <w:shd w:val="clear" w:color="auto" w:fill="FFFFFF"/>
        </w:rPr>
      </w:pPr>
      <w:r w:rsidRPr="00C3062E">
        <w:rPr>
          <w:rFonts w:cs="Arial"/>
          <w:shd w:val="clear" w:color="auto" w:fill="FFFFFF"/>
        </w:rPr>
        <w:t xml:space="preserve">         a) </w:t>
      </w:r>
      <w:r w:rsidR="00C3062E" w:rsidRPr="00C3062E">
        <w:rPr>
          <w:rFonts w:cs="Arial"/>
          <w:shd w:val="clear" w:color="auto" w:fill="FFFFFF"/>
        </w:rPr>
        <w:t>&amp;Program.</w:t>
      </w:r>
      <w:r w:rsidRPr="00C3062E">
        <w:rPr>
          <w:rFonts w:cs="Arial"/>
          <w:shd w:val="clear" w:color="auto" w:fill="FFFFFF"/>
        </w:rPr>
        <w:t>.rtf</w:t>
      </w:r>
      <w:r w:rsidR="002565DC" w:rsidRPr="00C3062E">
        <w:rPr>
          <w:rFonts w:cs="Arial"/>
          <w:shd w:val="clear" w:color="auto" w:fill="FFFFFF"/>
        </w:rPr>
        <w:t xml:space="preserve"> – Acceptable for use in a CSR</w:t>
      </w:r>
    </w:p>
    <w:p w14:paraId="6B3003D3" w14:textId="77777777" w:rsidR="002565DC" w:rsidRPr="00C3062E" w:rsidRDefault="00727045" w:rsidP="00727045">
      <w:pPr>
        <w:autoSpaceDE w:val="0"/>
        <w:autoSpaceDN w:val="0"/>
        <w:adjustRightInd w:val="0"/>
        <w:ind w:left="720"/>
        <w:rPr>
          <w:rFonts w:cs="Arial"/>
          <w:shd w:val="clear" w:color="auto" w:fill="FFFFFF"/>
        </w:rPr>
      </w:pPr>
      <w:r w:rsidRPr="00C3062E">
        <w:rPr>
          <w:rFonts w:cs="Arial"/>
          <w:shd w:val="clear" w:color="auto" w:fill="FFFFFF"/>
        </w:rPr>
        <w:t xml:space="preserve">         b) </w:t>
      </w:r>
      <w:r w:rsidR="00C3062E" w:rsidRPr="00C3062E">
        <w:rPr>
          <w:rFonts w:cs="Arial"/>
          <w:shd w:val="clear" w:color="auto" w:fill="FFFFFF"/>
        </w:rPr>
        <w:t>&amp;Program.</w:t>
      </w:r>
      <w:r w:rsidR="002565DC" w:rsidRPr="00C3062E">
        <w:rPr>
          <w:rFonts w:cs="Arial"/>
          <w:shd w:val="clear" w:color="auto" w:fill="FFFFFF"/>
        </w:rPr>
        <w:t xml:space="preserve">.sge – For use with SGE tool (see Appendix </w:t>
      </w:r>
      <w:r w:rsidR="00D546CE" w:rsidRPr="00C3062E">
        <w:rPr>
          <w:rFonts w:cs="Arial"/>
          <w:shd w:val="clear" w:color="auto" w:fill="FFFFFF"/>
        </w:rPr>
        <w:t>A</w:t>
      </w:r>
      <w:r w:rsidR="005806B1" w:rsidRPr="00C3062E">
        <w:rPr>
          <w:rFonts w:cs="Arial"/>
          <w:shd w:val="clear" w:color="auto" w:fill="FFFFFF"/>
        </w:rPr>
        <w:t xml:space="preserve"> and B</w:t>
      </w:r>
      <w:r w:rsidR="002565DC" w:rsidRPr="00C3062E">
        <w:rPr>
          <w:rFonts w:cs="Arial"/>
          <w:shd w:val="clear" w:color="auto" w:fill="FFFFFF"/>
        </w:rPr>
        <w:t>)</w:t>
      </w:r>
    </w:p>
    <w:p w14:paraId="2C0FAAFE" w14:textId="77777777" w:rsidR="00727045" w:rsidRPr="00C3062E" w:rsidRDefault="0074643D" w:rsidP="00C3062E">
      <w:pPr>
        <w:pStyle w:val="Heading2"/>
      </w:pPr>
      <w:bookmarkStart w:id="189" w:name="_Toc229382062"/>
      <w:bookmarkStart w:id="190" w:name="_Toc229382165"/>
      <w:r w:rsidRPr="00C3062E">
        <w:t>N</w:t>
      </w:r>
      <w:r w:rsidR="00727045" w:rsidRPr="00C3062E">
        <w:t xml:space="preserve">onfunctional </w:t>
      </w:r>
      <w:r w:rsidRPr="00C3062E">
        <w:t>Re</w:t>
      </w:r>
      <w:r w:rsidR="00727045" w:rsidRPr="00C3062E">
        <w:t>quirements</w:t>
      </w:r>
      <w:bookmarkEnd w:id="189"/>
      <w:bookmarkEnd w:id="190"/>
    </w:p>
    <w:p w14:paraId="701F9721" w14:textId="3CD4A93D" w:rsidR="00383A87" w:rsidRDefault="005806B1" w:rsidP="006E592A">
      <w:pPr>
        <w:pStyle w:val="Heading3"/>
        <w:ind w:left="720"/>
        <w:rPr>
          <w:sz w:val="22"/>
          <w:szCs w:val="22"/>
          <w:shd w:val="clear" w:color="auto" w:fill="FFFFFF"/>
        </w:rPr>
      </w:pPr>
      <w:bookmarkStart w:id="191" w:name="_Toc229382063"/>
      <w:bookmarkStart w:id="192" w:name="_Toc229382166"/>
      <w:r>
        <w:rPr>
          <w:sz w:val="22"/>
          <w:szCs w:val="22"/>
          <w:shd w:val="clear" w:color="auto" w:fill="FFFFFF"/>
        </w:rPr>
        <w:t>1</w:t>
      </w:r>
      <w:proofErr w:type="gramStart"/>
      <w:r w:rsidR="006E592A" w:rsidRPr="0025010A">
        <w:rPr>
          <w:sz w:val="22"/>
          <w:szCs w:val="22"/>
          <w:shd w:val="clear" w:color="auto" w:fill="FFFFFF"/>
        </w:rPr>
        <w:t xml:space="preserve">) </w:t>
      </w:r>
      <w:r w:rsidR="00C3062E">
        <w:rPr>
          <w:sz w:val="22"/>
          <w:szCs w:val="22"/>
          <w:shd w:val="clear" w:color="auto" w:fill="FFFFFF"/>
        </w:rPr>
        <w:t xml:space="preserve"> </w:t>
      </w:r>
      <w:r w:rsidRPr="000F0AE4">
        <w:rPr>
          <w:rFonts w:ascii="Courier New" w:hAnsi="Courier New" w:cs="Courier New"/>
          <w:sz w:val="22"/>
          <w:szCs w:val="22"/>
          <w:shd w:val="clear" w:color="auto" w:fill="FFFFFF"/>
        </w:rPr>
        <w:t>.</w:t>
      </w:r>
      <w:proofErr w:type="gramEnd"/>
      <w:r w:rsidR="000F0AE4" w:rsidRPr="000F0AE4">
        <w:rPr>
          <w:rFonts w:ascii="Courier New" w:hAnsi="Courier New" w:cs="Courier New"/>
          <w:sz w:val="22"/>
          <w:szCs w:val="22"/>
          <w:shd w:val="clear" w:color="auto" w:fill="FFFFFF"/>
        </w:rPr>
        <w:t>pdf</w:t>
      </w:r>
      <w:r>
        <w:rPr>
          <w:sz w:val="22"/>
          <w:szCs w:val="22"/>
          <w:shd w:val="clear" w:color="auto" w:fill="FFFFFF"/>
        </w:rPr>
        <w:t xml:space="preserve"> </w:t>
      </w:r>
      <w:r w:rsidR="00383A87">
        <w:rPr>
          <w:sz w:val="22"/>
          <w:szCs w:val="22"/>
          <w:shd w:val="clear" w:color="auto" w:fill="FFFFFF"/>
        </w:rPr>
        <w:t xml:space="preserve">file meets </w:t>
      </w:r>
      <w:r w:rsidR="00D01359">
        <w:rPr>
          <w:sz w:val="22"/>
          <w:szCs w:val="22"/>
          <w:shd w:val="clear" w:color="auto" w:fill="FFFFFF"/>
        </w:rPr>
        <w:t>Avidity Biosciences</w:t>
      </w:r>
      <w:r w:rsidR="00A2254E">
        <w:rPr>
          <w:sz w:val="22"/>
          <w:szCs w:val="22"/>
          <w:shd w:val="clear" w:color="auto" w:fill="FFFFFF"/>
        </w:rPr>
        <w:t xml:space="preserve"> r</w:t>
      </w:r>
      <w:r w:rsidR="00383A87">
        <w:rPr>
          <w:sz w:val="22"/>
          <w:szCs w:val="22"/>
          <w:shd w:val="clear" w:color="auto" w:fill="FFFFFF"/>
        </w:rPr>
        <w:t xml:space="preserve">egulatory </w:t>
      </w:r>
      <w:r w:rsidR="000F0AE4" w:rsidRPr="000F0AE4">
        <w:rPr>
          <w:sz w:val="22"/>
          <w:szCs w:val="22"/>
          <w:shd w:val="clear" w:color="auto" w:fill="FFFFFF"/>
        </w:rPr>
        <w:t>wr</w:t>
      </w:r>
      <w:r w:rsidR="00383A87" w:rsidRPr="000F0AE4">
        <w:rPr>
          <w:sz w:val="22"/>
          <w:szCs w:val="22"/>
          <w:shd w:val="clear" w:color="auto" w:fill="FFFFFF"/>
        </w:rPr>
        <w:t xml:space="preserve">iting style </w:t>
      </w:r>
      <w:r w:rsidR="000F0AE4" w:rsidRPr="000F0AE4">
        <w:rPr>
          <w:sz w:val="22"/>
          <w:szCs w:val="22"/>
          <w:shd w:val="clear" w:color="auto" w:fill="FFFFFF"/>
        </w:rPr>
        <w:t>and publishing r</w:t>
      </w:r>
      <w:r w:rsidR="00383A87" w:rsidRPr="000F0AE4">
        <w:rPr>
          <w:sz w:val="22"/>
          <w:szCs w:val="22"/>
          <w:shd w:val="clear" w:color="auto" w:fill="FFFFFF"/>
        </w:rPr>
        <w:t>equirements</w:t>
      </w:r>
      <w:bookmarkEnd w:id="191"/>
      <w:bookmarkEnd w:id="192"/>
    </w:p>
    <w:p w14:paraId="06F5CA6C" w14:textId="77777777" w:rsidR="00383A87" w:rsidRDefault="00383A87" w:rsidP="006E592A">
      <w:pPr>
        <w:pStyle w:val="Heading3"/>
        <w:ind w:left="720"/>
        <w:rPr>
          <w:sz w:val="22"/>
          <w:szCs w:val="22"/>
          <w:shd w:val="clear" w:color="auto" w:fill="FFFFFF"/>
        </w:rPr>
      </w:pPr>
      <w:bookmarkStart w:id="193" w:name="_Toc229382064"/>
      <w:bookmarkStart w:id="194" w:name="_Toc229382167"/>
      <w:r>
        <w:rPr>
          <w:sz w:val="22"/>
          <w:szCs w:val="22"/>
          <w:shd w:val="clear" w:color="auto" w:fill="FFFFFF"/>
        </w:rPr>
        <w:t xml:space="preserve">2) </w:t>
      </w:r>
      <w:r w:rsidR="00C3062E">
        <w:rPr>
          <w:sz w:val="22"/>
          <w:szCs w:val="22"/>
          <w:shd w:val="clear" w:color="auto" w:fill="FFFFFF"/>
        </w:rPr>
        <w:t xml:space="preserve"> </w:t>
      </w:r>
      <w:r w:rsidRPr="000F0AE4">
        <w:rPr>
          <w:rFonts w:ascii="Courier New" w:hAnsi="Courier New" w:cs="Courier New"/>
          <w:sz w:val="22"/>
          <w:szCs w:val="22"/>
          <w:shd w:val="clear" w:color="auto" w:fill="FFFFFF"/>
        </w:rPr>
        <w:t>.rtf</w:t>
      </w:r>
      <w:r>
        <w:rPr>
          <w:sz w:val="22"/>
          <w:szCs w:val="22"/>
          <w:shd w:val="clear" w:color="auto" w:fill="FFFFFF"/>
        </w:rPr>
        <w:t xml:space="preserve"> file meets </w:t>
      </w:r>
      <w:r w:rsidR="000F0AE4">
        <w:rPr>
          <w:sz w:val="22"/>
          <w:szCs w:val="22"/>
          <w:shd w:val="clear" w:color="auto" w:fill="FFFFFF"/>
        </w:rPr>
        <w:t xml:space="preserve">MS WORD compatibility </w:t>
      </w:r>
      <w:r>
        <w:rPr>
          <w:sz w:val="22"/>
          <w:szCs w:val="22"/>
          <w:shd w:val="clear" w:color="auto" w:fill="FFFFFF"/>
        </w:rPr>
        <w:t>requirements</w:t>
      </w:r>
      <w:bookmarkEnd w:id="193"/>
      <w:bookmarkEnd w:id="194"/>
      <w:r w:rsidR="00166B09">
        <w:rPr>
          <w:sz w:val="22"/>
          <w:szCs w:val="22"/>
          <w:shd w:val="clear" w:color="auto" w:fill="FFFFFF"/>
        </w:rPr>
        <w:t xml:space="preserve"> </w:t>
      </w:r>
    </w:p>
    <w:p w14:paraId="61B74722" w14:textId="545CC4AD" w:rsidR="006E0CAF" w:rsidRPr="003A7104" w:rsidRDefault="00166B09" w:rsidP="003A7104">
      <w:pPr>
        <w:ind w:left="1080"/>
        <w:rPr>
          <w:rFonts w:cs="Arial"/>
        </w:rPr>
      </w:pPr>
      <w:r w:rsidRPr="00C3062E">
        <w:rPr>
          <w:rFonts w:cs="Arial"/>
        </w:rPr>
        <w:t xml:space="preserve">The .rtf file has an embedded PNG file, with titles separate from the graphic.  </w:t>
      </w:r>
      <w:r w:rsidR="00960B03">
        <w:rPr>
          <w:rFonts w:cs="Arial"/>
        </w:rPr>
        <w:t xml:space="preserve">The </w:t>
      </w:r>
      <w:r w:rsidRPr="00C3062E">
        <w:rPr>
          <w:rFonts w:cs="Arial"/>
        </w:rPr>
        <w:t xml:space="preserve">300DPI </w:t>
      </w:r>
      <w:r w:rsidR="00960B03">
        <w:rPr>
          <w:rFonts w:cs="Arial"/>
        </w:rPr>
        <w:t>PNG file will reproduce a clear image when converted to PDF format during the publishing step.</w:t>
      </w:r>
    </w:p>
    <w:p w14:paraId="4F30C1D6" w14:textId="77777777" w:rsidR="006E0CAF" w:rsidRDefault="006E0CAF" w:rsidP="006E0CAF">
      <w:pPr>
        <w:rPr>
          <w:shd w:val="clear" w:color="auto" w:fill="FFFFFF"/>
        </w:rPr>
      </w:pPr>
    </w:p>
    <w:p w14:paraId="1C890A75" w14:textId="77777777" w:rsidR="006E0CAF" w:rsidRDefault="006E0CAF" w:rsidP="006E0CAF">
      <w:pPr>
        <w:rPr>
          <w:shd w:val="clear" w:color="auto" w:fill="FFFFFF"/>
        </w:rPr>
      </w:pPr>
    </w:p>
    <w:p w14:paraId="5062EA91" w14:textId="77777777" w:rsidR="006E0CAF" w:rsidRDefault="006E0CAF" w:rsidP="00F7328D">
      <w:pPr>
        <w:pStyle w:val="Heading2"/>
        <w:rPr>
          <w:shd w:val="clear" w:color="auto" w:fill="FFFFFF"/>
        </w:rPr>
      </w:pPr>
      <w:bookmarkStart w:id="195" w:name="_Toc229382065"/>
      <w:bookmarkStart w:id="196" w:name="_Toc229382168"/>
      <w:r>
        <w:rPr>
          <w:shd w:val="clear" w:color="auto" w:fill="FFFFFF"/>
        </w:rPr>
        <w:t>Key Program Steps</w:t>
      </w:r>
      <w:bookmarkEnd w:id="195"/>
      <w:bookmarkEnd w:id="196"/>
      <w:r>
        <w:rPr>
          <w:shd w:val="clear" w:color="auto" w:fill="FFFFFF"/>
        </w:rPr>
        <w:t xml:space="preserve"> </w:t>
      </w:r>
    </w:p>
    <w:p w14:paraId="7DCDA220" w14:textId="77777777" w:rsidR="006E0CAF" w:rsidRPr="00F7328D" w:rsidRDefault="006E0CAF" w:rsidP="006E0CAF">
      <w:pPr>
        <w:pStyle w:val="Heading3"/>
        <w:rPr>
          <w:sz w:val="22"/>
          <w:szCs w:val="22"/>
          <w:shd w:val="clear" w:color="auto" w:fill="FFFFFF"/>
        </w:rPr>
      </w:pPr>
      <w:r w:rsidRPr="00F7328D">
        <w:rPr>
          <w:sz w:val="22"/>
          <w:szCs w:val="22"/>
          <w:shd w:val="clear" w:color="auto" w:fill="FFFFFF"/>
        </w:rPr>
        <w:t xml:space="preserve">  </w:t>
      </w:r>
      <w:bookmarkStart w:id="197" w:name="_Toc229382066"/>
      <w:bookmarkStart w:id="198" w:name="_Toc229382169"/>
      <w:r w:rsidRPr="00F7328D">
        <w:rPr>
          <w:sz w:val="22"/>
          <w:szCs w:val="22"/>
          <w:shd w:val="clear" w:color="auto" w:fill="FFFFFF"/>
        </w:rPr>
        <w:t>1) Set SAS options and style template libname</w:t>
      </w:r>
      <w:bookmarkEnd w:id="197"/>
      <w:bookmarkEnd w:id="198"/>
    </w:p>
    <w:p w14:paraId="54D1A394" w14:textId="77777777" w:rsidR="00D44172" w:rsidRPr="00D44172" w:rsidRDefault="006E0CAF" w:rsidP="00D44172">
      <w:pPr>
        <w:rPr>
          <w:rFonts w:ascii="Courier New" w:hAnsi="Courier New" w:cs="Courier New"/>
          <w:sz w:val="18"/>
          <w:szCs w:val="18"/>
        </w:rPr>
      </w:pPr>
      <w:r>
        <w:rPr>
          <w:shd w:val="clear" w:color="auto" w:fill="FFFFFF"/>
        </w:rPr>
        <w:t xml:space="preserve">  </w:t>
      </w:r>
      <w:r w:rsidR="00D44172" w:rsidRPr="00D44172">
        <w:rPr>
          <w:rFonts w:ascii="Courier New" w:hAnsi="Courier New" w:cs="Courier New"/>
          <w:sz w:val="18"/>
          <w:szCs w:val="18"/>
        </w:rPr>
        <w:t xml:space="preserve"> *-----------------------------------------------------------------------------------</w:t>
      </w:r>
    </w:p>
    <w:p w14:paraId="097D4BA5"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1) Set SAS options and style template libname.                      (template code)</w:t>
      </w:r>
    </w:p>
    <w:p w14:paraId="26CBBB7B"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w:t>
      </w:r>
    </w:p>
    <w:p w14:paraId="70E41C8C"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Options missing='-' nodate nonumber center nobyline label mprint</w:t>
      </w:r>
    </w:p>
    <w:p w14:paraId="7A280FE8"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PAPERSIZE=Letter ORIENTATION=LANDSCAPE;</w:t>
      </w:r>
    </w:p>
    <w:p w14:paraId="6DF72A98" w14:textId="0D46ACEF" w:rsidR="00D44172" w:rsidRPr="00D44172" w:rsidRDefault="00D01359" w:rsidP="00D44172">
      <w:pPr>
        <w:rPr>
          <w:rFonts w:ascii="Courier New" w:hAnsi="Courier New" w:cs="Courier New"/>
          <w:sz w:val="18"/>
          <w:szCs w:val="18"/>
        </w:rPr>
      </w:pPr>
      <w:r>
        <w:rPr>
          <w:rFonts w:ascii="Courier New" w:hAnsi="Courier New" w:cs="Courier New"/>
          <w:sz w:val="18"/>
          <w:szCs w:val="18"/>
        </w:rPr>
        <w:t>4</w:t>
      </w:r>
    </w:p>
    <w:p w14:paraId="3E29F80A" w14:textId="251B9730"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w:t>
      </w:r>
      <w:proofErr w:type="spellStart"/>
      <w:r w:rsidRPr="00D44172">
        <w:rPr>
          <w:rFonts w:ascii="Courier New" w:hAnsi="Courier New" w:cs="Courier New"/>
          <w:sz w:val="18"/>
          <w:szCs w:val="18"/>
        </w:rPr>
        <w:t>libname</w:t>
      </w:r>
      <w:proofErr w:type="spellEnd"/>
      <w:r w:rsidRPr="00D44172">
        <w:rPr>
          <w:rFonts w:ascii="Courier New" w:hAnsi="Courier New" w:cs="Courier New"/>
          <w:sz w:val="18"/>
          <w:szCs w:val="18"/>
        </w:rPr>
        <w:t xml:space="preserve"> </w:t>
      </w:r>
      <w:proofErr w:type="spellStart"/>
      <w:r w:rsidRPr="00D44172">
        <w:rPr>
          <w:rFonts w:ascii="Courier New" w:hAnsi="Courier New" w:cs="Courier New"/>
          <w:sz w:val="18"/>
          <w:szCs w:val="18"/>
        </w:rPr>
        <w:t>ods</w:t>
      </w:r>
      <w:proofErr w:type="spellEnd"/>
      <w:r w:rsidRPr="00D44172">
        <w:rPr>
          <w:rFonts w:ascii="Courier New" w:hAnsi="Courier New" w:cs="Courier New"/>
          <w:sz w:val="18"/>
          <w:szCs w:val="18"/>
        </w:rPr>
        <w:t>_ '</w:t>
      </w:r>
      <w:r w:rsidR="00D01359">
        <w:rPr>
          <w:rFonts w:ascii="Courier New" w:hAnsi="Courier New" w:cs="Courier New"/>
          <w:sz w:val="18"/>
          <w:szCs w:val="18"/>
        </w:rPr>
        <w:t>sg1</w:t>
      </w:r>
      <w:r w:rsidRPr="00D44172">
        <w:rPr>
          <w:rFonts w:ascii="Courier New" w:hAnsi="Courier New" w:cs="Courier New"/>
          <w:sz w:val="18"/>
          <w:szCs w:val="18"/>
        </w:rPr>
        <w:t>/ods_v9</w:t>
      </w:r>
      <w:r w:rsidR="00D01359">
        <w:rPr>
          <w:rFonts w:ascii="Courier New" w:hAnsi="Courier New" w:cs="Courier New"/>
          <w:sz w:val="18"/>
          <w:szCs w:val="18"/>
        </w:rPr>
        <w:t>4</w:t>
      </w:r>
      <w:r w:rsidRPr="00D44172">
        <w:rPr>
          <w:rFonts w:ascii="Courier New" w:hAnsi="Courier New" w:cs="Courier New"/>
          <w:sz w:val="18"/>
          <w:szCs w:val="18"/>
        </w:rPr>
        <w:t>/</w:t>
      </w:r>
      <w:r w:rsidR="00D01359">
        <w:rPr>
          <w:rFonts w:ascii="Courier New" w:hAnsi="Courier New" w:cs="Courier New"/>
          <w:sz w:val="18"/>
          <w:szCs w:val="18"/>
        </w:rPr>
        <w:t>’</w:t>
      </w:r>
      <w:r w:rsidRPr="00D44172">
        <w:rPr>
          <w:rFonts w:ascii="Courier New" w:hAnsi="Courier New" w:cs="Courier New"/>
          <w:sz w:val="18"/>
          <w:szCs w:val="18"/>
        </w:rPr>
        <w:t xml:space="preserve"> access=</w:t>
      </w:r>
      <w:proofErr w:type="spellStart"/>
      <w:r w:rsidRPr="00D44172">
        <w:rPr>
          <w:rFonts w:ascii="Courier New" w:hAnsi="Courier New" w:cs="Courier New"/>
          <w:sz w:val="18"/>
          <w:szCs w:val="18"/>
        </w:rPr>
        <w:t>readonly</w:t>
      </w:r>
      <w:proofErr w:type="spellEnd"/>
      <w:r w:rsidRPr="00D44172">
        <w:rPr>
          <w:rFonts w:ascii="Courier New" w:hAnsi="Courier New" w:cs="Courier New"/>
          <w:sz w:val="18"/>
          <w:szCs w:val="18"/>
        </w:rPr>
        <w:t>;</w:t>
      </w:r>
    </w:p>
    <w:p w14:paraId="6B1D63FC" w14:textId="77777777" w:rsidR="00D44172" w:rsidRPr="00D44172" w:rsidRDefault="00D44172" w:rsidP="00D44172">
      <w:pPr>
        <w:rPr>
          <w:rFonts w:ascii="Courier New" w:hAnsi="Courier New" w:cs="Courier New"/>
          <w:sz w:val="18"/>
          <w:szCs w:val="18"/>
        </w:rPr>
      </w:pPr>
    </w:p>
    <w:p w14:paraId="4F7F5635" w14:textId="14B2BEC3" w:rsidR="00EE2BDD" w:rsidRPr="009E3E5B" w:rsidRDefault="00D44172" w:rsidP="00D44172">
      <w:pPr>
        <w:rPr>
          <w:rFonts w:ascii="Courier New" w:hAnsi="Courier New" w:cs="Courier New"/>
          <w:sz w:val="18"/>
          <w:szCs w:val="18"/>
        </w:rPr>
      </w:pPr>
      <w:r w:rsidRPr="00D44172">
        <w:rPr>
          <w:rFonts w:ascii="Courier New" w:hAnsi="Courier New" w:cs="Courier New"/>
          <w:sz w:val="18"/>
          <w:szCs w:val="18"/>
        </w:rPr>
        <w:t xml:space="preserve">      ods path </w:t>
      </w:r>
      <w:proofErr w:type="gramStart"/>
      <w:r w:rsidRPr="00D44172">
        <w:rPr>
          <w:rFonts w:ascii="Courier New" w:hAnsi="Courier New" w:cs="Courier New"/>
          <w:sz w:val="18"/>
          <w:szCs w:val="18"/>
        </w:rPr>
        <w:t>work.templates</w:t>
      </w:r>
      <w:proofErr w:type="gramEnd"/>
      <w:r w:rsidRPr="00D44172">
        <w:rPr>
          <w:rFonts w:ascii="Courier New" w:hAnsi="Courier New" w:cs="Courier New"/>
          <w:sz w:val="18"/>
          <w:szCs w:val="18"/>
        </w:rPr>
        <w:t>(update) ods</w:t>
      </w:r>
      <w:proofErr w:type="gramStart"/>
      <w:r w:rsidRPr="00D44172">
        <w:rPr>
          <w:rFonts w:ascii="Courier New" w:hAnsi="Courier New" w:cs="Courier New"/>
          <w:sz w:val="18"/>
          <w:szCs w:val="18"/>
        </w:rPr>
        <w:t>_.templates</w:t>
      </w:r>
      <w:proofErr w:type="gramEnd"/>
      <w:r w:rsidRPr="00D44172">
        <w:rPr>
          <w:rFonts w:ascii="Courier New" w:hAnsi="Courier New" w:cs="Courier New"/>
          <w:sz w:val="18"/>
          <w:szCs w:val="18"/>
        </w:rPr>
        <w:t>(read) SASHelp.TmplMst(read););</w:t>
      </w:r>
    </w:p>
    <w:p w14:paraId="631B06D8" w14:textId="77777777" w:rsidR="00EE2BDD" w:rsidRPr="009E3E5B" w:rsidRDefault="00EE2BDD" w:rsidP="00EE2BDD">
      <w:pPr>
        <w:rPr>
          <w:rFonts w:ascii="Courier New" w:hAnsi="Courier New" w:cs="Courier New"/>
          <w:sz w:val="18"/>
          <w:szCs w:val="18"/>
        </w:rPr>
      </w:pPr>
    </w:p>
    <w:p w14:paraId="1EE27346" w14:textId="77777777" w:rsidR="006E0CAF" w:rsidRPr="00F7328D" w:rsidRDefault="0022267C" w:rsidP="006E0CAF">
      <w:pPr>
        <w:pStyle w:val="Heading3"/>
        <w:rPr>
          <w:sz w:val="22"/>
          <w:szCs w:val="22"/>
          <w:shd w:val="clear" w:color="auto" w:fill="FFFFFF"/>
        </w:rPr>
      </w:pPr>
      <w:r>
        <w:rPr>
          <w:sz w:val="22"/>
          <w:szCs w:val="22"/>
          <w:shd w:val="clear" w:color="auto" w:fill="FFFFFF"/>
        </w:rPr>
        <w:t xml:space="preserve">  </w:t>
      </w:r>
      <w:bookmarkStart w:id="199" w:name="_Toc229382067"/>
      <w:bookmarkStart w:id="200" w:name="_Toc229382170"/>
      <w:r w:rsidR="006E0CAF" w:rsidRPr="00F7328D">
        <w:rPr>
          <w:sz w:val="22"/>
          <w:szCs w:val="22"/>
          <w:shd w:val="clear" w:color="auto" w:fill="FFFFFF"/>
        </w:rPr>
        <w:t>2) Set global macro variable</w:t>
      </w:r>
      <w:r w:rsidR="00052988">
        <w:rPr>
          <w:sz w:val="22"/>
          <w:szCs w:val="22"/>
          <w:shd w:val="clear" w:color="auto" w:fill="FFFFFF"/>
        </w:rPr>
        <w:t>s</w:t>
      </w:r>
      <w:r w:rsidR="006E0CAF" w:rsidRPr="00F7328D">
        <w:rPr>
          <w:sz w:val="22"/>
          <w:szCs w:val="22"/>
          <w:shd w:val="clear" w:color="auto" w:fill="FFFFFF"/>
        </w:rPr>
        <w:t xml:space="preserve"> that make code easier to read.</w:t>
      </w:r>
      <w:bookmarkEnd w:id="199"/>
      <w:bookmarkEnd w:id="200"/>
    </w:p>
    <w:p w14:paraId="706CFFFF" w14:textId="77777777" w:rsidR="00D44172" w:rsidRPr="00D44172" w:rsidRDefault="00052988" w:rsidP="00D44172">
      <w:pPr>
        <w:rPr>
          <w:rFonts w:ascii="Courier New" w:hAnsi="Courier New" w:cs="Courier New"/>
          <w:sz w:val="18"/>
          <w:szCs w:val="18"/>
        </w:rPr>
      </w:pPr>
      <w:r>
        <w:rPr>
          <w:shd w:val="clear" w:color="auto" w:fill="FFFFFF"/>
        </w:rPr>
        <w:t xml:space="preserve">   </w:t>
      </w:r>
      <w:r w:rsidR="006E0CAF" w:rsidRPr="006E0CAF">
        <w:rPr>
          <w:shd w:val="clear" w:color="auto" w:fill="FFFFFF"/>
        </w:rPr>
        <w:t xml:space="preserve"> </w:t>
      </w:r>
      <w:r w:rsidR="00D44172" w:rsidRPr="00D44172">
        <w:rPr>
          <w:rFonts w:ascii="Courier New" w:hAnsi="Courier New" w:cs="Courier New"/>
          <w:sz w:val="18"/>
          <w:szCs w:val="18"/>
        </w:rPr>
        <w:t>*-----------------------------------------------------------------------------------</w:t>
      </w:r>
    </w:p>
    <w:p w14:paraId="20A5C2FD"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2) Set global variables.                                            (template code)</w:t>
      </w:r>
    </w:p>
    <w:p w14:paraId="12362660"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w:t>
      </w:r>
    </w:p>
    <w:p w14:paraId="426AE8C6"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libname Dir_ '.';</w:t>
      </w:r>
    </w:p>
    <w:p w14:paraId="1A70BABD"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%let Dir_      =%sysfunc(pathname(Dir_));</w:t>
      </w:r>
    </w:p>
    <w:p w14:paraId="71B8B116" w14:textId="77777777" w:rsidR="00D44172" w:rsidRPr="00D44172" w:rsidRDefault="00D44172" w:rsidP="00D44172">
      <w:pPr>
        <w:rPr>
          <w:rFonts w:ascii="Courier New" w:hAnsi="Courier New" w:cs="Courier New"/>
          <w:sz w:val="18"/>
          <w:szCs w:val="18"/>
        </w:rPr>
      </w:pPr>
    </w:p>
    <w:p w14:paraId="556E7D52" w14:textId="4D2ADB6B"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w:t>
      </w:r>
      <w:proofErr w:type="gramStart"/>
      <w:r w:rsidRPr="00D44172">
        <w:rPr>
          <w:rFonts w:ascii="Courier New" w:hAnsi="Courier New" w:cs="Courier New"/>
          <w:sz w:val="18"/>
          <w:szCs w:val="18"/>
        </w:rPr>
        <w:t>let</w:t>
      </w:r>
      <w:proofErr w:type="gramEnd"/>
      <w:r w:rsidRPr="00D44172">
        <w:rPr>
          <w:rFonts w:ascii="Courier New" w:hAnsi="Courier New" w:cs="Courier New"/>
          <w:sz w:val="18"/>
          <w:szCs w:val="18"/>
        </w:rPr>
        <w:t xml:space="preserve"> Program</w:t>
      </w:r>
      <w:proofErr w:type="gramStart"/>
      <w:r w:rsidRPr="00D44172">
        <w:rPr>
          <w:rFonts w:ascii="Courier New" w:hAnsi="Courier New" w:cs="Courier New"/>
          <w:sz w:val="18"/>
          <w:szCs w:val="18"/>
        </w:rPr>
        <w:t>_  =</w:t>
      </w:r>
      <w:proofErr w:type="gramEnd"/>
      <w:r w:rsidRPr="00D44172">
        <w:rPr>
          <w:rFonts w:ascii="Courier New" w:hAnsi="Courier New" w:cs="Courier New"/>
          <w:sz w:val="18"/>
          <w:szCs w:val="18"/>
        </w:rPr>
        <w:t>001_</w:t>
      </w:r>
      <w:r w:rsidR="00D01359">
        <w:rPr>
          <w:rFonts w:ascii="Courier New" w:hAnsi="Courier New" w:cs="Courier New"/>
          <w:sz w:val="18"/>
          <w:szCs w:val="18"/>
        </w:rPr>
        <w:t>kaplan_memier_1</w:t>
      </w:r>
      <w:r w:rsidRPr="00D44172">
        <w:rPr>
          <w:rFonts w:ascii="Courier New" w:hAnsi="Courier New" w:cs="Courier New"/>
          <w:sz w:val="18"/>
          <w:szCs w:val="18"/>
        </w:rPr>
        <w:t>;</w:t>
      </w:r>
    </w:p>
    <w:p w14:paraId="0ACA9506"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%let Style_RTF =US_Landscape_SG_Color; </w:t>
      </w:r>
    </w:p>
    <w:p w14:paraId="18C3BFAE" w14:textId="77777777" w:rsidR="00EE2BDD" w:rsidRPr="009E3E5B" w:rsidRDefault="00D44172" w:rsidP="00D44172">
      <w:pPr>
        <w:rPr>
          <w:rFonts w:ascii="Courier New" w:hAnsi="Courier New" w:cs="Courier New"/>
          <w:sz w:val="18"/>
          <w:szCs w:val="18"/>
        </w:rPr>
      </w:pPr>
      <w:r w:rsidRPr="00D44172">
        <w:rPr>
          <w:rFonts w:ascii="Courier New" w:hAnsi="Courier New" w:cs="Courier New"/>
          <w:sz w:val="18"/>
          <w:szCs w:val="18"/>
        </w:rPr>
        <w:t xml:space="preserve">   %let Style_SGE =SG_PPT;</w:t>
      </w:r>
    </w:p>
    <w:p w14:paraId="289D280A" w14:textId="77777777" w:rsidR="00EE2BDD" w:rsidRPr="009E3E5B" w:rsidRDefault="00EE2BDD" w:rsidP="00EE2BDD">
      <w:pPr>
        <w:rPr>
          <w:rFonts w:ascii="Courier New" w:hAnsi="Courier New" w:cs="Courier New"/>
          <w:sz w:val="18"/>
          <w:szCs w:val="18"/>
        </w:rPr>
      </w:pPr>
    </w:p>
    <w:p w14:paraId="3015D975" w14:textId="77777777" w:rsidR="006E0CAF" w:rsidRPr="006E0CAF" w:rsidRDefault="006E0CAF" w:rsidP="006E0CAF">
      <w:pPr>
        <w:pStyle w:val="Heading3"/>
        <w:rPr>
          <w:shd w:val="clear" w:color="auto" w:fill="FFFFFF"/>
        </w:rPr>
      </w:pPr>
      <w:r>
        <w:rPr>
          <w:shd w:val="clear" w:color="auto" w:fill="FFFFFF"/>
        </w:rPr>
        <w:t xml:space="preserve"> </w:t>
      </w:r>
      <w:r w:rsidR="0022267C">
        <w:rPr>
          <w:shd w:val="clear" w:color="auto" w:fill="FFFFFF"/>
        </w:rPr>
        <w:t xml:space="preserve"> </w:t>
      </w:r>
      <w:bookmarkStart w:id="201" w:name="_Toc229382068"/>
      <w:bookmarkStart w:id="202" w:name="_Toc229382171"/>
      <w:r w:rsidRPr="006E0CAF">
        <w:rPr>
          <w:shd w:val="clear" w:color="auto" w:fill="FFFFFF"/>
        </w:rPr>
        <w:t xml:space="preserve">3) </w:t>
      </w:r>
      <w:r w:rsidR="00052988" w:rsidRPr="006E0CAF">
        <w:rPr>
          <w:shd w:val="clear" w:color="auto" w:fill="FFFFFF"/>
        </w:rPr>
        <w:t>Generate data</w:t>
      </w:r>
      <w:bookmarkEnd w:id="201"/>
      <w:bookmarkEnd w:id="202"/>
      <w:r w:rsidR="00052988" w:rsidRPr="006E0CAF">
        <w:rPr>
          <w:shd w:val="clear" w:color="auto" w:fill="FFFFFF"/>
        </w:rPr>
        <w:t xml:space="preserve"> </w:t>
      </w:r>
    </w:p>
    <w:p w14:paraId="51441E77" w14:textId="77777777" w:rsidR="00D44172" w:rsidRPr="00D44172" w:rsidRDefault="006E0CAF" w:rsidP="00D44172">
      <w:pPr>
        <w:rPr>
          <w:rFonts w:ascii="Courier New" w:hAnsi="Courier New" w:cs="Courier New"/>
          <w:sz w:val="18"/>
          <w:szCs w:val="18"/>
        </w:rPr>
      </w:pPr>
      <w:r w:rsidRPr="006E0CAF">
        <w:rPr>
          <w:shd w:val="clear" w:color="auto" w:fill="FFFFFF"/>
        </w:rPr>
        <w:t xml:space="preserve"> </w:t>
      </w:r>
      <w:r>
        <w:rPr>
          <w:shd w:val="clear" w:color="auto" w:fill="FFFFFF"/>
        </w:rPr>
        <w:t xml:space="preserve"> </w:t>
      </w:r>
      <w:r w:rsidR="00052988">
        <w:rPr>
          <w:shd w:val="clear" w:color="auto" w:fill="FFFFFF"/>
        </w:rPr>
        <w:t xml:space="preserve">  </w:t>
      </w:r>
      <w:r w:rsidR="00D44172" w:rsidRPr="00D44172">
        <w:rPr>
          <w:rFonts w:ascii="Courier New" w:hAnsi="Courier New" w:cs="Courier New"/>
          <w:sz w:val="18"/>
          <w:szCs w:val="18"/>
        </w:rPr>
        <w:t>*-----------------------------------------------------------------------------------</w:t>
      </w:r>
    </w:p>
    <w:p w14:paraId="3D51A794"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3) Generate data</w:t>
      </w:r>
    </w:p>
    <w:p w14:paraId="0096A546"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w:t>
      </w:r>
    </w:p>
    <w:p w14:paraId="2E4F0D00"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This dataset has N=15 Control and N=15 Drug001 patients.</w:t>
      </w:r>
    </w:p>
    <w:p w14:paraId="29B2970A" w14:textId="77777777" w:rsidR="00D44172" w:rsidRPr="00D44172" w:rsidRDefault="00D44172" w:rsidP="00D44172">
      <w:pPr>
        <w:rPr>
          <w:rFonts w:ascii="Courier New" w:hAnsi="Courier New" w:cs="Courier New"/>
          <w:sz w:val="18"/>
          <w:szCs w:val="18"/>
        </w:rPr>
      </w:pPr>
    </w:p>
    <w:p w14:paraId="43591809"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Control patients have events throughout the the study and 5 events at week 10.</w:t>
      </w:r>
    </w:p>
    <w:p w14:paraId="4BFBF8B5" w14:textId="77777777" w:rsidR="00D44172" w:rsidRPr="00D44172" w:rsidRDefault="00D44172" w:rsidP="00D44172">
      <w:pPr>
        <w:rPr>
          <w:rFonts w:ascii="Courier New" w:hAnsi="Courier New" w:cs="Courier New"/>
          <w:sz w:val="18"/>
          <w:szCs w:val="18"/>
        </w:rPr>
      </w:pPr>
    </w:p>
    <w:p w14:paraId="1C811B69"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Drug001 patients have no events until week 5 and one event each week thereafter.</w:t>
      </w:r>
    </w:p>
    <w:p w14:paraId="200554F4"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There are 5 censors at week 10.                                (functional code)</w:t>
      </w:r>
    </w:p>
    <w:p w14:paraId="0798C4E6"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w:t>
      </w:r>
    </w:p>
    <w:p w14:paraId="0AC65E23" w14:textId="77777777" w:rsidR="00F7328D" w:rsidRPr="009E3E5B" w:rsidRDefault="00F7328D" w:rsidP="00EE2BDD">
      <w:pPr>
        <w:rPr>
          <w:rFonts w:ascii="Courier New" w:hAnsi="Courier New" w:cs="Courier New"/>
          <w:sz w:val="18"/>
          <w:szCs w:val="18"/>
        </w:rPr>
      </w:pPr>
    </w:p>
    <w:p w14:paraId="77160921" w14:textId="77777777" w:rsidR="006E0CAF" w:rsidRPr="006E0CAF" w:rsidRDefault="0022267C" w:rsidP="006E0CAF">
      <w:pPr>
        <w:pStyle w:val="Heading3"/>
        <w:rPr>
          <w:shd w:val="clear" w:color="auto" w:fill="FFFFFF"/>
        </w:rPr>
      </w:pPr>
      <w:r>
        <w:rPr>
          <w:shd w:val="clear" w:color="auto" w:fill="FFFFFF"/>
        </w:rPr>
        <w:t xml:space="preserve">  </w:t>
      </w:r>
      <w:bookmarkStart w:id="203" w:name="_Toc229382069"/>
      <w:bookmarkStart w:id="204" w:name="_Toc229382172"/>
      <w:r w:rsidR="006E0CAF" w:rsidRPr="006E0CAF">
        <w:rPr>
          <w:shd w:val="clear" w:color="auto" w:fill="FFFFFF"/>
        </w:rPr>
        <w:t xml:space="preserve">4) </w:t>
      </w:r>
      <w:r w:rsidR="00052988" w:rsidRPr="00052988">
        <w:rPr>
          <w:sz w:val="28"/>
          <w:szCs w:val="28"/>
        </w:rPr>
        <w:t>Run proc lifetest to get output datasets</w:t>
      </w:r>
      <w:bookmarkEnd w:id="203"/>
      <w:bookmarkEnd w:id="204"/>
      <w:r w:rsidR="00052988" w:rsidRPr="006E0CAF">
        <w:rPr>
          <w:shd w:val="clear" w:color="auto" w:fill="FFFFFF"/>
        </w:rPr>
        <w:t xml:space="preserve"> </w:t>
      </w:r>
    </w:p>
    <w:p w14:paraId="23691B78" w14:textId="77777777" w:rsidR="00D44172" w:rsidRPr="00D44172" w:rsidRDefault="00052988" w:rsidP="00D44172">
      <w:pPr>
        <w:rPr>
          <w:rFonts w:ascii="Courier New" w:hAnsi="Courier New" w:cs="Courier New"/>
          <w:sz w:val="18"/>
          <w:szCs w:val="18"/>
        </w:rPr>
      </w:pPr>
      <w:r>
        <w:rPr>
          <w:rFonts w:ascii="Courier New" w:hAnsi="Courier New" w:cs="Courier New"/>
          <w:sz w:val="18"/>
          <w:szCs w:val="18"/>
        </w:rPr>
        <w:t xml:space="preserve">  </w:t>
      </w:r>
      <w:r w:rsidR="00D44172" w:rsidRPr="00D44172">
        <w:rPr>
          <w:rFonts w:ascii="Courier New" w:hAnsi="Courier New" w:cs="Courier New"/>
          <w:sz w:val="18"/>
          <w:szCs w:val="18"/>
        </w:rPr>
        <w:t>*-----------------------------------------------------------------------------------</w:t>
      </w:r>
    </w:p>
    <w:p w14:paraId="124F9467"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4) Run proc lifetest to get output dat</w:t>
      </w:r>
      <w:r w:rsidR="00052988">
        <w:rPr>
          <w:rFonts w:ascii="Courier New" w:hAnsi="Courier New" w:cs="Courier New"/>
          <w:sz w:val="18"/>
          <w:szCs w:val="18"/>
        </w:rPr>
        <w:t>a</w:t>
      </w:r>
      <w:r w:rsidRPr="00D44172">
        <w:rPr>
          <w:rFonts w:ascii="Courier New" w:hAnsi="Courier New" w:cs="Courier New"/>
          <w:sz w:val="18"/>
          <w:szCs w:val="18"/>
        </w:rPr>
        <w:t>sets.                        (template code)</w:t>
      </w:r>
    </w:p>
    <w:p w14:paraId="11FCE3AD"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w:t>
      </w:r>
    </w:p>
    <w:p w14:paraId="2DB7166D"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ods output quartiles = Dir_.&amp;Program_._qrt(where=(percent=50)); </w:t>
      </w:r>
    </w:p>
    <w:p w14:paraId="63E41E60"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ods output HomTests  = Dir_.&amp;Program_._tst ;</w:t>
      </w:r>
    </w:p>
    <w:p w14:paraId="416E2D5B" w14:textId="77777777" w:rsidR="00D44172" w:rsidRPr="00D44172" w:rsidRDefault="00D44172" w:rsidP="00D44172">
      <w:pPr>
        <w:rPr>
          <w:rFonts w:ascii="Courier New" w:hAnsi="Courier New" w:cs="Courier New"/>
          <w:sz w:val="18"/>
          <w:szCs w:val="18"/>
        </w:rPr>
      </w:pPr>
    </w:p>
    <w:p w14:paraId="3ACEC5CA"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proc lifetest data=event_data method=KM CONFTYPE=LINEAR;</w:t>
      </w:r>
    </w:p>
    <w:p w14:paraId="2986A609"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strata trtgroup / test=(LOGRANK);</w:t>
      </w:r>
    </w:p>
    <w:p w14:paraId="2D9C5DF8"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time week * censor(1) ;  </w:t>
      </w:r>
    </w:p>
    <w:p w14:paraId="62CDBD7F" w14:textId="77777777" w:rsidR="00A2254E" w:rsidRDefault="00D44172" w:rsidP="00D44172">
      <w:pPr>
        <w:rPr>
          <w:rFonts w:ascii="Courier New" w:hAnsi="Courier New" w:cs="Courier New"/>
          <w:sz w:val="18"/>
          <w:szCs w:val="18"/>
        </w:rPr>
      </w:pPr>
      <w:r w:rsidRPr="00D44172">
        <w:rPr>
          <w:rFonts w:ascii="Courier New" w:hAnsi="Courier New" w:cs="Courier New"/>
          <w:sz w:val="18"/>
          <w:szCs w:val="18"/>
        </w:rPr>
        <w:t xml:space="preserve">   run;</w:t>
      </w:r>
    </w:p>
    <w:p w14:paraId="09EB9924" w14:textId="77777777" w:rsidR="00EE2BDD" w:rsidRPr="009E3E5B" w:rsidRDefault="00A2254E" w:rsidP="00D44172">
      <w:pPr>
        <w:rPr>
          <w:rFonts w:ascii="Courier New" w:hAnsi="Courier New" w:cs="Courier New"/>
          <w:sz w:val="18"/>
          <w:szCs w:val="18"/>
        </w:rPr>
      </w:pPr>
      <w:r>
        <w:rPr>
          <w:rFonts w:ascii="Courier New" w:hAnsi="Courier New" w:cs="Courier New"/>
          <w:sz w:val="18"/>
          <w:szCs w:val="18"/>
        </w:rPr>
        <w:br w:type="page"/>
      </w:r>
    </w:p>
    <w:p w14:paraId="2E5EB20D" w14:textId="77777777" w:rsidR="006E0CAF" w:rsidRPr="006E0CAF" w:rsidRDefault="006E0CAF" w:rsidP="006E0CAF">
      <w:pPr>
        <w:pStyle w:val="Heading3"/>
        <w:rPr>
          <w:shd w:val="clear" w:color="auto" w:fill="FFFFFF"/>
        </w:rPr>
      </w:pPr>
      <w:r w:rsidRPr="006E0CAF">
        <w:rPr>
          <w:shd w:val="clear" w:color="auto" w:fill="FFFFFF"/>
        </w:rPr>
        <w:t xml:space="preserve">  </w:t>
      </w:r>
      <w:bookmarkStart w:id="205" w:name="_Toc229382070"/>
      <w:bookmarkStart w:id="206" w:name="_Toc229382173"/>
      <w:r w:rsidR="00052988">
        <w:rPr>
          <w:shd w:val="clear" w:color="auto" w:fill="FFFFFF"/>
        </w:rPr>
        <w:t>5</w:t>
      </w:r>
      <w:r w:rsidRPr="006E0CAF">
        <w:rPr>
          <w:shd w:val="clear" w:color="auto" w:fill="FFFFFF"/>
        </w:rPr>
        <w:t>) Put</w:t>
      </w:r>
      <w:r w:rsidR="00052988">
        <w:rPr>
          <w:shd w:val="clear" w:color="auto" w:fill="FFFFFF"/>
        </w:rPr>
        <w:t xml:space="preserve"> median, median CIs, into treat</w:t>
      </w:r>
      <w:r w:rsidRPr="006E0CAF">
        <w:rPr>
          <w:shd w:val="clear" w:color="auto" w:fill="FFFFFF"/>
        </w:rPr>
        <w:t>ment format.</w:t>
      </w:r>
      <w:bookmarkEnd w:id="205"/>
      <w:bookmarkEnd w:id="206"/>
      <w:r w:rsidRPr="006E0CAF">
        <w:rPr>
          <w:shd w:val="clear" w:color="auto" w:fill="FFFFFF"/>
        </w:rPr>
        <w:t xml:space="preserve">                  </w:t>
      </w:r>
    </w:p>
    <w:p w14:paraId="01E16A81" w14:textId="77777777" w:rsidR="00D44172" w:rsidRPr="00D44172" w:rsidRDefault="00052988" w:rsidP="00D44172">
      <w:pPr>
        <w:rPr>
          <w:rFonts w:ascii="Courier New" w:hAnsi="Courier New" w:cs="Courier New"/>
          <w:sz w:val="18"/>
          <w:szCs w:val="18"/>
        </w:rPr>
      </w:pPr>
      <w:r>
        <w:rPr>
          <w:shd w:val="clear" w:color="auto" w:fill="FFFFFF"/>
        </w:rPr>
        <w:t xml:space="preserve">  </w:t>
      </w:r>
      <w:r w:rsidR="006E0CAF" w:rsidRPr="006E0CAF">
        <w:rPr>
          <w:shd w:val="clear" w:color="auto" w:fill="FFFFFF"/>
        </w:rPr>
        <w:t xml:space="preserve">  </w:t>
      </w:r>
      <w:r w:rsidR="00D44172" w:rsidRPr="00D44172">
        <w:rPr>
          <w:rFonts w:ascii="Courier New" w:hAnsi="Courier New" w:cs="Courier New"/>
          <w:sz w:val="18"/>
          <w:szCs w:val="18"/>
        </w:rPr>
        <w:t>*-----------------------------------------------------------------------------------</w:t>
      </w:r>
    </w:p>
    <w:p w14:paraId="3FBF78CE"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5) Put</w:t>
      </w:r>
      <w:r w:rsidR="00052988">
        <w:rPr>
          <w:rFonts w:ascii="Courier New" w:hAnsi="Courier New" w:cs="Courier New"/>
          <w:sz w:val="18"/>
          <w:szCs w:val="18"/>
        </w:rPr>
        <w:t xml:space="preserve"> median, median CIs, into treat</w:t>
      </w:r>
      <w:r w:rsidRPr="00D44172">
        <w:rPr>
          <w:rFonts w:ascii="Courier New" w:hAnsi="Courier New" w:cs="Courier New"/>
          <w:sz w:val="18"/>
          <w:szCs w:val="18"/>
        </w:rPr>
        <w:t>ment format.                 (template code)</w:t>
      </w:r>
    </w:p>
    <w:p w14:paraId="2F8A5B8B"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w:t>
      </w:r>
    </w:p>
    <w:p w14:paraId="69E6B2C5"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%let _medval1 = ;</w:t>
      </w:r>
    </w:p>
    <w:p w14:paraId="52651026"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%let _medval2 = ;</w:t>
      </w:r>
    </w:p>
    <w:p w14:paraId="0A2960D1" w14:textId="77777777" w:rsidR="00D44172" w:rsidRPr="00D44172" w:rsidRDefault="00D44172" w:rsidP="00D44172">
      <w:pPr>
        <w:rPr>
          <w:rFonts w:ascii="Courier New" w:hAnsi="Courier New" w:cs="Courier New"/>
          <w:sz w:val="18"/>
          <w:szCs w:val="18"/>
        </w:rPr>
      </w:pPr>
    </w:p>
    <w:p w14:paraId="7073F1B0"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data _null_;</w:t>
      </w:r>
    </w:p>
    <w:p w14:paraId="2B0BDCE2"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set Dir_.&amp;Program_._qrt;</w:t>
      </w:r>
    </w:p>
    <w:p w14:paraId="01258BF8" w14:textId="77777777" w:rsidR="00D44172" w:rsidRPr="00052988" w:rsidRDefault="00D44172" w:rsidP="00D44172">
      <w:pPr>
        <w:rPr>
          <w:rFonts w:ascii="Courier New" w:hAnsi="Courier New" w:cs="Courier New"/>
          <w:sz w:val="14"/>
          <w:szCs w:val="14"/>
        </w:rPr>
      </w:pPr>
      <w:r w:rsidRPr="00D44172">
        <w:rPr>
          <w:rFonts w:ascii="Courier New" w:hAnsi="Courier New" w:cs="Courier New"/>
          <w:sz w:val="18"/>
          <w:szCs w:val="18"/>
        </w:rPr>
        <w:t xml:space="preserve">         </w:t>
      </w:r>
      <w:r w:rsidRPr="00052988">
        <w:rPr>
          <w:rFonts w:ascii="Courier New" w:hAnsi="Courier New" w:cs="Courier New"/>
          <w:sz w:val="14"/>
          <w:szCs w:val="14"/>
        </w:rPr>
        <w:t>if trtgroup=1 &amp; Percent=50 then do;</w:t>
      </w:r>
    </w:p>
    <w:p w14:paraId="18774F9C" w14:textId="77777777" w:rsidR="00D44172" w:rsidRPr="00052988" w:rsidRDefault="00D44172" w:rsidP="00D44172">
      <w:pPr>
        <w:rPr>
          <w:rFonts w:ascii="Courier New" w:hAnsi="Courier New" w:cs="Courier New"/>
          <w:sz w:val="14"/>
          <w:szCs w:val="14"/>
        </w:rPr>
      </w:pPr>
      <w:r w:rsidRPr="00052988">
        <w:rPr>
          <w:rFonts w:ascii="Courier New" w:hAnsi="Courier New" w:cs="Courier New"/>
          <w:sz w:val="14"/>
          <w:szCs w:val="14"/>
        </w:rPr>
        <w:t xml:space="preserve">             call symput("_medval1",    "Median (95% CI)  " || trim(left(put(estimate,9.1))) || ' (' ||</w:t>
      </w:r>
    </w:p>
    <w:p w14:paraId="3435D516" w14:textId="77777777" w:rsidR="00D44172" w:rsidRPr="00052988" w:rsidRDefault="00D44172" w:rsidP="00D44172">
      <w:pPr>
        <w:rPr>
          <w:rFonts w:ascii="Courier New" w:hAnsi="Courier New" w:cs="Courier New"/>
          <w:sz w:val="14"/>
          <w:szCs w:val="14"/>
        </w:rPr>
      </w:pPr>
      <w:r w:rsidRPr="00052988">
        <w:rPr>
          <w:rFonts w:ascii="Courier New" w:hAnsi="Courier New" w:cs="Courier New"/>
          <w:sz w:val="14"/>
          <w:szCs w:val="14"/>
        </w:rPr>
        <w:t xml:space="preserve">                  trim(left(put(lowerlimit,9.1))) || ', ' || trim(left(put(upperlimit,9.1))) || ')' );</w:t>
      </w:r>
    </w:p>
    <w:p w14:paraId="103C81ED"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end;</w:t>
      </w:r>
    </w:p>
    <w:p w14:paraId="7C512385" w14:textId="77777777" w:rsidR="00D44172" w:rsidRPr="00A2254E" w:rsidRDefault="00D44172" w:rsidP="00D44172">
      <w:pPr>
        <w:rPr>
          <w:rFonts w:ascii="Courier New" w:hAnsi="Courier New" w:cs="Courier New"/>
          <w:sz w:val="14"/>
          <w:szCs w:val="14"/>
        </w:rPr>
      </w:pPr>
      <w:r w:rsidRPr="00A2254E">
        <w:rPr>
          <w:rFonts w:ascii="Courier New" w:hAnsi="Courier New" w:cs="Courier New"/>
          <w:sz w:val="14"/>
          <w:szCs w:val="14"/>
        </w:rPr>
        <w:t xml:space="preserve">         if trtgroup=2 &amp; Percent=50 then do;</w:t>
      </w:r>
    </w:p>
    <w:p w14:paraId="4FCC9346" w14:textId="77777777" w:rsidR="00D44172" w:rsidRPr="00A2254E" w:rsidRDefault="00D44172" w:rsidP="00D44172">
      <w:pPr>
        <w:rPr>
          <w:rFonts w:ascii="Courier New" w:hAnsi="Courier New" w:cs="Courier New"/>
          <w:sz w:val="14"/>
          <w:szCs w:val="14"/>
        </w:rPr>
      </w:pPr>
      <w:r w:rsidRPr="00A2254E">
        <w:rPr>
          <w:rFonts w:ascii="Courier New" w:hAnsi="Courier New" w:cs="Courier New"/>
          <w:sz w:val="14"/>
          <w:szCs w:val="14"/>
        </w:rPr>
        <w:t xml:space="preserve">             call symput("_medval2",    "Median (95% CI)  " || trim(left(put(estimate,9.1))) || ' (' ||</w:t>
      </w:r>
    </w:p>
    <w:p w14:paraId="763AC083" w14:textId="77777777" w:rsidR="00D44172" w:rsidRPr="00A2254E" w:rsidRDefault="00D44172" w:rsidP="00D44172">
      <w:pPr>
        <w:rPr>
          <w:rFonts w:ascii="Courier New" w:hAnsi="Courier New" w:cs="Courier New"/>
          <w:sz w:val="14"/>
          <w:szCs w:val="14"/>
        </w:rPr>
      </w:pPr>
      <w:r w:rsidRPr="00A2254E">
        <w:rPr>
          <w:rFonts w:ascii="Courier New" w:hAnsi="Courier New" w:cs="Courier New"/>
          <w:sz w:val="14"/>
          <w:szCs w:val="14"/>
        </w:rPr>
        <w:t xml:space="preserve">                  trim(left(put(lowerlimit,9.1))) || ', ' || trim(left(put(upperlimit,9.1))) || ')' );</w:t>
      </w:r>
    </w:p>
    <w:p w14:paraId="46F86ADC"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end;</w:t>
      </w:r>
    </w:p>
    <w:p w14:paraId="43284AC5"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run;</w:t>
      </w:r>
    </w:p>
    <w:p w14:paraId="7BC94107" w14:textId="77777777" w:rsidR="00D44172" w:rsidRPr="00D44172" w:rsidRDefault="00D44172" w:rsidP="00D44172">
      <w:pPr>
        <w:rPr>
          <w:rFonts w:ascii="Courier New" w:hAnsi="Courier New" w:cs="Courier New"/>
          <w:sz w:val="18"/>
          <w:szCs w:val="18"/>
        </w:rPr>
      </w:pPr>
    </w:p>
    <w:p w14:paraId="72D0A519"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proc format;</w:t>
      </w:r>
    </w:p>
    <w:p w14:paraId="495A9E27"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value</w:t>
      </w:r>
    </w:p>
    <w:p w14:paraId="34721190"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trtgroup (notsorted)</w:t>
      </w:r>
    </w:p>
    <w:p w14:paraId="1718A186"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1="Control (N = 15)    &amp;_medval1"</w:t>
      </w:r>
    </w:p>
    <w:p w14:paraId="26F94DD9"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2="Drug001 (N = 15)    &amp;_medval2"</w:t>
      </w:r>
    </w:p>
    <w:p w14:paraId="452C5234" w14:textId="77777777" w:rsidR="00D44172" w:rsidRP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w:t>
      </w:r>
    </w:p>
    <w:p w14:paraId="505A5C99" w14:textId="77777777" w:rsidR="00D44172" w:rsidRPr="00D44172" w:rsidRDefault="00D44172" w:rsidP="00D44172">
      <w:pPr>
        <w:rPr>
          <w:rFonts w:ascii="Courier New" w:hAnsi="Courier New" w:cs="Courier New"/>
          <w:sz w:val="18"/>
          <w:szCs w:val="18"/>
        </w:rPr>
      </w:pPr>
    </w:p>
    <w:p w14:paraId="359F2CE7" w14:textId="77777777" w:rsidR="00D44172" w:rsidRDefault="00D44172" w:rsidP="00D44172">
      <w:pPr>
        <w:rPr>
          <w:rFonts w:ascii="Courier New" w:hAnsi="Courier New" w:cs="Courier New"/>
          <w:sz w:val="18"/>
          <w:szCs w:val="18"/>
        </w:rPr>
      </w:pPr>
      <w:r w:rsidRPr="00D44172">
        <w:rPr>
          <w:rFonts w:ascii="Courier New" w:hAnsi="Courier New" w:cs="Courier New"/>
          <w:sz w:val="18"/>
          <w:szCs w:val="18"/>
        </w:rPr>
        <w:t xml:space="preserve">   run;</w:t>
      </w:r>
    </w:p>
    <w:p w14:paraId="368A7329" w14:textId="77777777" w:rsidR="00D44172" w:rsidRDefault="00D44172" w:rsidP="00D44172">
      <w:pPr>
        <w:rPr>
          <w:rFonts w:ascii="Courier New" w:hAnsi="Courier New" w:cs="Courier New"/>
          <w:sz w:val="18"/>
          <w:szCs w:val="18"/>
        </w:rPr>
      </w:pPr>
    </w:p>
    <w:p w14:paraId="7870AC2E" w14:textId="77777777" w:rsidR="00052988" w:rsidRPr="006E0CAF" w:rsidRDefault="00052988" w:rsidP="00052988">
      <w:pPr>
        <w:pStyle w:val="Heading3"/>
        <w:rPr>
          <w:shd w:val="clear" w:color="auto" w:fill="FFFFFF"/>
        </w:rPr>
      </w:pPr>
      <w:r w:rsidRPr="006E0CAF">
        <w:rPr>
          <w:shd w:val="clear" w:color="auto" w:fill="FFFFFF"/>
        </w:rPr>
        <w:t xml:space="preserve">  </w:t>
      </w:r>
      <w:bookmarkStart w:id="207" w:name="_Toc229382071"/>
      <w:bookmarkStart w:id="208" w:name="_Toc229382174"/>
      <w:r>
        <w:rPr>
          <w:shd w:val="clear" w:color="auto" w:fill="FFFFFF"/>
        </w:rPr>
        <w:t>6</w:t>
      </w:r>
      <w:r w:rsidRPr="006E0CAF">
        <w:rPr>
          <w:shd w:val="clear" w:color="auto" w:fill="FFFFFF"/>
        </w:rPr>
        <w:t xml:space="preserve">) </w:t>
      </w:r>
      <w:r w:rsidRPr="00052988">
        <w:rPr>
          <w:shd w:val="clear" w:color="auto" w:fill="FFFFFF"/>
        </w:rPr>
        <w:t>Put pvalue into macro variables</w:t>
      </w:r>
      <w:bookmarkEnd w:id="207"/>
      <w:bookmarkEnd w:id="208"/>
      <w:r w:rsidRPr="006E0CAF">
        <w:rPr>
          <w:shd w:val="clear" w:color="auto" w:fill="FFFFFF"/>
        </w:rPr>
        <w:t xml:space="preserve">                  </w:t>
      </w:r>
    </w:p>
    <w:p w14:paraId="158A5B12" w14:textId="77777777" w:rsidR="00D44172" w:rsidRPr="00A2254E" w:rsidRDefault="006E0CAF" w:rsidP="00D44172">
      <w:pPr>
        <w:rPr>
          <w:rFonts w:ascii="Courier New" w:hAnsi="Courier New" w:cs="Courier New"/>
          <w:sz w:val="16"/>
          <w:szCs w:val="16"/>
        </w:rPr>
      </w:pPr>
      <w:r w:rsidRPr="00A2254E">
        <w:rPr>
          <w:sz w:val="16"/>
          <w:szCs w:val="16"/>
          <w:shd w:val="clear" w:color="auto" w:fill="FFFFFF"/>
        </w:rPr>
        <w:t xml:space="preserve"> </w:t>
      </w:r>
      <w:r w:rsidR="00D44172" w:rsidRPr="00A2254E">
        <w:rPr>
          <w:rFonts w:ascii="Courier New" w:hAnsi="Courier New" w:cs="Courier New"/>
          <w:sz w:val="16"/>
          <w:szCs w:val="16"/>
        </w:rPr>
        <w:t xml:space="preserve"> *-----------------------------------------------------------------------------------</w:t>
      </w:r>
    </w:p>
    <w:p w14:paraId="77D48CD7"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6) Put pvalue into macro variables.                                (template code)</w:t>
      </w:r>
    </w:p>
    <w:p w14:paraId="302C0300"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w:t>
      </w:r>
    </w:p>
    <w:p w14:paraId="237BEA3F"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%let _p_value = ;</w:t>
      </w:r>
    </w:p>
    <w:p w14:paraId="63D64528" w14:textId="77777777" w:rsidR="00D44172" w:rsidRPr="00A2254E" w:rsidRDefault="00D44172" w:rsidP="00D44172">
      <w:pPr>
        <w:rPr>
          <w:rFonts w:ascii="Courier New" w:hAnsi="Courier New" w:cs="Courier New"/>
          <w:sz w:val="16"/>
          <w:szCs w:val="16"/>
        </w:rPr>
      </w:pPr>
    </w:p>
    <w:p w14:paraId="2E27FA4E"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data _null_;</w:t>
      </w:r>
    </w:p>
    <w:p w14:paraId="4EBA55F5"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set Dir_.&amp;Program_._tst;</w:t>
      </w:r>
    </w:p>
    <w:p w14:paraId="5D8066C1"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length _p_value $ 10;</w:t>
      </w:r>
    </w:p>
    <w:p w14:paraId="21F2D048"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if ProbChiSq &lt; .0001 then _p_value = "p &lt; .0001";</w:t>
      </w:r>
    </w:p>
    <w:p w14:paraId="7B2D2FA5"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else _p_value = "p = "||trim(left(put(probchisq,PVALUE6.4)));</w:t>
      </w:r>
    </w:p>
    <w:p w14:paraId="0F89D6D0"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call symput("_p_value", 'Log Rank, '||_p_value);</w:t>
      </w:r>
    </w:p>
    <w:p w14:paraId="3602A56E" w14:textId="77777777" w:rsidR="00EE2BDD"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run;</w:t>
      </w:r>
    </w:p>
    <w:p w14:paraId="1E914BD3" w14:textId="77777777" w:rsidR="006E0CAF" w:rsidRPr="006E0CAF" w:rsidRDefault="0022267C" w:rsidP="006E0CAF">
      <w:pPr>
        <w:pStyle w:val="Heading3"/>
        <w:rPr>
          <w:shd w:val="clear" w:color="auto" w:fill="FFFFFF"/>
        </w:rPr>
      </w:pPr>
      <w:r>
        <w:rPr>
          <w:shd w:val="clear" w:color="auto" w:fill="FFFFFF"/>
        </w:rPr>
        <w:t xml:space="preserve"> </w:t>
      </w:r>
      <w:r w:rsidR="006E0CAF" w:rsidRPr="006E0CAF">
        <w:rPr>
          <w:shd w:val="clear" w:color="auto" w:fill="FFFFFF"/>
        </w:rPr>
        <w:t xml:space="preserve"> </w:t>
      </w:r>
      <w:bookmarkStart w:id="209" w:name="_Toc229382072"/>
      <w:bookmarkStart w:id="210" w:name="_Toc229382175"/>
      <w:r w:rsidR="00052988">
        <w:rPr>
          <w:shd w:val="clear" w:color="auto" w:fill="FFFFFF"/>
        </w:rPr>
        <w:t>7</w:t>
      </w:r>
      <w:r w:rsidR="006E0CAF" w:rsidRPr="006E0CAF">
        <w:rPr>
          <w:shd w:val="clear" w:color="auto" w:fill="FFFFFF"/>
        </w:rPr>
        <w:t>) Run proc lifetest to get SG output datset.</w:t>
      </w:r>
      <w:bookmarkEnd w:id="209"/>
      <w:bookmarkEnd w:id="210"/>
      <w:r w:rsidR="006E0CAF" w:rsidRPr="006E0CAF">
        <w:rPr>
          <w:shd w:val="clear" w:color="auto" w:fill="FFFFFF"/>
        </w:rPr>
        <w:t xml:space="preserve">                       </w:t>
      </w:r>
    </w:p>
    <w:p w14:paraId="47168F7B" w14:textId="77777777" w:rsidR="00D44172" w:rsidRPr="00A2254E" w:rsidRDefault="00A2254E" w:rsidP="00D44172">
      <w:pPr>
        <w:rPr>
          <w:rFonts w:ascii="Courier New" w:hAnsi="Courier New" w:cs="Courier New"/>
          <w:sz w:val="16"/>
          <w:szCs w:val="16"/>
        </w:rPr>
      </w:pPr>
      <w:r>
        <w:rPr>
          <w:rFonts w:ascii="Courier New" w:hAnsi="Courier New" w:cs="Courier New"/>
          <w:sz w:val="18"/>
          <w:szCs w:val="18"/>
        </w:rPr>
        <w:t xml:space="preserve">  </w:t>
      </w:r>
      <w:r w:rsidR="00D44172" w:rsidRPr="00A2254E">
        <w:rPr>
          <w:rFonts w:ascii="Courier New" w:hAnsi="Courier New" w:cs="Courier New"/>
          <w:sz w:val="16"/>
          <w:szCs w:val="16"/>
        </w:rPr>
        <w:t>*-----------------------------------------------------------------------------------</w:t>
      </w:r>
    </w:p>
    <w:p w14:paraId="478B3381"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7) Run proc lifetest to get SG output datset.                      (template code)</w:t>
      </w:r>
    </w:p>
    <w:p w14:paraId="4243C331"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w:t>
      </w:r>
    </w:p>
    <w:p w14:paraId="3CA3F4C9"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ods graphics on;</w:t>
      </w:r>
    </w:p>
    <w:p w14:paraId="78F28F85"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ods output survivalplot  =Dir_.&amp;Program_._sg; </w:t>
      </w:r>
    </w:p>
    <w:p w14:paraId="0C78CC9E" w14:textId="77777777" w:rsidR="00D44172" w:rsidRPr="00A2254E" w:rsidRDefault="00D44172" w:rsidP="00D44172">
      <w:pPr>
        <w:rPr>
          <w:rFonts w:ascii="Courier New" w:hAnsi="Courier New" w:cs="Courier New"/>
          <w:sz w:val="16"/>
          <w:szCs w:val="16"/>
        </w:rPr>
      </w:pPr>
    </w:p>
    <w:p w14:paraId="114E8113"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proc lifetest data=event_data method=KM CONFTYPE=LINEAR</w:t>
      </w:r>
    </w:p>
    <w:p w14:paraId="0BBA67CF"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plots(only)=(survival(cl atrisk=0 to 10 by 1 strata=overlay test));</w:t>
      </w:r>
    </w:p>
    <w:p w14:paraId="092D22A1"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strata trtgroup / test=(LOGRANK);</w:t>
      </w:r>
    </w:p>
    <w:p w14:paraId="23963755"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time week *censor(1) ;  </w:t>
      </w:r>
    </w:p>
    <w:p w14:paraId="54D57E3C"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format trtgroup trtgroup.;</w:t>
      </w:r>
    </w:p>
    <w:p w14:paraId="1D58B325" w14:textId="77777777" w:rsidR="00052988"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run;</w:t>
      </w:r>
      <w:r w:rsidR="00EE2BDD" w:rsidRPr="00A2254E">
        <w:rPr>
          <w:rFonts w:ascii="Courier New" w:hAnsi="Courier New" w:cs="Courier New"/>
          <w:sz w:val="16"/>
          <w:szCs w:val="16"/>
        </w:rPr>
        <w:t xml:space="preserve"> </w:t>
      </w:r>
    </w:p>
    <w:p w14:paraId="6EDD42C5" w14:textId="77777777" w:rsidR="00EE2BDD" w:rsidRPr="009E3E5B" w:rsidRDefault="00052988" w:rsidP="00D44172">
      <w:pPr>
        <w:rPr>
          <w:rFonts w:ascii="Courier New" w:hAnsi="Courier New" w:cs="Courier New"/>
          <w:sz w:val="18"/>
          <w:szCs w:val="18"/>
        </w:rPr>
      </w:pPr>
      <w:r>
        <w:rPr>
          <w:rFonts w:ascii="Courier New" w:hAnsi="Courier New" w:cs="Courier New"/>
          <w:sz w:val="18"/>
          <w:szCs w:val="18"/>
        </w:rPr>
        <w:br w:type="page"/>
      </w:r>
    </w:p>
    <w:p w14:paraId="39575F7A" w14:textId="77777777" w:rsidR="006E0CAF" w:rsidRPr="00A2254E" w:rsidRDefault="00052988" w:rsidP="006E0CAF">
      <w:pPr>
        <w:pStyle w:val="Heading3"/>
        <w:rPr>
          <w:sz w:val="16"/>
          <w:szCs w:val="16"/>
          <w:shd w:val="clear" w:color="auto" w:fill="FFFFFF"/>
        </w:rPr>
      </w:pPr>
      <w:bookmarkStart w:id="211" w:name="_Toc229382073"/>
      <w:bookmarkStart w:id="212" w:name="_Toc229382176"/>
      <w:r>
        <w:rPr>
          <w:shd w:val="clear" w:color="auto" w:fill="FFFFFF"/>
        </w:rPr>
        <w:t>8</w:t>
      </w:r>
      <w:r w:rsidR="006E0CAF" w:rsidRPr="00A2254E">
        <w:rPr>
          <w:sz w:val="16"/>
          <w:szCs w:val="16"/>
          <w:shd w:val="clear" w:color="auto" w:fill="FFFFFF"/>
        </w:rPr>
        <w:t xml:space="preserve">) </w:t>
      </w:r>
      <w:r w:rsidR="006E0CAF" w:rsidRPr="00A2254E">
        <w:rPr>
          <w:sz w:val="22"/>
          <w:szCs w:val="22"/>
          <w:shd w:val="clear" w:color="auto" w:fill="FFFFFF"/>
        </w:rPr>
        <w:t>Post process SG output dat</w:t>
      </w:r>
      <w:r w:rsidR="00A2254E">
        <w:rPr>
          <w:sz w:val="22"/>
          <w:szCs w:val="22"/>
          <w:shd w:val="clear" w:color="auto" w:fill="FFFFFF"/>
        </w:rPr>
        <w:t>a</w:t>
      </w:r>
      <w:r w:rsidR="006E0CAF" w:rsidRPr="00A2254E">
        <w:rPr>
          <w:sz w:val="22"/>
          <w:szCs w:val="22"/>
          <w:shd w:val="clear" w:color="auto" w:fill="FFFFFF"/>
        </w:rPr>
        <w:t>sets</w:t>
      </w:r>
      <w:bookmarkEnd w:id="211"/>
      <w:bookmarkEnd w:id="212"/>
      <w:r w:rsidR="006E0CAF" w:rsidRPr="00A2254E">
        <w:rPr>
          <w:sz w:val="16"/>
          <w:szCs w:val="16"/>
          <w:shd w:val="clear" w:color="auto" w:fill="FFFFFF"/>
        </w:rPr>
        <w:t xml:space="preserve">                                 </w:t>
      </w:r>
    </w:p>
    <w:p w14:paraId="67F691FA" w14:textId="77777777" w:rsidR="00D44172" w:rsidRPr="00A2254E" w:rsidRDefault="00A2254E" w:rsidP="00D44172">
      <w:pPr>
        <w:rPr>
          <w:rFonts w:ascii="Courier New" w:hAnsi="Courier New" w:cs="Courier New"/>
          <w:sz w:val="16"/>
          <w:szCs w:val="16"/>
        </w:rPr>
      </w:pPr>
      <w:r w:rsidRPr="00A2254E">
        <w:rPr>
          <w:rFonts w:ascii="Courier New" w:hAnsi="Courier New" w:cs="Courier New"/>
          <w:sz w:val="16"/>
          <w:szCs w:val="16"/>
        </w:rPr>
        <w:t xml:space="preserve">  </w:t>
      </w:r>
      <w:r w:rsidR="00D44172" w:rsidRPr="00A2254E">
        <w:rPr>
          <w:rFonts w:ascii="Courier New" w:hAnsi="Courier New" w:cs="Courier New"/>
          <w:sz w:val="16"/>
          <w:szCs w:val="16"/>
        </w:rPr>
        <w:t>*-----------------------------------------------------------------------------------</w:t>
      </w:r>
    </w:p>
    <w:p w14:paraId="794B08AC"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8) Post process SG output dat</w:t>
      </w:r>
      <w:r w:rsidR="00052988" w:rsidRPr="00A2254E">
        <w:rPr>
          <w:rFonts w:ascii="Courier New" w:hAnsi="Courier New" w:cs="Courier New"/>
          <w:sz w:val="16"/>
          <w:szCs w:val="16"/>
        </w:rPr>
        <w:t>a</w:t>
      </w:r>
      <w:r w:rsidRPr="00A2254E">
        <w:rPr>
          <w:rFonts w:ascii="Courier New" w:hAnsi="Courier New" w:cs="Courier New"/>
          <w:sz w:val="16"/>
          <w:szCs w:val="16"/>
        </w:rPr>
        <w:t>sets.                                 (template code)</w:t>
      </w:r>
    </w:p>
    <w:p w14:paraId="4E989B0E"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a) Offset error bars - a good offset amount for two treatments is 0.005*X_MAX</w:t>
      </w:r>
    </w:p>
    <w:p w14:paraId="4F814991"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b) Delete error bar if collapsed to a single line </w:t>
      </w:r>
    </w:p>
    <w:p w14:paraId="2DF02594"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c) Offset censors - a good offset amount for censors is 0.002*X_MAX</w:t>
      </w:r>
    </w:p>
    <w:p w14:paraId="70DE79CD"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w:t>
      </w:r>
    </w:p>
    <w:p w14:paraId="21F3A1EA"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data Dir_.&amp;Program_._sg; </w:t>
      </w:r>
    </w:p>
    <w:p w14:paraId="1A974BFA" w14:textId="77777777" w:rsidR="00D44172" w:rsidRPr="00A2254E" w:rsidRDefault="00D44172" w:rsidP="00D44172">
      <w:pPr>
        <w:rPr>
          <w:rFonts w:ascii="Courier New" w:hAnsi="Courier New" w:cs="Courier New"/>
          <w:sz w:val="16"/>
          <w:szCs w:val="16"/>
        </w:rPr>
      </w:pPr>
    </w:p>
    <w:p w14:paraId="394A719D"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set Dir_.&amp;Program_._sg;by stratumnum time;</w:t>
      </w:r>
    </w:p>
    <w:p w14:paraId="77F56BEC" w14:textId="77777777" w:rsidR="00D44172" w:rsidRPr="00A2254E" w:rsidRDefault="00D44172" w:rsidP="00D44172">
      <w:pPr>
        <w:rPr>
          <w:rFonts w:ascii="Courier New" w:hAnsi="Courier New" w:cs="Courier New"/>
          <w:sz w:val="16"/>
          <w:szCs w:val="16"/>
        </w:rPr>
      </w:pPr>
    </w:p>
    <w:p w14:paraId="1D3A3F69"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if SDF_UCL&gt;. or SDF_LCL&gt;. then do;</w:t>
      </w:r>
    </w:p>
    <w:p w14:paraId="5E9F7097"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if StratumNum=1 then x_err_bar=time-.05;</w:t>
      </w:r>
    </w:p>
    <w:p w14:paraId="25AF3BB5"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if StratumNum=2 then x_err_bar=time+.05;</w:t>
      </w:r>
    </w:p>
    <w:p w14:paraId="4E9242FA"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if SDF_UCL=SDF_LCL then do;</w:t>
      </w:r>
    </w:p>
    <w:p w14:paraId="5C2061D0"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SDF_UCL=.; SDF_LCL=.;  /* Delete error bar from plot where the top and bottom </w:t>
      </w:r>
    </w:p>
    <w:p w14:paraId="61553F1A"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plot as a line on the survival curve*/</w:t>
      </w:r>
    </w:p>
    <w:p w14:paraId="1E62C0C8"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end;</w:t>
      </w:r>
    </w:p>
    <w:p w14:paraId="4D8A878E"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end;</w:t>
      </w:r>
    </w:p>
    <w:p w14:paraId="567F36B0" w14:textId="77777777" w:rsidR="00D44172" w:rsidRPr="00A2254E" w:rsidRDefault="00D44172" w:rsidP="00D44172">
      <w:pPr>
        <w:rPr>
          <w:rFonts w:ascii="Courier New" w:hAnsi="Courier New" w:cs="Courier New"/>
          <w:sz w:val="16"/>
          <w:szCs w:val="16"/>
        </w:rPr>
      </w:pPr>
    </w:p>
    <w:p w14:paraId="6961F18D"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if censored&gt;. then do;</w:t>
      </w:r>
    </w:p>
    <w:p w14:paraId="6D7C9279"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if time=lag(time) and stratum=lag(stratum) then censor_count+1;</w:t>
      </w:r>
    </w:p>
    <w:p w14:paraId="5F0C2D82"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Y_censored = censored +.02; </w:t>
      </w:r>
    </w:p>
    <w:p w14:paraId="713AB050"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X_censored = TIME - (censor_count * .02);  </w:t>
      </w:r>
    </w:p>
    <w:p w14:paraId="738ACFF7"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marker_censored="|";</w:t>
      </w:r>
    </w:p>
    <w:p w14:paraId="2F592DF1"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end;</w:t>
      </w:r>
    </w:p>
    <w:p w14:paraId="0B445018"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else censor_count=1;</w:t>
      </w:r>
    </w:p>
    <w:p w14:paraId="56C15E84" w14:textId="77777777" w:rsidR="00D44172" w:rsidRPr="00A2254E" w:rsidRDefault="00D44172" w:rsidP="00D44172">
      <w:pPr>
        <w:rPr>
          <w:rFonts w:ascii="Courier New" w:hAnsi="Courier New" w:cs="Courier New"/>
          <w:sz w:val="16"/>
          <w:szCs w:val="16"/>
        </w:rPr>
      </w:pPr>
    </w:p>
    <w:p w14:paraId="5353D7D3"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if StratumNum=1 then at_risk_1=atrisk;</w:t>
      </w:r>
    </w:p>
    <w:p w14:paraId="528BACBE"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if StratumNum=2 then at_risk_2=atrisk;</w:t>
      </w:r>
    </w:p>
    <w:p w14:paraId="536ECEDD" w14:textId="77777777" w:rsidR="00EE2BDD"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run;</w:t>
      </w:r>
    </w:p>
    <w:p w14:paraId="5D02C5F5" w14:textId="77777777" w:rsidR="006E0CAF" w:rsidRPr="006E0CAF" w:rsidRDefault="00A2254E" w:rsidP="006E0CAF">
      <w:pPr>
        <w:pStyle w:val="Heading3"/>
        <w:rPr>
          <w:shd w:val="clear" w:color="auto" w:fill="FFFFFF"/>
        </w:rPr>
      </w:pPr>
      <w:r>
        <w:rPr>
          <w:shd w:val="clear" w:color="auto" w:fill="FFFFFF"/>
        </w:rPr>
        <w:t xml:space="preserve"> </w:t>
      </w:r>
      <w:bookmarkStart w:id="213" w:name="_Toc229382074"/>
      <w:bookmarkStart w:id="214" w:name="_Toc229382177"/>
      <w:r>
        <w:rPr>
          <w:shd w:val="clear" w:color="auto" w:fill="FFFFFF"/>
        </w:rPr>
        <w:t>9</w:t>
      </w:r>
      <w:r w:rsidR="006E0CAF" w:rsidRPr="006E0CAF">
        <w:rPr>
          <w:shd w:val="clear" w:color="auto" w:fill="FFFFFF"/>
        </w:rPr>
        <w:t>) Block plot processing for "Subject at risk"</w:t>
      </w:r>
      <w:bookmarkEnd w:id="213"/>
      <w:bookmarkEnd w:id="214"/>
      <w:r w:rsidR="006E0CAF" w:rsidRPr="006E0CAF">
        <w:rPr>
          <w:shd w:val="clear" w:color="auto" w:fill="FFFFFF"/>
        </w:rPr>
        <w:t xml:space="preserve"> </w:t>
      </w:r>
    </w:p>
    <w:p w14:paraId="4E712165" w14:textId="77777777" w:rsidR="00D44172" w:rsidRPr="00A2254E" w:rsidRDefault="00A2254E" w:rsidP="00D44172">
      <w:pPr>
        <w:rPr>
          <w:rFonts w:ascii="Courier New" w:hAnsi="Courier New" w:cs="Courier New"/>
          <w:sz w:val="16"/>
          <w:szCs w:val="16"/>
        </w:rPr>
      </w:pPr>
      <w:r>
        <w:rPr>
          <w:rFonts w:ascii="Courier New" w:hAnsi="Courier New" w:cs="Courier New"/>
          <w:sz w:val="18"/>
          <w:szCs w:val="18"/>
        </w:rPr>
        <w:t xml:space="preserve">  </w:t>
      </w:r>
      <w:r w:rsidR="00D44172" w:rsidRPr="00A2254E">
        <w:rPr>
          <w:rFonts w:ascii="Courier New" w:hAnsi="Courier New" w:cs="Courier New"/>
          <w:sz w:val="16"/>
          <w:szCs w:val="16"/>
        </w:rPr>
        <w:t xml:space="preserve">*----------------------------------------------------------------------------------  </w:t>
      </w:r>
    </w:p>
    <w:p w14:paraId="651AEDEA"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9) Block plot processing for "Subject at risk" </w:t>
      </w:r>
    </w:p>
    <w:p w14:paraId="55261C1F"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a) sort by time</w:t>
      </w:r>
    </w:p>
    <w:p w14:paraId="3211C39A"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b) set missing character to blank                              (template code)</w:t>
      </w:r>
    </w:p>
    <w:p w14:paraId="6E89CBD3"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w:t>
      </w:r>
    </w:p>
    <w:p w14:paraId="375D5889" w14:textId="77777777" w:rsidR="00D44172"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proc sort;by time;</w:t>
      </w:r>
    </w:p>
    <w:p w14:paraId="131A556A" w14:textId="77777777" w:rsidR="00EE2BDD" w:rsidRPr="00A2254E" w:rsidRDefault="00D44172" w:rsidP="00D44172">
      <w:pPr>
        <w:rPr>
          <w:rFonts w:ascii="Courier New" w:hAnsi="Courier New" w:cs="Courier New"/>
          <w:sz w:val="16"/>
          <w:szCs w:val="16"/>
        </w:rPr>
      </w:pPr>
      <w:r w:rsidRPr="00A2254E">
        <w:rPr>
          <w:rFonts w:ascii="Courier New" w:hAnsi="Courier New" w:cs="Courier New"/>
          <w:sz w:val="16"/>
          <w:szCs w:val="16"/>
        </w:rPr>
        <w:t xml:space="preserve">   options missing=' '; </w:t>
      </w:r>
    </w:p>
    <w:p w14:paraId="744B8E95" w14:textId="77777777" w:rsidR="00A2254E" w:rsidRPr="00A2254E" w:rsidRDefault="00A2254E" w:rsidP="00D44172">
      <w:pPr>
        <w:rPr>
          <w:rFonts w:ascii="Courier New" w:hAnsi="Courier New" w:cs="Courier New"/>
          <w:sz w:val="16"/>
          <w:szCs w:val="16"/>
        </w:rPr>
      </w:pPr>
    </w:p>
    <w:p w14:paraId="11A9EA7C" w14:textId="77777777" w:rsidR="006E0CAF" w:rsidRDefault="006E0CAF" w:rsidP="006E0CAF">
      <w:pPr>
        <w:pStyle w:val="Heading3"/>
        <w:rPr>
          <w:shd w:val="clear" w:color="auto" w:fill="FFFFFF"/>
        </w:rPr>
      </w:pPr>
      <w:bookmarkStart w:id="215" w:name="_Toc229382075"/>
      <w:bookmarkStart w:id="216" w:name="_Toc229382178"/>
      <w:r w:rsidRPr="006E0CAF">
        <w:rPr>
          <w:shd w:val="clear" w:color="auto" w:fill="FFFFFF"/>
        </w:rPr>
        <w:t>1</w:t>
      </w:r>
      <w:r w:rsidR="00A2254E">
        <w:rPr>
          <w:shd w:val="clear" w:color="auto" w:fill="FFFFFF"/>
        </w:rPr>
        <w:t>0</w:t>
      </w:r>
      <w:r w:rsidRPr="006E0CAF">
        <w:rPr>
          <w:shd w:val="clear" w:color="auto" w:fill="FFFFFF"/>
        </w:rPr>
        <w:t>) Set ODS graphics on and specify required ODS graphics parameters</w:t>
      </w:r>
      <w:bookmarkEnd w:id="215"/>
      <w:bookmarkEnd w:id="216"/>
    </w:p>
    <w:p w14:paraId="3E95505E" w14:textId="77777777" w:rsidR="00052988" w:rsidRPr="00052988" w:rsidRDefault="00052988" w:rsidP="00052988">
      <w:pPr>
        <w:rPr>
          <w:rFonts w:ascii="Courier New" w:hAnsi="Courier New" w:cs="Courier New"/>
          <w:sz w:val="18"/>
          <w:szCs w:val="18"/>
        </w:rPr>
      </w:pPr>
    </w:p>
    <w:p w14:paraId="0138FE45" w14:textId="77777777" w:rsidR="00052988" w:rsidRPr="00A2254E" w:rsidRDefault="00052988" w:rsidP="00052988">
      <w:pPr>
        <w:rPr>
          <w:rFonts w:ascii="Courier New" w:hAnsi="Courier New" w:cs="Courier New"/>
          <w:sz w:val="16"/>
          <w:szCs w:val="16"/>
        </w:rPr>
      </w:pPr>
      <w:r w:rsidRPr="00052988">
        <w:rPr>
          <w:rFonts w:ascii="Courier New" w:hAnsi="Courier New" w:cs="Courier New"/>
          <w:sz w:val="18"/>
          <w:szCs w:val="18"/>
        </w:rPr>
        <w:t xml:space="preserve">   </w:t>
      </w:r>
      <w:r w:rsidRPr="00A2254E">
        <w:rPr>
          <w:rFonts w:ascii="Courier New" w:hAnsi="Courier New" w:cs="Courier New"/>
          <w:sz w:val="16"/>
          <w:szCs w:val="16"/>
        </w:rPr>
        <w:t xml:space="preserve">*----------------------------------------------------------------------------------  </w:t>
      </w:r>
    </w:p>
    <w:p w14:paraId="027F4190"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10) Set ODS graphics on and specify required ODS graphics parameters to create a</w:t>
      </w:r>
    </w:p>
    <w:p w14:paraId="6702D008"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PDF output and an SGE file for presentation purposes.            (template code) </w:t>
      </w:r>
    </w:p>
    <w:p w14:paraId="71F3BA60"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w:t>
      </w:r>
    </w:p>
    <w:p w14:paraId="2E41E2F2"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ods graphics on / reset=all height=5.00in width=9.00in imagemap=on border=off </w:t>
      </w:r>
    </w:p>
    <w:p w14:paraId="30AC314F"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imagename="&amp;Program_" ; /* For PNG file type */</w:t>
      </w:r>
    </w:p>
    <w:p w14:paraId="58EC83E8" w14:textId="77777777" w:rsidR="00052988" w:rsidRPr="00A2254E" w:rsidRDefault="00052988" w:rsidP="00052988">
      <w:pPr>
        <w:rPr>
          <w:rFonts w:ascii="Courier New" w:hAnsi="Courier New" w:cs="Courier New"/>
          <w:sz w:val="16"/>
          <w:szCs w:val="16"/>
        </w:rPr>
      </w:pPr>
    </w:p>
    <w:p w14:paraId="048D3DD1"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ods pdf </w:t>
      </w:r>
    </w:p>
    <w:p w14:paraId="398928EF"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notoc</w:t>
      </w:r>
    </w:p>
    <w:p w14:paraId="5DF42087"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file         = "&amp;Program_..pdf"      /* pdf File Name */</w:t>
      </w:r>
    </w:p>
    <w:p w14:paraId="7990D4B9"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style        = &amp;Style_RTF            /* ODS style template */</w:t>
      </w:r>
    </w:p>
    <w:p w14:paraId="443DBCCF"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dpi          = 300                   /* Publication quality resolution */</w:t>
      </w:r>
    </w:p>
    <w:p w14:paraId="0F8137EE"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w:t>
      </w:r>
    </w:p>
    <w:p w14:paraId="6B4B5A0F" w14:textId="77777777" w:rsidR="00052988" w:rsidRPr="00A2254E" w:rsidRDefault="00052988" w:rsidP="00052988">
      <w:pPr>
        <w:rPr>
          <w:rFonts w:ascii="Courier New" w:hAnsi="Courier New" w:cs="Courier New"/>
          <w:sz w:val="16"/>
          <w:szCs w:val="16"/>
        </w:rPr>
      </w:pPr>
    </w:p>
    <w:p w14:paraId="44CADEEB"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ods listing </w:t>
      </w:r>
    </w:p>
    <w:p w14:paraId="35D6C5BF"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SGE           = on                    /* Create the SGE file type */ </w:t>
      </w:r>
    </w:p>
    <w:p w14:paraId="0B6D0B34"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style         = &amp;Style_SGE            /* ODS style template */         </w:t>
      </w:r>
    </w:p>
    <w:p w14:paraId="7153830F"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 </w:t>
      </w:r>
    </w:p>
    <w:p w14:paraId="2BD7C6FE" w14:textId="77777777" w:rsidR="00F7328D" w:rsidRDefault="00F7328D" w:rsidP="00EE2BDD">
      <w:pPr>
        <w:rPr>
          <w:rFonts w:ascii="Courier New" w:hAnsi="Courier New" w:cs="Courier New"/>
          <w:sz w:val="18"/>
          <w:szCs w:val="18"/>
        </w:rPr>
      </w:pPr>
    </w:p>
    <w:p w14:paraId="0FF9D186" w14:textId="77777777" w:rsidR="006E0CAF" w:rsidRPr="006E0CAF" w:rsidRDefault="006E0CAF" w:rsidP="006E0CAF">
      <w:pPr>
        <w:pStyle w:val="Heading3"/>
        <w:rPr>
          <w:shd w:val="clear" w:color="auto" w:fill="FFFFFF"/>
        </w:rPr>
      </w:pPr>
      <w:bookmarkStart w:id="217" w:name="_Toc229382076"/>
      <w:bookmarkStart w:id="218" w:name="_Toc229382179"/>
      <w:r w:rsidRPr="006E0CAF">
        <w:rPr>
          <w:shd w:val="clear" w:color="auto" w:fill="FFFFFF"/>
        </w:rPr>
        <w:t>1</w:t>
      </w:r>
      <w:r w:rsidR="00A2254E">
        <w:rPr>
          <w:shd w:val="clear" w:color="auto" w:fill="FFFFFF"/>
        </w:rPr>
        <w:t>1</w:t>
      </w:r>
      <w:r w:rsidRPr="006E0CAF">
        <w:rPr>
          <w:shd w:val="clear" w:color="auto" w:fill="FFFFFF"/>
        </w:rPr>
        <w:t xml:space="preserve">) Define </w:t>
      </w:r>
      <w:r w:rsidR="00A2254E">
        <w:rPr>
          <w:shd w:val="clear" w:color="auto" w:fill="FFFFFF"/>
        </w:rPr>
        <w:t>titles</w:t>
      </w:r>
      <w:r w:rsidRPr="006E0CAF">
        <w:rPr>
          <w:shd w:val="clear" w:color="auto" w:fill="FFFFFF"/>
        </w:rPr>
        <w:t>.</w:t>
      </w:r>
      <w:bookmarkEnd w:id="217"/>
      <w:bookmarkEnd w:id="218"/>
      <w:r w:rsidRPr="006E0CAF">
        <w:rPr>
          <w:shd w:val="clear" w:color="auto" w:fill="FFFFFF"/>
        </w:rPr>
        <w:t xml:space="preserve">                 </w:t>
      </w:r>
    </w:p>
    <w:p w14:paraId="7DE7AD96" w14:textId="77777777" w:rsidR="00052988" w:rsidRPr="00052988" w:rsidRDefault="00A2254E" w:rsidP="00052988">
      <w:pPr>
        <w:rPr>
          <w:rFonts w:ascii="Courier New" w:hAnsi="Courier New" w:cs="Courier New"/>
          <w:sz w:val="18"/>
          <w:szCs w:val="18"/>
        </w:rPr>
      </w:pPr>
      <w:r>
        <w:rPr>
          <w:rFonts w:ascii="Courier New" w:hAnsi="Courier New" w:cs="Courier New"/>
          <w:sz w:val="18"/>
          <w:szCs w:val="18"/>
        </w:rPr>
        <w:t xml:space="preserve"> </w:t>
      </w:r>
      <w:r w:rsidR="00052988" w:rsidRPr="00052988">
        <w:rPr>
          <w:rFonts w:ascii="Courier New" w:hAnsi="Courier New" w:cs="Courier New"/>
          <w:sz w:val="18"/>
          <w:szCs w:val="18"/>
        </w:rPr>
        <w:t>*-------------------------------------------------------------------------------------</w:t>
      </w:r>
    </w:p>
    <w:p w14:paraId="3BFB3E44"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11) Define titles.                                         (template/functional code)</w:t>
      </w:r>
    </w:p>
    <w:p w14:paraId="30908A66"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w:t>
      </w:r>
    </w:p>
    <w:p w14:paraId="341A40C6" w14:textId="3543ACD1"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title1 j=r h=1.0 '</w:t>
      </w:r>
      <w:r w:rsidR="00D01359">
        <w:rPr>
          <w:rFonts w:ascii="Courier New" w:hAnsi="Courier New" w:cs="Courier New"/>
          <w:sz w:val="18"/>
          <w:szCs w:val="18"/>
        </w:rPr>
        <w:t>Avidity Biosciences</w:t>
      </w:r>
      <w:r w:rsidRPr="00052988">
        <w:rPr>
          <w:rFonts w:ascii="Courier New" w:hAnsi="Courier New" w:cs="Courier New"/>
          <w:sz w:val="18"/>
          <w:szCs w:val="18"/>
        </w:rPr>
        <w:t xml:space="preserve"> Sciences, Inc.';</w:t>
      </w:r>
    </w:p>
    <w:p w14:paraId="6E33BDF9"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title2 j=r h=1.0 'Study GS-US-xxx-xxx';</w:t>
      </w:r>
    </w:p>
    <w:p w14:paraId="520BF5B0" w14:textId="77777777" w:rsidR="00EE2BDD" w:rsidRPr="00A2254E" w:rsidRDefault="00052988" w:rsidP="00EE2BDD">
      <w:pPr>
        <w:rPr>
          <w:rFonts w:ascii="Courier New" w:hAnsi="Courier New" w:cs="Courier New"/>
          <w:sz w:val="18"/>
          <w:szCs w:val="18"/>
        </w:rPr>
      </w:pPr>
      <w:r w:rsidRPr="00052988">
        <w:rPr>
          <w:rFonts w:ascii="Courier New" w:hAnsi="Courier New" w:cs="Courier New"/>
          <w:sz w:val="18"/>
          <w:szCs w:val="18"/>
        </w:rPr>
        <w:t xml:space="preserve">   title3 'Figure 14-1.1.2. Kaplan-Meier Estimates of Time to Death ';      </w:t>
      </w:r>
      <w:r w:rsidR="00EE2BDD" w:rsidRPr="00A95026">
        <w:rPr>
          <w:rFonts w:ascii="Courier New" w:hAnsi="Courier New" w:cs="Courier New"/>
          <w:sz w:val="16"/>
          <w:szCs w:val="16"/>
        </w:rPr>
        <w:t xml:space="preserve">                                                                                                                     </w:t>
      </w:r>
    </w:p>
    <w:p w14:paraId="2FDD4112" w14:textId="77777777" w:rsidR="0022267C" w:rsidRPr="009E3E5B" w:rsidRDefault="0022267C" w:rsidP="00EE2BDD">
      <w:pPr>
        <w:rPr>
          <w:rFonts w:ascii="Courier New" w:hAnsi="Courier New" w:cs="Courier New"/>
          <w:sz w:val="18"/>
          <w:szCs w:val="18"/>
        </w:rPr>
      </w:pPr>
    </w:p>
    <w:p w14:paraId="56162B1A" w14:textId="77777777" w:rsidR="006E0CAF" w:rsidRPr="006E0CAF" w:rsidRDefault="006E0CAF" w:rsidP="006E0CAF">
      <w:pPr>
        <w:pStyle w:val="Heading3"/>
        <w:rPr>
          <w:shd w:val="clear" w:color="auto" w:fill="FFFFFF"/>
        </w:rPr>
      </w:pPr>
      <w:bookmarkStart w:id="219" w:name="_Toc229382077"/>
      <w:bookmarkStart w:id="220" w:name="_Toc229382180"/>
      <w:r w:rsidRPr="006E0CAF">
        <w:rPr>
          <w:shd w:val="clear" w:color="auto" w:fill="FFFFFF"/>
        </w:rPr>
        <w:t>1</w:t>
      </w:r>
      <w:r w:rsidR="00A2254E">
        <w:rPr>
          <w:shd w:val="clear" w:color="auto" w:fill="FFFFFF"/>
        </w:rPr>
        <w:t>2</w:t>
      </w:r>
      <w:r w:rsidRPr="006E0CAF">
        <w:rPr>
          <w:shd w:val="clear" w:color="auto" w:fill="FFFFFF"/>
        </w:rPr>
        <w:t xml:space="preserve">) </w:t>
      </w:r>
      <w:r w:rsidR="00A2254E">
        <w:rPr>
          <w:shd w:val="clear" w:color="auto" w:fill="FFFFFF"/>
        </w:rPr>
        <w:t>Define</w:t>
      </w:r>
      <w:r w:rsidRPr="006E0CAF">
        <w:rPr>
          <w:shd w:val="clear" w:color="auto" w:fill="FFFFFF"/>
        </w:rPr>
        <w:t xml:space="preserve"> the GTL program</w:t>
      </w:r>
      <w:r w:rsidR="00A2254E">
        <w:rPr>
          <w:shd w:val="clear" w:color="auto" w:fill="FFFFFF"/>
        </w:rPr>
        <w:t xml:space="preserve"> based on the SG dataset</w:t>
      </w:r>
      <w:bookmarkEnd w:id="219"/>
      <w:bookmarkEnd w:id="220"/>
      <w:r w:rsidRPr="006E0CAF">
        <w:rPr>
          <w:shd w:val="clear" w:color="auto" w:fill="FFFFFF"/>
        </w:rPr>
        <w:t xml:space="preserve">                                             </w:t>
      </w:r>
    </w:p>
    <w:p w14:paraId="2B805CF0"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w:t>
      </w:r>
    </w:p>
    <w:p w14:paraId="767A2A84"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12) Define the GTL program based on the SG dataset.                 (template code)</w:t>
      </w:r>
    </w:p>
    <w:p w14:paraId="47BE0728"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Define footnotes within GTL code.</w:t>
      </w:r>
    </w:p>
    <w:p w14:paraId="60257773"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w:t>
      </w:r>
    </w:p>
    <w:p w14:paraId="18646287"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proc template;                                                                                                                       </w:t>
      </w:r>
    </w:p>
    <w:p w14:paraId="5E249029" w14:textId="77777777" w:rsidR="00052988" w:rsidRPr="00A2254E" w:rsidRDefault="00052988" w:rsidP="00052988">
      <w:pPr>
        <w:rPr>
          <w:rFonts w:ascii="Courier New" w:hAnsi="Courier New" w:cs="Courier New"/>
          <w:sz w:val="14"/>
          <w:szCs w:val="14"/>
        </w:rPr>
      </w:pPr>
    </w:p>
    <w:p w14:paraId="3BBB5ACC"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define statgraph Graphics._sg;</w:t>
      </w:r>
    </w:p>
    <w:p w14:paraId="1D971F26" w14:textId="77777777" w:rsidR="00052988" w:rsidRPr="00A2254E" w:rsidRDefault="00052988" w:rsidP="00052988">
      <w:pPr>
        <w:rPr>
          <w:rFonts w:ascii="Courier New" w:hAnsi="Courier New" w:cs="Courier New"/>
          <w:sz w:val="14"/>
          <w:szCs w:val="14"/>
        </w:rPr>
      </w:pPr>
    </w:p>
    <w:p w14:paraId="4992C2E1"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mvar _p_value;</w:t>
      </w:r>
    </w:p>
    <w:p w14:paraId="1E4B15EB" w14:textId="77777777" w:rsidR="00052988" w:rsidRPr="00A2254E" w:rsidRDefault="00052988" w:rsidP="00052988">
      <w:pPr>
        <w:rPr>
          <w:rFonts w:ascii="Courier New" w:hAnsi="Courier New" w:cs="Courier New"/>
          <w:sz w:val="14"/>
          <w:szCs w:val="14"/>
        </w:rPr>
      </w:pPr>
    </w:p>
    <w:p w14:paraId="4194AC97"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BeginGraph;</w:t>
      </w:r>
    </w:p>
    <w:p w14:paraId="7FADFCFC"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layout overlay / </w:t>
      </w:r>
    </w:p>
    <w:p w14:paraId="50CF5179"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xaxisopts=(label="Study Week" </w:t>
      </w:r>
    </w:p>
    <w:p w14:paraId="3C756799"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linearopts=(viewmin=-0.05 viewmax=10.05 </w:t>
      </w:r>
    </w:p>
    <w:p w14:paraId="7F142DD9"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tickvaluelist=(0 1 2 3 4 5 6 7 8 9 10))) </w:t>
      </w:r>
    </w:p>
    <w:p w14:paraId="442FD2CC" w14:textId="77777777" w:rsidR="00052988" w:rsidRPr="00A2254E" w:rsidRDefault="00052988" w:rsidP="00052988">
      <w:pPr>
        <w:rPr>
          <w:rFonts w:ascii="Courier New" w:hAnsi="Courier New" w:cs="Courier New"/>
          <w:sz w:val="14"/>
          <w:szCs w:val="14"/>
        </w:rPr>
      </w:pPr>
    </w:p>
    <w:p w14:paraId="79B6A469"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yaxisopts=(label="Survival Probability"  OFFSETMIN=0.05  </w:t>
      </w:r>
    </w:p>
    <w:p w14:paraId="6ECE5B35"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linearopts=(viewmin=0 viewmax=1.05 </w:t>
      </w:r>
    </w:p>
    <w:p w14:paraId="7D8E0540"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tickvaluelist=(0 .1 .2 .3 .4 .5 .6 .7 .8 .9 1.0)));</w:t>
      </w:r>
    </w:p>
    <w:p w14:paraId="4C6C51F9" w14:textId="77777777" w:rsidR="00052988" w:rsidRPr="00A2254E" w:rsidRDefault="00052988" w:rsidP="00052988">
      <w:pPr>
        <w:rPr>
          <w:rFonts w:ascii="Courier New" w:hAnsi="Courier New" w:cs="Courier New"/>
          <w:sz w:val="14"/>
          <w:szCs w:val="14"/>
        </w:rPr>
      </w:pPr>
    </w:p>
    <w:p w14:paraId="7291A2AF"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scatterplot y=SURVIVAL x=x_err_bar /</w:t>
      </w:r>
    </w:p>
    <w:p w14:paraId="581AFC9F"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group=STRATUM index=STRATUMNUM   markerattrs=(size=0.01)</w:t>
      </w:r>
    </w:p>
    <w:p w14:paraId="1E5A5314"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yerrorlower=SDF_LCL  yerrorupper=SDF_UCL </w:t>
      </w:r>
    </w:p>
    <w:p w14:paraId="0A31EEA6"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errorbarattrs=(pattern=1 thickness=1px);</w:t>
      </w:r>
    </w:p>
    <w:p w14:paraId="389D1B9D" w14:textId="77777777" w:rsidR="00052988" w:rsidRPr="00A2254E" w:rsidRDefault="00052988" w:rsidP="00052988">
      <w:pPr>
        <w:rPr>
          <w:rFonts w:ascii="Courier New" w:hAnsi="Courier New" w:cs="Courier New"/>
          <w:sz w:val="14"/>
          <w:szCs w:val="14"/>
        </w:rPr>
      </w:pPr>
    </w:p>
    <w:p w14:paraId="7E39308C"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stepplot y=SURVIVAL x=TIME / primary=true</w:t>
      </w:r>
    </w:p>
    <w:p w14:paraId="730854E1"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group=STRATUM index=STRATUMNUM name="Survival" display=(markers)</w:t>
      </w:r>
    </w:p>
    <w:p w14:paraId="21AD3CD8"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lineattrs=(thickness=2px);</w:t>
      </w:r>
    </w:p>
    <w:p w14:paraId="0E03DCC0" w14:textId="77777777" w:rsidR="00052988" w:rsidRPr="00A2254E" w:rsidRDefault="00052988" w:rsidP="00052988">
      <w:pPr>
        <w:rPr>
          <w:rFonts w:ascii="Courier New" w:hAnsi="Courier New" w:cs="Courier New"/>
          <w:sz w:val="14"/>
          <w:szCs w:val="14"/>
        </w:rPr>
      </w:pPr>
    </w:p>
    <w:p w14:paraId="453860A8"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scatterplot y=Y_CENSORED x=X_CENSORED / markercharacter=marker_censored;</w:t>
      </w:r>
    </w:p>
    <w:p w14:paraId="1EE0DBA2" w14:textId="77777777" w:rsidR="00052988" w:rsidRPr="00A2254E" w:rsidRDefault="00052988" w:rsidP="00052988">
      <w:pPr>
        <w:rPr>
          <w:rFonts w:ascii="Courier New" w:hAnsi="Courier New" w:cs="Courier New"/>
          <w:sz w:val="14"/>
          <w:szCs w:val="14"/>
        </w:rPr>
      </w:pPr>
    </w:p>
    <w:p w14:paraId="33569E15"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entry _p_value /  </w:t>
      </w:r>
    </w:p>
    <w:p w14:paraId="1CFB695E"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autoalign=(BOTTOMLEFT) Opaque=true pad=(bottom=50px);</w:t>
      </w:r>
    </w:p>
    <w:p w14:paraId="7405F78A" w14:textId="77777777" w:rsidR="00052988" w:rsidRPr="00A2254E" w:rsidRDefault="00052988" w:rsidP="00052988">
      <w:pPr>
        <w:rPr>
          <w:rFonts w:ascii="Courier New" w:hAnsi="Courier New" w:cs="Courier New"/>
          <w:sz w:val="14"/>
          <w:szCs w:val="14"/>
        </w:rPr>
      </w:pPr>
    </w:p>
    <w:p w14:paraId="23F65269"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entry "Number of Subjects at Risk:" / </w:t>
      </w:r>
    </w:p>
    <w:p w14:paraId="3BC44190"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autoalign=(BOTTOMLEFT) Opaque=true;</w:t>
      </w:r>
    </w:p>
    <w:p w14:paraId="73140CB9" w14:textId="77777777" w:rsidR="00052988" w:rsidRPr="00A2254E" w:rsidRDefault="00052988" w:rsidP="00052988">
      <w:pPr>
        <w:rPr>
          <w:rFonts w:ascii="Courier New" w:hAnsi="Courier New" w:cs="Courier New"/>
          <w:sz w:val="14"/>
          <w:szCs w:val="14"/>
        </w:rPr>
      </w:pPr>
    </w:p>
    <w:p w14:paraId="6339061F"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innermargin / align=bottom;</w:t>
      </w:r>
    </w:p>
    <w:p w14:paraId="1DACC947" w14:textId="77777777" w:rsidR="00052988" w:rsidRPr="00A2254E" w:rsidRDefault="00052988" w:rsidP="00052988">
      <w:pPr>
        <w:rPr>
          <w:rFonts w:ascii="Courier New" w:hAnsi="Courier New" w:cs="Courier New"/>
          <w:sz w:val="12"/>
          <w:szCs w:val="12"/>
        </w:rPr>
      </w:pPr>
      <w:r w:rsidRPr="00A2254E">
        <w:rPr>
          <w:rFonts w:ascii="Courier New" w:hAnsi="Courier New" w:cs="Courier New"/>
          <w:sz w:val="12"/>
          <w:szCs w:val="12"/>
        </w:rPr>
        <w:t xml:space="preserve">                   blockplot x=time block=AT_RISK_2 / </w:t>
      </w:r>
    </w:p>
    <w:p w14:paraId="08B25F7F" w14:textId="77777777" w:rsidR="00052988" w:rsidRPr="00A2254E" w:rsidRDefault="00052988" w:rsidP="00052988">
      <w:pPr>
        <w:rPr>
          <w:rFonts w:ascii="Courier New" w:hAnsi="Courier New" w:cs="Courier New"/>
          <w:sz w:val="12"/>
          <w:szCs w:val="12"/>
        </w:rPr>
      </w:pPr>
      <w:r w:rsidRPr="00A2254E">
        <w:rPr>
          <w:rFonts w:ascii="Courier New" w:hAnsi="Courier New" w:cs="Courier New"/>
          <w:sz w:val="12"/>
          <w:szCs w:val="12"/>
        </w:rPr>
        <w:t xml:space="preserve">                      label='2:' display=(label values)</w:t>
      </w:r>
    </w:p>
    <w:p w14:paraId="3E062F2D" w14:textId="77777777" w:rsidR="00052988" w:rsidRPr="00A2254E" w:rsidRDefault="00052988" w:rsidP="00052988">
      <w:pPr>
        <w:rPr>
          <w:rFonts w:ascii="Courier New" w:hAnsi="Courier New" w:cs="Courier New"/>
          <w:sz w:val="12"/>
          <w:szCs w:val="12"/>
        </w:rPr>
      </w:pPr>
      <w:r w:rsidRPr="00A2254E">
        <w:rPr>
          <w:rFonts w:ascii="Courier New" w:hAnsi="Courier New" w:cs="Courier New"/>
          <w:sz w:val="12"/>
          <w:szCs w:val="12"/>
        </w:rPr>
        <w:t xml:space="preserve">                      valuehalign=start valuefitpolicy=truncate labelposition=left labelattrs=GRAPHDATA2 (size=7pt)</w:t>
      </w:r>
    </w:p>
    <w:p w14:paraId="0E4CB95A" w14:textId="77777777" w:rsidR="00052988" w:rsidRPr="00A2254E" w:rsidRDefault="00052988" w:rsidP="00052988">
      <w:pPr>
        <w:rPr>
          <w:rFonts w:ascii="Courier New" w:hAnsi="Courier New" w:cs="Courier New"/>
          <w:sz w:val="12"/>
          <w:szCs w:val="12"/>
        </w:rPr>
      </w:pPr>
      <w:r w:rsidRPr="00A2254E">
        <w:rPr>
          <w:rFonts w:ascii="Courier New" w:hAnsi="Courier New" w:cs="Courier New"/>
          <w:sz w:val="12"/>
          <w:szCs w:val="12"/>
        </w:rPr>
        <w:t xml:space="preserve">                      valueattrs=GRAPHDATA2 (size=7pt) ;</w:t>
      </w:r>
    </w:p>
    <w:p w14:paraId="306F69AB" w14:textId="77777777" w:rsidR="00052988" w:rsidRPr="00A2254E" w:rsidRDefault="00052988" w:rsidP="00052988">
      <w:pPr>
        <w:rPr>
          <w:rFonts w:ascii="Courier New" w:hAnsi="Courier New" w:cs="Courier New"/>
          <w:sz w:val="12"/>
          <w:szCs w:val="12"/>
        </w:rPr>
      </w:pPr>
      <w:r w:rsidRPr="00A2254E">
        <w:rPr>
          <w:rFonts w:ascii="Courier New" w:hAnsi="Courier New" w:cs="Courier New"/>
          <w:sz w:val="12"/>
          <w:szCs w:val="12"/>
        </w:rPr>
        <w:t xml:space="preserve">                   blockplot x=time block=AT_RISK_1 / </w:t>
      </w:r>
    </w:p>
    <w:p w14:paraId="3D3592E6" w14:textId="77777777" w:rsidR="00052988" w:rsidRPr="00A2254E" w:rsidRDefault="00052988" w:rsidP="00052988">
      <w:pPr>
        <w:rPr>
          <w:rFonts w:ascii="Courier New" w:hAnsi="Courier New" w:cs="Courier New"/>
          <w:sz w:val="12"/>
          <w:szCs w:val="12"/>
        </w:rPr>
      </w:pPr>
      <w:r w:rsidRPr="00A2254E">
        <w:rPr>
          <w:rFonts w:ascii="Courier New" w:hAnsi="Courier New" w:cs="Courier New"/>
          <w:sz w:val="12"/>
          <w:szCs w:val="12"/>
        </w:rPr>
        <w:t xml:space="preserve">                      label='1:' display=(label values)</w:t>
      </w:r>
    </w:p>
    <w:p w14:paraId="4B5149DC" w14:textId="77777777" w:rsidR="00052988" w:rsidRPr="00A2254E" w:rsidRDefault="00052988" w:rsidP="00052988">
      <w:pPr>
        <w:rPr>
          <w:rFonts w:ascii="Courier New" w:hAnsi="Courier New" w:cs="Courier New"/>
          <w:sz w:val="12"/>
          <w:szCs w:val="12"/>
        </w:rPr>
      </w:pPr>
      <w:r w:rsidRPr="00A2254E">
        <w:rPr>
          <w:rFonts w:ascii="Courier New" w:hAnsi="Courier New" w:cs="Courier New"/>
          <w:sz w:val="12"/>
          <w:szCs w:val="12"/>
        </w:rPr>
        <w:t xml:space="preserve">                      valuehalign=start valuefitpolicy=truncate labelposition=left labelattrs=GRAPHDATA1 (size=7pt) </w:t>
      </w:r>
    </w:p>
    <w:p w14:paraId="088B61A1"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valueattrs=GRAPHDATA1 (size=7pt);</w:t>
      </w:r>
    </w:p>
    <w:p w14:paraId="662D15C2"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endinnermargin;</w:t>
      </w:r>
    </w:p>
    <w:p w14:paraId="6AA89D20" w14:textId="77777777" w:rsidR="00052988" w:rsidRPr="00A2254E" w:rsidRDefault="00052988" w:rsidP="00052988">
      <w:pPr>
        <w:rPr>
          <w:rFonts w:ascii="Courier New" w:hAnsi="Courier New" w:cs="Courier New"/>
          <w:sz w:val="14"/>
          <w:szCs w:val="14"/>
        </w:rPr>
      </w:pPr>
    </w:p>
    <w:p w14:paraId="61A0B2CF"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DiscreteLegend "Survival" / title=" " autoalign=(bottom) location=outside;</w:t>
      </w:r>
    </w:p>
    <w:p w14:paraId="6CF89566" w14:textId="77777777" w:rsidR="00052988" w:rsidRPr="00A2254E" w:rsidRDefault="00052988" w:rsidP="00052988">
      <w:pPr>
        <w:rPr>
          <w:rFonts w:ascii="Courier New" w:hAnsi="Courier New" w:cs="Courier New"/>
          <w:sz w:val="14"/>
          <w:szCs w:val="14"/>
        </w:rPr>
      </w:pPr>
    </w:p>
    <w:p w14:paraId="178860F8"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endlayout;</w:t>
      </w:r>
    </w:p>
    <w:p w14:paraId="65FCC7C2" w14:textId="77777777" w:rsidR="00052988" w:rsidRPr="00A2254E" w:rsidRDefault="00052988" w:rsidP="00052988">
      <w:pPr>
        <w:rPr>
          <w:rFonts w:ascii="Courier New" w:hAnsi="Courier New" w:cs="Courier New"/>
          <w:sz w:val="14"/>
          <w:szCs w:val="14"/>
        </w:rPr>
      </w:pPr>
    </w:p>
    <w:p w14:paraId="2D884A20"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entryfootnote halign=left </w:t>
      </w:r>
    </w:p>
    <w:p w14:paraId="60906FA3"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"_________________________________________________________________"</w:t>
      </w:r>
    </w:p>
    <w:p w14:paraId="20179B08"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"_________________________________________________________________";</w:t>
      </w:r>
    </w:p>
    <w:p w14:paraId="44A33B14" w14:textId="77777777" w:rsidR="00052988" w:rsidRPr="00A2254E" w:rsidRDefault="00052988" w:rsidP="00052988">
      <w:pPr>
        <w:rPr>
          <w:rFonts w:ascii="Courier New" w:hAnsi="Courier New" w:cs="Courier New"/>
          <w:sz w:val="14"/>
          <w:szCs w:val="14"/>
        </w:rPr>
      </w:pPr>
    </w:p>
    <w:p w14:paraId="451E3872"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entryfootnote halign=left </w:t>
      </w:r>
    </w:p>
    <w:p w14:paraId="33684083"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"Censor indicated by vertical bar |.  " </w:t>
      </w:r>
    </w:p>
    <w:p w14:paraId="417FA5ED"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"Error bar represents a 95% pointwise confidence interval for the survivor function.  "</w:t>
      </w:r>
    </w:p>
    <w:p w14:paraId="590D41C0"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 pad=(top=5px) textattrs=(size=9pt);</w:t>
      </w:r>
    </w:p>
    <w:p w14:paraId="6CA0359E" w14:textId="77777777" w:rsidR="00052988" w:rsidRPr="00A2254E" w:rsidRDefault="00052988" w:rsidP="00052988">
      <w:pPr>
        <w:rPr>
          <w:rFonts w:ascii="Courier New" w:hAnsi="Courier New" w:cs="Courier New"/>
          <w:sz w:val="14"/>
          <w:szCs w:val="14"/>
        </w:rPr>
      </w:pPr>
    </w:p>
    <w:p w14:paraId="5935EA8E"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entryfootnote halign=left </w:t>
      </w:r>
    </w:p>
    <w:p w14:paraId="047422AE"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"Data Extracted: program_generated   " </w:t>
      </w:r>
    </w:p>
    <w:p w14:paraId="76631F8F"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"Source: &amp;Program_..sas   "</w:t>
      </w:r>
    </w:p>
    <w:p w14:paraId="53BEB38C"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"Output file: &amp;Program_..rtf &amp;sysdate &amp;systime "</w:t>
      </w:r>
    </w:p>
    <w:p w14:paraId="55FAF2C6"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 pad=(top=5px) textattrs=(size=9pt);</w:t>
      </w:r>
    </w:p>
    <w:p w14:paraId="17408BDF"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EndGraph;</w:t>
      </w:r>
    </w:p>
    <w:p w14:paraId="224299BE" w14:textId="77777777" w:rsidR="00052988"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end;</w:t>
      </w:r>
    </w:p>
    <w:p w14:paraId="7010DC8C" w14:textId="77777777" w:rsidR="00EE2BDD" w:rsidRPr="00A2254E" w:rsidRDefault="00052988" w:rsidP="00052988">
      <w:pPr>
        <w:rPr>
          <w:rFonts w:ascii="Courier New" w:hAnsi="Courier New" w:cs="Courier New"/>
          <w:sz w:val="14"/>
          <w:szCs w:val="14"/>
        </w:rPr>
      </w:pPr>
      <w:r w:rsidRPr="00A2254E">
        <w:rPr>
          <w:rFonts w:ascii="Courier New" w:hAnsi="Courier New" w:cs="Courier New"/>
          <w:sz w:val="14"/>
          <w:szCs w:val="14"/>
        </w:rPr>
        <w:t xml:space="preserve">   run;  </w:t>
      </w:r>
      <w:r w:rsidR="00EE2BDD" w:rsidRPr="00A2254E">
        <w:rPr>
          <w:rFonts w:ascii="Courier New" w:hAnsi="Courier New" w:cs="Courier New"/>
          <w:sz w:val="14"/>
          <w:szCs w:val="14"/>
        </w:rPr>
        <w:t>;</w:t>
      </w:r>
    </w:p>
    <w:p w14:paraId="51E9CE7C" w14:textId="77777777" w:rsidR="006E0CAF" w:rsidRPr="006E0CAF" w:rsidRDefault="006E0CAF" w:rsidP="006E0CAF">
      <w:pPr>
        <w:pStyle w:val="Heading3"/>
        <w:rPr>
          <w:shd w:val="clear" w:color="auto" w:fill="FFFFFF"/>
        </w:rPr>
      </w:pPr>
      <w:bookmarkStart w:id="221" w:name="_Toc229382078"/>
      <w:bookmarkStart w:id="222" w:name="_Toc229382181"/>
      <w:r w:rsidRPr="006E0CAF">
        <w:rPr>
          <w:shd w:val="clear" w:color="auto" w:fill="FFFFFF"/>
        </w:rPr>
        <w:t>1</w:t>
      </w:r>
      <w:r w:rsidR="00A2254E">
        <w:rPr>
          <w:shd w:val="clear" w:color="auto" w:fill="FFFFFF"/>
        </w:rPr>
        <w:t>3</w:t>
      </w:r>
      <w:r w:rsidRPr="006E0CAF">
        <w:rPr>
          <w:shd w:val="clear" w:color="auto" w:fill="FFFFFF"/>
        </w:rPr>
        <w:t xml:space="preserve">) </w:t>
      </w:r>
      <w:r w:rsidR="00A2254E" w:rsidRPr="00A2254E">
        <w:rPr>
          <w:sz w:val="28"/>
          <w:szCs w:val="28"/>
        </w:rPr>
        <w:t>Run the GTL program with proc sgrender</w:t>
      </w:r>
      <w:bookmarkEnd w:id="221"/>
      <w:bookmarkEnd w:id="222"/>
      <w:r w:rsidRPr="006E0CAF">
        <w:rPr>
          <w:shd w:val="clear" w:color="auto" w:fill="FFFFFF"/>
        </w:rPr>
        <w:t xml:space="preserve">                    </w:t>
      </w:r>
    </w:p>
    <w:p w14:paraId="11A34CFB"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w:t>
      </w:r>
    </w:p>
    <w:p w14:paraId="40CCFC2B"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13) Run the GTL program with proc sgrender. Close graphic output PDF and SGE</w:t>
      </w:r>
    </w:p>
    <w:p w14:paraId="12F2E64D"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file and write to disk.                                        (template code)</w:t>
      </w:r>
    </w:p>
    <w:p w14:paraId="0B79C1F0"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w:t>
      </w:r>
    </w:p>
    <w:p w14:paraId="5911BCDF"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proc sgrender data = Dir_.&amp;Program_._sg template = Graphics._sg;</w:t>
      </w:r>
    </w:p>
    <w:p w14:paraId="1887A90E"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run;</w:t>
      </w:r>
    </w:p>
    <w:p w14:paraId="276D4319" w14:textId="77777777" w:rsidR="00052988" w:rsidRPr="00052988" w:rsidRDefault="00052988" w:rsidP="00052988">
      <w:pPr>
        <w:rPr>
          <w:rFonts w:ascii="Courier New" w:hAnsi="Courier New" w:cs="Courier New"/>
          <w:sz w:val="18"/>
          <w:szCs w:val="18"/>
        </w:rPr>
      </w:pPr>
    </w:p>
    <w:p w14:paraId="25B3D4B9"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ods pdf      close;                        * Output PDF file ;</w:t>
      </w:r>
    </w:p>
    <w:p w14:paraId="7EF49159" w14:textId="77777777" w:rsidR="00EE2BDD" w:rsidRPr="009E3E5B" w:rsidRDefault="00052988" w:rsidP="00052988">
      <w:pPr>
        <w:rPr>
          <w:rFonts w:ascii="Courier New" w:hAnsi="Courier New" w:cs="Courier New"/>
          <w:sz w:val="18"/>
          <w:szCs w:val="18"/>
        </w:rPr>
      </w:pPr>
      <w:r w:rsidRPr="00052988">
        <w:rPr>
          <w:rFonts w:ascii="Courier New" w:hAnsi="Courier New" w:cs="Courier New"/>
          <w:sz w:val="18"/>
          <w:szCs w:val="18"/>
        </w:rPr>
        <w:t xml:space="preserve">   ods listing  close;                        * Output SGE files;</w:t>
      </w:r>
      <w:r w:rsidR="00EE2BDD" w:rsidRPr="009E3E5B">
        <w:rPr>
          <w:rFonts w:ascii="Courier New" w:hAnsi="Courier New" w:cs="Courier New"/>
          <w:sz w:val="18"/>
          <w:szCs w:val="18"/>
        </w:rPr>
        <w:t>;</w:t>
      </w:r>
    </w:p>
    <w:p w14:paraId="077902DD" w14:textId="77777777" w:rsidR="006E0CAF" w:rsidRPr="006E0CAF" w:rsidRDefault="006E0CAF" w:rsidP="006E0CAF">
      <w:pPr>
        <w:pStyle w:val="Heading3"/>
        <w:rPr>
          <w:shd w:val="clear" w:color="auto" w:fill="FFFFFF"/>
        </w:rPr>
      </w:pPr>
      <w:bookmarkStart w:id="223" w:name="_Toc229382079"/>
      <w:bookmarkStart w:id="224" w:name="_Toc229382182"/>
      <w:r w:rsidRPr="006E0CAF">
        <w:rPr>
          <w:shd w:val="clear" w:color="auto" w:fill="FFFFFF"/>
        </w:rPr>
        <w:t>1</w:t>
      </w:r>
      <w:r w:rsidR="00A2254E">
        <w:rPr>
          <w:shd w:val="clear" w:color="auto" w:fill="FFFFFF"/>
        </w:rPr>
        <w:t>4</w:t>
      </w:r>
      <w:r w:rsidRPr="006E0CAF">
        <w:rPr>
          <w:shd w:val="clear" w:color="auto" w:fill="FFFFFF"/>
        </w:rPr>
        <w:t xml:space="preserve">) </w:t>
      </w:r>
      <w:r w:rsidR="00A2254E" w:rsidRPr="00A2254E">
        <w:rPr>
          <w:sz w:val="28"/>
          <w:szCs w:val="28"/>
        </w:rPr>
        <w:t>Reset ODS graphics options and set RTF file options</w:t>
      </w:r>
      <w:bookmarkEnd w:id="223"/>
      <w:bookmarkEnd w:id="224"/>
      <w:r w:rsidRPr="006E0CAF">
        <w:rPr>
          <w:shd w:val="clear" w:color="auto" w:fill="FFFFFF"/>
        </w:rPr>
        <w:t xml:space="preserve">  </w:t>
      </w:r>
    </w:p>
    <w:p w14:paraId="486F91C1"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w:t>
      </w:r>
    </w:p>
    <w:p w14:paraId="7B377F2A"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14) Reset ODS graphics options and set RTF file options.  RTF title is kept outside          </w:t>
      </w:r>
    </w:p>
    <w:p w14:paraId="1B16573C"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the graph to allow editing in WORD.  Redefine titles.           (template code)</w:t>
      </w:r>
    </w:p>
    <w:p w14:paraId="431D5EB5"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w:t>
      </w:r>
    </w:p>
    <w:p w14:paraId="58C70B49"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ods graphics on / reset=all height=4.75in width=9.00in imagemap=on border=off </w:t>
      </w:r>
    </w:p>
    <w:p w14:paraId="6708DEF0"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imagename="&amp;Program_" ; /* For PNG file type */</w:t>
      </w:r>
    </w:p>
    <w:p w14:paraId="5A5D7AD9" w14:textId="77777777" w:rsidR="00052988" w:rsidRPr="00A2254E" w:rsidRDefault="00052988" w:rsidP="00052988">
      <w:pPr>
        <w:rPr>
          <w:rFonts w:ascii="Courier New" w:hAnsi="Courier New" w:cs="Courier New"/>
          <w:sz w:val="16"/>
          <w:szCs w:val="16"/>
        </w:rPr>
      </w:pPr>
    </w:p>
    <w:p w14:paraId="4F3EB29E"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ods rtf </w:t>
      </w:r>
    </w:p>
    <w:p w14:paraId="335744CB"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nogtitle                              /* Put title in RTF text outside of graph */      </w:t>
      </w:r>
    </w:p>
    <w:p w14:paraId="35F70114"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bodytitle  </w:t>
      </w:r>
    </w:p>
    <w:p w14:paraId="5FF1343B"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notoc_data </w:t>
      </w:r>
    </w:p>
    <w:p w14:paraId="436D9EB7"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file          = "&amp;Program_..rtf"      /* RTF File Name */</w:t>
      </w:r>
    </w:p>
    <w:p w14:paraId="5F6E9FCE"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style         = &amp;Style_RTF            /* ODS style template */</w:t>
      </w:r>
    </w:p>
    <w:p w14:paraId="31F58D0F"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headery       = 1080                  /* 0.75in space shared with top margin */</w:t>
      </w:r>
    </w:p>
    <w:p w14:paraId="34314F84"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footery       = 360                   /* 0.25in space shared with bottom margin */</w:t>
      </w:r>
    </w:p>
    <w:p w14:paraId="62C45757"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image_dpi     = 300</w:t>
      </w:r>
    </w:p>
    <w:p w14:paraId="21577D06" w14:textId="77777777" w:rsidR="00052988" w:rsidRPr="00A2254E" w:rsidRDefault="00052988" w:rsidP="00052988">
      <w:pPr>
        <w:rPr>
          <w:rFonts w:ascii="Courier New" w:hAnsi="Courier New" w:cs="Courier New"/>
          <w:sz w:val="16"/>
          <w:szCs w:val="16"/>
        </w:rPr>
      </w:pPr>
      <w:r w:rsidRPr="00A2254E">
        <w:rPr>
          <w:rFonts w:ascii="Courier New" w:hAnsi="Courier New" w:cs="Courier New"/>
          <w:sz w:val="16"/>
          <w:szCs w:val="16"/>
        </w:rPr>
        <w:t xml:space="preserve">    ;</w:t>
      </w:r>
    </w:p>
    <w:p w14:paraId="34640F8B" w14:textId="77777777" w:rsidR="00052988" w:rsidRPr="00A2254E" w:rsidRDefault="00052988" w:rsidP="00052988">
      <w:pPr>
        <w:rPr>
          <w:rFonts w:ascii="Courier New" w:hAnsi="Courier New" w:cs="Courier New"/>
          <w:sz w:val="16"/>
          <w:szCs w:val="16"/>
        </w:rPr>
      </w:pPr>
    </w:p>
    <w:p w14:paraId="7DB52275" w14:textId="77777777" w:rsidR="00052988" w:rsidRDefault="00E0306E" w:rsidP="00052988">
      <w:pPr>
        <w:rPr>
          <w:rFonts w:ascii="Courier New" w:hAnsi="Courier New" w:cs="Courier New"/>
          <w:sz w:val="18"/>
          <w:szCs w:val="18"/>
        </w:rPr>
      </w:pPr>
      <w:r>
        <w:rPr>
          <w:rFonts w:ascii="Courier New" w:hAnsi="Courier New" w:cs="Courier New"/>
          <w:sz w:val="18"/>
          <w:szCs w:val="18"/>
        </w:rPr>
        <w:br w:type="page"/>
      </w:r>
    </w:p>
    <w:p w14:paraId="28F7CFFA" w14:textId="77777777" w:rsidR="00A2254E" w:rsidRPr="006E0CAF" w:rsidRDefault="00A2254E" w:rsidP="00A2254E">
      <w:pPr>
        <w:pStyle w:val="Heading3"/>
        <w:rPr>
          <w:shd w:val="clear" w:color="auto" w:fill="FFFFFF"/>
        </w:rPr>
      </w:pPr>
      <w:bookmarkStart w:id="225" w:name="_Toc229382080"/>
      <w:bookmarkStart w:id="226" w:name="_Toc229382183"/>
      <w:r w:rsidRPr="006E0CAF">
        <w:rPr>
          <w:shd w:val="clear" w:color="auto" w:fill="FFFFFF"/>
        </w:rPr>
        <w:t>1</w:t>
      </w:r>
      <w:r>
        <w:rPr>
          <w:shd w:val="clear" w:color="auto" w:fill="FFFFFF"/>
        </w:rPr>
        <w:t>5</w:t>
      </w:r>
      <w:r w:rsidRPr="006E0CAF">
        <w:rPr>
          <w:shd w:val="clear" w:color="auto" w:fill="FFFFFF"/>
        </w:rPr>
        <w:t xml:space="preserve">) </w:t>
      </w:r>
      <w:r w:rsidRPr="00A2254E">
        <w:rPr>
          <w:sz w:val="28"/>
          <w:szCs w:val="28"/>
        </w:rPr>
        <w:t>Run the GTL program with proc sgrender</w:t>
      </w:r>
      <w:bookmarkEnd w:id="225"/>
      <w:bookmarkEnd w:id="226"/>
      <w:r w:rsidRPr="00A2254E">
        <w:rPr>
          <w:sz w:val="28"/>
          <w:szCs w:val="28"/>
        </w:rPr>
        <w:t xml:space="preserve"> </w:t>
      </w:r>
      <w:r w:rsidRPr="006E0CAF">
        <w:rPr>
          <w:shd w:val="clear" w:color="auto" w:fill="FFFFFF"/>
        </w:rPr>
        <w:t xml:space="preserve">  </w:t>
      </w:r>
    </w:p>
    <w:p w14:paraId="45F26BD5" w14:textId="77777777" w:rsidR="00052988" w:rsidRPr="00052988" w:rsidRDefault="00052988" w:rsidP="00052988">
      <w:pPr>
        <w:rPr>
          <w:rFonts w:ascii="Courier New" w:hAnsi="Courier New" w:cs="Courier New"/>
          <w:sz w:val="18"/>
          <w:szCs w:val="18"/>
        </w:rPr>
      </w:pPr>
    </w:p>
    <w:p w14:paraId="001FA532"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  </w:t>
      </w:r>
    </w:p>
    <w:p w14:paraId="59112855"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15) Run the GTL program with proc sgrender. Close graphic output RTF</w:t>
      </w:r>
    </w:p>
    <w:p w14:paraId="0245356D"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file and write to disk.                                        (template code)</w:t>
      </w:r>
    </w:p>
    <w:p w14:paraId="341F51B8"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     </w:t>
      </w:r>
    </w:p>
    <w:p w14:paraId="308EBF63"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proc sgrender data = Dir_.&amp;Program_._sg template = Graphics._sg;</w:t>
      </w:r>
    </w:p>
    <w:p w14:paraId="6F5104A4"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run;</w:t>
      </w:r>
    </w:p>
    <w:p w14:paraId="122BF2F4" w14:textId="77777777" w:rsidR="00052988" w:rsidRPr="00052988" w:rsidRDefault="00052988" w:rsidP="00052988">
      <w:pPr>
        <w:rPr>
          <w:rFonts w:ascii="Courier New" w:hAnsi="Courier New" w:cs="Courier New"/>
          <w:sz w:val="18"/>
          <w:szCs w:val="18"/>
        </w:rPr>
      </w:pPr>
    </w:p>
    <w:p w14:paraId="3B14395B"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ods rtf      close;                        * Output RTF file ;</w:t>
      </w:r>
    </w:p>
    <w:p w14:paraId="11E9332D"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ods graphics off;</w:t>
      </w:r>
    </w:p>
    <w:p w14:paraId="3A5CF407" w14:textId="77777777" w:rsidR="00A2254E" w:rsidRPr="006E0CAF" w:rsidRDefault="00A2254E" w:rsidP="00A2254E">
      <w:pPr>
        <w:pStyle w:val="Heading3"/>
        <w:rPr>
          <w:shd w:val="clear" w:color="auto" w:fill="FFFFFF"/>
        </w:rPr>
      </w:pPr>
      <w:bookmarkStart w:id="227" w:name="_Toc229382081"/>
      <w:bookmarkStart w:id="228" w:name="_Toc229382184"/>
      <w:r w:rsidRPr="006E0CAF">
        <w:rPr>
          <w:shd w:val="clear" w:color="auto" w:fill="FFFFFF"/>
        </w:rPr>
        <w:t>1</w:t>
      </w:r>
      <w:r w:rsidR="002F1026">
        <w:rPr>
          <w:shd w:val="clear" w:color="auto" w:fill="FFFFFF"/>
        </w:rPr>
        <w:t>6)</w:t>
      </w:r>
      <w:r w:rsidRPr="006E0CAF">
        <w:rPr>
          <w:shd w:val="clear" w:color="auto" w:fill="FFFFFF"/>
        </w:rPr>
        <w:t xml:space="preserve"> </w:t>
      </w:r>
      <w:r w:rsidR="002F1026" w:rsidRPr="002F1026">
        <w:rPr>
          <w:sz w:val="28"/>
          <w:szCs w:val="28"/>
        </w:rPr>
        <w:t>Delete temporary PNG file</w:t>
      </w:r>
      <w:bookmarkEnd w:id="227"/>
      <w:bookmarkEnd w:id="228"/>
      <w:r w:rsidR="002F1026" w:rsidRPr="00A2254E">
        <w:rPr>
          <w:sz w:val="28"/>
          <w:szCs w:val="28"/>
        </w:rPr>
        <w:t xml:space="preserve"> </w:t>
      </w:r>
      <w:r w:rsidRPr="00A2254E">
        <w:rPr>
          <w:sz w:val="28"/>
          <w:szCs w:val="28"/>
        </w:rPr>
        <w:t xml:space="preserve"> </w:t>
      </w:r>
      <w:r w:rsidRPr="006E0CAF">
        <w:rPr>
          <w:shd w:val="clear" w:color="auto" w:fill="FFFFFF"/>
        </w:rPr>
        <w:t xml:space="preserve">  </w:t>
      </w:r>
    </w:p>
    <w:p w14:paraId="1B0A909B" w14:textId="77777777" w:rsidR="00052988" w:rsidRPr="00052988" w:rsidRDefault="00052988" w:rsidP="00052988">
      <w:pPr>
        <w:rPr>
          <w:rFonts w:ascii="Courier New" w:hAnsi="Courier New" w:cs="Courier New"/>
          <w:sz w:val="18"/>
          <w:szCs w:val="18"/>
        </w:rPr>
      </w:pPr>
    </w:p>
    <w:p w14:paraId="7F5A3889"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  </w:t>
      </w:r>
    </w:p>
    <w:p w14:paraId="4337E2BF"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16) Delete temporary PNG file.                                      (template code)</w:t>
      </w:r>
    </w:p>
    <w:p w14:paraId="52028058"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w:t>
      </w:r>
    </w:p>
    <w:p w14:paraId="45028A55"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%let rc=%sysfunc(filename(png,&amp;Program_..png));</w:t>
      </w:r>
    </w:p>
    <w:p w14:paraId="0D81BAF8"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%let sysrc=%sysfunc(fdelete(&amp;png));</w:t>
      </w:r>
    </w:p>
    <w:p w14:paraId="44EE78A3"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%let rc=%sysfunc(filename(png,SurvivalPlot.png));</w:t>
      </w:r>
    </w:p>
    <w:p w14:paraId="0B96D611" w14:textId="77777777" w:rsidR="00052988" w:rsidRPr="00052988" w:rsidRDefault="00052988" w:rsidP="00052988">
      <w:pPr>
        <w:rPr>
          <w:rFonts w:ascii="Courier New" w:hAnsi="Courier New" w:cs="Courier New"/>
          <w:sz w:val="18"/>
          <w:szCs w:val="18"/>
        </w:rPr>
      </w:pPr>
      <w:r w:rsidRPr="00052988">
        <w:rPr>
          <w:rFonts w:ascii="Courier New" w:hAnsi="Courier New" w:cs="Courier New"/>
          <w:sz w:val="18"/>
          <w:szCs w:val="18"/>
        </w:rPr>
        <w:t xml:space="preserve">   %let sysrc=%sysfunc(fdelete(&amp;png)); </w:t>
      </w:r>
    </w:p>
    <w:p w14:paraId="526761FC" w14:textId="2517553A" w:rsidR="00EE2BDD" w:rsidRDefault="00052988" w:rsidP="00052988">
      <w:pPr>
        <w:rPr>
          <w:rFonts w:ascii="Courier New" w:hAnsi="Courier New" w:cs="Courier New"/>
          <w:sz w:val="18"/>
          <w:szCs w:val="18"/>
        </w:rPr>
      </w:pPr>
      <w:r w:rsidRPr="00052988">
        <w:rPr>
          <w:rFonts w:ascii="Courier New" w:hAnsi="Courier New" w:cs="Courier New"/>
          <w:sz w:val="18"/>
          <w:szCs w:val="18"/>
        </w:rPr>
        <w:t xml:space="preserve">  </w:t>
      </w:r>
    </w:p>
    <w:p w14:paraId="6326EE8A" w14:textId="77777777" w:rsidR="00F4362A" w:rsidRDefault="00F4362A" w:rsidP="00EE2BDD">
      <w:pPr>
        <w:rPr>
          <w:rFonts w:ascii="Courier New" w:hAnsi="Courier New" w:cs="Courier New"/>
          <w:sz w:val="18"/>
          <w:szCs w:val="18"/>
        </w:rPr>
      </w:pPr>
      <w:r>
        <w:rPr>
          <w:rFonts w:ascii="Courier New" w:hAnsi="Courier New" w:cs="Courier New"/>
          <w:sz w:val="18"/>
          <w:szCs w:val="18"/>
        </w:rPr>
        <w:br w:type="page"/>
      </w:r>
    </w:p>
    <w:p w14:paraId="679A16D9" w14:textId="77777777" w:rsidR="00A95026" w:rsidRPr="0025010A" w:rsidRDefault="00A95026" w:rsidP="00A95026">
      <w:pPr>
        <w:rPr>
          <w:sz w:val="22"/>
          <w:szCs w:val="22"/>
        </w:rPr>
      </w:pPr>
    </w:p>
    <w:p w14:paraId="1D6B6032" w14:textId="77777777" w:rsidR="00A95026" w:rsidRPr="0013762D" w:rsidRDefault="00A95026" w:rsidP="00A95026">
      <w:pPr>
        <w:pStyle w:val="Heading1"/>
        <w:shd w:val="pct20" w:color="auto" w:fill="auto"/>
      </w:pPr>
      <w:bookmarkStart w:id="229" w:name="_Toc229382082"/>
      <w:bookmarkStart w:id="230" w:name="_Toc229382185"/>
      <w:r>
        <w:rPr>
          <w:bCs/>
          <w:caps/>
          <w:sz w:val="32"/>
        </w:rPr>
        <w:t xml:space="preserve">Using </w:t>
      </w:r>
      <w:r w:rsidR="00D823F2">
        <w:rPr>
          <w:bCs/>
          <w:caps/>
          <w:sz w:val="32"/>
        </w:rPr>
        <w:t xml:space="preserve">the </w:t>
      </w:r>
      <w:r>
        <w:rPr>
          <w:bCs/>
          <w:caps/>
          <w:sz w:val="32"/>
        </w:rPr>
        <w:t xml:space="preserve">rtf file in </w:t>
      </w:r>
      <w:r w:rsidR="00D823F2">
        <w:rPr>
          <w:bCs/>
          <w:caps/>
          <w:sz w:val="32"/>
        </w:rPr>
        <w:t xml:space="preserve">WORD or </w:t>
      </w:r>
      <w:r>
        <w:rPr>
          <w:bCs/>
          <w:caps/>
          <w:sz w:val="32"/>
        </w:rPr>
        <w:t>powerpoint</w:t>
      </w:r>
      <w:bookmarkEnd w:id="229"/>
      <w:bookmarkEnd w:id="230"/>
    </w:p>
    <w:p w14:paraId="3B561E14" w14:textId="77777777" w:rsidR="00A95026" w:rsidRPr="009E3E5B" w:rsidRDefault="00A95026" w:rsidP="00EE2BDD">
      <w:pPr>
        <w:rPr>
          <w:rFonts w:ascii="Courier New" w:hAnsi="Courier New" w:cs="Courier New"/>
          <w:sz w:val="18"/>
          <w:szCs w:val="18"/>
        </w:rPr>
      </w:pPr>
    </w:p>
    <w:p w14:paraId="71CCBCC7" w14:textId="77777777" w:rsidR="00D753B0" w:rsidRPr="00E83BA4" w:rsidRDefault="00D753B0" w:rsidP="00D753B0">
      <w:pPr>
        <w:rPr>
          <w:rFonts w:cs="Arial"/>
          <w:sz w:val="2"/>
          <w:szCs w:val="2"/>
        </w:rPr>
      </w:pPr>
    </w:p>
    <w:p w14:paraId="5673247D" w14:textId="77777777" w:rsidR="00414CFA" w:rsidRDefault="00A95026" w:rsidP="00A95026">
      <w:pPr>
        <w:rPr>
          <w:sz w:val="22"/>
          <w:szCs w:val="22"/>
        </w:rPr>
      </w:pPr>
      <w:r w:rsidRPr="00A95026">
        <w:rPr>
          <w:sz w:val="22"/>
          <w:szCs w:val="22"/>
        </w:rPr>
        <w:t>The</w:t>
      </w:r>
      <w:r>
        <w:t xml:space="preserve"> </w:t>
      </w:r>
      <w:r w:rsidRPr="00A95026">
        <w:rPr>
          <w:rFonts w:ascii="Courier New" w:hAnsi="Courier New" w:cs="Courier New"/>
        </w:rPr>
        <w:t>.rtf</w:t>
      </w:r>
      <w:r>
        <w:t xml:space="preserve"> </w:t>
      </w:r>
      <w:r w:rsidRPr="00A95026">
        <w:rPr>
          <w:sz w:val="22"/>
          <w:szCs w:val="22"/>
        </w:rPr>
        <w:t xml:space="preserve">file </w:t>
      </w:r>
      <w:r>
        <w:rPr>
          <w:sz w:val="22"/>
          <w:szCs w:val="22"/>
        </w:rPr>
        <w:t xml:space="preserve">can work well in </w:t>
      </w:r>
      <w:r w:rsidR="00414CFA">
        <w:rPr>
          <w:sz w:val="22"/>
          <w:szCs w:val="22"/>
        </w:rPr>
        <w:t xml:space="preserve">a </w:t>
      </w:r>
      <w:r w:rsidR="00D823F2">
        <w:rPr>
          <w:sz w:val="22"/>
          <w:szCs w:val="22"/>
        </w:rPr>
        <w:t xml:space="preserve">WORD </w:t>
      </w:r>
      <w:r w:rsidR="00414CFA">
        <w:rPr>
          <w:sz w:val="22"/>
          <w:szCs w:val="22"/>
        </w:rPr>
        <w:t xml:space="preserve">document </w:t>
      </w:r>
      <w:r w:rsidR="00D823F2">
        <w:rPr>
          <w:sz w:val="22"/>
          <w:szCs w:val="22"/>
        </w:rPr>
        <w:t>or</w:t>
      </w:r>
      <w:r>
        <w:rPr>
          <w:sz w:val="22"/>
          <w:szCs w:val="22"/>
        </w:rPr>
        <w:t xml:space="preserve"> PowerPoint </w:t>
      </w:r>
      <w:r w:rsidR="00414CFA">
        <w:rPr>
          <w:sz w:val="22"/>
          <w:szCs w:val="22"/>
        </w:rPr>
        <w:t xml:space="preserve">presentation </w:t>
      </w:r>
      <w:r>
        <w:rPr>
          <w:sz w:val="22"/>
          <w:szCs w:val="22"/>
        </w:rPr>
        <w:t xml:space="preserve">slide by following a few basic rules.  The graphic is a bit mapped image and can only be scaled </w:t>
      </w:r>
      <w:r w:rsidR="00414CFA">
        <w:rPr>
          <w:sz w:val="22"/>
          <w:szCs w:val="22"/>
        </w:rPr>
        <w:t xml:space="preserve">without distortion </w:t>
      </w:r>
      <w:r>
        <w:rPr>
          <w:sz w:val="22"/>
          <w:szCs w:val="22"/>
        </w:rPr>
        <w:t xml:space="preserve">by sizing at the corners, providing simultaneous sizing in both the X and Y direction.  </w:t>
      </w:r>
      <w:r w:rsidR="00D823F2">
        <w:rPr>
          <w:sz w:val="22"/>
          <w:szCs w:val="22"/>
        </w:rPr>
        <w:t xml:space="preserve"> </w:t>
      </w:r>
    </w:p>
    <w:p w14:paraId="1A4BB58A" w14:textId="77777777" w:rsidR="002F1026" w:rsidRDefault="002F1026" w:rsidP="002F1026">
      <w:pPr>
        <w:autoSpaceDE w:val="0"/>
        <w:autoSpaceDN w:val="0"/>
        <w:adjustRightInd w:val="0"/>
        <w:spacing w:before="10" w:after="10"/>
        <w:jc w:val="center"/>
        <w:rPr>
          <w:rFonts w:ascii="Thorndale AMT" w:hAnsi="Thorndale AMT" w:cs="Thorndale AMT"/>
          <w:b/>
          <w:color w:val="000000"/>
          <w:sz w:val="22"/>
          <w:szCs w:val="22"/>
        </w:rPr>
      </w:pPr>
    </w:p>
    <w:p w14:paraId="658038B6" w14:textId="77777777" w:rsidR="002F1026" w:rsidRPr="002F1026" w:rsidRDefault="002F1026" w:rsidP="002F1026">
      <w:pPr>
        <w:autoSpaceDE w:val="0"/>
        <w:autoSpaceDN w:val="0"/>
        <w:adjustRightInd w:val="0"/>
        <w:spacing w:before="10" w:after="10"/>
        <w:jc w:val="center"/>
        <w:rPr>
          <w:rFonts w:ascii="Thorndale AMT" w:hAnsi="Thorndale AMT" w:cs="Thorndale AMT"/>
          <w:b/>
          <w:color w:val="000000"/>
          <w:sz w:val="22"/>
          <w:szCs w:val="22"/>
        </w:rPr>
      </w:pPr>
      <w:r w:rsidRPr="002F1026">
        <w:rPr>
          <w:rFonts w:ascii="Thorndale AMT" w:hAnsi="Thorndale AMT" w:cs="Thorndale AMT"/>
          <w:b/>
          <w:color w:val="000000"/>
          <w:sz w:val="22"/>
          <w:szCs w:val="22"/>
        </w:rPr>
        <w:t>Figure 14-1.1.2. Kaplan-Meier Estimates of Time to Death</w:t>
      </w:r>
    </w:p>
    <w:p w14:paraId="030C8632" w14:textId="0EE39F9F" w:rsidR="0022267C" w:rsidRDefault="00326ACE" w:rsidP="00A95026">
      <w:pPr>
        <w:rPr>
          <w:sz w:val="22"/>
          <w:szCs w:val="22"/>
        </w:rPr>
      </w:pPr>
      <w:r>
        <w:rPr>
          <w:sz w:val="24"/>
          <w:szCs w:val="24"/>
        </w:rPr>
        <w:pict w14:anchorId="509350AD">
          <v:shape id="_x0000_i1027" type="#_x0000_t75" style="width:969pt;height:482.4pt">
            <v:imagedata r:id="rId11" o:title="" cropbottom="3692f"/>
          </v:shape>
        </w:pict>
      </w:r>
    </w:p>
    <w:p w14:paraId="1284EB1B" w14:textId="77777777" w:rsidR="0022267C" w:rsidRDefault="0022267C" w:rsidP="00A95026">
      <w:pPr>
        <w:rPr>
          <w:sz w:val="22"/>
          <w:szCs w:val="22"/>
        </w:rPr>
      </w:pPr>
    </w:p>
    <w:p w14:paraId="103C3478" w14:textId="77777777" w:rsidR="00414CFA" w:rsidRDefault="00414CFA" w:rsidP="00A95026">
      <w:pPr>
        <w:rPr>
          <w:sz w:val="22"/>
          <w:szCs w:val="22"/>
        </w:rPr>
      </w:pPr>
      <w:r>
        <w:rPr>
          <w:sz w:val="22"/>
          <w:szCs w:val="22"/>
        </w:rPr>
        <w:t>For example, the image above is a PowerPoint slide that was made with the following steps:</w:t>
      </w:r>
    </w:p>
    <w:p w14:paraId="70B598E9" w14:textId="77777777" w:rsidR="00E339ED" w:rsidRPr="00E339ED" w:rsidRDefault="00E339ED" w:rsidP="00E339ED">
      <w:pPr>
        <w:numPr>
          <w:ilvl w:val="6"/>
          <w:numId w:val="34"/>
        </w:numPr>
        <w:tabs>
          <w:tab w:val="clear" w:pos="2520"/>
          <w:tab w:val="num" w:pos="700"/>
        </w:tabs>
        <w:ind w:left="700"/>
      </w:pPr>
      <w:r>
        <w:rPr>
          <w:sz w:val="22"/>
          <w:szCs w:val="22"/>
        </w:rPr>
        <w:t>Copy the graph to the PowerPoint slide</w:t>
      </w:r>
    </w:p>
    <w:p w14:paraId="01B82121" w14:textId="77777777" w:rsidR="00E339ED" w:rsidRPr="00E339ED" w:rsidRDefault="00E339ED" w:rsidP="00E339ED">
      <w:pPr>
        <w:numPr>
          <w:ilvl w:val="6"/>
          <w:numId w:val="34"/>
        </w:numPr>
        <w:tabs>
          <w:tab w:val="clear" w:pos="2520"/>
          <w:tab w:val="num" w:pos="700"/>
        </w:tabs>
        <w:ind w:left="700"/>
      </w:pPr>
      <w:r>
        <w:rPr>
          <w:sz w:val="22"/>
          <w:szCs w:val="22"/>
        </w:rPr>
        <w:t>Drag using the four-headed arrow to position on the slide</w:t>
      </w:r>
    </w:p>
    <w:p w14:paraId="0FDB937B" w14:textId="77777777" w:rsidR="00E339ED" w:rsidRPr="00E339ED" w:rsidRDefault="00E339ED" w:rsidP="00E339ED">
      <w:pPr>
        <w:numPr>
          <w:ilvl w:val="6"/>
          <w:numId w:val="34"/>
        </w:numPr>
        <w:tabs>
          <w:tab w:val="clear" w:pos="2520"/>
          <w:tab w:val="num" w:pos="700"/>
        </w:tabs>
        <w:ind w:left="700"/>
      </w:pPr>
      <w:r>
        <w:rPr>
          <w:sz w:val="22"/>
          <w:szCs w:val="22"/>
        </w:rPr>
        <w:t>Double click to use picture editing mode</w:t>
      </w:r>
    </w:p>
    <w:p w14:paraId="75B59AC4" w14:textId="77777777" w:rsidR="00E339ED" w:rsidRPr="00E339ED" w:rsidRDefault="00E339ED" w:rsidP="00E339ED">
      <w:pPr>
        <w:numPr>
          <w:ilvl w:val="6"/>
          <w:numId w:val="34"/>
        </w:numPr>
        <w:tabs>
          <w:tab w:val="clear" w:pos="2520"/>
          <w:tab w:val="num" w:pos="700"/>
        </w:tabs>
        <w:ind w:left="700"/>
      </w:pPr>
      <w:r>
        <w:rPr>
          <w:sz w:val="22"/>
          <w:szCs w:val="22"/>
        </w:rPr>
        <w:t>Use crop tool to delete administrative footnotes</w:t>
      </w:r>
    </w:p>
    <w:p w14:paraId="52FF542D" w14:textId="77777777" w:rsidR="0022267C" w:rsidRPr="0022267C" w:rsidRDefault="0022267C" w:rsidP="00E339ED">
      <w:pPr>
        <w:numPr>
          <w:ilvl w:val="6"/>
          <w:numId w:val="34"/>
        </w:numPr>
        <w:tabs>
          <w:tab w:val="clear" w:pos="2520"/>
          <w:tab w:val="num" w:pos="700"/>
        </w:tabs>
        <w:ind w:left="700"/>
      </w:pPr>
      <w:r>
        <w:rPr>
          <w:sz w:val="22"/>
          <w:szCs w:val="22"/>
        </w:rPr>
        <w:t>Copy the graph title text to the PowerPoint slide text box.  Delete the table number.</w:t>
      </w:r>
    </w:p>
    <w:p w14:paraId="284D2FAB" w14:textId="77777777" w:rsidR="0022267C" w:rsidRDefault="0022267C" w:rsidP="0022267C">
      <w:pPr>
        <w:rPr>
          <w:sz w:val="22"/>
          <w:szCs w:val="22"/>
        </w:rPr>
      </w:pPr>
    </w:p>
    <w:p w14:paraId="342A8D7C" w14:textId="77777777" w:rsidR="0022267C" w:rsidRDefault="0022267C" w:rsidP="0022267C">
      <w:pPr>
        <w:rPr>
          <w:sz w:val="22"/>
          <w:szCs w:val="22"/>
        </w:rPr>
      </w:pPr>
      <w:r>
        <w:rPr>
          <w:sz w:val="22"/>
          <w:szCs w:val="22"/>
        </w:rPr>
        <w:t>The same basic process is used to copy the graph into a Word document.</w:t>
      </w:r>
    </w:p>
    <w:p w14:paraId="5F82AA22" w14:textId="77777777" w:rsidR="0022267C" w:rsidRDefault="0022267C" w:rsidP="0022267C">
      <w:pPr>
        <w:rPr>
          <w:sz w:val="22"/>
          <w:szCs w:val="22"/>
        </w:rPr>
      </w:pPr>
    </w:p>
    <w:p w14:paraId="32C5BD42" w14:textId="77777777" w:rsidR="0022267C" w:rsidRPr="0022267C" w:rsidRDefault="0022267C" w:rsidP="0022267C">
      <w:r>
        <w:rPr>
          <w:sz w:val="22"/>
          <w:szCs w:val="22"/>
        </w:rPr>
        <w:t>I</w:t>
      </w:r>
      <w:r w:rsidR="00421FFA">
        <w:rPr>
          <w:sz w:val="22"/>
          <w:szCs w:val="22"/>
        </w:rPr>
        <w:t xml:space="preserve">f the user wants to change colors or add annotations, the </w:t>
      </w:r>
      <w:r w:rsidRPr="0022267C">
        <w:rPr>
          <w:rFonts w:ascii="Courier New" w:hAnsi="Courier New" w:cs="Courier New"/>
        </w:rPr>
        <w:t>.sge</w:t>
      </w:r>
      <w:r>
        <w:rPr>
          <w:sz w:val="22"/>
          <w:szCs w:val="22"/>
        </w:rPr>
        <w:t xml:space="preserve"> file</w:t>
      </w:r>
      <w:r w:rsidR="00421FFA">
        <w:rPr>
          <w:sz w:val="22"/>
          <w:szCs w:val="22"/>
        </w:rPr>
        <w:t xml:space="preserve"> should be used instead of the </w:t>
      </w:r>
      <w:r w:rsidR="00421FFA" w:rsidRPr="00421FFA">
        <w:rPr>
          <w:rFonts w:ascii="Courier New" w:hAnsi="Courier New" w:cs="Courier New"/>
        </w:rPr>
        <w:t>.rtf</w:t>
      </w:r>
      <w:r w:rsidR="00421FFA">
        <w:rPr>
          <w:sz w:val="22"/>
          <w:szCs w:val="22"/>
        </w:rPr>
        <w:t xml:space="preserve"> file.</w:t>
      </w:r>
      <w:r>
        <w:rPr>
          <w:sz w:val="22"/>
          <w:szCs w:val="22"/>
        </w:rPr>
        <w:t xml:space="preserve"> </w:t>
      </w:r>
      <w:r w:rsidR="00421FFA">
        <w:rPr>
          <w:sz w:val="22"/>
          <w:szCs w:val="22"/>
        </w:rPr>
        <w:t xml:space="preserve">  Please see Appendix A and B to install and use the SGE Tool to edit the </w:t>
      </w:r>
      <w:r w:rsidR="00421FFA" w:rsidRPr="00421FFA">
        <w:rPr>
          <w:rFonts w:ascii="Courier New" w:hAnsi="Courier New" w:cs="Courier New"/>
        </w:rPr>
        <w:t>.sge</w:t>
      </w:r>
      <w:r w:rsidR="00421FFA">
        <w:rPr>
          <w:sz w:val="22"/>
          <w:szCs w:val="22"/>
        </w:rPr>
        <w:t xml:space="preserve"> file.</w:t>
      </w:r>
    </w:p>
    <w:p w14:paraId="66FA5DD2" w14:textId="77777777" w:rsidR="00A95026" w:rsidRDefault="00A95026" w:rsidP="00421FFA">
      <w:pPr>
        <w:tabs>
          <w:tab w:val="num" w:pos="700"/>
        </w:tabs>
      </w:pPr>
    </w:p>
    <w:p w14:paraId="2DEE411E" w14:textId="77777777" w:rsidR="0093352C" w:rsidRDefault="0093352C" w:rsidP="00421FFA">
      <w:pPr>
        <w:tabs>
          <w:tab w:val="num" w:pos="700"/>
        </w:tabs>
      </w:pPr>
    </w:p>
    <w:p w14:paraId="2844F118" w14:textId="77777777" w:rsidR="0093352C" w:rsidRDefault="0093352C" w:rsidP="00421FFA">
      <w:pPr>
        <w:tabs>
          <w:tab w:val="num" w:pos="700"/>
        </w:tabs>
      </w:pPr>
    </w:p>
    <w:p w14:paraId="77E1ED59" w14:textId="77777777" w:rsidR="0093352C" w:rsidRDefault="0093352C" w:rsidP="00421FFA">
      <w:pPr>
        <w:tabs>
          <w:tab w:val="num" w:pos="700"/>
        </w:tabs>
      </w:pPr>
    </w:p>
    <w:p w14:paraId="315B620C" w14:textId="77777777" w:rsidR="0093352C" w:rsidRDefault="0093352C" w:rsidP="0093352C">
      <w:pPr>
        <w:rPr>
          <w:sz w:val="22"/>
          <w:szCs w:val="22"/>
        </w:rPr>
      </w:pPr>
    </w:p>
    <w:p w14:paraId="19CD43CC" w14:textId="77777777" w:rsidR="0093352C" w:rsidRPr="00201AF5" w:rsidRDefault="0093352C" w:rsidP="0093352C">
      <w:pPr>
        <w:pStyle w:val="Heading1"/>
        <w:shd w:val="pct20" w:color="auto" w:fill="auto"/>
        <w:rPr>
          <w:rFonts w:cs="Arial"/>
          <w:caps/>
          <w:sz w:val="32"/>
          <w:szCs w:val="32"/>
        </w:rPr>
      </w:pPr>
      <w:bookmarkStart w:id="231" w:name="_Toc210024516"/>
      <w:bookmarkStart w:id="232" w:name="_Toc210043754"/>
      <w:bookmarkStart w:id="233" w:name="_Toc210044597"/>
      <w:bookmarkStart w:id="234" w:name="_Toc214350103"/>
      <w:bookmarkStart w:id="235" w:name="_Toc214353738"/>
      <w:bookmarkStart w:id="236" w:name="_Toc214353871"/>
      <w:bookmarkStart w:id="237" w:name="_Toc214358091"/>
      <w:bookmarkStart w:id="238" w:name="_Toc214360553"/>
      <w:bookmarkStart w:id="239" w:name="_Toc214424167"/>
      <w:bookmarkStart w:id="240" w:name="_Toc214428047"/>
      <w:bookmarkStart w:id="241" w:name="_Toc216849814"/>
      <w:bookmarkStart w:id="242" w:name="_Toc229382083"/>
      <w:bookmarkStart w:id="243" w:name="_Toc229382186"/>
      <w:r w:rsidRPr="00620C07">
        <w:rPr>
          <w:rFonts w:cs="Arial"/>
          <w:caps/>
          <w:sz w:val="32"/>
          <w:szCs w:val="32"/>
        </w:rPr>
        <w:t>Limitations and Assumptions</w:t>
      </w:r>
      <w:bookmarkEnd w:id="231"/>
      <w:bookmarkEnd w:id="232"/>
      <w:bookmarkEnd w:id="233"/>
      <w:bookmarkEnd w:id="234"/>
      <w:bookmarkEnd w:id="235"/>
      <w:bookmarkEnd w:id="236"/>
      <w:bookmarkEnd w:id="237"/>
      <w:bookmarkEnd w:id="238"/>
      <w:bookmarkEnd w:id="239"/>
      <w:bookmarkEnd w:id="240"/>
      <w:bookmarkEnd w:id="241"/>
      <w:bookmarkEnd w:id="242"/>
      <w:bookmarkEnd w:id="243"/>
    </w:p>
    <w:p w14:paraId="72AEAFFD" w14:textId="77777777" w:rsidR="0093352C" w:rsidRDefault="0093352C" w:rsidP="0093352C"/>
    <w:p w14:paraId="32A276AB" w14:textId="77777777" w:rsidR="0093352C" w:rsidRPr="008C4594" w:rsidRDefault="002F1026" w:rsidP="0093352C">
      <w:pPr>
        <w:rPr>
          <w:rFonts w:cs="Arial"/>
          <w:sz w:val="22"/>
          <w:szCs w:val="22"/>
        </w:rPr>
      </w:pPr>
      <w:r>
        <w:rPr>
          <w:rFonts w:cs="Arial"/>
          <w:sz w:val="22"/>
          <w:szCs w:val="22"/>
        </w:rPr>
        <w:t xml:space="preserve">The SG </w:t>
      </w:r>
      <w:r w:rsidR="0093352C" w:rsidRPr="002F1026">
        <w:rPr>
          <w:rFonts w:cs="Arial"/>
          <w:sz w:val="22"/>
          <w:szCs w:val="22"/>
        </w:rPr>
        <w:t>Example</w:t>
      </w:r>
      <w:r>
        <w:rPr>
          <w:rFonts w:cs="Arial"/>
          <w:sz w:val="22"/>
          <w:szCs w:val="22"/>
        </w:rPr>
        <w:t xml:space="preserve"> Library a</w:t>
      </w:r>
      <w:r w:rsidR="0093352C">
        <w:rPr>
          <w:rFonts w:cs="Arial"/>
          <w:sz w:val="22"/>
          <w:szCs w:val="22"/>
        </w:rPr>
        <w:t xml:space="preserve">nd </w:t>
      </w:r>
      <w:r>
        <w:rPr>
          <w:rFonts w:cs="Arial"/>
          <w:sz w:val="22"/>
          <w:szCs w:val="22"/>
        </w:rPr>
        <w:t>“000_User_Guide” folder</w:t>
      </w:r>
      <w:r w:rsidR="0093352C">
        <w:rPr>
          <w:sz w:val="22"/>
          <w:szCs w:val="22"/>
        </w:rPr>
        <w:t xml:space="preserve"> </w:t>
      </w:r>
      <w:r w:rsidR="0093352C" w:rsidRPr="008C4594">
        <w:rPr>
          <w:rFonts w:cs="Arial"/>
          <w:sz w:val="22"/>
          <w:szCs w:val="22"/>
        </w:rPr>
        <w:t xml:space="preserve">show what types of outputs are possible with the following limitations and assumptions. </w:t>
      </w:r>
    </w:p>
    <w:p w14:paraId="1DAF5E68" w14:textId="77777777" w:rsidR="0093352C" w:rsidRPr="008C4594" w:rsidRDefault="0093352C" w:rsidP="0093352C">
      <w:pPr>
        <w:rPr>
          <w:rFonts w:cs="Arial"/>
          <w:sz w:val="22"/>
          <w:szCs w:val="22"/>
        </w:rPr>
      </w:pPr>
    </w:p>
    <w:p w14:paraId="12A2CD9F" w14:textId="77777777" w:rsidR="003528EE" w:rsidRPr="003528EE" w:rsidRDefault="003528EE" w:rsidP="003528EE">
      <w:pPr>
        <w:rPr>
          <w:rFonts w:cs="Arial"/>
          <w:sz w:val="22"/>
          <w:szCs w:val="22"/>
        </w:rPr>
      </w:pPr>
    </w:p>
    <w:p w14:paraId="0AB714EC" w14:textId="2FEE004A" w:rsidR="0093352C" w:rsidRPr="00590F17" w:rsidRDefault="003528EE" w:rsidP="00590F17">
      <w:pPr>
        <w:numPr>
          <w:ilvl w:val="0"/>
          <w:numId w:val="36"/>
        </w:numPr>
        <w:rPr>
          <w:rFonts w:cs="Arial"/>
          <w:sz w:val="22"/>
          <w:szCs w:val="22"/>
        </w:rPr>
      </w:pPr>
      <w:r w:rsidRPr="00590F17">
        <w:rPr>
          <w:sz w:val="22"/>
          <w:szCs w:val="22"/>
        </w:rPr>
        <w:t>Please a</w:t>
      </w:r>
      <w:r w:rsidR="0093352C" w:rsidRPr="00590F17">
        <w:rPr>
          <w:sz w:val="22"/>
          <w:szCs w:val="22"/>
        </w:rPr>
        <w:t>pply</w:t>
      </w:r>
      <w:r w:rsidRPr="00590F17">
        <w:rPr>
          <w:sz w:val="22"/>
          <w:szCs w:val="22"/>
        </w:rPr>
        <w:t xml:space="preserve"> appropriate </w:t>
      </w:r>
      <w:proofErr w:type="gramStart"/>
      <w:r w:rsidR="0093352C" w:rsidRPr="00590F17">
        <w:rPr>
          <w:sz w:val="22"/>
          <w:szCs w:val="22"/>
        </w:rPr>
        <w:t>risk based</w:t>
      </w:r>
      <w:proofErr w:type="gramEnd"/>
      <w:r w:rsidR="0093352C" w:rsidRPr="00590F17">
        <w:rPr>
          <w:sz w:val="22"/>
          <w:szCs w:val="22"/>
        </w:rPr>
        <w:t xml:space="preserve"> </w:t>
      </w:r>
      <w:r w:rsidRPr="00590F17">
        <w:rPr>
          <w:sz w:val="22"/>
          <w:szCs w:val="22"/>
        </w:rPr>
        <w:t xml:space="preserve">qualification of SG </w:t>
      </w:r>
      <w:proofErr w:type="gramStart"/>
      <w:r w:rsidRPr="00590F17">
        <w:rPr>
          <w:sz w:val="22"/>
          <w:szCs w:val="22"/>
        </w:rPr>
        <w:t>library based</w:t>
      </w:r>
      <w:proofErr w:type="gramEnd"/>
      <w:r w:rsidRPr="00590F17">
        <w:rPr>
          <w:sz w:val="22"/>
          <w:szCs w:val="22"/>
        </w:rPr>
        <w:t xml:space="preserve"> outputs.  Comparison of output files by the QC programmer and visual comparison are good first steps.</w:t>
      </w:r>
      <w:r w:rsidR="0093352C" w:rsidRPr="00590F17">
        <w:rPr>
          <w:rFonts w:cs="Arial"/>
        </w:rPr>
        <w:t xml:space="preserve"> </w:t>
      </w:r>
    </w:p>
    <w:p w14:paraId="2CAA5224" w14:textId="77777777" w:rsidR="0093352C" w:rsidRPr="00EF7A33" w:rsidRDefault="0093352C" w:rsidP="0093352C">
      <w:pPr>
        <w:rPr>
          <w:rFonts w:cs="Arial"/>
        </w:rPr>
      </w:pPr>
    </w:p>
    <w:p w14:paraId="1D1DEF98" w14:textId="77777777" w:rsidR="0093352C" w:rsidRPr="008C4594" w:rsidRDefault="0093352C" w:rsidP="0093352C">
      <w:pPr>
        <w:numPr>
          <w:ilvl w:val="0"/>
          <w:numId w:val="34"/>
        </w:numPr>
        <w:rPr>
          <w:rFonts w:cs="Arial"/>
          <w:sz w:val="22"/>
          <w:szCs w:val="22"/>
        </w:rPr>
      </w:pPr>
      <w:r w:rsidRPr="00EF7A33">
        <w:rPr>
          <w:rFonts w:cs="Arial"/>
        </w:rPr>
        <w:t>The “template code” from the portal example is required but not checked for existence or</w:t>
      </w:r>
      <w:r w:rsidRPr="008C4594">
        <w:rPr>
          <w:rFonts w:cs="Arial"/>
          <w:sz w:val="22"/>
          <w:szCs w:val="22"/>
        </w:rPr>
        <w:t xml:space="preserve"> validity.  Failing to code these SAS statements may produce an output that fails regulatory publishing requirements.   For example,  the </w:t>
      </w:r>
      <w:r w:rsidRPr="008C4594">
        <w:rPr>
          <w:rFonts w:ascii="Courier New" w:hAnsi="Courier New" w:cs="Courier New"/>
          <w:sz w:val="22"/>
          <w:szCs w:val="22"/>
        </w:rPr>
        <w:t>US_Landscape_</w:t>
      </w:r>
      <w:r>
        <w:rPr>
          <w:rFonts w:ascii="Courier New" w:hAnsi="Courier New" w:cs="Courier New"/>
          <w:sz w:val="22"/>
          <w:szCs w:val="22"/>
        </w:rPr>
        <w:t>Color</w:t>
      </w:r>
      <w:r w:rsidRPr="008C4594">
        <w:rPr>
          <w:rFonts w:ascii="Courier New" w:hAnsi="Courier New" w:cs="Courier New"/>
          <w:sz w:val="22"/>
          <w:szCs w:val="22"/>
        </w:rPr>
        <w:t xml:space="preserve"> </w:t>
      </w:r>
      <w:r w:rsidRPr="008C4594">
        <w:rPr>
          <w:rFonts w:cs="Arial"/>
          <w:sz w:val="22"/>
          <w:szCs w:val="22"/>
        </w:rPr>
        <w:t>style template requires the following code to work correctly:</w:t>
      </w:r>
    </w:p>
    <w:p w14:paraId="207D5CC2" w14:textId="77777777" w:rsidR="0093352C" w:rsidRDefault="003528EE" w:rsidP="003528EE">
      <w:pPr>
        <w:ind w:left="360"/>
        <w:rPr>
          <w:rFonts w:cs="Arial"/>
          <w:sz w:val="22"/>
          <w:szCs w:val="22"/>
        </w:rPr>
      </w:pPr>
      <w:r>
        <w:rPr>
          <w:rFonts w:ascii="Courier New" w:hAnsi="Courier New" w:cs="Courier New"/>
          <w:sz w:val="22"/>
          <w:szCs w:val="22"/>
        </w:rPr>
        <w:t xml:space="preserve">       </w:t>
      </w:r>
      <w:r w:rsidR="0093352C" w:rsidRPr="008C4594">
        <w:rPr>
          <w:rFonts w:ascii="Courier New" w:hAnsi="Courier New" w:cs="Courier New"/>
          <w:sz w:val="22"/>
          <w:szCs w:val="22"/>
        </w:rPr>
        <w:t>options</w:t>
      </w:r>
      <w:r w:rsidR="0093352C" w:rsidRPr="008C4594">
        <w:rPr>
          <w:rFonts w:cs="Arial"/>
          <w:sz w:val="22"/>
          <w:szCs w:val="22"/>
        </w:rPr>
        <w:t xml:space="preserve"> </w:t>
      </w:r>
      <w:r w:rsidR="0093352C" w:rsidRPr="008C4594">
        <w:rPr>
          <w:rFonts w:ascii="Courier New" w:hAnsi="Courier New" w:cs="Courier New"/>
          <w:sz w:val="22"/>
          <w:szCs w:val="22"/>
        </w:rPr>
        <w:t>PAPERSIZE=Letter ORIENTATION=LANDSCAPE</w:t>
      </w:r>
      <w:r w:rsidR="0093352C">
        <w:rPr>
          <w:rFonts w:ascii="Courier New" w:hAnsi="Courier New" w:cs="Courier New"/>
          <w:sz w:val="22"/>
          <w:szCs w:val="22"/>
        </w:rPr>
        <w:t>;</w:t>
      </w:r>
    </w:p>
    <w:p w14:paraId="045C3D58" w14:textId="77777777" w:rsidR="0093352C" w:rsidRPr="008C4594" w:rsidRDefault="0093352C" w:rsidP="0093352C"/>
    <w:p w14:paraId="61AA1BA7" w14:textId="7DDEC352" w:rsidR="0093352C" w:rsidRPr="008C4594" w:rsidRDefault="0093352C" w:rsidP="0093352C">
      <w:pPr>
        <w:numPr>
          <w:ilvl w:val="0"/>
          <w:numId w:val="34"/>
        </w:numPr>
        <w:rPr>
          <w:rFonts w:cs="Arial"/>
          <w:sz w:val="22"/>
          <w:szCs w:val="22"/>
        </w:rPr>
      </w:pPr>
      <w:r w:rsidRPr="008C4594">
        <w:rPr>
          <w:rFonts w:cs="Arial"/>
          <w:sz w:val="22"/>
          <w:szCs w:val="22"/>
        </w:rPr>
        <w:t xml:space="preserve">Submit a few test cases to your medical writer and ask for feedback on meeting </w:t>
      </w:r>
      <w:r w:rsidR="00D01359">
        <w:rPr>
          <w:rFonts w:cs="Arial"/>
          <w:sz w:val="22"/>
          <w:szCs w:val="22"/>
        </w:rPr>
        <w:t>Avidity Biosciences</w:t>
      </w:r>
      <w:r w:rsidRPr="008C4594">
        <w:rPr>
          <w:rFonts w:cs="Arial"/>
          <w:sz w:val="22"/>
          <w:szCs w:val="22"/>
        </w:rPr>
        <w:t xml:space="preserve"> style </w:t>
      </w:r>
      <w:proofErr w:type="gramStart"/>
      <w:r w:rsidRPr="008C4594">
        <w:rPr>
          <w:rFonts w:cs="Arial"/>
          <w:sz w:val="22"/>
          <w:szCs w:val="22"/>
        </w:rPr>
        <w:t>in order to</w:t>
      </w:r>
      <w:proofErr w:type="gramEnd"/>
      <w:r w:rsidRPr="008C4594">
        <w:rPr>
          <w:rFonts w:cs="Arial"/>
          <w:sz w:val="22"/>
          <w:szCs w:val="22"/>
        </w:rPr>
        <w:t xml:space="preserve"> catch omissions of </w:t>
      </w:r>
      <w:r w:rsidR="00D01359">
        <w:rPr>
          <w:rFonts w:cs="Arial"/>
          <w:i/>
          <w:sz w:val="22"/>
          <w:szCs w:val="22"/>
        </w:rPr>
        <w:t>Avidity Biosciences</w:t>
      </w:r>
      <w:r w:rsidRPr="00054A81">
        <w:rPr>
          <w:rFonts w:cs="Arial"/>
          <w:i/>
          <w:sz w:val="22"/>
          <w:szCs w:val="22"/>
        </w:rPr>
        <w:t xml:space="preserve"> Style</w:t>
      </w:r>
      <w:r>
        <w:rPr>
          <w:rFonts w:cs="Arial"/>
          <w:sz w:val="22"/>
          <w:szCs w:val="22"/>
        </w:rPr>
        <w:t xml:space="preserve"> related </w:t>
      </w:r>
      <w:r w:rsidRPr="008C4594">
        <w:rPr>
          <w:rFonts w:cs="Arial"/>
          <w:sz w:val="22"/>
          <w:szCs w:val="22"/>
        </w:rPr>
        <w:t>template code.</w:t>
      </w:r>
    </w:p>
    <w:p w14:paraId="55F3C8D5" w14:textId="77777777" w:rsidR="0093352C" w:rsidRPr="008C4594" w:rsidRDefault="0093352C" w:rsidP="0093352C">
      <w:pPr>
        <w:rPr>
          <w:rFonts w:cs="Arial"/>
          <w:sz w:val="22"/>
          <w:szCs w:val="22"/>
        </w:rPr>
      </w:pPr>
    </w:p>
    <w:p w14:paraId="046C7431" w14:textId="77777777" w:rsidR="0093352C" w:rsidRPr="008C4594" w:rsidRDefault="0093352C" w:rsidP="0093352C">
      <w:pPr>
        <w:numPr>
          <w:ilvl w:val="0"/>
          <w:numId w:val="34"/>
        </w:numPr>
        <w:rPr>
          <w:rFonts w:cs="Arial"/>
          <w:sz w:val="22"/>
          <w:szCs w:val="22"/>
        </w:rPr>
      </w:pPr>
      <w:r w:rsidRPr="008C4594">
        <w:rPr>
          <w:rFonts w:cs="Arial"/>
          <w:sz w:val="22"/>
          <w:szCs w:val="22"/>
        </w:rPr>
        <w:t xml:space="preserve">Submit a few test cases to your regulatory publishing person in order to catch omissions of </w:t>
      </w:r>
      <w:r>
        <w:rPr>
          <w:rFonts w:cs="Arial"/>
          <w:sz w:val="22"/>
          <w:szCs w:val="22"/>
        </w:rPr>
        <w:t xml:space="preserve">publishing software related </w:t>
      </w:r>
      <w:r w:rsidRPr="008C4594">
        <w:rPr>
          <w:rFonts w:cs="Arial"/>
          <w:sz w:val="22"/>
          <w:szCs w:val="22"/>
        </w:rPr>
        <w:t>template code.</w:t>
      </w:r>
    </w:p>
    <w:p w14:paraId="4FB222FD" w14:textId="77777777" w:rsidR="0093352C" w:rsidRPr="008C4594" w:rsidRDefault="0093352C" w:rsidP="0093352C">
      <w:pPr>
        <w:rPr>
          <w:rFonts w:cs="Arial"/>
          <w:sz w:val="22"/>
          <w:szCs w:val="22"/>
        </w:rPr>
      </w:pPr>
    </w:p>
    <w:p w14:paraId="7FF51DAC" w14:textId="77777777" w:rsidR="0093352C" w:rsidRDefault="0093352C" w:rsidP="0093352C">
      <w:pPr>
        <w:numPr>
          <w:ilvl w:val="0"/>
          <w:numId w:val="34"/>
        </w:numPr>
        <w:rPr>
          <w:rFonts w:cs="Arial"/>
          <w:sz w:val="22"/>
          <w:szCs w:val="22"/>
        </w:rPr>
      </w:pPr>
      <w:r w:rsidRPr="008C4594">
        <w:rPr>
          <w:rFonts w:cs="Arial"/>
          <w:sz w:val="22"/>
          <w:szCs w:val="22"/>
        </w:rPr>
        <w:t>Develop validation techniques which ensure that template code exists and is correct.</w:t>
      </w:r>
    </w:p>
    <w:p w14:paraId="7980408C" w14:textId="77777777" w:rsidR="0093352C" w:rsidRDefault="0093352C" w:rsidP="0093352C">
      <w:pPr>
        <w:pStyle w:val="ListParagraph"/>
        <w:rPr>
          <w:rFonts w:cs="Arial"/>
          <w:sz w:val="22"/>
          <w:szCs w:val="22"/>
        </w:rPr>
      </w:pPr>
    </w:p>
    <w:p w14:paraId="21314BA9" w14:textId="0C356754" w:rsidR="002016FE" w:rsidRPr="003A7104" w:rsidRDefault="0093352C" w:rsidP="00AB01E7">
      <w:pPr>
        <w:numPr>
          <w:ilvl w:val="0"/>
          <w:numId w:val="34"/>
        </w:numPr>
        <w:shd w:val="pct20" w:color="auto" w:fill="auto"/>
        <w:rPr>
          <w:rFonts w:cs="Arial"/>
          <w:caps/>
          <w:sz w:val="32"/>
          <w:szCs w:val="32"/>
        </w:rPr>
      </w:pPr>
      <w:r w:rsidRPr="003A7104">
        <w:rPr>
          <w:rFonts w:cs="Arial"/>
          <w:sz w:val="22"/>
          <w:szCs w:val="22"/>
        </w:rPr>
        <w:t xml:space="preserve">Please note that there is always a blank line between the last title line and the graphic.  SAS is aware of this bug and will fix it in a future release.  </w:t>
      </w:r>
    </w:p>
    <w:p w14:paraId="7B30572D" w14:textId="77777777" w:rsidR="002016FE" w:rsidRDefault="002016FE" w:rsidP="002016FE">
      <w:r>
        <w:t xml:space="preserve">  </w:t>
      </w:r>
      <w:bookmarkEnd w:id="71"/>
      <w:bookmarkEnd w:id="72"/>
      <w:bookmarkEnd w:id="73"/>
      <w:bookmarkEnd w:id="74"/>
    </w:p>
    <w:sectPr w:rsidR="002016FE" w:rsidSect="002016FE">
      <w:pgSz w:w="12240" w:h="15839"/>
      <w:pgMar w:top="1440" w:right="1440" w:bottom="1080"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CB3FC" w14:textId="77777777" w:rsidR="006D289C" w:rsidRDefault="006D289C">
      <w:r>
        <w:separator/>
      </w:r>
    </w:p>
  </w:endnote>
  <w:endnote w:type="continuationSeparator" w:id="0">
    <w:p w14:paraId="6E0C05B9" w14:textId="77777777" w:rsidR="006D289C" w:rsidRDefault="006D2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ODGB L+ Helvetica">
    <w:altName w:val="Arial"/>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Bold">
    <w:altName w:val="Arial"/>
    <w:panose1 w:val="00000000000000000000"/>
    <w:charset w:val="00"/>
    <w:family w:val="swiss"/>
    <w:notTrueType/>
    <w:pitch w:val="default"/>
    <w:sig w:usb0="00000003" w:usb1="00000000" w:usb2="00000000" w:usb3="00000000" w:csb0="00000001" w:csb1="00000000"/>
  </w:font>
  <w:font w:name="Thorndale AMT">
    <w:altName w:val="Times New Roman"/>
    <w:charset w:val="00"/>
    <w:family w:val="roman"/>
    <w:pitch w:val="variable"/>
    <w:sig w:usb0="00000A87" w:usb1="40000000"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DCCB" w14:textId="77777777" w:rsidR="0093352C" w:rsidRDefault="0093352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E232B5" w14:textId="77777777" w:rsidR="0093352C" w:rsidRDefault="009335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6E01" w14:textId="77777777" w:rsidR="00102F0F" w:rsidRPr="00102F0F" w:rsidRDefault="00102F0F" w:rsidP="00102F0F">
    <w:pPr>
      <w:framePr w:wrap="around" w:vAnchor="text" w:hAnchor="margin" w:xAlign="right" w:y="1"/>
      <w:pBdr>
        <w:bottom w:val="single" w:sz="12" w:space="1" w:color="auto"/>
      </w:pBdr>
      <w:rPr>
        <w:rFonts w:cs="Arial"/>
        <w:b/>
        <w:bCs w:val="0"/>
        <w:sz w:val="16"/>
        <w:szCs w:val="16"/>
      </w:rPr>
    </w:pPr>
  </w:p>
  <w:p w14:paraId="07701693" w14:textId="77777777" w:rsidR="00102F0F" w:rsidRPr="00102F0F" w:rsidRDefault="00102F0F" w:rsidP="00102F0F">
    <w:pPr>
      <w:framePr w:wrap="around" w:vAnchor="text" w:hAnchor="margin" w:xAlign="right" w:y="1"/>
      <w:pBdr>
        <w:bottom w:val="single" w:sz="12" w:space="1" w:color="auto"/>
      </w:pBdr>
      <w:rPr>
        <w:rFonts w:cs="Arial"/>
        <w:b/>
        <w:bCs w:val="0"/>
        <w:sz w:val="16"/>
        <w:szCs w:val="16"/>
      </w:rPr>
    </w:pPr>
  </w:p>
  <w:p w14:paraId="721EC2B1" w14:textId="77777777" w:rsidR="00102F0F" w:rsidRPr="00102F0F" w:rsidRDefault="00102F0F" w:rsidP="000D7454">
    <w:pPr>
      <w:pStyle w:val="Footer"/>
      <w:framePr w:wrap="around" w:vAnchor="text" w:hAnchor="margin" w:xAlign="right" w:y="1"/>
      <w:rPr>
        <w:rStyle w:val="PageNumber"/>
        <w:rFonts w:cs="Arial"/>
        <w:sz w:val="8"/>
        <w:szCs w:val="8"/>
      </w:rPr>
    </w:pPr>
  </w:p>
  <w:p w14:paraId="211FF078" w14:textId="77777777" w:rsidR="00102F0F" w:rsidRDefault="00102F0F" w:rsidP="000D7454">
    <w:pPr>
      <w:pStyle w:val="Footer"/>
      <w:framePr w:wrap="around" w:vAnchor="text" w:hAnchor="margin" w:xAlign="right" w:y="1"/>
      <w:rPr>
        <w:rStyle w:val="PageNumber"/>
        <w:rFonts w:cs="Arial"/>
      </w:rPr>
    </w:pPr>
    <w:r>
      <w:rPr>
        <w:rStyle w:val="PageNumber"/>
        <w:rFonts w:cs="Arial"/>
      </w:rPr>
      <w:t xml:space="preserve">                                                                                                                                      </w:t>
    </w:r>
    <w:r w:rsidRPr="000D7454">
      <w:rPr>
        <w:rStyle w:val="PageNumber"/>
        <w:rFonts w:cs="Arial"/>
      </w:rPr>
      <w:t xml:space="preserve">Page </w:t>
    </w:r>
    <w:r w:rsidRPr="000D7454">
      <w:rPr>
        <w:rStyle w:val="PageNumber"/>
        <w:rFonts w:cs="Arial"/>
      </w:rPr>
      <w:fldChar w:fldCharType="begin"/>
    </w:r>
    <w:r w:rsidRPr="000D7454">
      <w:rPr>
        <w:rStyle w:val="PageNumber"/>
        <w:rFonts w:cs="Arial"/>
      </w:rPr>
      <w:instrText xml:space="preserve"> PAGE </w:instrText>
    </w:r>
    <w:r w:rsidRPr="000D7454">
      <w:rPr>
        <w:rStyle w:val="PageNumber"/>
        <w:rFonts w:cs="Arial"/>
      </w:rPr>
      <w:fldChar w:fldCharType="separate"/>
    </w:r>
    <w:r w:rsidR="00135B98">
      <w:rPr>
        <w:rStyle w:val="PageNumber"/>
        <w:rFonts w:cs="Arial"/>
        <w:noProof/>
      </w:rPr>
      <w:t>3</w:t>
    </w:r>
    <w:r w:rsidRPr="000D7454">
      <w:rPr>
        <w:rStyle w:val="PageNumber"/>
        <w:rFonts w:cs="Arial"/>
      </w:rPr>
      <w:fldChar w:fldCharType="end"/>
    </w:r>
    <w:r w:rsidRPr="000D7454">
      <w:rPr>
        <w:rStyle w:val="PageNumber"/>
        <w:rFonts w:cs="Arial"/>
      </w:rPr>
      <w:t xml:space="preserve"> of </w:t>
    </w:r>
    <w:r w:rsidRPr="000D7454">
      <w:rPr>
        <w:rStyle w:val="PageNumber"/>
        <w:rFonts w:cs="Arial"/>
      </w:rPr>
      <w:fldChar w:fldCharType="begin"/>
    </w:r>
    <w:r w:rsidRPr="000D7454">
      <w:rPr>
        <w:rStyle w:val="PageNumber"/>
        <w:rFonts w:cs="Arial"/>
      </w:rPr>
      <w:instrText xml:space="preserve"> NUMPAGES </w:instrText>
    </w:r>
    <w:r w:rsidRPr="000D7454">
      <w:rPr>
        <w:rStyle w:val="PageNumber"/>
        <w:rFonts w:cs="Arial"/>
      </w:rPr>
      <w:fldChar w:fldCharType="separate"/>
    </w:r>
    <w:r w:rsidR="00135B98">
      <w:rPr>
        <w:rStyle w:val="PageNumber"/>
        <w:rFonts w:cs="Arial"/>
        <w:noProof/>
      </w:rPr>
      <w:t>21</w:t>
    </w:r>
    <w:r w:rsidRPr="000D7454">
      <w:rPr>
        <w:rStyle w:val="PageNumber"/>
        <w:rFonts w:cs="Arial"/>
      </w:rPr>
      <w:fldChar w:fldCharType="end"/>
    </w:r>
    <w:r w:rsidRPr="000D7454">
      <w:rPr>
        <w:rStyle w:val="PageNumber"/>
        <w:rFonts w:cs="Arial"/>
      </w:rPr>
      <w:t xml:space="preserve">  </w:t>
    </w:r>
  </w:p>
  <w:p w14:paraId="61590249" w14:textId="77777777" w:rsidR="0093352C" w:rsidRPr="000D7454" w:rsidRDefault="00102F0F" w:rsidP="000D7454">
    <w:pPr>
      <w:pStyle w:val="Footer"/>
      <w:framePr w:wrap="around" w:vAnchor="text" w:hAnchor="margin" w:xAlign="right" w:y="1"/>
      <w:rPr>
        <w:rStyle w:val="PageNumber"/>
        <w:rFonts w:cs="Arial"/>
      </w:rPr>
    </w:pPr>
    <w:r>
      <w:rPr>
        <w:rStyle w:val="PageNumber"/>
        <w:rFonts w:cs="Arial"/>
      </w:rPr>
      <w:tab/>
    </w:r>
    <w:r>
      <w:rPr>
        <w:rStyle w:val="PageNumber"/>
        <w:rFonts w:cs="Arial"/>
      </w:rPr>
      <w:tab/>
    </w:r>
    <w:r w:rsidR="0093352C" w:rsidRPr="000D7454">
      <w:rPr>
        <w:rStyle w:val="PageNumber"/>
        <w:rFonts w:cs="Arial"/>
      </w:rPr>
      <w:t xml:space="preserve"> </w:t>
    </w:r>
  </w:p>
  <w:p w14:paraId="2EB98A6E" w14:textId="77777777" w:rsidR="00102F0F" w:rsidRDefault="00102F0F" w:rsidP="00102F0F">
    <w:pPr>
      <w:tabs>
        <w:tab w:val="center" w:pos="4320"/>
        <w:tab w:val="right" w:pos="8640"/>
        <w:tab w:val="right" w:pos="12240"/>
      </w:tabs>
      <w:rPr>
        <w:rFonts w:cs="Arial"/>
        <w:b/>
        <w:bCs w:val="0"/>
        <w:sz w:val="16"/>
        <w:szCs w:val="16"/>
      </w:rPr>
    </w:pPr>
  </w:p>
  <w:p w14:paraId="1F00649F" w14:textId="21C8C3A2" w:rsidR="00102F0F" w:rsidRPr="00102F0F" w:rsidRDefault="00D01359" w:rsidP="00102F0F">
    <w:pPr>
      <w:tabs>
        <w:tab w:val="center" w:pos="4320"/>
        <w:tab w:val="right" w:pos="8640"/>
        <w:tab w:val="right" w:pos="12240"/>
      </w:tabs>
      <w:rPr>
        <w:rFonts w:cs="Arial"/>
        <w:bCs w:val="0"/>
        <w:sz w:val="18"/>
        <w:szCs w:val="18"/>
      </w:rPr>
    </w:pPr>
    <w:r>
      <w:rPr>
        <w:rFonts w:cs="Arial"/>
        <w:b/>
        <w:bCs w:val="0"/>
        <w:sz w:val="16"/>
        <w:szCs w:val="16"/>
      </w:rPr>
      <w:t>Avidity Biosciences</w:t>
    </w:r>
    <w:r w:rsidR="00102F0F" w:rsidRPr="00102F0F">
      <w:rPr>
        <w:rFonts w:cs="Arial"/>
        <w:b/>
        <w:bCs w:val="0"/>
        <w:sz w:val="16"/>
        <w:szCs w:val="16"/>
      </w:rPr>
      <w:t xml:space="preserve"> Sciences, Research and Development, Biometrics, </w:t>
    </w:r>
    <w:r w:rsidR="00102F0F" w:rsidRPr="00102F0F">
      <w:rPr>
        <w:rFonts w:cs="Arial"/>
        <w:b/>
        <w:bCs w:val="0"/>
        <w:sz w:val="16"/>
        <w:szCs w:val="16"/>
      </w:rPr>
      <w:t>QuEST Systems</w:t>
    </w:r>
  </w:p>
  <w:p w14:paraId="6D20E640" w14:textId="77777777" w:rsidR="00102F0F" w:rsidRPr="00102F0F" w:rsidRDefault="00102F0F" w:rsidP="00102F0F">
    <w:pPr>
      <w:tabs>
        <w:tab w:val="center" w:pos="4320"/>
        <w:tab w:val="right" w:pos="8640"/>
        <w:tab w:val="right" w:pos="10080"/>
      </w:tabs>
      <w:rPr>
        <w:rFonts w:cs="Arial"/>
        <w:bCs w:val="0"/>
        <w:sz w:val="18"/>
        <w:szCs w:val="18"/>
      </w:rPr>
    </w:pPr>
  </w:p>
  <w:p w14:paraId="222E11D3" w14:textId="77777777" w:rsidR="00102F0F" w:rsidRPr="00102F0F" w:rsidRDefault="00102F0F" w:rsidP="00102F0F">
    <w:pPr>
      <w:tabs>
        <w:tab w:val="center" w:pos="4320"/>
        <w:tab w:val="center" w:pos="4725"/>
        <w:tab w:val="left" w:pos="7596"/>
        <w:tab w:val="right" w:pos="8640"/>
      </w:tabs>
      <w:jc w:val="center"/>
      <w:rPr>
        <w:rFonts w:cs="Arial"/>
        <w:bCs w:val="0"/>
        <w:sz w:val="18"/>
        <w:szCs w:val="18"/>
      </w:rPr>
    </w:pPr>
    <w:r w:rsidRPr="00102F0F">
      <w:rPr>
        <w:rFonts w:cs="Arial"/>
        <w:bCs w:val="0"/>
        <w:sz w:val="18"/>
        <w:szCs w:val="18"/>
      </w:rPr>
      <w:t>CONFIDENTIAL INFORMATION</w:t>
    </w:r>
  </w:p>
  <w:p w14:paraId="5C6E86C5" w14:textId="32FF7560" w:rsidR="00102F0F" w:rsidRPr="00102F0F" w:rsidRDefault="00D01359" w:rsidP="00102F0F">
    <w:pPr>
      <w:tabs>
        <w:tab w:val="center" w:pos="4320"/>
        <w:tab w:val="right" w:pos="8640"/>
        <w:tab w:val="right" w:pos="9270"/>
      </w:tabs>
      <w:jc w:val="center"/>
      <w:rPr>
        <w:rFonts w:cs="Arial"/>
        <w:bCs w:val="0"/>
        <w:sz w:val="18"/>
        <w:szCs w:val="18"/>
      </w:rPr>
    </w:pPr>
    <w:r>
      <w:rPr>
        <w:rFonts w:ascii="Times New Roman" w:hAnsi="Times New Roman"/>
        <w:bCs w:val="0"/>
      </w:rPr>
      <w:t>Avidity Biosciences</w:t>
    </w:r>
    <w:r w:rsidR="00102F0F" w:rsidRPr="00102F0F">
      <w:rPr>
        <w:rFonts w:ascii="Times New Roman" w:hAnsi="Times New Roman"/>
        <w:bCs w:val="0"/>
      </w:rPr>
      <w:t xml:space="preserve"> Sciences, Inc. • Foster City, CA 94404</w:t>
    </w:r>
  </w:p>
  <w:p w14:paraId="17351979" w14:textId="77777777" w:rsidR="0093352C" w:rsidRPr="000D7454" w:rsidRDefault="0093352C" w:rsidP="00102F0F">
    <w:pPr>
      <w:tabs>
        <w:tab w:val="center" w:pos="4320"/>
        <w:tab w:val="right" w:pos="8640"/>
        <w:tab w:val="right" w:pos="12240"/>
      </w:tabs>
      <w:rPr>
        <w:rFonts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8AD71" w14:textId="77777777" w:rsidR="006D289C" w:rsidRDefault="006D289C">
      <w:r>
        <w:separator/>
      </w:r>
    </w:p>
  </w:footnote>
  <w:footnote w:type="continuationSeparator" w:id="0">
    <w:p w14:paraId="4361D8CC" w14:textId="77777777" w:rsidR="006D289C" w:rsidRDefault="006D2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38F06" w14:textId="77777777" w:rsidR="00102F0F" w:rsidRPr="00102F0F" w:rsidRDefault="00102F0F" w:rsidP="00102F0F">
    <w:pPr>
      <w:tabs>
        <w:tab w:val="left" w:pos="585"/>
        <w:tab w:val="left" w:pos="1800"/>
      </w:tabs>
      <w:spacing w:before="60"/>
      <w:ind w:right="-806"/>
      <w:rPr>
        <w:b/>
        <w:bCs w:val="0"/>
        <w:snapToGrid w:val="0"/>
        <w:sz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6228"/>
    </w:tblGrid>
    <w:tr w:rsidR="00AA439F" w:rsidRPr="00102F0F" w14:paraId="68B5ABC4" w14:textId="77777777" w:rsidTr="00AA439F">
      <w:trPr>
        <w:cantSplit/>
        <w:trHeight w:val="675"/>
        <w:jc w:val="center"/>
      </w:trPr>
      <w:tc>
        <w:tcPr>
          <w:tcW w:w="1484" w:type="pct"/>
          <w:tcBorders>
            <w:top w:val="single" w:sz="4" w:space="0" w:color="auto"/>
            <w:left w:val="single" w:sz="4" w:space="0" w:color="auto"/>
            <w:bottom w:val="single" w:sz="4" w:space="0" w:color="auto"/>
            <w:right w:val="single" w:sz="4" w:space="0" w:color="auto"/>
          </w:tcBorders>
          <w:vAlign w:val="center"/>
        </w:tcPr>
        <w:p w14:paraId="71228D07" w14:textId="77777777" w:rsidR="00AA439F" w:rsidRPr="00102F0F" w:rsidRDefault="00326ACE" w:rsidP="00AA439F">
          <w:pPr>
            <w:tabs>
              <w:tab w:val="center" w:pos="4320"/>
              <w:tab w:val="right" w:pos="8640"/>
            </w:tabs>
            <w:jc w:val="center"/>
            <w:rPr>
              <w:rFonts w:cs="Arial"/>
              <w:b/>
              <w:bCs w:val="0"/>
              <w:sz w:val="16"/>
              <w:szCs w:val="16"/>
            </w:rPr>
          </w:pPr>
          <w:r>
            <w:rPr>
              <w:rFonts w:ascii="Times New Roman" w:hAnsi="Times New Roman"/>
              <w:bCs w:val="0"/>
            </w:rPr>
            <w:pict w14:anchorId="5B60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4pt;height:29.4pt">
                <v:imagedata r:id="rId1" o:title=""/>
              </v:shape>
            </w:pict>
          </w:r>
          <w:r w:rsidR="00AA439F">
            <w:rPr>
              <w:rFonts w:ascii="Times New Roman" w:hAnsi="Times New Roman"/>
              <w:bCs w:val="0"/>
            </w:rPr>
            <w:t xml:space="preserve">   </w:t>
          </w:r>
        </w:p>
      </w:tc>
      <w:tc>
        <w:tcPr>
          <w:tcW w:w="3516" w:type="pct"/>
          <w:tcBorders>
            <w:top w:val="single" w:sz="4" w:space="0" w:color="auto"/>
            <w:left w:val="single" w:sz="4" w:space="0" w:color="auto"/>
            <w:bottom w:val="single" w:sz="4" w:space="0" w:color="auto"/>
            <w:right w:val="single" w:sz="4" w:space="0" w:color="auto"/>
          </w:tcBorders>
          <w:vAlign w:val="center"/>
        </w:tcPr>
        <w:p w14:paraId="55893A0E" w14:textId="77777777" w:rsidR="00AA439F" w:rsidRPr="00AA439F" w:rsidRDefault="00AA439F" w:rsidP="00AA439F">
          <w:pPr>
            <w:tabs>
              <w:tab w:val="center" w:pos="4320"/>
              <w:tab w:val="right" w:pos="8640"/>
            </w:tabs>
            <w:jc w:val="center"/>
            <w:rPr>
              <w:rFonts w:cs="Arial"/>
              <w:b/>
              <w:bCs w:val="0"/>
              <w:sz w:val="24"/>
              <w:szCs w:val="24"/>
            </w:rPr>
          </w:pPr>
          <w:r w:rsidRPr="00102F0F">
            <w:rPr>
              <w:rFonts w:cs="Arial"/>
              <w:b/>
              <w:bCs w:val="0"/>
              <w:sz w:val="24"/>
              <w:szCs w:val="24"/>
            </w:rPr>
            <w:t>Biometrics Analysis Environment (BAE)</w:t>
          </w:r>
          <w:r w:rsidRPr="00AA439F">
            <w:rPr>
              <w:rFonts w:cs="Arial"/>
              <w:b/>
              <w:bCs w:val="0"/>
              <w:sz w:val="24"/>
              <w:szCs w:val="24"/>
            </w:rPr>
            <w:t xml:space="preserve"> v3.02.02 </w:t>
          </w:r>
        </w:p>
        <w:p w14:paraId="0C851650" w14:textId="77777777" w:rsidR="00AA439F" w:rsidRPr="00102F0F" w:rsidRDefault="00AA439F" w:rsidP="00AA439F">
          <w:pPr>
            <w:tabs>
              <w:tab w:val="center" w:pos="4320"/>
              <w:tab w:val="right" w:pos="8640"/>
            </w:tabs>
            <w:jc w:val="center"/>
            <w:rPr>
              <w:rFonts w:cs="Arial"/>
              <w:b/>
              <w:bCs w:val="0"/>
              <w:sz w:val="16"/>
              <w:szCs w:val="16"/>
            </w:rPr>
          </w:pPr>
          <w:r w:rsidRPr="00AA439F">
            <w:rPr>
              <w:rFonts w:cs="Arial"/>
              <w:b/>
              <w:bCs w:val="0"/>
              <w:sz w:val="24"/>
              <w:szCs w:val="24"/>
            </w:rPr>
            <w:t>Statistical Graphics Library (SG) User Guide</w:t>
          </w:r>
        </w:p>
      </w:tc>
    </w:tr>
  </w:tbl>
  <w:p w14:paraId="1C8B5A98" w14:textId="77777777" w:rsidR="00102F0F" w:rsidRPr="00102F0F" w:rsidRDefault="00102F0F" w:rsidP="00102F0F">
    <w:pPr>
      <w:pBdr>
        <w:bottom w:val="single" w:sz="12" w:space="1" w:color="auto"/>
      </w:pBdr>
      <w:tabs>
        <w:tab w:val="left" w:pos="585"/>
        <w:tab w:val="left" w:pos="1800"/>
      </w:tabs>
      <w:spacing w:before="60"/>
      <w:ind w:right="-3"/>
      <w:rPr>
        <w:rFonts w:cs="Arial"/>
        <w:b/>
        <w:bCs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53D"/>
    <w:multiLevelType w:val="multilevel"/>
    <w:tmpl w:val="0B922DE4"/>
    <w:lvl w:ilvl="0">
      <w:start w:val="1"/>
      <w:numFmt w:val="decimal"/>
      <w:lvlText w:val="%1)"/>
      <w:lvlJc w:val="left"/>
      <w:pPr>
        <w:tabs>
          <w:tab w:val="num" w:pos="360"/>
        </w:tabs>
        <w:ind w:left="360" w:hanging="360"/>
      </w:pPr>
      <w:rPr>
        <w:rFonts w:ascii="Arial" w:hAnsi="Arial" w:hint="default"/>
        <w:b w:val="0"/>
        <w:i w:val="0"/>
        <w:sz w:val="20"/>
      </w:rPr>
    </w:lvl>
    <w:lvl w:ilvl="1">
      <w:start w:val="1"/>
      <w:numFmt w:val="lowerLetter"/>
      <w:lvlText w:val="%2)"/>
      <w:lvlJc w:val="left"/>
      <w:pPr>
        <w:tabs>
          <w:tab w:val="num" w:pos="720"/>
        </w:tabs>
        <w:ind w:left="720" w:hanging="360"/>
      </w:pPr>
      <w:rPr>
        <w:rFonts w:hint="default"/>
        <w:b w:val="0"/>
        <w:i w:val="0"/>
        <w:sz w:val="2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220409B"/>
    <w:multiLevelType w:val="hybridMultilevel"/>
    <w:tmpl w:val="4D32CA64"/>
    <w:lvl w:ilvl="0" w:tplc="5C909A78">
      <w:start w:val="1"/>
      <w:numFmt w:val="decimal"/>
      <w:lvlText w:val="%1)"/>
      <w:lvlJc w:val="left"/>
      <w:pPr>
        <w:tabs>
          <w:tab w:val="num" w:pos="1080"/>
        </w:tabs>
        <w:ind w:left="1080" w:hanging="360"/>
      </w:pPr>
      <w:rPr>
        <w:rFonts w:hint="default"/>
      </w:rPr>
    </w:lvl>
    <w:lvl w:ilvl="1" w:tplc="A1C81C30">
      <w:start w:val="1"/>
      <w:numFmt w:val="bullet"/>
      <w:lvlText w:val=""/>
      <w:lvlJc w:val="left"/>
      <w:pPr>
        <w:tabs>
          <w:tab w:val="num" w:pos="1800"/>
        </w:tabs>
        <w:ind w:left="1800" w:hanging="360"/>
      </w:pPr>
      <w:rPr>
        <w:rFonts w:ascii="Symbol" w:hAnsi="Symbol" w:hint="default"/>
        <w:color w:val="auto"/>
      </w:r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9CD33E3"/>
    <w:multiLevelType w:val="multilevel"/>
    <w:tmpl w:val="E50489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17A2D2D"/>
    <w:multiLevelType w:val="hybridMultilevel"/>
    <w:tmpl w:val="B7DAA340"/>
    <w:lvl w:ilvl="0" w:tplc="5FC0AA4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0D5829"/>
    <w:multiLevelType w:val="hybridMultilevel"/>
    <w:tmpl w:val="C52CD74C"/>
    <w:lvl w:ilvl="0" w:tplc="FD1A8872">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148A32F6"/>
    <w:multiLevelType w:val="hybridMultilevel"/>
    <w:tmpl w:val="AFBC70B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8A5E52"/>
    <w:multiLevelType w:val="hybridMultilevel"/>
    <w:tmpl w:val="16EA79EA"/>
    <w:lvl w:ilvl="0" w:tplc="5C909A78">
      <w:start w:val="1"/>
      <w:numFmt w:val="decimal"/>
      <w:lvlText w:val="%1)"/>
      <w:lvlJc w:val="left"/>
      <w:pPr>
        <w:tabs>
          <w:tab w:val="num" w:pos="720"/>
        </w:tabs>
        <w:ind w:left="720" w:hanging="360"/>
      </w:pPr>
      <w:rPr>
        <w:rFonts w:hint="default"/>
      </w:rPr>
    </w:lvl>
    <w:lvl w:ilvl="1" w:tplc="079E9676">
      <w:start w:val="1"/>
      <w:numFmt w:val="bullet"/>
      <w:lvlText w:val=""/>
      <w:lvlJc w:val="left"/>
      <w:pPr>
        <w:tabs>
          <w:tab w:val="num" w:pos="1440"/>
        </w:tabs>
        <w:ind w:left="1440" w:hanging="360"/>
      </w:pPr>
      <w:rPr>
        <w:rFonts w:ascii="Symbol" w:hAnsi="Symbol" w:hint="default"/>
        <w:b w:val="0"/>
        <w:i w:val="0"/>
        <w:color w:val="auto"/>
        <w:sz w:val="24"/>
      </w:rPr>
    </w:lvl>
    <w:lvl w:ilvl="2" w:tplc="079E9676">
      <w:start w:val="1"/>
      <w:numFmt w:val="bullet"/>
      <w:lvlText w:val=""/>
      <w:lvlJc w:val="left"/>
      <w:pPr>
        <w:tabs>
          <w:tab w:val="num" w:pos="2340"/>
        </w:tabs>
        <w:ind w:left="2340" w:hanging="360"/>
      </w:pPr>
      <w:rPr>
        <w:rFonts w:ascii="Symbol" w:hAnsi="Symbol" w:hint="default"/>
        <w:b w:val="0"/>
        <w:i w:val="0"/>
        <w:color w:val="auto"/>
        <w:sz w:val="24"/>
      </w:rPr>
    </w:lvl>
    <w:lvl w:ilvl="3" w:tplc="0409000D">
      <w:start w:val="1"/>
      <w:numFmt w:val="bullet"/>
      <w:lvlText w:val=""/>
      <w:lvlJc w:val="left"/>
      <w:pPr>
        <w:tabs>
          <w:tab w:val="num" w:pos="2880"/>
        </w:tabs>
        <w:ind w:left="2880" w:hanging="360"/>
      </w:pPr>
      <w:rPr>
        <w:rFonts w:ascii="Wingdings" w:hAnsi="Wingdings" w:hint="default"/>
      </w:rPr>
    </w:lvl>
    <w:lvl w:ilvl="4" w:tplc="04090019">
      <w:start w:val="1"/>
      <w:numFmt w:val="lowerLetter"/>
      <w:lvlText w:val="%5."/>
      <w:lvlJc w:val="left"/>
      <w:pPr>
        <w:tabs>
          <w:tab w:val="num" w:pos="3600"/>
        </w:tabs>
        <w:ind w:left="3600" w:hanging="360"/>
      </w:pPr>
    </w:lvl>
    <w:lvl w:ilvl="5" w:tplc="C9F073B2">
      <w:start w:val="1"/>
      <w:numFmt w:val="bullet"/>
      <w:lvlText w:val=""/>
      <w:lvlJc w:val="left"/>
      <w:pPr>
        <w:tabs>
          <w:tab w:val="num" w:pos="4140"/>
        </w:tabs>
        <w:ind w:left="4500" w:hanging="360"/>
      </w:pPr>
      <w:rPr>
        <w:rFonts w:ascii="Symbol" w:hAnsi="Symbol"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B1D6C63"/>
    <w:multiLevelType w:val="hybridMultilevel"/>
    <w:tmpl w:val="CB98209C"/>
    <w:lvl w:ilvl="0" w:tplc="04090017">
      <w:start w:val="1"/>
      <w:numFmt w:val="lowerLetter"/>
      <w:lvlText w:val="%1)"/>
      <w:lvlJc w:val="left"/>
      <w:pPr>
        <w:tabs>
          <w:tab w:val="num" w:pos="2880"/>
        </w:tabs>
        <w:ind w:left="2880" w:hanging="360"/>
      </w:pPr>
      <w:rPr>
        <w:rFonts w:hint="default"/>
        <w:b w:val="0"/>
        <w:i w:val="0"/>
        <w:color w:val="auto"/>
        <w:sz w:val="24"/>
      </w:rPr>
    </w:lvl>
    <w:lvl w:ilvl="1" w:tplc="09D817DA">
      <w:start w:val="1"/>
      <w:numFmt w:val="decimal"/>
      <w:lvlText w:val="%2)"/>
      <w:lvlJc w:val="left"/>
      <w:pPr>
        <w:tabs>
          <w:tab w:val="num" w:pos="3600"/>
        </w:tabs>
        <w:ind w:left="3600" w:hanging="360"/>
      </w:pPr>
      <w:rPr>
        <w:rFonts w:hint="default"/>
      </w:r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8" w15:restartNumberingAfterBreak="0">
    <w:nsid w:val="1CA229CD"/>
    <w:multiLevelType w:val="hybridMultilevel"/>
    <w:tmpl w:val="DB724782"/>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ED26888"/>
    <w:multiLevelType w:val="hybridMultilevel"/>
    <w:tmpl w:val="FEB6234A"/>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2F93441F"/>
    <w:multiLevelType w:val="hybridMultilevel"/>
    <w:tmpl w:val="CC34657E"/>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A1C81C30">
      <w:start w:val="1"/>
      <w:numFmt w:val="bullet"/>
      <w:lvlText w:val=""/>
      <w:lvlJc w:val="left"/>
      <w:pPr>
        <w:tabs>
          <w:tab w:val="num" w:pos="2880"/>
        </w:tabs>
        <w:ind w:left="2880" w:hanging="360"/>
      </w:pPr>
      <w:rPr>
        <w:rFonts w:ascii="Symbol" w:hAnsi="Symbol" w:hint="default"/>
        <w:color w:val="auto"/>
      </w:rPr>
    </w:lvl>
    <w:lvl w:ilvl="4" w:tplc="04090019">
      <w:start w:val="1"/>
      <w:numFmt w:val="lowerLetter"/>
      <w:lvlText w:val="%5."/>
      <w:lvlJc w:val="left"/>
      <w:pPr>
        <w:tabs>
          <w:tab w:val="num" w:pos="3600"/>
        </w:tabs>
        <w:ind w:left="3600" w:hanging="360"/>
      </w:pPr>
    </w:lvl>
    <w:lvl w:ilvl="5" w:tplc="A1C81C30">
      <w:start w:val="1"/>
      <w:numFmt w:val="bullet"/>
      <w:lvlText w:val=""/>
      <w:lvlJc w:val="left"/>
      <w:pPr>
        <w:tabs>
          <w:tab w:val="num" w:pos="4500"/>
        </w:tabs>
        <w:ind w:left="4500" w:hanging="360"/>
      </w:pPr>
      <w:rPr>
        <w:rFonts w:ascii="Symbol" w:hAnsi="Symbol" w:hint="default"/>
        <w:color w:val="auto"/>
      </w:rPr>
    </w:lvl>
    <w:lvl w:ilvl="6" w:tplc="0644A414">
      <w:start w:val="1"/>
      <w:numFmt w:val="bullet"/>
      <w:lvlText w:val="o"/>
      <w:lvlJc w:val="left"/>
      <w:pPr>
        <w:tabs>
          <w:tab w:val="num" w:pos="5040"/>
        </w:tabs>
        <w:ind w:left="5040" w:hanging="360"/>
      </w:pPr>
      <w:rPr>
        <w:rFonts w:ascii="Courier New" w:hAnsi="Courier New" w:hint="default"/>
        <w:sz w:val="22"/>
        <w:szCs w:val="22"/>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69A6EE2"/>
    <w:multiLevelType w:val="hybridMultilevel"/>
    <w:tmpl w:val="301AC61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B322DBE"/>
    <w:multiLevelType w:val="hybridMultilevel"/>
    <w:tmpl w:val="21D430C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E447961"/>
    <w:multiLevelType w:val="hybridMultilevel"/>
    <w:tmpl w:val="BE5096F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0345F81"/>
    <w:multiLevelType w:val="hybridMultilevel"/>
    <w:tmpl w:val="DEAADA34"/>
    <w:lvl w:ilvl="0" w:tplc="0409000F">
      <w:start w:val="1"/>
      <w:numFmt w:val="decimal"/>
      <w:lvlText w:val="%1."/>
      <w:lvlJc w:val="left"/>
      <w:pPr>
        <w:tabs>
          <w:tab w:val="num" w:pos="2880"/>
        </w:tabs>
        <w:ind w:left="2880" w:hanging="360"/>
      </w:pPr>
      <w:rPr>
        <w:rFonts w:hint="default"/>
        <w:b w:val="0"/>
        <w:i w:val="0"/>
        <w:color w:val="auto"/>
        <w:sz w:val="24"/>
      </w:rPr>
    </w:lvl>
    <w:lvl w:ilvl="1" w:tplc="09D817DA">
      <w:start w:val="1"/>
      <w:numFmt w:val="decimal"/>
      <w:lvlText w:val="%2)"/>
      <w:lvlJc w:val="left"/>
      <w:pPr>
        <w:tabs>
          <w:tab w:val="num" w:pos="3600"/>
        </w:tabs>
        <w:ind w:left="3600" w:hanging="360"/>
      </w:pPr>
      <w:rPr>
        <w:rFonts w:hint="default"/>
      </w:r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5" w15:restartNumberingAfterBreak="0">
    <w:nsid w:val="40BC33C9"/>
    <w:multiLevelType w:val="multilevel"/>
    <w:tmpl w:val="B9581516"/>
    <w:lvl w:ilvl="0">
      <w:start w:val="1"/>
      <w:numFmt w:val="decimal"/>
      <w:lvlText w:val="%1)"/>
      <w:lvlJc w:val="left"/>
      <w:pPr>
        <w:tabs>
          <w:tab w:val="num" w:pos="360"/>
        </w:tabs>
        <w:ind w:left="360" w:hanging="360"/>
      </w:pPr>
      <w:rPr>
        <w:rFonts w:hint="default"/>
        <w:b w:val="0"/>
        <w:i w:val="0"/>
        <w:sz w:val="20"/>
      </w:rPr>
    </w:lvl>
    <w:lvl w:ilvl="1">
      <w:start w:val="1"/>
      <w:numFmt w:val="lowerLetter"/>
      <w:lvlText w:val="%2)"/>
      <w:lvlJc w:val="left"/>
      <w:pPr>
        <w:tabs>
          <w:tab w:val="num" w:pos="720"/>
        </w:tabs>
        <w:ind w:left="720" w:hanging="360"/>
      </w:pPr>
      <w:rPr>
        <w:rFonts w:hint="default"/>
        <w:b w:val="0"/>
        <w:i w:val="0"/>
        <w:sz w:val="2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44757431"/>
    <w:multiLevelType w:val="hybridMultilevel"/>
    <w:tmpl w:val="A0C08F2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9045671"/>
    <w:multiLevelType w:val="hybridMultilevel"/>
    <w:tmpl w:val="98AA2FEA"/>
    <w:lvl w:ilvl="0" w:tplc="EF066DB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A6A1193"/>
    <w:multiLevelType w:val="multilevel"/>
    <w:tmpl w:val="1672610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B3E3CED"/>
    <w:multiLevelType w:val="hybridMultilevel"/>
    <w:tmpl w:val="35BCE574"/>
    <w:lvl w:ilvl="0" w:tplc="7ADCDFAA">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7ADCDFAA">
      <w:start w:val="1"/>
      <w:numFmt w:val="bullet"/>
      <w:lvlText w:val=""/>
      <w:lvlJc w:val="left"/>
      <w:pPr>
        <w:tabs>
          <w:tab w:val="num" w:pos="2160"/>
        </w:tabs>
        <w:ind w:left="2160" w:hanging="360"/>
      </w:pPr>
      <w:rPr>
        <w:rFonts w:ascii="Symbol" w:hAnsi="Symbol" w:hint="default"/>
        <w:color w:val="auto"/>
        <w:sz w:val="24"/>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BFD5FC7"/>
    <w:multiLevelType w:val="multilevel"/>
    <w:tmpl w:val="90D83A16"/>
    <w:lvl w:ilvl="0">
      <w:start w:val="1"/>
      <w:numFmt w:val="bullet"/>
      <w:lvlText w:val=""/>
      <w:lvlJc w:val="left"/>
      <w:pPr>
        <w:tabs>
          <w:tab w:val="num" w:pos="720"/>
        </w:tabs>
        <w:ind w:left="720" w:hanging="360"/>
      </w:pPr>
      <w:rPr>
        <w:rFonts w:ascii="Wingdings" w:hAnsi="Wingding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4CF04883"/>
    <w:multiLevelType w:val="hybridMultilevel"/>
    <w:tmpl w:val="0450BDEA"/>
    <w:lvl w:ilvl="0" w:tplc="079E9676">
      <w:start w:val="1"/>
      <w:numFmt w:val="bullet"/>
      <w:lvlText w:val=""/>
      <w:lvlJc w:val="left"/>
      <w:pPr>
        <w:tabs>
          <w:tab w:val="num" w:pos="1800"/>
        </w:tabs>
        <w:ind w:left="1800" w:hanging="360"/>
      </w:pPr>
      <w:rPr>
        <w:rFonts w:ascii="Symbol" w:hAnsi="Symbol" w:hint="default"/>
        <w:b w:val="0"/>
        <w:i w:val="0"/>
        <w:color w:val="auto"/>
        <w:sz w:val="24"/>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4E264A54"/>
    <w:multiLevelType w:val="hybridMultilevel"/>
    <w:tmpl w:val="90D83A16"/>
    <w:lvl w:ilvl="0" w:tplc="0409000D">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2781F97"/>
    <w:multiLevelType w:val="hybridMultilevel"/>
    <w:tmpl w:val="C126431E"/>
    <w:lvl w:ilvl="0" w:tplc="04090001">
      <w:start w:val="1"/>
      <w:numFmt w:val="bullet"/>
      <w:lvlText w:val=""/>
      <w:lvlJc w:val="left"/>
      <w:pPr>
        <w:tabs>
          <w:tab w:val="num" w:pos="1440"/>
        </w:tabs>
        <w:ind w:left="144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541F7584"/>
    <w:multiLevelType w:val="hybridMultilevel"/>
    <w:tmpl w:val="38E8A3C8"/>
    <w:lvl w:ilvl="0" w:tplc="5FC0AA48">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8D059CC"/>
    <w:multiLevelType w:val="hybridMultilevel"/>
    <w:tmpl w:val="41A4A2A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604A529D"/>
    <w:multiLevelType w:val="hybridMultilevel"/>
    <w:tmpl w:val="16726108"/>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4F37F92"/>
    <w:multiLevelType w:val="hybridMultilevel"/>
    <w:tmpl w:val="C1F445E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6525153C"/>
    <w:multiLevelType w:val="hybridMultilevel"/>
    <w:tmpl w:val="DB722DF8"/>
    <w:lvl w:ilvl="0" w:tplc="8B3E374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AC31250"/>
    <w:multiLevelType w:val="hybridMultilevel"/>
    <w:tmpl w:val="3808E0E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D565615"/>
    <w:multiLevelType w:val="hybridMultilevel"/>
    <w:tmpl w:val="364E9C92"/>
    <w:lvl w:ilvl="0" w:tplc="3C54EA3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0C80A73"/>
    <w:multiLevelType w:val="hybridMultilevel"/>
    <w:tmpl w:val="2A462A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3B069F0"/>
    <w:multiLevelType w:val="multilevel"/>
    <w:tmpl w:val="3F922850"/>
    <w:lvl w:ilvl="0">
      <w:start w:val="1"/>
      <w:numFmt w:val="decimal"/>
      <w:lvlText w:val="%1)"/>
      <w:lvlJc w:val="left"/>
      <w:pPr>
        <w:tabs>
          <w:tab w:val="num" w:pos="720"/>
        </w:tabs>
        <w:ind w:left="720" w:hanging="360"/>
      </w:pPr>
      <w:rPr>
        <w:rFonts w:hint="default"/>
        <w:b/>
        <w:i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b/>
        <w:i w:val="0"/>
      </w:rPr>
    </w:lvl>
    <w:lvl w:ilvl="5">
      <w:start w:val="1"/>
      <w:numFmt w:val="bullet"/>
      <w:lvlText w:val="o"/>
      <w:lvlJc w:val="left"/>
      <w:pPr>
        <w:tabs>
          <w:tab w:val="num" w:pos="4500"/>
        </w:tabs>
        <w:ind w:left="4500" w:hanging="360"/>
      </w:pPr>
      <w:rPr>
        <w:rFonts w:ascii="Courier New" w:hAnsi="Courier New" w:hint="default"/>
        <w:b w:val="0"/>
        <w:i w:val="0"/>
        <w:sz w:val="32"/>
        <w:szCs w:val="22"/>
      </w:rPr>
    </w:lvl>
    <w:lvl w:ilvl="6">
      <w:start w:val="1"/>
      <w:numFmt w:val="bullet"/>
      <w:lvlText w:val="o"/>
      <w:lvlJc w:val="left"/>
      <w:pPr>
        <w:tabs>
          <w:tab w:val="num" w:pos="5040"/>
        </w:tabs>
        <w:ind w:left="5040" w:hanging="360"/>
      </w:pPr>
      <w:rPr>
        <w:rFonts w:ascii="Courier New" w:hAnsi="Courier New" w:hint="default"/>
        <w:b w:val="0"/>
        <w:i w:val="0"/>
        <w:sz w:val="32"/>
        <w:szCs w:val="22"/>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15:restartNumberingAfterBreak="0">
    <w:nsid w:val="76D64B0E"/>
    <w:multiLevelType w:val="hybridMultilevel"/>
    <w:tmpl w:val="5BAE9B4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7693664"/>
    <w:multiLevelType w:val="hybridMultilevel"/>
    <w:tmpl w:val="AD9A68FA"/>
    <w:lvl w:ilvl="0" w:tplc="59801B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7DEC1B60"/>
    <w:multiLevelType w:val="hybridMultilevel"/>
    <w:tmpl w:val="3B2C7696"/>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39210071">
    <w:abstractNumId w:val="29"/>
  </w:num>
  <w:num w:numId="2" w16cid:durableId="1510753792">
    <w:abstractNumId w:val="25"/>
  </w:num>
  <w:num w:numId="3" w16cid:durableId="700130289">
    <w:abstractNumId w:val="33"/>
  </w:num>
  <w:num w:numId="4" w16cid:durableId="103426551">
    <w:abstractNumId w:val="27"/>
  </w:num>
  <w:num w:numId="5" w16cid:durableId="732393896">
    <w:abstractNumId w:val="32"/>
  </w:num>
  <w:num w:numId="6" w16cid:durableId="359088515">
    <w:abstractNumId w:val="6"/>
  </w:num>
  <w:num w:numId="7" w16cid:durableId="1910921310">
    <w:abstractNumId w:val="19"/>
  </w:num>
  <w:num w:numId="8" w16cid:durableId="1336762140">
    <w:abstractNumId w:val="1"/>
  </w:num>
  <w:num w:numId="9" w16cid:durableId="1944223667">
    <w:abstractNumId w:val="14"/>
  </w:num>
  <w:num w:numId="10" w16cid:durableId="1504395099">
    <w:abstractNumId w:val="28"/>
  </w:num>
  <w:num w:numId="11" w16cid:durableId="1082721639">
    <w:abstractNumId w:val="11"/>
  </w:num>
  <w:num w:numId="12" w16cid:durableId="1566525563">
    <w:abstractNumId w:val="30"/>
  </w:num>
  <w:num w:numId="13" w16cid:durableId="1241212543">
    <w:abstractNumId w:val="4"/>
  </w:num>
  <w:num w:numId="14" w16cid:durableId="1873150638">
    <w:abstractNumId w:val="23"/>
  </w:num>
  <w:num w:numId="15" w16cid:durableId="2050757871">
    <w:abstractNumId w:val="24"/>
  </w:num>
  <w:num w:numId="16" w16cid:durableId="1391926669">
    <w:abstractNumId w:val="3"/>
  </w:num>
  <w:num w:numId="17" w16cid:durableId="1402094747">
    <w:abstractNumId w:val="34"/>
  </w:num>
  <w:num w:numId="18" w16cid:durableId="1097870799">
    <w:abstractNumId w:val="21"/>
  </w:num>
  <w:num w:numId="19" w16cid:durableId="173998235">
    <w:abstractNumId w:val="10"/>
  </w:num>
  <w:num w:numId="20" w16cid:durableId="1598438148">
    <w:abstractNumId w:val="35"/>
  </w:num>
  <w:num w:numId="21" w16cid:durableId="1475944911">
    <w:abstractNumId w:val="22"/>
  </w:num>
  <w:num w:numId="22" w16cid:durableId="1256788228">
    <w:abstractNumId w:val="20"/>
  </w:num>
  <w:num w:numId="23" w16cid:durableId="2098860414">
    <w:abstractNumId w:val="8"/>
  </w:num>
  <w:num w:numId="24" w16cid:durableId="1043677564">
    <w:abstractNumId w:val="12"/>
  </w:num>
  <w:num w:numId="25" w16cid:durableId="1773932038">
    <w:abstractNumId w:val="13"/>
  </w:num>
  <w:num w:numId="26" w16cid:durableId="1082216337">
    <w:abstractNumId w:val="16"/>
  </w:num>
  <w:num w:numId="27" w16cid:durableId="997271487">
    <w:abstractNumId w:val="17"/>
  </w:num>
  <w:num w:numId="28" w16cid:durableId="2131050522">
    <w:abstractNumId w:val="2"/>
  </w:num>
  <w:num w:numId="29" w16cid:durableId="1461454023">
    <w:abstractNumId w:val="26"/>
  </w:num>
  <w:num w:numId="30" w16cid:durableId="1981419398">
    <w:abstractNumId w:val="18"/>
  </w:num>
  <w:num w:numId="31" w16cid:durableId="722945312">
    <w:abstractNumId w:val="31"/>
  </w:num>
  <w:num w:numId="32" w16cid:durableId="742416171">
    <w:abstractNumId w:val="5"/>
  </w:num>
  <w:num w:numId="33" w16cid:durableId="1223903370">
    <w:abstractNumId w:val="9"/>
  </w:num>
  <w:num w:numId="34" w16cid:durableId="471680723">
    <w:abstractNumId w:val="0"/>
  </w:num>
  <w:num w:numId="35" w16cid:durableId="1251038789">
    <w:abstractNumId w:val="7"/>
  </w:num>
  <w:num w:numId="36" w16cid:durableId="1462191540">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7611"/>
    <w:rsid w:val="000035C9"/>
    <w:rsid w:val="00003C73"/>
    <w:rsid w:val="000049D7"/>
    <w:rsid w:val="000123AE"/>
    <w:rsid w:val="00013381"/>
    <w:rsid w:val="00020EC0"/>
    <w:rsid w:val="00032586"/>
    <w:rsid w:val="00036102"/>
    <w:rsid w:val="00036A6A"/>
    <w:rsid w:val="000400D7"/>
    <w:rsid w:val="00042DF9"/>
    <w:rsid w:val="00051AE8"/>
    <w:rsid w:val="00052988"/>
    <w:rsid w:val="00054A81"/>
    <w:rsid w:val="000611FE"/>
    <w:rsid w:val="00063240"/>
    <w:rsid w:val="00065758"/>
    <w:rsid w:val="00074D6E"/>
    <w:rsid w:val="00080A45"/>
    <w:rsid w:val="00081900"/>
    <w:rsid w:val="0009009C"/>
    <w:rsid w:val="000A551E"/>
    <w:rsid w:val="000A64F1"/>
    <w:rsid w:val="000A6504"/>
    <w:rsid w:val="000B0435"/>
    <w:rsid w:val="000B2668"/>
    <w:rsid w:val="000B376C"/>
    <w:rsid w:val="000B5F81"/>
    <w:rsid w:val="000B6452"/>
    <w:rsid w:val="000C0074"/>
    <w:rsid w:val="000C0B43"/>
    <w:rsid w:val="000C1E4D"/>
    <w:rsid w:val="000C459F"/>
    <w:rsid w:val="000C4982"/>
    <w:rsid w:val="000C5243"/>
    <w:rsid w:val="000C57B4"/>
    <w:rsid w:val="000D0636"/>
    <w:rsid w:val="000D7454"/>
    <w:rsid w:val="000D7742"/>
    <w:rsid w:val="000E7B67"/>
    <w:rsid w:val="000F0AE4"/>
    <w:rsid w:val="000F24A8"/>
    <w:rsid w:val="000F45C9"/>
    <w:rsid w:val="000F7AA2"/>
    <w:rsid w:val="00101CA4"/>
    <w:rsid w:val="00102C19"/>
    <w:rsid w:val="00102F0F"/>
    <w:rsid w:val="0010341A"/>
    <w:rsid w:val="00105B0C"/>
    <w:rsid w:val="00116580"/>
    <w:rsid w:val="001204CA"/>
    <w:rsid w:val="00121BE8"/>
    <w:rsid w:val="00123FED"/>
    <w:rsid w:val="0013223C"/>
    <w:rsid w:val="00135B98"/>
    <w:rsid w:val="00135EEA"/>
    <w:rsid w:val="0013762D"/>
    <w:rsid w:val="00147F7D"/>
    <w:rsid w:val="001539E3"/>
    <w:rsid w:val="001609CC"/>
    <w:rsid w:val="001640B7"/>
    <w:rsid w:val="001644BD"/>
    <w:rsid w:val="00166675"/>
    <w:rsid w:val="00166B09"/>
    <w:rsid w:val="0017329A"/>
    <w:rsid w:val="00176621"/>
    <w:rsid w:val="001835AF"/>
    <w:rsid w:val="00190BAE"/>
    <w:rsid w:val="00195729"/>
    <w:rsid w:val="001B28B5"/>
    <w:rsid w:val="001B628B"/>
    <w:rsid w:val="001B6335"/>
    <w:rsid w:val="001B7472"/>
    <w:rsid w:val="001D218A"/>
    <w:rsid w:val="001D367E"/>
    <w:rsid w:val="001D5EDF"/>
    <w:rsid w:val="001E37F6"/>
    <w:rsid w:val="001F316D"/>
    <w:rsid w:val="002016FE"/>
    <w:rsid w:val="00201AF5"/>
    <w:rsid w:val="00210BDF"/>
    <w:rsid w:val="0022267C"/>
    <w:rsid w:val="002229C7"/>
    <w:rsid w:val="00224963"/>
    <w:rsid w:val="002276C2"/>
    <w:rsid w:val="00232E9C"/>
    <w:rsid w:val="002341F7"/>
    <w:rsid w:val="0023571B"/>
    <w:rsid w:val="002410E3"/>
    <w:rsid w:val="0024519D"/>
    <w:rsid w:val="00246CE1"/>
    <w:rsid w:val="0024758E"/>
    <w:rsid w:val="0025010A"/>
    <w:rsid w:val="0025061E"/>
    <w:rsid w:val="00250ECB"/>
    <w:rsid w:val="002565DC"/>
    <w:rsid w:val="00256B99"/>
    <w:rsid w:val="002633D7"/>
    <w:rsid w:val="0026515E"/>
    <w:rsid w:val="002657F4"/>
    <w:rsid w:val="002659DD"/>
    <w:rsid w:val="00283671"/>
    <w:rsid w:val="002852D4"/>
    <w:rsid w:val="00287A71"/>
    <w:rsid w:val="0029186D"/>
    <w:rsid w:val="00295A7D"/>
    <w:rsid w:val="00296590"/>
    <w:rsid w:val="002A401B"/>
    <w:rsid w:val="002A5132"/>
    <w:rsid w:val="002B20AF"/>
    <w:rsid w:val="002C7111"/>
    <w:rsid w:val="002D1C7D"/>
    <w:rsid w:val="002E1450"/>
    <w:rsid w:val="002E46C0"/>
    <w:rsid w:val="002E4D9D"/>
    <w:rsid w:val="002E619D"/>
    <w:rsid w:val="002E729C"/>
    <w:rsid w:val="002E764D"/>
    <w:rsid w:val="002E7DA6"/>
    <w:rsid w:val="002F1026"/>
    <w:rsid w:val="002F2FCA"/>
    <w:rsid w:val="002F55AF"/>
    <w:rsid w:val="002F69A6"/>
    <w:rsid w:val="003065FE"/>
    <w:rsid w:val="00310C16"/>
    <w:rsid w:val="0031387E"/>
    <w:rsid w:val="0031616A"/>
    <w:rsid w:val="003241AC"/>
    <w:rsid w:val="00324523"/>
    <w:rsid w:val="00324B12"/>
    <w:rsid w:val="00326ACE"/>
    <w:rsid w:val="00346FDD"/>
    <w:rsid w:val="003528EE"/>
    <w:rsid w:val="00355EDD"/>
    <w:rsid w:val="0035618C"/>
    <w:rsid w:val="00362A49"/>
    <w:rsid w:val="00363BB2"/>
    <w:rsid w:val="00364DFD"/>
    <w:rsid w:val="00366A8E"/>
    <w:rsid w:val="003805F1"/>
    <w:rsid w:val="00383A87"/>
    <w:rsid w:val="00384C1D"/>
    <w:rsid w:val="00387E1C"/>
    <w:rsid w:val="00391D06"/>
    <w:rsid w:val="00394D49"/>
    <w:rsid w:val="003A1365"/>
    <w:rsid w:val="003A3DB1"/>
    <w:rsid w:val="003A4994"/>
    <w:rsid w:val="003A7104"/>
    <w:rsid w:val="003A76DC"/>
    <w:rsid w:val="003C1132"/>
    <w:rsid w:val="003C246D"/>
    <w:rsid w:val="003D3CC7"/>
    <w:rsid w:val="003D5A35"/>
    <w:rsid w:val="003D6C4C"/>
    <w:rsid w:val="003E068F"/>
    <w:rsid w:val="003E4A18"/>
    <w:rsid w:val="003E759D"/>
    <w:rsid w:val="003F236D"/>
    <w:rsid w:val="003F5635"/>
    <w:rsid w:val="003F7312"/>
    <w:rsid w:val="003F7A5D"/>
    <w:rsid w:val="0040548E"/>
    <w:rsid w:val="004116F7"/>
    <w:rsid w:val="004134D1"/>
    <w:rsid w:val="00414CFA"/>
    <w:rsid w:val="00421186"/>
    <w:rsid w:val="00421E30"/>
    <w:rsid w:val="00421FFA"/>
    <w:rsid w:val="00423345"/>
    <w:rsid w:val="004331FB"/>
    <w:rsid w:val="00435C1D"/>
    <w:rsid w:val="00437957"/>
    <w:rsid w:val="004410DC"/>
    <w:rsid w:val="00442DEA"/>
    <w:rsid w:val="004546E6"/>
    <w:rsid w:val="004557CF"/>
    <w:rsid w:val="0046094B"/>
    <w:rsid w:val="004725F1"/>
    <w:rsid w:val="00472D22"/>
    <w:rsid w:val="00475BCC"/>
    <w:rsid w:val="00486225"/>
    <w:rsid w:val="00490365"/>
    <w:rsid w:val="004978E3"/>
    <w:rsid w:val="004A059D"/>
    <w:rsid w:val="004A0858"/>
    <w:rsid w:val="004A3046"/>
    <w:rsid w:val="004A3A13"/>
    <w:rsid w:val="004B0C46"/>
    <w:rsid w:val="004B1917"/>
    <w:rsid w:val="004B3934"/>
    <w:rsid w:val="004B52E3"/>
    <w:rsid w:val="004B77A1"/>
    <w:rsid w:val="004B79A2"/>
    <w:rsid w:val="004C23B1"/>
    <w:rsid w:val="004D13F4"/>
    <w:rsid w:val="004D1F43"/>
    <w:rsid w:val="004D2BAC"/>
    <w:rsid w:val="004D59FD"/>
    <w:rsid w:val="004D5A67"/>
    <w:rsid w:val="004E331F"/>
    <w:rsid w:val="004F6BFD"/>
    <w:rsid w:val="004F76F6"/>
    <w:rsid w:val="005043A9"/>
    <w:rsid w:val="0050450C"/>
    <w:rsid w:val="00504C5A"/>
    <w:rsid w:val="00511F84"/>
    <w:rsid w:val="00512E88"/>
    <w:rsid w:val="005163A0"/>
    <w:rsid w:val="0052359A"/>
    <w:rsid w:val="00527FE9"/>
    <w:rsid w:val="00531042"/>
    <w:rsid w:val="005327BB"/>
    <w:rsid w:val="00532D9C"/>
    <w:rsid w:val="005340D2"/>
    <w:rsid w:val="00536FAB"/>
    <w:rsid w:val="0055052D"/>
    <w:rsid w:val="00551781"/>
    <w:rsid w:val="0056393B"/>
    <w:rsid w:val="00566497"/>
    <w:rsid w:val="0057011B"/>
    <w:rsid w:val="00573AEB"/>
    <w:rsid w:val="0057583D"/>
    <w:rsid w:val="005806B1"/>
    <w:rsid w:val="00580917"/>
    <w:rsid w:val="00582E20"/>
    <w:rsid w:val="005856F8"/>
    <w:rsid w:val="0058770D"/>
    <w:rsid w:val="00590829"/>
    <w:rsid w:val="00590F17"/>
    <w:rsid w:val="005A3C0A"/>
    <w:rsid w:val="005A4F29"/>
    <w:rsid w:val="005B2F59"/>
    <w:rsid w:val="005B6664"/>
    <w:rsid w:val="005B770F"/>
    <w:rsid w:val="005C5C20"/>
    <w:rsid w:val="005D0154"/>
    <w:rsid w:val="005D162A"/>
    <w:rsid w:val="005D2BC1"/>
    <w:rsid w:val="005E0300"/>
    <w:rsid w:val="005E0DEA"/>
    <w:rsid w:val="005F658D"/>
    <w:rsid w:val="006016B5"/>
    <w:rsid w:val="00604172"/>
    <w:rsid w:val="00605543"/>
    <w:rsid w:val="00607FD8"/>
    <w:rsid w:val="00615EA0"/>
    <w:rsid w:val="00616FE5"/>
    <w:rsid w:val="00620D73"/>
    <w:rsid w:val="006224FE"/>
    <w:rsid w:val="0063694F"/>
    <w:rsid w:val="006377B4"/>
    <w:rsid w:val="00646F5C"/>
    <w:rsid w:val="00651BFE"/>
    <w:rsid w:val="0065313F"/>
    <w:rsid w:val="0066040B"/>
    <w:rsid w:val="00660651"/>
    <w:rsid w:val="00661BCC"/>
    <w:rsid w:val="006620CF"/>
    <w:rsid w:val="006705B7"/>
    <w:rsid w:val="00686C62"/>
    <w:rsid w:val="00693AD5"/>
    <w:rsid w:val="0069657B"/>
    <w:rsid w:val="006B07CC"/>
    <w:rsid w:val="006B2215"/>
    <w:rsid w:val="006B6B6F"/>
    <w:rsid w:val="006C14E0"/>
    <w:rsid w:val="006C3A95"/>
    <w:rsid w:val="006D2025"/>
    <w:rsid w:val="006D289C"/>
    <w:rsid w:val="006D3681"/>
    <w:rsid w:val="006D5A4A"/>
    <w:rsid w:val="006D736B"/>
    <w:rsid w:val="006D7645"/>
    <w:rsid w:val="006E0CAF"/>
    <w:rsid w:val="006E3E20"/>
    <w:rsid w:val="006E5294"/>
    <w:rsid w:val="006E592A"/>
    <w:rsid w:val="006E5D8B"/>
    <w:rsid w:val="006E657D"/>
    <w:rsid w:val="006F0919"/>
    <w:rsid w:val="006F17B1"/>
    <w:rsid w:val="006F497C"/>
    <w:rsid w:val="006F7D6C"/>
    <w:rsid w:val="00704599"/>
    <w:rsid w:val="00723613"/>
    <w:rsid w:val="00723EDF"/>
    <w:rsid w:val="00724587"/>
    <w:rsid w:val="00727045"/>
    <w:rsid w:val="00730BDE"/>
    <w:rsid w:val="00742C99"/>
    <w:rsid w:val="00742CFC"/>
    <w:rsid w:val="007461EB"/>
    <w:rsid w:val="0074643D"/>
    <w:rsid w:val="00747F97"/>
    <w:rsid w:val="0075546A"/>
    <w:rsid w:val="00755574"/>
    <w:rsid w:val="007602B0"/>
    <w:rsid w:val="00763440"/>
    <w:rsid w:val="00767EA1"/>
    <w:rsid w:val="00781979"/>
    <w:rsid w:val="00783EDA"/>
    <w:rsid w:val="00786238"/>
    <w:rsid w:val="00792BCD"/>
    <w:rsid w:val="007940AF"/>
    <w:rsid w:val="007959B8"/>
    <w:rsid w:val="007A2176"/>
    <w:rsid w:val="007B0A64"/>
    <w:rsid w:val="007B0C13"/>
    <w:rsid w:val="007B17E1"/>
    <w:rsid w:val="007C2F7F"/>
    <w:rsid w:val="007C4F45"/>
    <w:rsid w:val="007C6EB9"/>
    <w:rsid w:val="007D39F3"/>
    <w:rsid w:val="007E4AE8"/>
    <w:rsid w:val="007F4EA7"/>
    <w:rsid w:val="007F5F7A"/>
    <w:rsid w:val="0080383C"/>
    <w:rsid w:val="00803F03"/>
    <w:rsid w:val="008136F3"/>
    <w:rsid w:val="008176CD"/>
    <w:rsid w:val="00822E8F"/>
    <w:rsid w:val="00824FBE"/>
    <w:rsid w:val="0083027E"/>
    <w:rsid w:val="00841E2F"/>
    <w:rsid w:val="008439D2"/>
    <w:rsid w:val="00844F20"/>
    <w:rsid w:val="008453B3"/>
    <w:rsid w:val="0084672D"/>
    <w:rsid w:val="0084782F"/>
    <w:rsid w:val="0085103E"/>
    <w:rsid w:val="00852135"/>
    <w:rsid w:val="008570BD"/>
    <w:rsid w:val="0087079E"/>
    <w:rsid w:val="008739D3"/>
    <w:rsid w:val="00882ADE"/>
    <w:rsid w:val="0088422C"/>
    <w:rsid w:val="00885F4A"/>
    <w:rsid w:val="00890585"/>
    <w:rsid w:val="00892C02"/>
    <w:rsid w:val="008943B1"/>
    <w:rsid w:val="008B3888"/>
    <w:rsid w:val="008B5BDD"/>
    <w:rsid w:val="008C379C"/>
    <w:rsid w:val="008C4594"/>
    <w:rsid w:val="008C50F1"/>
    <w:rsid w:val="008C525C"/>
    <w:rsid w:val="008D4A67"/>
    <w:rsid w:val="008D5198"/>
    <w:rsid w:val="008D6363"/>
    <w:rsid w:val="008E3827"/>
    <w:rsid w:val="008E549A"/>
    <w:rsid w:val="008F3532"/>
    <w:rsid w:val="008F5067"/>
    <w:rsid w:val="009007AB"/>
    <w:rsid w:val="0090723E"/>
    <w:rsid w:val="009120B7"/>
    <w:rsid w:val="00913AA0"/>
    <w:rsid w:val="00925D5F"/>
    <w:rsid w:val="009325D8"/>
    <w:rsid w:val="00932F30"/>
    <w:rsid w:val="0093352C"/>
    <w:rsid w:val="009364AE"/>
    <w:rsid w:val="00940990"/>
    <w:rsid w:val="00960B03"/>
    <w:rsid w:val="00963856"/>
    <w:rsid w:val="00964383"/>
    <w:rsid w:val="00976017"/>
    <w:rsid w:val="009832C4"/>
    <w:rsid w:val="0099350D"/>
    <w:rsid w:val="00996077"/>
    <w:rsid w:val="009967A2"/>
    <w:rsid w:val="009A7A7B"/>
    <w:rsid w:val="009A7C71"/>
    <w:rsid w:val="009B7864"/>
    <w:rsid w:val="009C0995"/>
    <w:rsid w:val="009C7611"/>
    <w:rsid w:val="009D66BF"/>
    <w:rsid w:val="009F4906"/>
    <w:rsid w:val="009F4EAB"/>
    <w:rsid w:val="00A0283C"/>
    <w:rsid w:val="00A03F07"/>
    <w:rsid w:val="00A16925"/>
    <w:rsid w:val="00A16E3E"/>
    <w:rsid w:val="00A21CB5"/>
    <w:rsid w:val="00A2254E"/>
    <w:rsid w:val="00A243A0"/>
    <w:rsid w:val="00A24EA4"/>
    <w:rsid w:val="00A26533"/>
    <w:rsid w:val="00A3407F"/>
    <w:rsid w:val="00A36BE4"/>
    <w:rsid w:val="00A37C64"/>
    <w:rsid w:val="00A42C12"/>
    <w:rsid w:val="00A442D1"/>
    <w:rsid w:val="00A45E9A"/>
    <w:rsid w:val="00A4606B"/>
    <w:rsid w:val="00A46654"/>
    <w:rsid w:val="00A47145"/>
    <w:rsid w:val="00A530C5"/>
    <w:rsid w:val="00A531DC"/>
    <w:rsid w:val="00A71521"/>
    <w:rsid w:val="00A72942"/>
    <w:rsid w:val="00A86042"/>
    <w:rsid w:val="00A87146"/>
    <w:rsid w:val="00A93449"/>
    <w:rsid w:val="00A93552"/>
    <w:rsid w:val="00A9439E"/>
    <w:rsid w:val="00A94549"/>
    <w:rsid w:val="00A95026"/>
    <w:rsid w:val="00AA143B"/>
    <w:rsid w:val="00AA439F"/>
    <w:rsid w:val="00AA7348"/>
    <w:rsid w:val="00AB4C53"/>
    <w:rsid w:val="00AC2BEB"/>
    <w:rsid w:val="00AC66DB"/>
    <w:rsid w:val="00AC6E8A"/>
    <w:rsid w:val="00AE0316"/>
    <w:rsid w:val="00B0067F"/>
    <w:rsid w:val="00B00A02"/>
    <w:rsid w:val="00B07731"/>
    <w:rsid w:val="00B10866"/>
    <w:rsid w:val="00B237C7"/>
    <w:rsid w:val="00B25DA3"/>
    <w:rsid w:val="00B27A7F"/>
    <w:rsid w:val="00B309EA"/>
    <w:rsid w:val="00B37B8A"/>
    <w:rsid w:val="00B50678"/>
    <w:rsid w:val="00B56A5E"/>
    <w:rsid w:val="00B60170"/>
    <w:rsid w:val="00B61D42"/>
    <w:rsid w:val="00B630E8"/>
    <w:rsid w:val="00B75665"/>
    <w:rsid w:val="00B77526"/>
    <w:rsid w:val="00B96278"/>
    <w:rsid w:val="00B9693B"/>
    <w:rsid w:val="00BA27AB"/>
    <w:rsid w:val="00BA37CC"/>
    <w:rsid w:val="00BA481C"/>
    <w:rsid w:val="00BB372E"/>
    <w:rsid w:val="00BB3FF8"/>
    <w:rsid w:val="00BC2F23"/>
    <w:rsid w:val="00BC4960"/>
    <w:rsid w:val="00BD12F1"/>
    <w:rsid w:val="00BE6824"/>
    <w:rsid w:val="00BE7E73"/>
    <w:rsid w:val="00BF2061"/>
    <w:rsid w:val="00C01AA3"/>
    <w:rsid w:val="00C07690"/>
    <w:rsid w:val="00C12C23"/>
    <w:rsid w:val="00C13D8D"/>
    <w:rsid w:val="00C142D2"/>
    <w:rsid w:val="00C16A60"/>
    <w:rsid w:val="00C16AD8"/>
    <w:rsid w:val="00C16EC1"/>
    <w:rsid w:val="00C3062E"/>
    <w:rsid w:val="00C3110D"/>
    <w:rsid w:val="00C50953"/>
    <w:rsid w:val="00C51175"/>
    <w:rsid w:val="00C62ED4"/>
    <w:rsid w:val="00C86BD3"/>
    <w:rsid w:val="00C86D78"/>
    <w:rsid w:val="00C95F04"/>
    <w:rsid w:val="00CA05A5"/>
    <w:rsid w:val="00CA3425"/>
    <w:rsid w:val="00CA4D7B"/>
    <w:rsid w:val="00CA70E5"/>
    <w:rsid w:val="00CB1CF3"/>
    <w:rsid w:val="00CB300A"/>
    <w:rsid w:val="00CC514C"/>
    <w:rsid w:val="00CC6EA4"/>
    <w:rsid w:val="00CD23F0"/>
    <w:rsid w:val="00CD3C76"/>
    <w:rsid w:val="00CD5DCD"/>
    <w:rsid w:val="00CE1008"/>
    <w:rsid w:val="00CE5188"/>
    <w:rsid w:val="00CE5AAC"/>
    <w:rsid w:val="00CE7119"/>
    <w:rsid w:val="00CF1F12"/>
    <w:rsid w:val="00CF7798"/>
    <w:rsid w:val="00D01359"/>
    <w:rsid w:val="00D02026"/>
    <w:rsid w:val="00D0416A"/>
    <w:rsid w:val="00D103EE"/>
    <w:rsid w:val="00D10F25"/>
    <w:rsid w:val="00D130A1"/>
    <w:rsid w:val="00D1634E"/>
    <w:rsid w:val="00D17E50"/>
    <w:rsid w:val="00D21C77"/>
    <w:rsid w:val="00D259A2"/>
    <w:rsid w:val="00D314F2"/>
    <w:rsid w:val="00D31F91"/>
    <w:rsid w:val="00D33C40"/>
    <w:rsid w:val="00D4336A"/>
    <w:rsid w:val="00D44172"/>
    <w:rsid w:val="00D463F1"/>
    <w:rsid w:val="00D52659"/>
    <w:rsid w:val="00D546CE"/>
    <w:rsid w:val="00D54F00"/>
    <w:rsid w:val="00D553E7"/>
    <w:rsid w:val="00D57BB7"/>
    <w:rsid w:val="00D66341"/>
    <w:rsid w:val="00D753B0"/>
    <w:rsid w:val="00D80A75"/>
    <w:rsid w:val="00D823F2"/>
    <w:rsid w:val="00D92712"/>
    <w:rsid w:val="00D96505"/>
    <w:rsid w:val="00DA18E9"/>
    <w:rsid w:val="00DA2006"/>
    <w:rsid w:val="00DA6DE5"/>
    <w:rsid w:val="00DB06D1"/>
    <w:rsid w:val="00DB1C5A"/>
    <w:rsid w:val="00DB47F7"/>
    <w:rsid w:val="00DB4AC1"/>
    <w:rsid w:val="00DC65F3"/>
    <w:rsid w:val="00DC6E75"/>
    <w:rsid w:val="00DD2E34"/>
    <w:rsid w:val="00DD53AE"/>
    <w:rsid w:val="00DE3C33"/>
    <w:rsid w:val="00DF7A5E"/>
    <w:rsid w:val="00E00691"/>
    <w:rsid w:val="00E01A44"/>
    <w:rsid w:val="00E0306E"/>
    <w:rsid w:val="00E0774B"/>
    <w:rsid w:val="00E11425"/>
    <w:rsid w:val="00E11A54"/>
    <w:rsid w:val="00E146BF"/>
    <w:rsid w:val="00E20F4F"/>
    <w:rsid w:val="00E21BEA"/>
    <w:rsid w:val="00E2460D"/>
    <w:rsid w:val="00E27D48"/>
    <w:rsid w:val="00E30935"/>
    <w:rsid w:val="00E31BA0"/>
    <w:rsid w:val="00E321E8"/>
    <w:rsid w:val="00E339ED"/>
    <w:rsid w:val="00E34E94"/>
    <w:rsid w:val="00E427DF"/>
    <w:rsid w:val="00E42A6A"/>
    <w:rsid w:val="00E42AF9"/>
    <w:rsid w:val="00E4437E"/>
    <w:rsid w:val="00E45835"/>
    <w:rsid w:val="00E51AEB"/>
    <w:rsid w:val="00E52978"/>
    <w:rsid w:val="00E62445"/>
    <w:rsid w:val="00E67528"/>
    <w:rsid w:val="00E704D3"/>
    <w:rsid w:val="00E7205B"/>
    <w:rsid w:val="00E746EE"/>
    <w:rsid w:val="00E8402F"/>
    <w:rsid w:val="00E87BF7"/>
    <w:rsid w:val="00EA3D7C"/>
    <w:rsid w:val="00EB0BE6"/>
    <w:rsid w:val="00EB2B68"/>
    <w:rsid w:val="00EB43D6"/>
    <w:rsid w:val="00EB5CE2"/>
    <w:rsid w:val="00EC2CE8"/>
    <w:rsid w:val="00EC4B1F"/>
    <w:rsid w:val="00EC7923"/>
    <w:rsid w:val="00ED726C"/>
    <w:rsid w:val="00EE2BDD"/>
    <w:rsid w:val="00EE7BC3"/>
    <w:rsid w:val="00EF7A33"/>
    <w:rsid w:val="00F01DA1"/>
    <w:rsid w:val="00F03992"/>
    <w:rsid w:val="00F043F9"/>
    <w:rsid w:val="00F06D1F"/>
    <w:rsid w:val="00F10C91"/>
    <w:rsid w:val="00F14EA2"/>
    <w:rsid w:val="00F1505D"/>
    <w:rsid w:val="00F20DB3"/>
    <w:rsid w:val="00F271A4"/>
    <w:rsid w:val="00F401B6"/>
    <w:rsid w:val="00F4331E"/>
    <w:rsid w:val="00F4362A"/>
    <w:rsid w:val="00F4370A"/>
    <w:rsid w:val="00F44776"/>
    <w:rsid w:val="00F470B2"/>
    <w:rsid w:val="00F60A57"/>
    <w:rsid w:val="00F71F3F"/>
    <w:rsid w:val="00F7328D"/>
    <w:rsid w:val="00F81C01"/>
    <w:rsid w:val="00F90BE0"/>
    <w:rsid w:val="00F947B1"/>
    <w:rsid w:val="00FA0885"/>
    <w:rsid w:val="00FA1239"/>
    <w:rsid w:val="00FA12A3"/>
    <w:rsid w:val="00FC11E9"/>
    <w:rsid w:val="00FC3EDD"/>
    <w:rsid w:val="00FC6799"/>
    <w:rsid w:val="00FD6B3D"/>
    <w:rsid w:val="00FE4451"/>
    <w:rsid w:val="00FE4DB3"/>
    <w:rsid w:val="00FE6592"/>
    <w:rsid w:val="00FF3BA2"/>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364AC1"/>
  <w15:chartTrackingRefBased/>
  <w15:docId w15:val="{810AE79D-F7B4-433C-99B1-CE36043A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5E9A"/>
    <w:rPr>
      <w:rFonts w:ascii="Arial" w:hAnsi="Arial"/>
      <w:bCs/>
    </w:rPr>
  </w:style>
  <w:style w:type="paragraph" w:styleId="Heading1">
    <w:name w:val="heading 1"/>
    <w:basedOn w:val="Normal"/>
    <w:next w:val="Normal"/>
    <w:link w:val="Heading1Char"/>
    <w:qFormat/>
    <w:pPr>
      <w:keepNext/>
      <w:outlineLvl w:val="0"/>
    </w:pPr>
    <w:rPr>
      <w:b/>
      <w:bCs w:val="0"/>
    </w:rPr>
  </w:style>
  <w:style w:type="paragraph" w:styleId="Heading2">
    <w:name w:val="heading 2"/>
    <w:basedOn w:val="Normal"/>
    <w:next w:val="Normal"/>
    <w:qFormat/>
    <w:pPr>
      <w:keepNext/>
      <w:spacing w:before="240" w:after="60"/>
      <w:outlineLvl w:val="1"/>
    </w:pPr>
    <w:rPr>
      <w:rFonts w:cs="Arial"/>
      <w:b/>
      <w:bCs w:val="0"/>
      <w:i/>
      <w:iCs/>
      <w:sz w:val="28"/>
      <w:szCs w:val="28"/>
    </w:rPr>
  </w:style>
  <w:style w:type="paragraph" w:styleId="Heading3">
    <w:name w:val="heading 3"/>
    <w:basedOn w:val="Normal"/>
    <w:next w:val="Normal"/>
    <w:link w:val="Heading3Char"/>
    <w:qFormat/>
    <w:pPr>
      <w:keepNext/>
      <w:spacing w:before="240" w:after="60"/>
      <w:outlineLvl w:val="2"/>
    </w:pPr>
    <w:rPr>
      <w:rFonts w:cs="Arial"/>
      <w:b/>
      <w:bCs w:val="0"/>
      <w:sz w:val="26"/>
      <w:szCs w:val="26"/>
    </w:rPr>
  </w:style>
  <w:style w:type="paragraph" w:styleId="Heading4">
    <w:name w:val="heading 4"/>
    <w:basedOn w:val="Normal"/>
    <w:next w:val="Normal"/>
    <w:qFormat/>
    <w:pPr>
      <w:keepNext/>
      <w:jc w:val="center"/>
      <w:outlineLvl w:val="3"/>
    </w:pPr>
    <w:rPr>
      <w:b/>
      <w:bCs w:val="0"/>
    </w:rPr>
  </w:style>
  <w:style w:type="paragraph" w:styleId="Heading5">
    <w:name w:val="heading 5"/>
    <w:basedOn w:val="Normal"/>
    <w:next w:val="Normal"/>
    <w:qFormat/>
    <w:pPr>
      <w:keepNext/>
      <w:outlineLvl w:val="4"/>
    </w:pPr>
    <w:rPr>
      <w:b/>
      <w:i/>
    </w:rPr>
  </w:style>
  <w:style w:type="paragraph" w:styleId="Heading6">
    <w:name w:val="heading 6"/>
    <w:basedOn w:val="Normal"/>
    <w:next w:val="Normal"/>
    <w:qFormat/>
    <w:pPr>
      <w:keepNext/>
      <w:jc w:val="center"/>
      <w:outlineLvl w:val="5"/>
    </w:pPr>
    <w:rPr>
      <w:b/>
      <w:sz w:val="36"/>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rPr>
  </w:style>
  <w:style w:type="paragraph" w:styleId="Heading9">
    <w:name w:val="heading 9"/>
    <w:basedOn w:val="Normal"/>
    <w:next w:val="Normal"/>
    <w:qFormat/>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
    <w:name w:val="Body Text Indent"/>
    <w:basedOn w:val="Normal"/>
    <w:pPr>
      <w:tabs>
        <w:tab w:val="left" w:pos="1080"/>
      </w:tabs>
      <w:ind w:left="1080"/>
    </w:pPr>
  </w:style>
  <w:style w:type="paragraph" w:styleId="Title">
    <w:name w:val="Title"/>
    <w:basedOn w:val="Normal"/>
    <w:qFormat/>
    <w:pPr>
      <w:jc w:val="center"/>
    </w:pPr>
    <w:rPr>
      <w:b/>
      <w:bCs w:val="0"/>
      <w:sz w:val="36"/>
    </w:rPr>
  </w:style>
  <w:style w:type="paragraph" w:styleId="TOC2">
    <w:name w:val="toc 2"/>
    <w:basedOn w:val="TOC1"/>
    <w:autoRedefine/>
    <w:uiPriority w:val="39"/>
    <w:rsid w:val="00A42C12"/>
    <w:pPr>
      <w:tabs>
        <w:tab w:val="right" w:leader="dot" w:pos="8630"/>
      </w:tabs>
      <w:spacing w:before="0" w:after="0"/>
      <w:ind w:left="200"/>
    </w:pPr>
    <w:rPr>
      <w:bCs w:val="0"/>
      <w:caps w:val="0"/>
      <w:smallCaps/>
      <w:noProof/>
    </w:rPr>
  </w:style>
  <w:style w:type="paragraph" w:styleId="TOC1">
    <w:name w:val="toc 1"/>
    <w:basedOn w:val="Normal"/>
    <w:next w:val="Normal"/>
    <w:autoRedefine/>
    <w:uiPriority w:val="39"/>
    <w:rsid w:val="0057583D"/>
    <w:pPr>
      <w:spacing w:before="120" w:after="120"/>
    </w:pPr>
    <w:rPr>
      <w:rFonts w:ascii="Times New Roman" w:hAnsi="Times New Roman"/>
      <w:caps/>
    </w:rPr>
  </w:style>
  <w:style w:type="paragraph" w:styleId="TOC5">
    <w:name w:val="toc 5"/>
    <w:basedOn w:val="Normal"/>
    <w:next w:val="Normal"/>
    <w:autoRedefine/>
    <w:semiHidden/>
    <w:pPr>
      <w:ind w:left="800"/>
    </w:pPr>
    <w:rPr>
      <w:rFonts w:ascii="Times New Roman" w:hAnsi="Times New Roman"/>
      <w:bCs w:val="0"/>
      <w:sz w:val="18"/>
      <w:szCs w:val="18"/>
    </w:rPr>
  </w:style>
  <w:style w:type="paragraph" w:styleId="TOC6">
    <w:name w:val="toc 6"/>
    <w:basedOn w:val="Normal"/>
    <w:next w:val="Normal"/>
    <w:autoRedefine/>
    <w:semiHidden/>
    <w:pPr>
      <w:ind w:left="1000"/>
    </w:pPr>
    <w:rPr>
      <w:rFonts w:ascii="Times New Roman" w:hAnsi="Times New Roman"/>
      <w:bCs w:val="0"/>
      <w:sz w:val="18"/>
      <w:szCs w:val="18"/>
    </w:rPr>
  </w:style>
  <w:style w:type="paragraph" w:styleId="TOC9">
    <w:name w:val="toc 9"/>
    <w:basedOn w:val="Normal"/>
    <w:next w:val="Normal"/>
    <w:autoRedefine/>
    <w:semiHidden/>
    <w:pPr>
      <w:ind w:left="1600"/>
    </w:pPr>
    <w:rPr>
      <w:rFonts w:ascii="Times New Roman" w:hAnsi="Times New Roman"/>
      <w:bCs w:val="0"/>
      <w:sz w:val="18"/>
      <w:szCs w:val="18"/>
    </w:rPr>
  </w:style>
  <w:style w:type="paragraph" w:styleId="BodyTextIndent2">
    <w:name w:val="Body Text Indent 2"/>
    <w:basedOn w:val="Normal"/>
    <w:pPr>
      <w:tabs>
        <w:tab w:val="left" w:pos="720"/>
        <w:tab w:val="left" w:pos="1080"/>
      </w:tabs>
      <w:ind w:left="720"/>
      <w:jc w:val="both"/>
    </w:pPr>
  </w:style>
  <w:style w:type="paragraph" w:styleId="BodyTextIndent3">
    <w:name w:val="Body Text Indent 3"/>
    <w:basedOn w:val="Normal"/>
    <w:pPr>
      <w:tabs>
        <w:tab w:val="left" w:pos="1080"/>
      </w:tabs>
      <w:ind w:left="1080"/>
      <w:jc w:val="both"/>
    </w:pPr>
  </w:style>
  <w:style w:type="paragraph" w:styleId="BodyText">
    <w:name w:val="Body Text"/>
    <w:basedOn w:val="Normal"/>
    <w:link w:val="BodyTextChar"/>
    <w:pPr>
      <w:jc w:val="both"/>
    </w:pPr>
  </w:style>
  <w:style w:type="character" w:styleId="Hyperlink">
    <w:name w:val="Hyperlink"/>
    <w:uiPriority w:val="99"/>
    <w:rPr>
      <w:color w:val="0000FF"/>
      <w:u w:val="single"/>
    </w:rPr>
  </w:style>
  <w:style w:type="paragraph" w:styleId="TOC3">
    <w:name w:val="toc 3"/>
    <w:basedOn w:val="Normal"/>
    <w:next w:val="Normal"/>
    <w:autoRedefine/>
    <w:uiPriority w:val="39"/>
    <w:rsid w:val="005C5C20"/>
    <w:pPr>
      <w:ind w:left="400"/>
    </w:pPr>
    <w:rPr>
      <w:rFonts w:ascii="Times New Roman" w:hAnsi="Times New Roman"/>
      <w:bCs w:val="0"/>
      <w:i/>
      <w:iCs/>
    </w:rPr>
  </w:style>
  <w:style w:type="paragraph" w:styleId="TOC4">
    <w:name w:val="toc 4"/>
    <w:basedOn w:val="Normal"/>
    <w:next w:val="Normal"/>
    <w:autoRedefine/>
    <w:semiHidden/>
    <w:pPr>
      <w:ind w:left="600"/>
    </w:pPr>
    <w:rPr>
      <w:rFonts w:ascii="Times New Roman" w:hAnsi="Times New Roman"/>
      <w:bCs w:val="0"/>
      <w:sz w:val="18"/>
      <w:szCs w:val="18"/>
    </w:rPr>
  </w:style>
  <w:style w:type="paragraph" w:styleId="TOC7">
    <w:name w:val="toc 7"/>
    <w:basedOn w:val="Normal"/>
    <w:next w:val="Normal"/>
    <w:autoRedefine/>
    <w:semiHidden/>
    <w:pPr>
      <w:ind w:left="1200"/>
    </w:pPr>
    <w:rPr>
      <w:rFonts w:ascii="Times New Roman" w:hAnsi="Times New Roman"/>
      <w:bCs w:val="0"/>
      <w:sz w:val="18"/>
      <w:szCs w:val="18"/>
    </w:rPr>
  </w:style>
  <w:style w:type="paragraph" w:styleId="TOC8">
    <w:name w:val="toc 8"/>
    <w:basedOn w:val="Normal"/>
    <w:next w:val="Normal"/>
    <w:autoRedefine/>
    <w:semiHidden/>
    <w:pPr>
      <w:ind w:left="1400"/>
    </w:pPr>
    <w:rPr>
      <w:rFonts w:ascii="Times New Roman" w:hAnsi="Times New Roman"/>
      <w:bCs w:val="0"/>
      <w:sz w:val="18"/>
      <w:szCs w:val="18"/>
    </w:rPr>
  </w:style>
  <w:style w:type="paragraph" w:styleId="BodyText2">
    <w:name w:val="Body Text 2"/>
    <w:basedOn w:val="Normal"/>
    <w:rPr>
      <w:b/>
      <w:bCs w:val="0"/>
    </w:rPr>
  </w:style>
  <w:style w:type="paragraph" w:styleId="IndexHeading">
    <w:name w:val="index heading"/>
    <w:basedOn w:val="Normal"/>
    <w:next w:val="Index1"/>
    <w:semiHidden/>
  </w:style>
  <w:style w:type="paragraph" w:styleId="Index1">
    <w:name w:val="index 1"/>
    <w:basedOn w:val="Normal"/>
    <w:next w:val="Normal"/>
    <w:autoRedefine/>
    <w:semiHidden/>
    <w:pPr>
      <w:ind w:left="240" w:hanging="240"/>
    </w:pPr>
  </w:style>
  <w:style w:type="character" w:styleId="FollowedHyperlink">
    <w:name w:val="FollowedHyperlink"/>
    <w:rPr>
      <w:color w:val="800080"/>
      <w:u w:val="single"/>
    </w:rPr>
  </w:style>
  <w:style w:type="table" w:styleId="TableGrid">
    <w:name w:val="Table Grid"/>
    <w:basedOn w:val="TableNormal"/>
    <w:rsid w:val="00D259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9F4EAB"/>
    <w:rPr>
      <w:rFonts w:ascii="Arial" w:hAnsi="Arial" w:cs="Arial"/>
      <w:b/>
      <w:bCs/>
      <w:sz w:val="26"/>
      <w:szCs w:val="26"/>
      <w:lang w:val="en-US" w:eastAsia="en-US" w:bidi="ar-SA"/>
    </w:rPr>
  </w:style>
  <w:style w:type="paragraph" w:styleId="DocumentMap">
    <w:name w:val="Document Map"/>
    <w:basedOn w:val="Normal"/>
    <w:semiHidden/>
    <w:rsid w:val="00B309EA"/>
    <w:pPr>
      <w:shd w:val="clear" w:color="auto" w:fill="000080"/>
    </w:pPr>
    <w:rPr>
      <w:rFonts w:ascii="Tahoma" w:hAnsi="Tahoma" w:cs="Tahoma"/>
    </w:rPr>
  </w:style>
  <w:style w:type="character" w:styleId="Emphasis">
    <w:name w:val="Emphasis"/>
    <w:qFormat/>
    <w:rsid w:val="006224FE"/>
    <w:rPr>
      <w:i/>
      <w:iCs/>
    </w:rPr>
  </w:style>
  <w:style w:type="paragraph" w:styleId="BalloonText">
    <w:name w:val="Balloon Text"/>
    <w:basedOn w:val="Normal"/>
    <w:semiHidden/>
    <w:rsid w:val="00256B99"/>
    <w:rPr>
      <w:rFonts w:ascii="Tahoma" w:hAnsi="Tahoma" w:cs="Tahoma"/>
      <w:sz w:val="16"/>
      <w:szCs w:val="16"/>
    </w:rPr>
  </w:style>
  <w:style w:type="paragraph" w:customStyle="1" w:styleId="CM38">
    <w:name w:val="CM38"/>
    <w:basedOn w:val="Normal"/>
    <w:next w:val="Normal"/>
    <w:rsid w:val="00421186"/>
    <w:pPr>
      <w:widowControl w:val="0"/>
      <w:autoSpaceDE w:val="0"/>
      <w:autoSpaceDN w:val="0"/>
      <w:adjustRightInd w:val="0"/>
      <w:spacing w:after="103"/>
    </w:pPr>
    <w:rPr>
      <w:rFonts w:ascii="DODGB L+ Helvetica" w:hAnsi="DODGB L+ Helvetica"/>
      <w:bCs w:val="0"/>
      <w:sz w:val="24"/>
      <w:szCs w:val="24"/>
    </w:rPr>
  </w:style>
  <w:style w:type="character" w:customStyle="1" w:styleId="FooterChar">
    <w:name w:val="Footer Char"/>
    <w:link w:val="Footer"/>
    <w:rsid w:val="0088422C"/>
    <w:rPr>
      <w:rFonts w:ascii="Arial" w:hAnsi="Arial"/>
      <w:bCs/>
      <w:lang w:val="en-US" w:eastAsia="en-US" w:bidi="ar-SA"/>
    </w:rPr>
  </w:style>
  <w:style w:type="character" w:customStyle="1" w:styleId="BodyTextChar">
    <w:name w:val="Body Text Char"/>
    <w:link w:val="BodyText"/>
    <w:rsid w:val="0088422C"/>
    <w:rPr>
      <w:rFonts w:ascii="Arial" w:hAnsi="Arial"/>
      <w:bCs/>
      <w:lang w:val="en-US" w:eastAsia="en-US" w:bidi="ar-SA"/>
    </w:rPr>
  </w:style>
  <w:style w:type="paragraph" w:styleId="BodyText3">
    <w:name w:val="Body Text 3"/>
    <w:basedOn w:val="Normal"/>
    <w:rsid w:val="00E746EE"/>
    <w:rPr>
      <w:rFonts w:ascii="Times New Roman" w:hAnsi="Times New Roman"/>
      <w:b/>
      <w:sz w:val="32"/>
      <w:szCs w:val="24"/>
    </w:rPr>
  </w:style>
  <w:style w:type="character" w:customStyle="1" w:styleId="Heading1Char">
    <w:name w:val="Heading 1 Char"/>
    <w:link w:val="Heading1"/>
    <w:rsid w:val="00E746EE"/>
    <w:rPr>
      <w:rFonts w:ascii="Arial" w:hAnsi="Arial"/>
      <w:b/>
      <w:lang w:val="en-US" w:eastAsia="en-US" w:bidi="ar-SA"/>
    </w:rPr>
  </w:style>
  <w:style w:type="paragraph" w:styleId="List4">
    <w:name w:val="List 4"/>
    <w:basedOn w:val="Normal"/>
    <w:rsid w:val="008C4594"/>
    <w:pPr>
      <w:ind w:left="1440" w:hanging="360"/>
    </w:pPr>
  </w:style>
  <w:style w:type="character" w:customStyle="1" w:styleId="emailstyle28">
    <w:name w:val="emailstyle28"/>
    <w:semiHidden/>
    <w:rsid w:val="00D54F00"/>
    <w:rPr>
      <w:rFonts w:ascii="Arial" w:hAnsi="Arial" w:cs="Arial" w:hint="default"/>
      <w:color w:val="000080"/>
      <w:sz w:val="20"/>
      <w:szCs w:val="20"/>
    </w:rPr>
  </w:style>
  <w:style w:type="character" w:styleId="CommentReference">
    <w:name w:val="annotation reference"/>
    <w:semiHidden/>
    <w:rsid w:val="00065758"/>
    <w:rPr>
      <w:sz w:val="16"/>
      <w:szCs w:val="16"/>
    </w:rPr>
  </w:style>
  <w:style w:type="paragraph" w:styleId="CommentText">
    <w:name w:val="annotation text"/>
    <w:basedOn w:val="Normal"/>
    <w:semiHidden/>
    <w:rsid w:val="00065758"/>
  </w:style>
  <w:style w:type="paragraph" w:styleId="CommentSubject">
    <w:name w:val="annotation subject"/>
    <w:basedOn w:val="CommentText"/>
    <w:next w:val="CommentText"/>
    <w:semiHidden/>
    <w:rsid w:val="00065758"/>
    <w:rPr>
      <w:b/>
    </w:rPr>
  </w:style>
  <w:style w:type="paragraph" w:styleId="ListParagraph">
    <w:name w:val="List Paragraph"/>
    <w:basedOn w:val="Normal"/>
    <w:uiPriority w:val="34"/>
    <w:qFormat/>
    <w:rsid w:val="008E3827"/>
    <w:pPr>
      <w:ind w:left="720"/>
    </w:pPr>
  </w:style>
  <w:style w:type="paragraph" w:styleId="TOCHeading">
    <w:name w:val="TOC Heading"/>
    <w:basedOn w:val="Heading1"/>
    <w:next w:val="Normal"/>
    <w:uiPriority w:val="39"/>
    <w:unhideWhenUsed/>
    <w:qFormat/>
    <w:rsid w:val="003A7104"/>
    <w:pPr>
      <w:keepLines/>
      <w:spacing w:before="240" w:line="259" w:lineRule="auto"/>
      <w:outlineLvl w:val="9"/>
    </w:pPr>
    <w:rPr>
      <w:rFonts w:ascii="Aptos Display" w:hAnsi="Aptos Display"/>
      <w:b w:val="0"/>
      <w:color w:val="0F476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110795">
      <w:bodyDiv w:val="1"/>
      <w:marLeft w:val="0"/>
      <w:marRight w:val="0"/>
      <w:marTop w:val="0"/>
      <w:marBottom w:val="0"/>
      <w:divBdr>
        <w:top w:val="none" w:sz="0" w:space="0" w:color="auto"/>
        <w:left w:val="none" w:sz="0" w:space="0" w:color="auto"/>
        <w:bottom w:val="none" w:sz="0" w:space="0" w:color="auto"/>
        <w:right w:val="none" w:sz="0" w:space="0" w:color="auto"/>
      </w:divBdr>
    </w:div>
    <w:div w:id="1022130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80284-2AB2-4695-9796-109D81F5E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4392</Words>
  <Characters>25039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ODS Environment User Guide</vt:lpstr>
    </vt:vector>
  </TitlesOfParts>
  <Company>Gilead Sciences</Company>
  <LinksUpToDate>false</LinksUpToDate>
  <CharactersWithSpaces>29373</CharactersWithSpaces>
  <SharedDoc>false</SharedDoc>
  <HLinks>
    <vt:vector size="282" baseType="variant">
      <vt:variant>
        <vt:i4>6160414</vt:i4>
      </vt:variant>
      <vt:variant>
        <vt:i4>273</vt:i4>
      </vt:variant>
      <vt:variant>
        <vt:i4>0</vt:i4>
      </vt:variant>
      <vt:variant>
        <vt:i4>5</vt:i4>
      </vt:variant>
      <vt:variant>
        <vt:lpwstr>http://edmteams.amgen.com/edmteams/drl/objectId/09014b2f80f8846f/versionLabel/CURRENT</vt:lpwstr>
      </vt:variant>
      <vt:variant>
        <vt:lpwstr/>
      </vt:variant>
      <vt:variant>
        <vt:i4>4194373</vt:i4>
      </vt:variant>
      <vt:variant>
        <vt:i4>270</vt:i4>
      </vt:variant>
      <vt:variant>
        <vt:i4>0</vt:i4>
      </vt:variant>
      <vt:variant>
        <vt:i4>5</vt:i4>
      </vt:variant>
      <vt:variant>
        <vt:lpwstr>http://www.sas.com/apps/demosdownloads/setupcat.jsp?cat=SAS%2FGRAPH+Software</vt:lpwstr>
      </vt:variant>
      <vt:variant>
        <vt:lpwstr/>
      </vt:variant>
      <vt:variant>
        <vt:i4>6160414</vt:i4>
      </vt:variant>
      <vt:variant>
        <vt:i4>267</vt:i4>
      </vt:variant>
      <vt:variant>
        <vt:i4>0</vt:i4>
      </vt:variant>
      <vt:variant>
        <vt:i4>5</vt:i4>
      </vt:variant>
      <vt:variant>
        <vt:lpwstr>http://edmteams.amgen.com/edmteams/drl/objectId/09014b2f80f8846f/versionLabel/CURRENT</vt:lpwstr>
      </vt:variant>
      <vt:variant>
        <vt:lpwstr/>
      </vt:variant>
      <vt:variant>
        <vt:i4>2031667</vt:i4>
      </vt:variant>
      <vt:variant>
        <vt:i4>260</vt:i4>
      </vt:variant>
      <vt:variant>
        <vt:i4>0</vt:i4>
      </vt:variant>
      <vt:variant>
        <vt:i4>5</vt:i4>
      </vt:variant>
      <vt:variant>
        <vt:lpwstr/>
      </vt:variant>
      <vt:variant>
        <vt:lpwstr>_Toc372549634</vt:lpwstr>
      </vt:variant>
      <vt:variant>
        <vt:i4>2031667</vt:i4>
      </vt:variant>
      <vt:variant>
        <vt:i4>254</vt:i4>
      </vt:variant>
      <vt:variant>
        <vt:i4>0</vt:i4>
      </vt:variant>
      <vt:variant>
        <vt:i4>5</vt:i4>
      </vt:variant>
      <vt:variant>
        <vt:lpwstr/>
      </vt:variant>
      <vt:variant>
        <vt:lpwstr>_Toc372549633</vt:lpwstr>
      </vt:variant>
      <vt:variant>
        <vt:i4>2031667</vt:i4>
      </vt:variant>
      <vt:variant>
        <vt:i4>248</vt:i4>
      </vt:variant>
      <vt:variant>
        <vt:i4>0</vt:i4>
      </vt:variant>
      <vt:variant>
        <vt:i4>5</vt:i4>
      </vt:variant>
      <vt:variant>
        <vt:lpwstr/>
      </vt:variant>
      <vt:variant>
        <vt:lpwstr>_Toc372549632</vt:lpwstr>
      </vt:variant>
      <vt:variant>
        <vt:i4>2031667</vt:i4>
      </vt:variant>
      <vt:variant>
        <vt:i4>242</vt:i4>
      </vt:variant>
      <vt:variant>
        <vt:i4>0</vt:i4>
      </vt:variant>
      <vt:variant>
        <vt:i4>5</vt:i4>
      </vt:variant>
      <vt:variant>
        <vt:lpwstr/>
      </vt:variant>
      <vt:variant>
        <vt:lpwstr>_Toc372549631</vt:lpwstr>
      </vt:variant>
      <vt:variant>
        <vt:i4>2031667</vt:i4>
      </vt:variant>
      <vt:variant>
        <vt:i4>236</vt:i4>
      </vt:variant>
      <vt:variant>
        <vt:i4>0</vt:i4>
      </vt:variant>
      <vt:variant>
        <vt:i4>5</vt:i4>
      </vt:variant>
      <vt:variant>
        <vt:lpwstr/>
      </vt:variant>
      <vt:variant>
        <vt:lpwstr>_Toc372549630</vt:lpwstr>
      </vt:variant>
      <vt:variant>
        <vt:i4>1966131</vt:i4>
      </vt:variant>
      <vt:variant>
        <vt:i4>230</vt:i4>
      </vt:variant>
      <vt:variant>
        <vt:i4>0</vt:i4>
      </vt:variant>
      <vt:variant>
        <vt:i4>5</vt:i4>
      </vt:variant>
      <vt:variant>
        <vt:lpwstr/>
      </vt:variant>
      <vt:variant>
        <vt:lpwstr>_Toc372549629</vt:lpwstr>
      </vt:variant>
      <vt:variant>
        <vt:i4>1966131</vt:i4>
      </vt:variant>
      <vt:variant>
        <vt:i4>224</vt:i4>
      </vt:variant>
      <vt:variant>
        <vt:i4>0</vt:i4>
      </vt:variant>
      <vt:variant>
        <vt:i4>5</vt:i4>
      </vt:variant>
      <vt:variant>
        <vt:lpwstr/>
      </vt:variant>
      <vt:variant>
        <vt:lpwstr>_Toc372549628</vt:lpwstr>
      </vt:variant>
      <vt:variant>
        <vt:i4>1966131</vt:i4>
      </vt:variant>
      <vt:variant>
        <vt:i4>218</vt:i4>
      </vt:variant>
      <vt:variant>
        <vt:i4>0</vt:i4>
      </vt:variant>
      <vt:variant>
        <vt:i4>5</vt:i4>
      </vt:variant>
      <vt:variant>
        <vt:lpwstr/>
      </vt:variant>
      <vt:variant>
        <vt:lpwstr>_Toc372549627</vt:lpwstr>
      </vt:variant>
      <vt:variant>
        <vt:i4>1966131</vt:i4>
      </vt:variant>
      <vt:variant>
        <vt:i4>212</vt:i4>
      </vt:variant>
      <vt:variant>
        <vt:i4>0</vt:i4>
      </vt:variant>
      <vt:variant>
        <vt:i4>5</vt:i4>
      </vt:variant>
      <vt:variant>
        <vt:lpwstr/>
      </vt:variant>
      <vt:variant>
        <vt:lpwstr>_Toc372549626</vt:lpwstr>
      </vt:variant>
      <vt:variant>
        <vt:i4>1966131</vt:i4>
      </vt:variant>
      <vt:variant>
        <vt:i4>206</vt:i4>
      </vt:variant>
      <vt:variant>
        <vt:i4>0</vt:i4>
      </vt:variant>
      <vt:variant>
        <vt:i4>5</vt:i4>
      </vt:variant>
      <vt:variant>
        <vt:lpwstr/>
      </vt:variant>
      <vt:variant>
        <vt:lpwstr>_Toc372549625</vt:lpwstr>
      </vt:variant>
      <vt:variant>
        <vt:i4>1966131</vt:i4>
      </vt:variant>
      <vt:variant>
        <vt:i4>200</vt:i4>
      </vt:variant>
      <vt:variant>
        <vt:i4>0</vt:i4>
      </vt:variant>
      <vt:variant>
        <vt:i4>5</vt:i4>
      </vt:variant>
      <vt:variant>
        <vt:lpwstr/>
      </vt:variant>
      <vt:variant>
        <vt:lpwstr>_Toc372549624</vt:lpwstr>
      </vt:variant>
      <vt:variant>
        <vt:i4>1966131</vt:i4>
      </vt:variant>
      <vt:variant>
        <vt:i4>194</vt:i4>
      </vt:variant>
      <vt:variant>
        <vt:i4>0</vt:i4>
      </vt:variant>
      <vt:variant>
        <vt:i4>5</vt:i4>
      </vt:variant>
      <vt:variant>
        <vt:lpwstr/>
      </vt:variant>
      <vt:variant>
        <vt:lpwstr>_Toc372549623</vt:lpwstr>
      </vt:variant>
      <vt:variant>
        <vt:i4>1966131</vt:i4>
      </vt:variant>
      <vt:variant>
        <vt:i4>188</vt:i4>
      </vt:variant>
      <vt:variant>
        <vt:i4>0</vt:i4>
      </vt:variant>
      <vt:variant>
        <vt:i4>5</vt:i4>
      </vt:variant>
      <vt:variant>
        <vt:lpwstr/>
      </vt:variant>
      <vt:variant>
        <vt:lpwstr>_Toc372549622</vt:lpwstr>
      </vt:variant>
      <vt:variant>
        <vt:i4>1966131</vt:i4>
      </vt:variant>
      <vt:variant>
        <vt:i4>182</vt:i4>
      </vt:variant>
      <vt:variant>
        <vt:i4>0</vt:i4>
      </vt:variant>
      <vt:variant>
        <vt:i4>5</vt:i4>
      </vt:variant>
      <vt:variant>
        <vt:lpwstr/>
      </vt:variant>
      <vt:variant>
        <vt:lpwstr>_Toc372549621</vt:lpwstr>
      </vt:variant>
      <vt:variant>
        <vt:i4>1966131</vt:i4>
      </vt:variant>
      <vt:variant>
        <vt:i4>176</vt:i4>
      </vt:variant>
      <vt:variant>
        <vt:i4>0</vt:i4>
      </vt:variant>
      <vt:variant>
        <vt:i4>5</vt:i4>
      </vt:variant>
      <vt:variant>
        <vt:lpwstr/>
      </vt:variant>
      <vt:variant>
        <vt:lpwstr>_Toc372549620</vt:lpwstr>
      </vt:variant>
      <vt:variant>
        <vt:i4>1900595</vt:i4>
      </vt:variant>
      <vt:variant>
        <vt:i4>170</vt:i4>
      </vt:variant>
      <vt:variant>
        <vt:i4>0</vt:i4>
      </vt:variant>
      <vt:variant>
        <vt:i4>5</vt:i4>
      </vt:variant>
      <vt:variant>
        <vt:lpwstr/>
      </vt:variant>
      <vt:variant>
        <vt:lpwstr>_Toc372549619</vt:lpwstr>
      </vt:variant>
      <vt:variant>
        <vt:i4>1900595</vt:i4>
      </vt:variant>
      <vt:variant>
        <vt:i4>164</vt:i4>
      </vt:variant>
      <vt:variant>
        <vt:i4>0</vt:i4>
      </vt:variant>
      <vt:variant>
        <vt:i4>5</vt:i4>
      </vt:variant>
      <vt:variant>
        <vt:lpwstr/>
      </vt:variant>
      <vt:variant>
        <vt:lpwstr>_Toc372549618</vt:lpwstr>
      </vt:variant>
      <vt:variant>
        <vt:i4>1900595</vt:i4>
      </vt:variant>
      <vt:variant>
        <vt:i4>158</vt:i4>
      </vt:variant>
      <vt:variant>
        <vt:i4>0</vt:i4>
      </vt:variant>
      <vt:variant>
        <vt:i4>5</vt:i4>
      </vt:variant>
      <vt:variant>
        <vt:lpwstr/>
      </vt:variant>
      <vt:variant>
        <vt:lpwstr>_Toc372549617</vt:lpwstr>
      </vt:variant>
      <vt:variant>
        <vt:i4>1900595</vt:i4>
      </vt:variant>
      <vt:variant>
        <vt:i4>152</vt:i4>
      </vt:variant>
      <vt:variant>
        <vt:i4>0</vt:i4>
      </vt:variant>
      <vt:variant>
        <vt:i4>5</vt:i4>
      </vt:variant>
      <vt:variant>
        <vt:lpwstr/>
      </vt:variant>
      <vt:variant>
        <vt:lpwstr>_Toc372549616</vt:lpwstr>
      </vt:variant>
      <vt:variant>
        <vt:i4>1900595</vt:i4>
      </vt:variant>
      <vt:variant>
        <vt:i4>146</vt:i4>
      </vt:variant>
      <vt:variant>
        <vt:i4>0</vt:i4>
      </vt:variant>
      <vt:variant>
        <vt:i4>5</vt:i4>
      </vt:variant>
      <vt:variant>
        <vt:lpwstr/>
      </vt:variant>
      <vt:variant>
        <vt:lpwstr>_Toc372549615</vt:lpwstr>
      </vt:variant>
      <vt:variant>
        <vt:i4>1900595</vt:i4>
      </vt:variant>
      <vt:variant>
        <vt:i4>140</vt:i4>
      </vt:variant>
      <vt:variant>
        <vt:i4>0</vt:i4>
      </vt:variant>
      <vt:variant>
        <vt:i4>5</vt:i4>
      </vt:variant>
      <vt:variant>
        <vt:lpwstr/>
      </vt:variant>
      <vt:variant>
        <vt:lpwstr>_Toc372549614</vt:lpwstr>
      </vt:variant>
      <vt:variant>
        <vt:i4>1900595</vt:i4>
      </vt:variant>
      <vt:variant>
        <vt:i4>134</vt:i4>
      </vt:variant>
      <vt:variant>
        <vt:i4>0</vt:i4>
      </vt:variant>
      <vt:variant>
        <vt:i4>5</vt:i4>
      </vt:variant>
      <vt:variant>
        <vt:lpwstr/>
      </vt:variant>
      <vt:variant>
        <vt:lpwstr>_Toc372549613</vt:lpwstr>
      </vt:variant>
      <vt:variant>
        <vt:i4>1900595</vt:i4>
      </vt:variant>
      <vt:variant>
        <vt:i4>128</vt:i4>
      </vt:variant>
      <vt:variant>
        <vt:i4>0</vt:i4>
      </vt:variant>
      <vt:variant>
        <vt:i4>5</vt:i4>
      </vt:variant>
      <vt:variant>
        <vt:lpwstr/>
      </vt:variant>
      <vt:variant>
        <vt:lpwstr>_Toc372549612</vt:lpwstr>
      </vt:variant>
      <vt:variant>
        <vt:i4>1900595</vt:i4>
      </vt:variant>
      <vt:variant>
        <vt:i4>122</vt:i4>
      </vt:variant>
      <vt:variant>
        <vt:i4>0</vt:i4>
      </vt:variant>
      <vt:variant>
        <vt:i4>5</vt:i4>
      </vt:variant>
      <vt:variant>
        <vt:lpwstr/>
      </vt:variant>
      <vt:variant>
        <vt:lpwstr>_Toc372549611</vt:lpwstr>
      </vt:variant>
      <vt:variant>
        <vt:i4>1900595</vt:i4>
      </vt:variant>
      <vt:variant>
        <vt:i4>116</vt:i4>
      </vt:variant>
      <vt:variant>
        <vt:i4>0</vt:i4>
      </vt:variant>
      <vt:variant>
        <vt:i4>5</vt:i4>
      </vt:variant>
      <vt:variant>
        <vt:lpwstr/>
      </vt:variant>
      <vt:variant>
        <vt:lpwstr>_Toc372549610</vt:lpwstr>
      </vt:variant>
      <vt:variant>
        <vt:i4>1835059</vt:i4>
      </vt:variant>
      <vt:variant>
        <vt:i4>110</vt:i4>
      </vt:variant>
      <vt:variant>
        <vt:i4>0</vt:i4>
      </vt:variant>
      <vt:variant>
        <vt:i4>5</vt:i4>
      </vt:variant>
      <vt:variant>
        <vt:lpwstr/>
      </vt:variant>
      <vt:variant>
        <vt:lpwstr>_Toc372549609</vt:lpwstr>
      </vt:variant>
      <vt:variant>
        <vt:i4>1835059</vt:i4>
      </vt:variant>
      <vt:variant>
        <vt:i4>104</vt:i4>
      </vt:variant>
      <vt:variant>
        <vt:i4>0</vt:i4>
      </vt:variant>
      <vt:variant>
        <vt:i4>5</vt:i4>
      </vt:variant>
      <vt:variant>
        <vt:lpwstr/>
      </vt:variant>
      <vt:variant>
        <vt:lpwstr>_Toc372549608</vt:lpwstr>
      </vt:variant>
      <vt:variant>
        <vt:i4>1835059</vt:i4>
      </vt:variant>
      <vt:variant>
        <vt:i4>98</vt:i4>
      </vt:variant>
      <vt:variant>
        <vt:i4>0</vt:i4>
      </vt:variant>
      <vt:variant>
        <vt:i4>5</vt:i4>
      </vt:variant>
      <vt:variant>
        <vt:lpwstr/>
      </vt:variant>
      <vt:variant>
        <vt:lpwstr>_Toc372549607</vt:lpwstr>
      </vt:variant>
      <vt:variant>
        <vt:i4>1835059</vt:i4>
      </vt:variant>
      <vt:variant>
        <vt:i4>92</vt:i4>
      </vt:variant>
      <vt:variant>
        <vt:i4>0</vt:i4>
      </vt:variant>
      <vt:variant>
        <vt:i4>5</vt:i4>
      </vt:variant>
      <vt:variant>
        <vt:lpwstr/>
      </vt:variant>
      <vt:variant>
        <vt:lpwstr>_Toc372549606</vt:lpwstr>
      </vt:variant>
      <vt:variant>
        <vt:i4>1835059</vt:i4>
      </vt:variant>
      <vt:variant>
        <vt:i4>86</vt:i4>
      </vt:variant>
      <vt:variant>
        <vt:i4>0</vt:i4>
      </vt:variant>
      <vt:variant>
        <vt:i4>5</vt:i4>
      </vt:variant>
      <vt:variant>
        <vt:lpwstr/>
      </vt:variant>
      <vt:variant>
        <vt:lpwstr>_Toc372549605</vt:lpwstr>
      </vt:variant>
      <vt:variant>
        <vt:i4>1835059</vt:i4>
      </vt:variant>
      <vt:variant>
        <vt:i4>80</vt:i4>
      </vt:variant>
      <vt:variant>
        <vt:i4>0</vt:i4>
      </vt:variant>
      <vt:variant>
        <vt:i4>5</vt:i4>
      </vt:variant>
      <vt:variant>
        <vt:lpwstr/>
      </vt:variant>
      <vt:variant>
        <vt:lpwstr>_Toc372549604</vt:lpwstr>
      </vt:variant>
      <vt:variant>
        <vt:i4>1835059</vt:i4>
      </vt:variant>
      <vt:variant>
        <vt:i4>74</vt:i4>
      </vt:variant>
      <vt:variant>
        <vt:i4>0</vt:i4>
      </vt:variant>
      <vt:variant>
        <vt:i4>5</vt:i4>
      </vt:variant>
      <vt:variant>
        <vt:lpwstr/>
      </vt:variant>
      <vt:variant>
        <vt:lpwstr>_Toc372549603</vt:lpwstr>
      </vt:variant>
      <vt:variant>
        <vt:i4>1835059</vt:i4>
      </vt:variant>
      <vt:variant>
        <vt:i4>68</vt:i4>
      </vt:variant>
      <vt:variant>
        <vt:i4>0</vt:i4>
      </vt:variant>
      <vt:variant>
        <vt:i4>5</vt:i4>
      </vt:variant>
      <vt:variant>
        <vt:lpwstr/>
      </vt:variant>
      <vt:variant>
        <vt:lpwstr>_Toc372549602</vt:lpwstr>
      </vt:variant>
      <vt:variant>
        <vt:i4>1835059</vt:i4>
      </vt:variant>
      <vt:variant>
        <vt:i4>62</vt:i4>
      </vt:variant>
      <vt:variant>
        <vt:i4>0</vt:i4>
      </vt:variant>
      <vt:variant>
        <vt:i4>5</vt:i4>
      </vt:variant>
      <vt:variant>
        <vt:lpwstr/>
      </vt:variant>
      <vt:variant>
        <vt:lpwstr>_Toc372549601</vt:lpwstr>
      </vt:variant>
      <vt:variant>
        <vt:i4>1835059</vt:i4>
      </vt:variant>
      <vt:variant>
        <vt:i4>56</vt:i4>
      </vt:variant>
      <vt:variant>
        <vt:i4>0</vt:i4>
      </vt:variant>
      <vt:variant>
        <vt:i4>5</vt:i4>
      </vt:variant>
      <vt:variant>
        <vt:lpwstr/>
      </vt:variant>
      <vt:variant>
        <vt:lpwstr>_Toc372549600</vt:lpwstr>
      </vt:variant>
      <vt:variant>
        <vt:i4>1376304</vt:i4>
      </vt:variant>
      <vt:variant>
        <vt:i4>50</vt:i4>
      </vt:variant>
      <vt:variant>
        <vt:i4>0</vt:i4>
      </vt:variant>
      <vt:variant>
        <vt:i4>5</vt:i4>
      </vt:variant>
      <vt:variant>
        <vt:lpwstr/>
      </vt:variant>
      <vt:variant>
        <vt:lpwstr>_Toc372549599</vt:lpwstr>
      </vt:variant>
      <vt:variant>
        <vt:i4>1376304</vt:i4>
      </vt:variant>
      <vt:variant>
        <vt:i4>44</vt:i4>
      </vt:variant>
      <vt:variant>
        <vt:i4>0</vt:i4>
      </vt:variant>
      <vt:variant>
        <vt:i4>5</vt:i4>
      </vt:variant>
      <vt:variant>
        <vt:lpwstr/>
      </vt:variant>
      <vt:variant>
        <vt:lpwstr>_Toc372549598</vt:lpwstr>
      </vt:variant>
      <vt:variant>
        <vt:i4>1376304</vt:i4>
      </vt:variant>
      <vt:variant>
        <vt:i4>38</vt:i4>
      </vt:variant>
      <vt:variant>
        <vt:i4>0</vt:i4>
      </vt:variant>
      <vt:variant>
        <vt:i4>5</vt:i4>
      </vt:variant>
      <vt:variant>
        <vt:lpwstr/>
      </vt:variant>
      <vt:variant>
        <vt:lpwstr>_Toc372549597</vt:lpwstr>
      </vt:variant>
      <vt:variant>
        <vt:i4>1376304</vt:i4>
      </vt:variant>
      <vt:variant>
        <vt:i4>32</vt:i4>
      </vt:variant>
      <vt:variant>
        <vt:i4>0</vt:i4>
      </vt:variant>
      <vt:variant>
        <vt:i4>5</vt:i4>
      </vt:variant>
      <vt:variant>
        <vt:lpwstr/>
      </vt:variant>
      <vt:variant>
        <vt:lpwstr>_Toc372549596</vt:lpwstr>
      </vt:variant>
      <vt:variant>
        <vt:i4>1376304</vt:i4>
      </vt:variant>
      <vt:variant>
        <vt:i4>26</vt:i4>
      </vt:variant>
      <vt:variant>
        <vt:i4>0</vt:i4>
      </vt:variant>
      <vt:variant>
        <vt:i4>5</vt:i4>
      </vt:variant>
      <vt:variant>
        <vt:lpwstr/>
      </vt:variant>
      <vt:variant>
        <vt:lpwstr>_Toc372549595</vt:lpwstr>
      </vt:variant>
      <vt:variant>
        <vt:i4>1376304</vt:i4>
      </vt:variant>
      <vt:variant>
        <vt:i4>20</vt:i4>
      </vt:variant>
      <vt:variant>
        <vt:i4>0</vt:i4>
      </vt:variant>
      <vt:variant>
        <vt:i4>5</vt:i4>
      </vt:variant>
      <vt:variant>
        <vt:lpwstr/>
      </vt:variant>
      <vt:variant>
        <vt:lpwstr>_Toc372549594</vt:lpwstr>
      </vt:variant>
      <vt:variant>
        <vt:i4>1376304</vt:i4>
      </vt:variant>
      <vt:variant>
        <vt:i4>14</vt:i4>
      </vt:variant>
      <vt:variant>
        <vt:i4>0</vt:i4>
      </vt:variant>
      <vt:variant>
        <vt:i4>5</vt:i4>
      </vt:variant>
      <vt:variant>
        <vt:lpwstr/>
      </vt:variant>
      <vt:variant>
        <vt:lpwstr>_Toc372549593</vt:lpwstr>
      </vt:variant>
      <vt:variant>
        <vt:i4>1376304</vt:i4>
      </vt:variant>
      <vt:variant>
        <vt:i4>8</vt:i4>
      </vt:variant>
      <vt:variant>
        <vt:i4>0</vt:i4>
      </vt:variant>
      <vt:variant>
        <vt:i4>5</vt:i4>
      </vt:variant>
      <vt:variant>
        <vt:lpwstr/>
      </vt:variant>
      <vt:variant>
        <vt:lpwstr>_Toc372549592</vt:lpwstr>
      </vt:variant>
      <vt:variant>
        <vt:i4>1376304</vt:i4>
      </vt:variant>
      <vt:variant>
        <vt:i4>2</vt:i4>
      </vt:variant>
      <vt:variant>
        <vt:i4>0</vt:i4>
      </vt:variant>
      <vt:variant>
        <vt:i4>5</vt:i4>
      </vt:variant>
      <vt:variant>
        <vt:lpwstr/>
      </vt:variant>
      <vt:variant>
        <vt:lpwstr>_Toc372549591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ODS Environment User Guide</dc:title>
  <dc:subject/>
  <dc:creator>Infrastructure Group</dc:creator>
  <cp:keywords/>
  <cp:lastModifiedBy>Dennis Gianneschi</cp:lastModifiedBy>
  <cp:revision>4</cp:revision>
  <cp:lastPrinted>2010-08-24T00:30:00Z</cp:lastPrinted>
  <dcterms:created xsi:type="dcterms:W3CDTF">2026-05-11T14:44:00Z</dcterms:created>
  <dcterms:modified xsi:type="dcterms:W3CDTF">2026-05-11T15:57:00Z</dcterms:modified>
</cp:coreProperties>
</file>