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52"/>
          <w:szCs w:val="52"/>
          <w:u w:val="single" w:color="000000"/>
        </w:rPr>
      </w:pPr>
      <w:bookmarkStart w:id="0" w:name="_GoBack"/>
      <w:bookmarkEnd w:id="0"/>
      <w:r>
        <w:rPr>
          <w:b/>
          <w:bCs/>
          <w:sz w:val="52"/>
          <w:szCs w:val="52"/>
          <w:u w:val="single" w:color="000000"/>
          <w:lang w:val="en-US"/>
        </w:rPr>
        <w:t>NOISE MANAGEMENT OPTIMIZATION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Abstract:</w:t>
      </w:r>
    </w:p>
    <w:p>
      <w:pPr>
        <w:pStyle w:val="style0"/>
        <w:rPr/>
      </w:pPr>
      <w:r>
        <w:t xml:space="preserve">Modernization has brought the world technological advancements, but it has also brought with it a slew of </w:t>
      </w:r>
      <w:r>
        <w:cr/>
      </w:r>
    </w:p>
    <w:p>
      <w:pPr>
        <w:pStyle w:val="style0"/>
        <w:rPr/>
      </w:pPr>
      <w:r>
        <w:t xml:space="preserve">problems. In today's Malaysia, air and noise pollution are becoming more of a concern, along with a rise in </w:t>
      </w:r>
      <w:r>
        <w:cr/>
      </w:r>
    </w:p>
    <w:p>
      <w:pPr>
        <w:pStyle w:val="style0"/>
        <w:rPr/>
      </w:pPr>
      <w:r>
        <w:t xml:space="preserve">occupational disease. A monitoring system is needed to address these issues. This paper describes the </w:t>
      </w:r>
      <w:r>
        <w:cr/>
      </w:r>
    </w:p>
    <w:p>
      <w:pPr>
        <w:pStyle w:val="style0"/>
        <w:rPr/>
      </w:pPr>
      <w:r>
        <w:t xml:space="preserve">development of a real-time IoT-based air and noise pollution monitoring system that can provide </w:t>
      </w:r>
      <w:r>
        <w:cr/>
      </w:r>
    </w:p>
    <w:p>
      <w:pPr>
        <w:pStyle w:val="style0"/>
        <w:rPr/>
      </w:pPr>
      <w:r>
        <w:t xml:space="preserve">monitoring and alert the user to the pollution levels. This monitoring system was built using IoT technology, </w:t>
      </w:r>
      <w:r>
        <w:cr/>
      </w:r>
    </w:p>
    <w:p>
      <w:pPr>
        <w:pStyle w:val="style0"/>
        <w:rPr/>
      </w:pPr>
      <w:r>
        <w:t>which included the use of an ESP8266 Wi-Fi Module NodeMCU as a microcontroller to communicate with the</w:t>
      </w:r>
      <w:r>
        <w:cr/>
      </w:r>
    </w:p>
    <w:p>
      <w:pPr>
        <w:pStyle w:val="style0"/>
        <w:rPr/>
      </w:pPr>
      <w:r>
        <w:t xml:space="preserve">chosen IoT analytics platform, ThingSpeak. A gas sensor MQ9 was used to measure carbon monoxide </w:t>
      </w:r>
      <w:r>
        <w:cr/>
      </w:r>
    </w:p>
    <w:p>
      <w:pPr>
        <w:pStyle w:val="style0"/>
        <w:rPr/>
      </w:pPr>
      <w:r>
        <w:t xml:space="preserve">concentrations, and a sound sensor LM393 was used to measure noise levels in the surrounding area. The </w:t>
      </w:r>
      <w:r>
        <w:cr/>
      </w:r>
    </w:p>
    <w:p>
      <w:pPr>
        <w:pStyle w:val="style0"/>
        <w:rPr/>
      </w:pPr>
      <w:r>
        <w:t xml:space="preserve">measured values were displayed on the Arduino software's serial monitor, then sent to the ThingSpeak </w:t>
      </w:r>
      <w:r>
        <w:cr/>
      </w:r>
    </w:p>
    <w:p>
      <w:pPr>
        <w:pStyle w:val="style0"/>
        <w:rPr/>
      </w:pPr>
      <w:r>
        <w:t xml:space="preserve">server and graphically displayed in real time on a screen. The results of the electronic sensors were </w:t>
      </w:r>
      <w:r>
        <w:cr/>
      </w:r>
    </w:p>
    <w:p>
      <w:pPr>
        <w:pStyle w:val="style0"/>
        <w:rPr/>
      </w:pPr>
      <w:r>
        <w:t xml:space="preserve">compared to the results of the stand-alone carbon monoxide meter and digital sound level meter for </w:t>
      </w:r>
      <w:r>
        <w:cr/>
      </w:r>
    </w:p>
    <w:p>
      <w:pPr>
        <w:pStyle w:val="style0"/>
        <w:rPr/>
      </w:pPr>
      <w:r>
        <w:t xml:space="preserve">validation. The proposed monitoring system produced promising results, with 91.12 % and 97.86 % accuracy </w:t>
      </w:r>
      <w:r>
        <w:cr/>
      </w:r>
    </w:p>
    <w:p>
      <w:pPr>
        <w:pStyle w:val="style0"/>
        <w:rPr/>
      </w:pPr>
      <w:r>
        <w:t xml:space="preserve">for gas and sound levels shown by the gas sensor MQ9 and sound sensor LM393, respectively. The framework </w:t>
      </w:r>
      <w:r>
        <w:cr/>
      </w:r>
    </w:p>
    <w:p>
      <w:pPr>
        <w:pStyle w:val="style0"/>
        <w:rPr/>
      </w:pPr>
      <w:r>
        <w:t xml:space="preserve">also provides ThingSpeak server warning messages. When the calculated conditions exceeded the user's </w:t>
      </w:r>
      <w:r>
        <w:cr/>
      </w:r>
    </w:p>
    <w:p>
      <w:pPr>
        <w:pStyle w:val="style0"/>
        <w:rPr/>
      </w:pPr>
      <w:r>
        <w:t xml:space="preserve">defined cap, the server sent the user an email update with the gas and noise limit status. 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Keywords: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IoT Monitoring</w:t>
        <w:cr/>
      </w:r>
    </w:p>
    <w:p>
      <w:pPr>
        <w:pStyle w:val="style0"/>
        <w:rPr/>
      </w:pPr>
      <w:r>
        <w:rPr>
          <w:lang w:val="en-US"/>
        </w:rPr>
        <w:t>Real-time</w:t>
        <w:cr/>
      </w:r>
    </w:p>
    <w:p>
      <w:pPr>
        <w:pStyle w:val="style0"/>
        <w:rPr/>
      </w:pPr>
      <w:r>
        <w:rPr>
          <w:lang w:val="en-US"/>
        </w:rPr>
        <w:t>NodeMCU</w:t>
        <w:cr/>
      </w:r>
    </w:p>
    <w:p>
      <w:pPr>
        <w:pStyle w:val="style0"/>
        <w:rPr/>
      </w:pPr>
      <w:r>
        <w:rPr>
          <w:lang w:val="en-US"/>
        </w:rPr>
        <w:t>ThingSpeak</w:t>
        <w:cr/>
      </w:r>
    </w:p>
    <w:p>
      <w:pPr>
        <w:pStyle w:val="style0"/>
        <w:rPr/>
      </w:pPr>
      <w:r>
        <w:rPr>
          <w:lang w:val="en-US"/>
        </w:rPr>
        <w:t>Air Pollution</w:t>
        <w:cr/>
      </w:r>
    </w:p>
    <w:p>
      <w:pPr>
        <w:pStyle w:val="style0"/>
        <w:rPr/>
      </w:pPr>
      <w:r>
        <w:rPr>
          <w:lang w:val="en-US"/>
        </w:rPr>
        <w:t>Noise Pollution</w:t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256</Words>
  <Characters>1396</Characters>
  <Application>WPS Office</Application>
  <Paragraphs>26</Paragraphs>
  <CharactersWithSpaces>1642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2023-09-30T14:33:22Z</dcterms:created>
  <dc:creator>SM-G610F</dc:creator>
  <lastModifiedBy>SM-G610F</lastModifiedBy>
  <dcterms:modified xsi:type="dcterms:W3CDTF">2023-09-30T14:43:15Z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423ca36f9f084e1c9d1d828a40281843</vt:lpwstr>
  </property>
</Properties>
</file>