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904" w:rsidRDefault="00713743" w:rsidP="00713743">
      <w:pPr>
        <w:rPr>
          <w:b/>
          <w:sz w:val="48"/>
          <w:szCs w:val="48"/>
          <w:u w:val="single"/>
        </w:rPr>
      </w:pPr>
      <w:r w:rsidRPr="00713743">
        <w:rPr>
          <w:b/>
          <w:sz w:val="48"/>
          <w:szCs w:val="48"/>
          <w:u w:val="single"/>
        </w:rPr>
        <w:t>Power Bi Project - Sales Dashboard</w:t>
      </w:r>
    </w:p>
    <w:p w:rsidR="00713743" w:rsidRDefault="00713743" w:rsidP="00713743">
      <w:pPr>
        <w:jc w:val="left"/>
        <w:rPr>
          <w:b/>
          <w:sz w:val="32"/>
          <w:szCs w:val="32"/>
        </w:rPr>
      </w:pPr>
    </w:p>
    <w:p w:rsidR="00713743" w:rsidRPr="005C43A0" w:rsidRDefault="00713743" w:rsidP="00713743">
      <w:pPr>
        <w:jc w:val="left"/>
        <w:rPr>
          <w:b/>
          <w:sz w:val="32"/>
          <w:szCs w:val="32"/>
          <w:u w:val="single"/>
        </w:rPr>
      </w:pPr>
      <w:r w:rsidRPr="005C43A0">
        <w:rPr>
          <w:b/>
          <w:sz w:val="32"/>
          <w:szCs w:val="32"/>
          <w:u w:val="single"/>
        </w:rPr>
        <w:t>Objective:</w:t>
      </w:r>
    </w:p>
    <w:p w:rsidR="002B3FB0" w:rsidRDefault="002B3FB0" w:rsidP="00713743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contribute to the success of a business by utilizing data analysis techniques, specifically focusing on </w:t>
      </w:r>
      <w:r w:rsidRPr="002B3FB0">
        <w:rPr>
          <w:b/>
          <w:color w:val="2E74B5" w:themeColor="accent1" w:themeShade="BF"/>
          <w:sz w:val="32"/>
          <w:szCs w:val="32"/>
        </w:rPr>
        <w:t>time series analysis</w:t>
      </w:r>
      <w:r>
        <w:rPr>
          <w:b/>
          <w:sz w:val="32"/>
          <w:szCs w:val="32"/>
        </w:rPr>
        <w:t xml:space="preserve">, to provide valuable insights and accurate </w:t>
      </w:r>
      <w:r w:rsidRPr="002B3FB0">
        <w:rPr>
          <w:b/>
          <w:color w:val="2E74B5" w:themeColor="accent1" w:themeShade="BF"/>
          <w:sz w:val="32"/>
          <w:szCs w:val="32"/>
        </w:rPr>
        <w:t>sales forecasting</w:t>
      </w:r>
      <w:r>
        <w:rPr>
          <w:b/>
          <w:sz w:val="32"/>
          <w:szCs w:val="32"/>
        </w:rPr>
        <w:t>.</w:t>
      </w:r>
    </w:p>
    <w:p w:rsidR="002531AC" w:rsidRPr="005C43A0" w:rsidRDefault="002531AC" w:rsidP="00713743">
      <w:pPr>
        <w:jc w:val="left"/>
        <w:rPr>
          <w:b/>
          <w:sz w:val="32"/>
          <w:szCs w:val="32"/>
          <w:u w:val="single"/>
        </w:rPr>
      </w:pPr>
      <w:r w:rsidRPr="005C43A0">
        <w:rPr>
          <w:b/>
          <w:sz w:val="32"/>
          <w:szCs w:val="32"/>
          <w:u w:val="single"/>
        </w:rPr>
        <w:t>Descriptions:</w:t>
      </w:r>
    </w:p>
    <w:p w:rsidR="002531AC" w:rsidRDefault="002531AC" w:rsidP="00713743">
      <w:pPr>
        <w:jc w:val="left"/>
        <w:rPr>
          <w:b/>
          <w:sz w:val="32"/>
          <w:szCs w:val="32"/>
        </w:rPr>
      </w:pPr>
      <w:r w:rsidRPr="002531AC">
        <w:rPr>
          <w:b/>
          <w:color w:val="2E74B5" w:themeColor="accent1" w:themeShade="BF"/>
          <w:sz w:val="32"/>
          <w:szCs w:val="32"/>
        </w:rPr>
        <w:t xml:space="preserve">1. Dashboard Creation: </w:t>
      </w:r>
      <w:r>
        <w:rPr>
          <w:b/>
          <w:sz w:val="32"/>
          <w:szCs w:val="32"/>
        </w:rPr>
        <w:t>Identify the KPIs, design an intuitive and visually appealing dashboard</w:t>
      </w:r>
      <w:r w:rsidR="00AA4745">
        <w:rPr>
          <w:b/>
          <w:sz w:val="32"/>
          <w:szCs w:val="32"/>
        </w:rPr>
        <w:t xml:space="preserve">, </w:t>
      </w:r>
      <w:proofErr w:type="gramStart"/>
      <w:r>
        <w:rPr>
          <w:b/>
          <w:sz w:val="32"/>
          <w:szCs w:val="32"/>
        </w:rPr>
        <w:t>add</w:t>
      </w:r>
      <w:proofErr w:type="gramEnd"/>
      <w:r>
        <w:rPr>
          <w:b/>
          <w:sz w:val="32"/>
          <w:szCs w:val="32"/>
        </w:rPr>
        <w:t xml:space="preserve"> interactive visualizations and filtering capabilities to allow users to explore the data at various levels of granularity.</w:t>
      </w:r>
    </w:p>
    <w:p w:rsidR="00AA4745" w:rsidRDefault="00DE7456" w:rsidP="00713743">
      <w:pPr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2</w:t>
      </w:r>
      <w:r w:rsidRPr="002531AC">
        <w:rPr>
          <w:b/>
          <w:color w:val="2E74B5" w:themeColor="accent1" w:themeShade="BF"/>
          <w:sz w:val="32"/>
          <w:szCs w:val="32"/>
        </w:rPr>
        <w:t>. Da</w:t>
      </w:r>
      <w:r>
        <w:rPr>
          <w:b/>
          <w:color w:val="2E74B5" w:themeColor="accent1" w:themeShade="BF"/>
          <w:sz w:val="32"/>
          <w:szCs w:val="32"/>
        </w:rPr>
        <w:t>ta Analysis</w:t>
      </w:r>
      <w:r w:rsidRPr="002531AC">
        <w:rPr>
          <w:b/>
          <w:color w:val="2E74B5" w:themeColor="accent1" w:themeShade="BF"/>
          <w:sz w:val="32"/>
          <w:szCs w:val="32"/>
        </w:rPr>
        <w:t>:</w:t>
      </w:r>
      <w:r>
        <w:rPr>
          <w:b/>
          <w:color w:val="2E74B5" w:themeColor="accent1" w:themeShade="BF"/>
          <w:sz w:val="32"/>
          <w:szCs w:val="32"/>
        </w:rPr>
        <w:t xml:space="preserve"> </w:t>
      </w:r>
      <w:r w:rsidRPr="00DE7456">
        <w:rPr>
          <w:b/>
          <w:color w:val="000000" w:themeColor="text1"/>
          <w:sz w:val="32"/>
          <w:szCs w:val="32"/>
        </w:rPr>
        <w:t>Provide valuable insights to business entities regarding the effectiveness of their sales strategies through visualization and charts.</w:t>
      </w:r>
    </w:p>
    <w:p w:rsidR="00DE7456" w:rsidRDefault="00DE7456" w:rsidP="00713743">
      <w:pPr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3</w:t>
      </w:r>
      <w:r w:rsidRPr="002531AC">
        <w:rPr>
          <w:b/>
          <w:color w:val="2E74B5" w:themeColor="accent1" w:themeShade="BF"/>
          <w:sz w:val="32"/>
          <w:szCs w:val="32"/>
        </w:rPr>
        <w:t xml:space="preserve">. </w:t>
      </w:r>
      <w:r>
        <w:rPr>
          <w:b/>
          <w:color w:val="2E74B5" w:themeColor="accent1" w:themeShade="BF"/>
          <w:sz w:val="32"/>
          <w:szCs w:val="32"/>
        </w:rPr>
        <w:t xml:space="preserve">Sales Forecasting: </w:t>
      </w:r>
      <w:r w:rsidRPr="00DE7456">
        <w:rPr>
          <w:b/>
          <w:color w:val="000000" w:themeColor="text1"/>
          <w:sz w:val="32"/>
          <w:szCs w:val="32"/>
        </w:rPr>
        <w:t>Leverage historic data and apply time series</w:t>
      </w:r>
      <w:r w:rsidR="0027148E">
        <w:rPr>
          <w:b/>
          <w:color w:val="000000" w:themeColor="text1"/>
          <w:sz w:val="32"/>
          <w:szCs w:val="32"/>
        </w:rPr>
        <w:t xml:space="preserve"> analysis to</w:t>
      </w:r>
      <w:r w:rsidRPr="00DE7456">
        <w:rPr>
          <w:b/>
          <w:color w:val="000000" w:themeColor="text1"/>
          <w:sz w:val="32"/>
          <w:szCs w:val="32"/>
        </w:rPr>
        <w:t xml:space="preserve"> generate sales forecasts for next 15 days.</w:t>
      </w:r>
    </w:p>
    <w:p w:rsidR="00DE7456" w:rsidRPr="00DE7456" w:rsidRDefault="00DE7456" w:rsidP="00713743">
      <w:pPr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4</w:t>
      </w:r>
      <w:r w:rsidRPr="002531AC">
        <w:rPr>
          <w:b/>
          <w:color w:val="2E74B5" w:themeColor="accent1" w:themeShade="BF"/>
          <w:sz w:val="32"/>
          <w:szCs w:val="32"/>
        </w:rPr>
        <w:t xml:space="preserve">. </w:t>
      </w:r>
      <w:r>
        <w:rPr>
          <w:b/>
          <w:color w:val="2E74B5" w:themeColor="accent1" w:themeShade="BF"/>
          <w:sz w:val="32"/>
          <w:szCs w:val="32"/>
        </w:rPr>
        <w:t xml:space="preserve">Actionable Insights and Recommendations: </w:t>
      </w:r>
      <w:r w:rsidRPr="00DE7456">
        <w:rPr>
          <w:b/>
          <w:color w:val="000000" w:themeColor="text1"/>
          <w:sz w:val="32"/>
          <w:szCs w:val="32"/>
        </w:rPr>
        <w:t xml:space="preserve">End goal is to </w:t>
      </w:r>
      <w:r w:rsidR="00617D7C">
        <w:rPr>
          <w:b/>
          <w:color w:val="000000" w:themeColor="text1"/>
          <w:sz w:val="32"/>
          <w:szCs w:val="32"/>
        </w:rPr>
        <w:t xml:space="preserve">share valuable </w:t>
      </w:r>
      <w:r w:rsidRPr="00DE7456">
        <w:rPr>
          <w:b/>
          <w:color w:val="000000" w:themeColor="text1"/>
          <w:sz w:val="32"/>
          <w:szCs w:val="32"/>
        </w:rPr>
        <w:t xml:space="preserve">insights and actionable information that can drive strategic decisions support the </w:t>
      </w:r>
      <w:proofErr w:type="gramStart"/>
      <w:r w:rsidRPr="00DE7456">
        <w:rPr>
          <w:b/>
          <w:color w:val="000000" w:themeColor="text1"/>
          <w:sz w:val="32"/>
          <w:szCs w:val="32"/>
        </w:rPr>
        <w:t>supermarket’s  goals</w:t>
      </w:r>
      <w:proofErr w:type="gramEnd"/>
      <w:r w:rsidRPr="00DE7456">
        <w:rPr>
          <w:b/>
          <w:color w:val="000000" w:themeColor="text1"/>
          <w:sz w:val="32"/>
          <w:szCs w:val="32"/>
        </w:rPr>
        <w:t xml:space="preserve"> for growth , efficiency, satisfaction.</w:t>
      </w:r>
    </w:p>
    <w:p w:rsidR="00DE7456" w:rsidRPr="00DE7456" w:rsidRDefault="00DE7456" w:rsidP="00713743">
      <w:pPr>
        <w:jc w:val="left"/>
        <w:rPr>
          <w:b/>
          <w:color w:val="000000" w:themeColor="text1"/>
          <w:sz w:val="32"/>
          <w:szCs w:val="32"/>
        </w:rPr>
      </w:pPr>
    </w:p>
    <w:p w:rsidR="00AA4745" w:rsidRDefault="00AA4745" w:rsidP="00713743">
      <w:pPr>
        <w:jc w:val="left"/>
        <w:rPr>
          <w:b/>
          <w:sz w:val="32"/>
          <w:szCs w:val="32"/>
        </w:rPr>
      </w:pPr>
    </w:p>
    <w:p w:rsidR="002B3FB0" w:rsidRDefault="002B3FB0" w:rsidP="00713743">
      <w:pPr>
        <w:jc w:val="left"/>
        <w:rPr>
          <w:b/>
          <w:sz w:val="32"/>
          <w:szCs w:val="32"/>
        </w:rPr>
      </w:pPr>
    </w:p>
    <w:p w:rsidR="00713743" w:rsidRPr="00B82CD9" w:rsidRDefault="00713743" w:rsidP="00B82CD9">
      <w:pPr>
        <w:pStyle w:val="ListParagraph"/>
        <w:numPr>
          <w:ilvl w:val="0"/>
          <w:numId w:val="2"/>
        </w:numPr>
        <w:jc w:val="left"/>
        <w:rPr>
          <w:b/>
          <w:sz w:val="32"/>
          <w:szCs w:val="32"/>
        </w:rPr>
      </w:pPr>
      <w:r w:rsidRPr="00B82CD9">
        <w:rPr>
          <w:b/>
          <w:sz w:val="32"/>
          <w:szCs w:val="32"/>
        </w:rPr>
        <w:t>Data cleaning</w:t>
      </w:r>
    </w:p>
    <w:p w:rsidR="00B82CD9" w:rsidRPr="00B82CD9" w:rsidRDefault="00713743" w:rsidP="00B82CD9">
      <w:pPr>
        <w:pStyle w:val="ListParagraph"/>
        <w:numPr>
          <w:ilvl w:val="0"/>
          <w:numId w:val="2"/>
        </w:numPr>
        <w:jc w:val="left"/>
        <w:rPr>
          <w:b/>
          <w:sz w:val="32"/>
          <w:szCs w:val="32"/>
        </w:rPr>
      </w:pPr>
      <w:r w:rsidRPr="00B82CD9">
        <w:rPr>
          <w:b/>
          <w:sz w:val="32"/>
          <w:szCs w:val="32"/>
        </w:rPr>
        <w:t>DAX (Data Analysis Expression) Queries</w:t>
      </w:r>
    </w:p>
    <w:p w:rsidR="00713743" w:rsidRDefault="00713743" w:rsidP="00B82CD9">
      <w:pPr>
        <w:pStyle w:val="ListParagraph"/>
        <w:numPr>
          <w:ilvl w:val="0"/>
          <w:numId w:val="2"/>
        </w:numPr>
        <w:jc w:val="left"/>
        <w:rPr>
          <w:b/>
          <w:sz w:val="32"/>
          <w:szCs w:val="32"/>
        </w:rPr>
      </w:pPr>
      <w:r w:rsidRPr="00B82CD9">
        <w:rPr>
          <w:b/>
          <w:sz w:val="32"/>
          <w:szCs w:val="32"/>
        </w:rPr>
        <w:t>Dashboard</w:t>
      </w:r>
    </w:p>
    <w:p w:rsidR="00B82CD9" w:rsidRPr="00B82CD9" w:rsidRDefault="00B82CD9" w:rsidP="00B82CD9">
      <w:pPr>
        <w:pStyle w:val="ListParagraph"/>
        <w:numPr>
          <w:ilvl w:val="0"/>
          <w:numId w:val="2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KPIs (Key Performance Indicator)</w:t>
      </w:r>
    </w:p>
    <w:p w:rsidR="00713743" w:rsidRPr="00B82CD9" w:rsidRDefault="000059E9" w:rsidP="00B82CD9">
      <w:pPr>
        <w:pStyle w:val="ListParagraph"/>
        <w:numPr>
          <w:ilvl w:val="0"/>
          <w:numId w:val="2"/>
        </w:numPr>
        <w:jc w:val="left"/>
        <w:rPr>
          <w:b/>
          <w:sz w:val="32"/>
          <w:szCs w:val="32"/>
        </w:rPr>
      </w:pPr>
      <w:r w:rsidRPr="00B82CD9">
        <w:rPr>
          <w:b/>
          <w:sz w:val="32"/>
          <w:szCs w:val="32"/>
        </w:rPr>
        <w:t>Forecasting</w:t>
      </w:r>
    </w:p>
    <w:p w:rsidR="00CD42C4" w:rsidRDefault="00CD42C4" w:rsidP="00B82CD9">
      <w:pPr>
        <w:pStyle w:val="ListParagraph"/>
        <w:numPr>
          <w:ilvl w:val="0"/>
          <w:numId w:val="2"/>
        </w:numPr>
        <w:jc w:val="left"/>
        <w:rPr>
          <w:b/>
          <w:sz w:val="32"/>
          <w:szCs w:val="32"/>
        </w:rPr>
      </w:pPr>
      <w:r w:rsidRPr="00B82CD9">
        <w:rPr>
          <w:b/>
          <w:sz w:val="32"/>
          <w:szCs w:val="32"/>
        </w:rPr>
        <w:t>Insight</w:t>
      </w:r>
    </w:p>
    <w:p w:rsidR="00505D1E" w:rsidRDefault="00505D1E" w:rsidP="00505D1E">
      <w:pPr>
        <w:ind w:left="-1890"/>
        <w:jc w:val="left"/>
        <w:rPr>
          <w:b/>
          <w:sz w:val="32"/>
          <w:szCs w:val="32"/>
        </w:rPr>
      </w:pPr>
    </w:p>
    <w:p w:rsidR="00505D1E" w:rsidRDefault="00505D1E" w:rsidP="00505D1E">
      <w:pPr>
        <w:ind w:left="-189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Note:</w:t>
      </w:r>
    </w:p>
    <w:p w:rsidR="00505D1E" w:rsidRDefault="00505D1E" w:rsidP="00505D1E">
      <w:pPr>
        <w:ind w:left="-189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1.  Apply filter in Excel –</w:t>
      </w:r>
      <w:r w:rsidR="00292F1E">
        <w:rPr>
          <w:b/>
          <w:sz w:val="32"/>
          <w:szCs w:val="32"/>
        </w:rPr>
        <w:t xml:space="preserve"> </w:t>
      </w:r>
      <w:r w:rsidR="00BF03BF">
        <w:rPr>
          <w:b/>
          <w:sz w:val="32"/>
          <w:szCs w:val="32"/>
        </w:rPr>
        <w:t xml:space="preserve">select column </w:t>
      </w:r>
      <w:r w:rsidR="00BF03BF" w:rsidRPr="00BF03BF">
        <w:rPr>
          <w:b/>
          <w:sz w:val="32"/>
          <w:szCs w:val="32"/>
        </w:rPr>
        <w:sym w:font="Wingdings" w:char="F0E0"/>
      </w:r>
      <w:r w:rsidR="00BF03BF">
        <w:rPr>
          <w:b/>
          <w:sz w:val="32"/>
          <w:szCs w:val="32"/>
        </w:rPr>
        <w:t xml:space="preserve"> </w:t>
      </w:r>
      <w:proofErr w:type="spellStart"/>
      <w:r w:rsidR="00292F1E">
        <w:rPr>
          <w:b/>
          <w:sz w:val="32"/>
          <w:szCs w:val="32"/>
        </w:rPr>
        <w:t>ctrl+shift+L</w:t>
      </w:r>
      <w:proofErr w:type="spellEnd"/>
    </w:p>
    <w:p w:rsidR="00BF03BF" w:rsidRDefault="0074697F" w:rsidP="00BF03BF">
      <w:pPr>
        <w:ind w:left="-189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="00BF03BF">
        <w:rPr>
          <w:b/>
          <w:sz w:val="32"/>
          <w:szCs w:val="32"/>
        </w:rPr>
        <w:t>Replace value</w:t>
      </w:r>
      <w:r w:rsidR="00BF03BF">
        <w:rPr>
          <w:b/>
          <w:sz w:val="32"/>
          <w:szCs w:val="32"/>
        </w:rPr>
        <w:t xml:space="preserve"> in Excel – select column </w:t>
      </w:r>
      <w:r w:rsidR="00BF03BF" w:rsidRPr="00BF03BF">
        <w:rPr>
          <w:b/>
          <w:sz w:val="32"/>
          <w:szCs w:val="32"/>
        </w:rPr>
        <w:sym w:font="Wingdings" w:char="F0E0"/>
      </w:r>
      <w:r w:rsidR="00BF03BF">
        <w:rPr>
          <w:b/>
          <w:sz w:val="32"/>
          <w:szCs w:val="32"/>
        </w:rPr>
        <w:t xml:space="preserve"> </w:t>
      </w:r>
      <w:proofErr w:type="spellStart"/>
      <w:r w:rsidR="00BF03BF">
        <w:rPr>
          <w:b/>
          <w:sz w:val="32"/>
          <w:szCs w:val="32"/>
        </w:rPr>
        <w:t>ctrl+</w:t>
      </w:r>
      <w:r w:rsidR="00BF03BF">
        <w:rPr>
          <w:b/>
          <w:sz w:val="32"/>
          <w:szCs w:val="32"/>
        </w:rPr>
        <w:t>F</w:t>
      </w:r>
      <w:proofErr w:type="spellEnd"/>
    </w:p>
    <w:p w:rsidR="002A6D43" w:rsidRDefault="002A6D43" w:rsidP="00BF03BF">
      <w:pPr>
        <w:ind w:left="-1890"/>
        <w:jc w:val="left"/>
        <w:rPr>
          <w:b/>
          <w:sz w:val="32"/>
          <w:szCs w:val="32"/>
        </w:rPr>
      </w:pPr>
    </w:p>
    <w:p w:rsidR="002A6D43" w:rsidRDefault="002A6D43" w:rsidP="00BF03BF">
      <w:pPr>
        <w:ind w:left="-1890"/>
        <w:jc w:val="left"/>
        <w:rPr>
          <w:b/>
          <w:sz w:val="32"/>
          <w:szCs w:val="32"/>
        </w:rPr>
      </w:pPr>
    </w:p>
    <w:p w:rsidR="002A6D43" w:rsidRDefault="002A6D43" w:rsidP="00BF03BF">
      <w:pPr>
        <w:ind w:left="-189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DAX Query:</w:t>
      </w:r>
    </w:p>
    <w:p w:rsidR="002A6D43" w:rsidRDefault="002A6D43" w:rsidP="00BF03BF">
      <w:pPr>
        <w:ind w:left="-1890" w:right="-2250"/>
        <w:jc w:val="left"/>
      </w:pPr>
      <w:r>
        <w:rPr>
          <w:b/>
          <w:sz w:val="32"/>
          <w:szCs w:val="32"/>
        </w:rPr>
        <w:t xml:space="preserve">1. </w:t>
      </w:r>
      <w:r w:rsidRPr="002A6D43">
        <w:t xml:space="preserve">Average Delivery = </w:t>
      </w:r>
      <w:proofErr w:type="gramStart"/>
      <w:r w:rsidRPr="00104EBC">
        <w:rPr>
          <w:b/>
          <w:color w:val="2E74B5" w:themeColor="accent1" w:themeShade="BF"/>
        </w:rPr>
        <w:t>DATEDIFF</w:t>
      </w:r>
      <w:r w:rsidRPr="002A6D43">
        <w:t>(</w:t>
      </w:r>
      <w:proofErr w:type="gramEnd"/>
      <w:r w:rsidRPr="002A6D43">
        <w:t>'</w:t>
      </w:r>
      <w:proofErr w:type="spellStart"/>
      <w:r w:rsidRPr="002A6D43">
        <w:t>SuperStore_Sales_Dataset</w:t>
      </w:r>
      <w:proofErr w:type="spellEnd"/>
      <w:r w:rsidRPr="002A6D43">
        <w:t>'[Order Date],'</w:t>
      </w:r>
      <w:proofErr w:type="spellStart"/>
      <w:r w:rsidRPr="002A6D43">
        <w:t>SuperStore_Sales_Dataset</w:t>
      </w:r>
      <w:proofErr w:type="spellEnd"/>
      <w:r w:rsidRPr="002A6D43">
        <w:t>'[Ship Date],</w:t>
      </w:r>
      <w:r w:rsidRPr="00DC48FD">
        <w:rPr>
          <w:color w:val="2E74B5" w:themeColor="accent1" w:themeShade="BF"/>
        </w:rPr>
        <w:t>DAY</w:t>
      </w:r>
      <w:r w:rsidRPr="002A6D43">
        <w:t>)</w:t>
      </w:r>
    </w:p>
    <w:p w:rsidR="00F57B26" w:rsidRDefault="00F57B26" w:rsidP="00BF03BF">
      <w:pPr>
        <w:ind w:left="-1890" w:right="-2250"/>
        <w:jc w:val="left"/>
      </w:pPr>
    </w:p>
    <w:p w:rsidR="007F4D5B" w:rsidRDefault="007F4D5B" w:rsidP="00BF03BF">
      <w:pPr>
        <w:ind w:left="-1890" w:right="-2250"/>
        <w:jc w:val="left"/>
        <w:rPr>
          <w:b/>
          <w:sz w:val="32"/>
          <w:szCs w:val="32"/>
        </w:rPr>
      </w:pPr>
    </w:p>
    <w:p w:rsidR="007F4D5B" w:rsidRDefault="007F4D5B" w:rsidP="00BF03BF">
      <w:pPr>
        <w:ind w:left="-1890" w:right="-2250"/>
        <w:jc w:val="left"/>
        <w:rPr>
          <w:b/>
          <w:sz w:val="32"/>
          <w:szCs w:val="32"/>
        </w:rPr>
      </w:pPr>
    </w:p>
    <w:p w:rsidR="007F4D5B" w:rsidRDefault="007F4D5B" w:rsidP="00BF03BF">
      <w:pPr>
        <w:ind w:left="-1890" w:right="-2250"/>
        <w:jc w:val="left"/>
        <w:rPr>
          <w:b/>
          <w:sz w:val="32"/>
          <w:szCs w:val="32"/>
        </w:rPr>
      </w:pPr>
    </w:p>
    <w:p w:rsidR="007F4D5B" w:rsidRDefault="007F4D5B" w:rsidP="00BF03BF">
      <w:pPr>
        <w:ind w:left="-1890" w:right="-2250"/>
        <w:jc w:val="left"/>
        <w:rPr>
          <w:b/>
          <w:sz w:val="32"/>
          <w:szCs w:val="32"/>
        </w:rPr>
      </w:pPr>
    </w:p>
    <w:p w:rsidR="00F57B26" w:rsidRDefault="00F57B26" w:rsidP="00BF03BF">
      <w:pPr>
        <w:ind w:left="-1890" w:right="-2250"/>
        <w:jc w:val="left"/>
        <w:rPr>
          <w:b/>
          <w:sz w:val="32"/>
          <w:szCs w:val="32"/>
        </w:rPr>
      </w:pPr>
      <w:r w:rsidRPr="00F57B26">
        <w:rPr>
          <w:b/>
          <w:sz w:val="32"/>
          <w:szCs w:val="32"/>
        </w:rPr>
        <w:lastRenderedPageBreak/>
        <w:t>Forecasting</w:t>
      </w:r>
      <w:r>
        <w:rPr>
          <w:b/>
          <w:sz w:val="32"/>
          <w:szCs w:val="32"/>
        </w:rPr>
        <w:t>:</w:t>
      </w:r>
    </w:p>
    <w:p w:rsidR="00F57B26" w:rsidRDefault="00F57B26" w:rsidP="00BF03BF">
      <w:pPr>
        <w:ind w:left="-1890" w:right="-225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Forecasting is created through </w:t>
      </w:r>
      <w:r w:rsidRPr="00F57B26">
        <w:rPr>
          <w:b/>
          <w:color w:val="2E74B5" w:themeColor="accent1" w:themeShade="BF"/>
          <w:sz w:val="32"/>
          <w:szCs w:val="32"/>
        </w:rPr>
        <w:t>Line Chart</w:t>
      </w:r>
      <w:r>
        <w:rPr>
          <w:b/>
          <w:sz w:val="32"/>
          <w:szCs w:val="32"/>
        </w:rPr>
        <w:t>.</w:t>
      </w:r>
    </w:p>
    <w:p w:rsidR="00D511DF" w:rsidRDefault="00D511DF" w:rsidP="00BF03BF">
      <w:pPr>
        <w:ind w:left="-1890" w:right="-225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2. Forecasting is based on time series.</w:t>
      </w:r>
    </w:p>
    <w:p w:rsidR="000763C5" w:rsidRDefault="00F43E96" w:rsidP="00BF03BF">
      <w:pPr>
        <w:ind w:left="-1890" w:right="-2250"/>
        <w:jc w:val="left"/>
        <w:rPr>
          <w:b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388620</wp:posOffset>
            </wp:positionV>
            <wp:extent cx="1714500" cy="5429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3C5">
        <w:rPr>
          <w:b/>
          <w:sz w:val="32"/>
          <w:szCs w:val="32"/>
        </w:rPr>
        <w:tab/>
      </w:r>
      <w:proofErr w:type="spellStart"/>
      <w:r w:rsidR="000763C5">
        <w:rPr>
          <w:b/>
          <w:sz w:val="32"/>
          <w:szCs w:val="32"/>
        </w:rPr>
        <w:t>Exp</w:t>
      </w:r>
      <w:proofErr w:type="spellEnd"/>
      <w:r w:rsidR="000763C5">
        <w:rPr>
          <w:b/>
          <w:sz w:val="32"/>
          <w:szCs w:val="32"/>
        </w:rPr>
        <w:t xml:space="preserve">: </w:t>
      </w:r>
      <w:r w:rsidR="00D10817">
        <w:rPr>
          <w:b/>
          <w:sz w:val="32"/>
          <w:szCs w:val="32"/>
        </w:rPr>
        <w:t>column name</w:t>
      </w:r>
      <w:r w:rsidR="00D10817">
        <w:rPr>
          <w:b/>
          <w:sz w:val="32"/>
          <w:szCs w:val="32"/>
        </w:rPr>
        <w:t xml:space="preserve"> </w:t>
      </w:r>
      <w:r w:rsidR="00D10817" w:rsidRPr="000763C5">
        <w:rPr>
          <w:b/>
          <w:sz w:val="32"/>
          <w:szCs w:val="32"/>
        </w:rPr>
        <w:sym w:font="Wingdings" w:char="F0E0"/>
      </w:r>
      <w:r w:rsidR="00D10817">
        <w:rPr>
          <w:b/>
          <w:sz w:val="32"/>
          <w:szCs w:val="32"/>
        </w:rPr>
        <w:t xml:space="preserve"> </w:t>
      </w:r>
      <w:r w:rsidR="00D10817">
        <w:rPr>
          <w:b/>
          <w:sz w:val="32"/>
          <w:szCs w:val="32"/>
        </w:rPr>
        <w:t xml:space="preserve">  </w:t>
      </w:r>
      <w:proofErr w:type="spellStart"/>
      <w:r w:rsidR="000763C5">
        <w:rPr>
          <w:b/>
          <w:sz w:val="32"/>
          <w:szCs w:val="32"/>
        </w:rPr>
        <w:t>order_date</w:t>
      </w:r>
      <w:proofErr w:type="spellEnd"/>
      <w:r w:rsidR="000763C5">
        <w:rPr>
          <w:b/>
          <w:sz w:val="32"/>
          <w:szCs w:val="32"/>
        </w:rPr>
        <w:t xml:space="preserve"> </w:t>
      </w:r>
    </w:p>
    <w:p w:rsidR="007F4D5B" w:rsidRPr="00F57B26" w:rsidRDefault="007F4D5B" w:rsidP="00BF03BF">
      <w:pPr>
        <w:ind w:left="-1890" w:right="-225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="00F43E96">
        <w:rPr>
          <w:b/>
          <w:sz w:val="32"/>
          <w:szCs w:val="32"/>
        </w:rPr>
        <w:t xml:space="preserve"> </w:t>
      </w:r>
    </w:p>
    <w:p w:rsidR="0074697F" w:rsidRPr="00505D1E" w:rsidRDefault="00F43E96" w:rsidP="00505D1E">
      <w:pPr>
        <w:ind w:left="-189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3305176</wp:posOffset>
                </wp:positionH>
                <wp:positionV relativeFrom="paragraph">
                  <wp:posOffset>187325</wp:posOffset>
                </wp:positionV>
                <wp:extent cx="2400300" cy="638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3E96" w:rsidRPr="00F43E96" w:rsidRDefault="00F43E96">
                            <w:pPr>
                              <w:ind w:left="0"/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F43E96"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Add Further Analysis </w:t>
                            </w:r>
                            <w:proofErr w:type="gramStart"/>
                            <w:r w:rsidRPr="00F43E96"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To</w:t>
                            </w:r>
                            <w:proofErr w:type="gramEnd"/>
                            <w:r w:rsidRPr="00F43E96"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your 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0.25pt;margin-top:14.75pt;width:189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" fillcolor="white [3201]" strokeweight=".5pt">
                <v:textbox>
                  <w:txbxContent>
                    <w:p w:rsidR="00F43E96" w:rsidRPr="00F43E96" w:rsidRDefault="00F43E96">
                      <w:pPr>
                        <w:ind w:left="0"/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F43E96"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 xml:space="preserve">Add Further Analysis </w:t>
                      </w:r>
                      <w:proofErr w:type="gramStart"/>
                      <w:r w:rsidRPr="00F43E96"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To</w:t>
                      </w:r>
                      <w:proofErr w:type="gramEnd"/>
                      <w:r w:rsidRPr="00F43E96"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 xml:space="preserve"> your future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311150</wp:posOffset>
                </wp:positionV>
                <wp:extent cx="2466975" cy="38100"/>
                <wp:effectExtent l="19050" t="571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38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068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6.2pt;margin-top:24.5pt;width:194.25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" strokecolor="#ed7d31 [3205]" strokeweight="3pt">
                <v:stroke endarrow="block" joinstyle="miter"/>
              </v:shape>
            </w:pict>
          </mc:Fallback>
        </mc:AlternateContent>
      </w:r>
    </w:p>
    <w:p w:rsidR="00713743" w:rsidRDefault="0071374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</w:p>
    <w:p w:rsidR="001A6563" w:rsidRDefault="001A6563" w:rsidP="00713743">
      <w:pPr>
        <w:jc w:val="left"/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381000</wp:posOffset>
            </wp:positionV>
            <wp:extent cx="1704975" cy="51720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6563" w:rsidRDefault="001A6563" w:rsidP="00713743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4314190</wp:posOffset>
                </wp:positionV>
                <wp:extent cx="2171700" cy="3810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6563" w:rsidRDefault="001A6563">
                            <w:pPr>
                              <w:ind w:left="0"/>
                            </w:pPr>
                            <w:r>
                              <w:t xml:space="preserve">Click </w:t>
                            </w:r>
                            <w:r w:rsidRPr="001A6563">
                              <w:rPr>
                                <w:color w:val="2E74B5" w:themeColor="accent1" w:themeShade="BF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85pt;margin-top:339.7pt;width:171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" fillcolor="white [3201]" strokeweight=".5pt">
                <v:textbox>
                  <w:txbxContent>
                    <w:p w:rsidR="001A6563" w:rsidRDefault="001A6563">
                      <w:pPr>
                        <w:ind w:left="0"/>
                      </w:pPr>
                      <w:r>
                        <w:t xml:space="preserve">Click </w:t>
                      </w:r>
                      <w:r w:rsidRPr="001A6563">
                        <w:rPr>
                          <w:color w:val="2E74B5" w:themeColor="accent1" w:themeShade="BF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3F9CF" wp14:editId="0D932CA1">
                <wp:simplePos x="0" y="0"/>
                <wp:positionH relativeFrom="column">
                  <wp:posOffset>1019175</wp:posOffset>
                </wp:positionH>
                <wp:positionV relativeFrom="paragraph">
                  <wp:posOffset>4495165</wp:posOffset>
                </wp:positionV>
                <wp:extent cx="2466975" cy="38100"/>
                <wp:effectExtent l="19050" t="571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38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99811" id="Straight Arrow Connector 5" o:spid="_x0000_s1026" type="#_x0000_t32" style="position:absolute;margin-left:80.25pt;margin-top:353.95pt;width:194.25pt;height: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b/>
          <w:sz w:val="32"/>
          <w:szCs w:val="32"/>
        </w:rPr>
        <w:t xml:space="preserve">4. </w:t>
      </w: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4823D1" w:rsidRDefault="004823D1" w:rsidP="00713743">
      <w:pPr>
        <w:jc w:val="left"/>
        <w:rPr>
          <w:b/>
          <w:sz w:val="32"/>
          <w:szCs w:val="32"/>
        </w:rPr>
      </w:pPr>
    </w:p>
    <w:p w:rsidR="00107615" w:rsidRDefault="001D3B90" w:rsidP="004823D1">
      <w:pPr>
        <w:shd w:val="clear" w:color="auto" w:fill="FFFFFE"/>
        <w:spacing w:line="270" w:lineRule="atLeast"/>
        <w:ind w:left="-189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Create a Table Forecasting</w:t>
      </w:r>
      <w:r w:rsidR="00107615">
        <w:rPr>
          <w:b/>
          <w:sz w:val="32"/>
          <w:szCs w:val="32"/>
        </w:rPr>
        <w:t xml:space="preserve">: </w:t>
      </w:r>
    </w:p>
    <w:p w:rsidR="00107615" w:rsidRDefault="003F134E" w:rsidP="004823D1">
      <w:pPr>
        <w:shd w:val="clear" w:color="auto" w:fill="FFFFFE"/>
        <w:spacing w:line="270" w:lineRule="atLeast"/>
        <w:ind w:left="-1890"/>
        <w:jc w:val="left"/>
        <w:rPr>
          <w:b/>
          <w:color w:val="2E74B5" w:themeColor="accent1" w:themeShade="BF"/>
          <w:sz w:val="32"/>
          <w:szCs w:val="32"/>
        </w:rPr>
      </w:pPr>
      <w:r>
        <w:rPr>
          <w:b/>
          <w:sz w:val="32"/>
          <w:szCs w:val="32"/>
        </w:rPr>
        <w:t>S</w:t>
      </w:r>
      <w:r w:rsidR="00D874BE">
        <w:rPr>
          <w:b/>
          <w:sz w:val="32"/>
          <w:szCs w:val="32"/>
        </w:rPr>
        <w:t>tep -1</w:t>
      </w:r>
      <w:r w:rsidR="00107615">
        <w:rPr>
          <w:b/>
          <w:sz w:val="32"/>
          <w:szCs w:val="32"/>
        </w:rPr>
        <w:t xml:space="preserve">: You will go to </w:t>
      </w:r>
      <w:r w:rsidR="00107615" w:rsidRPr="00107615">
        <w:rPr>
          <w:b/>
          <w:color w:val="2E74B5" w:themeColor="accent1" w:themeShade="BF"/>
          <w:sz w:val="32"/>
          <w:szCs w:val="32"/>
        </w:rPr>
        <w:t xml:space="preserve">Table tools </w:t>
      </w:r>
      <w:r w:rsidR="00107615">
        <w:rPr>
          <w:b/>
          <w:sz w:val="32"/>
          <w:szCs w:val="32"/>
        </w:rPr>
        <w:t xml:space="preserve">tab </w:t>
      </w:r>
      <w:r w:rsidR="00107615" w:rsidRPr="00107615">
        <w:rPr>
          <w:b/>
          <w:sz w:val="32"/>
          <w:szCs w:val="32"/>
        </w:rPr>
        <w:sym w:font="Wingdings" w:char="F0E0"/>
      </w:r>
      <w:r w:rsidR="00107615">
        <w:rPr>
          <w:b/>
          <w:sz w:val="32"/>
          <w:szCs w:val="32"/>
        </w:rPr>
        <w:t xml:space="preserve"> </w:t>
      </w:r>
      <w:proofErr w:type="gramStart"/>
      <w:r w:rsidR="00107615">
        <w:rPr>
          <w:b/>
          <w:sz w:val="32"/>
          <w:szCs w:val="32"/>
        </w:rPr>
        <w:t>You</w:t>
      </w:r>
      <w:proofErr w:type="gramEnd"/>
      <w:r w:rsidR="00107615">
        <w:rPr>
          <w:b/>
          <w:sz w:val="32"/>
          <w:szCs w:val="32"/>
        </w:rPr>
        <w:t xml:space="preserve"> have to create a </w:t>
      </w:r>
      <w:r w:rsidR="00107615" w:rsidRPr="00107615">
        <w:rPr>
          <w:b/>
          <w:color w:val="2E74B5" w:themeColor="accent1" w:themeShade="BF"/>
          <w:sz w:val="32"/>
          <w:szCs w:val="32"/>
        </w:rPr>
        <w:t>New table</w:t>
      </w:r>
    </w:p>
    <w:p w:rsidR="009B535B" w:rsidRDefault="009B535B" w:rsidP="004823D1">
      <w:pPr>
        <w:shd w:val="clear" w:color="auto" w:fill="FFFFFE"/>
        <w:spacing w:line="270" w:lineRule="atLeast"/>
        <w:ind w:left="-1890"/>
        <w:jc w:val="left"/>
        <w:rPr>
          <w:b/>
          <w:sz w:val="32"/>
          <w:szCs w:val="32"/>
        </w:rPr>
      </w:pPr>
    </w:p>
    <w:p w:rsidR="00107615" w:rsidRDefault="00107615" w:rsidP="004823D1">
      <w:pPr>
        <w:shd w:val="clear" w:color="auto" w:fill="FFFFFE"/>
        <w:spacing w:line="270" w:lineRule="atLeast"/>
        <w:ind w:left="-189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DAX FORMULA:</w:t>
      </w:r>
    </w:p>
    <w:p w:rsidR="004823D1" w:rsidRPr="00E26B9C" w:rsidRDefault="004823D1" w:rsidP="004823D1">
      <w:pPr>
        <w:shd w:val="clear" w:color="auto" w:fill="FFFFFE"/>
        <w:spacing w:line="270" w:lineRule="atLeast"/>
        <w:ind w:left="-1890"/>
        <w:jc w:val="left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E26B9C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Forecast = </w:t>
      </w:r>
    </w:p>
    <w:p w:rsidR="004823D1" w:rsidRPr="004823D1" w:rsidRDefault="004823D1" w:rsidP="004823D1">
      <w:pPr>
        <w:shd w:val="clear" w:color="auto" w:fill="FFFFFE"/>
        <w:spacing w:line="270" w:lineRule="atLeast"/>
        <w:ind w:left="-1890"/>
        <w:jc w:val="left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proofErr w:type="gramStart"/>
      <w:r w:rsidRPr="004823D1">
        <w:rPr>
          <w:rFonts w:ascii="Consolas" w:eastAsia="Times New Roman" w:hAnsi="Consolas" w:cs="Consolas"/>
          <w:color w:val="3165BB"/>
          <w:sz w:val="24"/>
          <w:szCs w:val="24"/>
          <w:lang w:eastAsia="en-IN"/>
        </w:rPr>
        <w:t>SUMMARIZE</w:t>
      </w:r>
      <w:r w:rsidRPr="004823D1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gramEnd"/>
      <w:r w:rsidRPr="004823D1">
        <w:rPr>
          <w:rFonts w:ascii="Consolas" w:eastAsia="Times New Roman" w:hAnsi="Consolas" w:cs="Consolas"/>
          <w:color w:val="001080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Consolas"/>
          <w:color w:val="001080"/>
          <w:sz w:val="24"/>
          <w:szCs w:val="24"/>
          <w:lang w:eastAsia="en-IN"/>
        </w:rPr>
        <w:t>Table_Name</w:t>
      </w:r>
      <w:proofErr w:type="spellEnd"/>
      <w:r w:rsidRPr="00C068E8">
        <w:rPr>
          <w:rFonts w:ascii="Consolas" w:eastAsia="Times New Roman" w:hAnsi="Consolas" w:cs="Consolas"/>
          <w:color w:val="000000" w:themeColor="text1"/>
          <w:sz w:val="24"/>
          <w:szCs w:val="24"/>
          <w:lang w:eastAsia="en-IN"/>
        </w:rPr>
        <w:t>,</w:t>
      </w:r>
      <w:r w:rsidRPr="00C068E8">
        <w:rPr>
          <w:color w:val="2E74B5" w:themeColor="accent1" w:themeShade="BF"/>
        </w:rPr>
        <w:t xml:space="preserve"> </w:t>
      </w:r>
      <w:r w:rsidRPr="00C068E8">
        <w:rPr>
          <w:rFonts w:ascii="Consolas" w:eastAsia="Times New Roman" w:hAnsi="Consolas" w:cs="Consolas"/>
          <w:color w:val="2E74B5" w:themeColor="accent1" w:themeShade="BF"/>
          <w:sz w:val="24"/>
          <w:szCs w:val="24"/>
          <w:lang w:eastAsia="en-IN"/>
        </w:rPr>
        <w:t>groupBy_</w:t>
      </w:r>
      <w:proofErr w:type="spellStart"/>
      <w:r w:rsidRPr="00C068E8">
        <w:rPr>
          <w:rFonts w:ascii="Consolas" w:eastAsia="Times New Roman" w:hAnsi="Consolas" w:cs="Consolas"/>
          <w:color w:val="2E74B5" w:themeColor="accent1" w:themeShade="BF"/>
          <w:sz w:val="24"/>
          <w:szCs w:val="24"/>
          <w:lang w:eastAsia="en-IN"/>
        </w:rPr>
        <w:t>ColumnName</w:t>
      </w:r>
      <w:proofErr w:type="spellEnd"/>
      <w:r w:rsidRPr="004823D1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,</w:t>
      </w:r>
      <w:r w:rsidRPr="004823D1">
        <w:rPr>
          <w:rFonts w:ascii="Consolas" w:eastAsia="Times New Roman" w:hAnsi="Consolas" w:cs="Consolas"/>
          <w:color w:val="A31515"/>
          <w:sz w:val="24"/>
          <w:szCs w:val="24"/>
          <w:lang w:eastAsia="en-IN"/>
        </w:rPr>
        <w:t>"</w:t>
      </w:r>
      <w:r>
        <w:rPr>
          <w:rFonts w:ascii="Consolas" w:eastAsia="Times New Roman" w:hAnsi="Consolas" w:cs="Consolas"/>
          <w:color w:val="A31515"/>
          <w:sz w:val="24"/>
          <w:szCs w:val="24"/>
          <w:lang w:eastAsia="en-IN"/>
        </w:rPr>
        <w:t>Create a Column name</w:t>
      </w:r>
      <w:r w:rsidRPr="004823D1">
        <w:rPr>
          <w:rFonts w:ascii="Consolas" w:eastAsia="Times New Roman" w:hAnsi="Consolas" w:cs="Consolas"/>
          <w:color w:val="A31515"/>
          <w:sz w:val="24"/>
          <w:szCs w:val="24"/>
          <w:lang w:eastAsia="en-IN"/>
        </w:rPr>
        <w:t>"</w:t>
      </w:r>
      <w:r w:rsidRPr="004823D1">
        <w:rPr>
          <w:rFonts w:ascii="Consolas" w:eastAsia="Times New Roman" w:hAnsi="Consolas" w:cs="Consolas"/>
          <w:color w:val="A31515"/>
          <w:sz w:val="24"/>
          <w:szCs w:val="24"/>
          <w:lang w:eastAsia="en-IN"/>
        </w:rPr>
        <w:t xml:space="preserve"> </w:t>
      </w:r>
      <w:r w:rsidRPr="004823D1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,</w:t>
      </w:r>
      <w:r w:rsidRPr="004823D1">
        <w:rPr>
          <w:rFonts w:ascii="Consolas" w:eastAsia="Times New Roman" w:hAnsi="Consolas" w:cs="Consolas"/>
          <w:color w:val="3165BB"/>
          <w:sz w:val="24"/>
          <w:szCs w:val="24"/>
          <w:lang w:eastAsia="en-IN"/>
        </w:rPr>
        <w:t>SUM</w:t>
      </w:r>
      <w:r w:rsidRPr="004823D1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Consolas"/>
          <w:color w:val="001080"/>
          <w:sz w:val="24"/>
          <w:szCs w:val="24"/>
          <w:lang w:eastAsia="en-IN"/>
        </w:rPr>
        <w:t>Column_name</w:t>
      </w:r>
      <w:proofErr w:type="spellEnd"/>
      <w:r w:rsidRPr="004823D1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))</w:t>
      </w:r>
    </w:p>
    <w:p w:rsidR="004823D1" w:rsidRDefault="004823D1" w:rsidP="004823D1">
      <w:pPr>
        <w:shd w:val="clear" w:color="auto" w:fill="FFFFFE"/>
        <w:spacing w:line="270" w:lineRule="atLeast"/>
        <w:ind w:left="-1890"/>
        <w:jc w:val="left"/>
        <w:rPr>
          <w:rFonts w:ascii="Consolas" w:eastAsia="Times New Roman" w:hAnsi="Consolas" w:cs="Consolas"/>
          <w:color w:val="3165BB"/>
          <w:sz w:val="24"/>
          <w:szCs w:val="24"/>
          <w:lang w:eastAsia="en-IN"/>
        </w:rPr>
      </w:pPr>
      <w:bookmarkStart w:id="0" w:name="_GoBack"/>
    </w:p>
    <w:bookmarkEnd w:id="0"/>
    <w:p w:rsidR="004823D1" w:rsidRDefault="004823D1" w:rsidP="004823D1">
      <w:pPr>
        <w:shd w:val="clear" w:color="auto" w:fill="FFFFFE"/>
        <w:spacing w:line="270" w:lineRule="atLeast"/>
        <w:ind w:left="-1890"/>
        <w:jc w:val="left"/>
        <w:rPr>
          <w:rFonts w:ascii="Consolas" w:eastAsia="Times New Roman" w:hAnsi="Consolas" w:cs="Consolas"/>
          <w:color w:val="3165BB"/>
          <w:sz w:val="24"/>
          <w:szCs w:val="24"/>
          <w:lang w:eastAsia="en-IN"/>
        </w:rPr>
      </w:pPr>
    </w:p>
    <w:p w:rsidR="004823D1" w:rsidRDefault="004823D1" w:rsidP="004823D1">
      <w:pPr>
        <w:shd w:val="clear" w:color="auto" w:fill="FFFFFE"/>
        <w:spacing w:line="270" w:lineRule="atLeast"/>
        <w:ind w:left="-1890"/>
        <w:jc w:val="left"/>
        <w:rPr>
          <w:rFonts w:ascii="Consolas" w:eastAsia="Times New Roman" w:hAnsi="Consolas" w:cs="Consolas"/>
          <w:color w:val="3165BB"/>
          <w:sz w:val="24"/>
          <w:szCs w:val="24"/>
          <w:lang w:eastAsia="en-IN"/>
        </w:rPr>
      </w:pPr>
    </w:p>
    <w:p w:rsidR="004823D1" w:rsidRDefault="004823D1" w:rsidP="004823D1">
      <w:pPr>
        <w:shd w:val="clear" w:color="auto" w:fill="FFFFFE"/>
        <w:spacing w:line="270" w:lineRule="atLeast"/>
        <w:ind w:left="-1890"/>
        <w:jc w:val="left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proofErr w:type="gramStart"/>
      <w:r w:rsidRPr="004823D1">
        <w:rPr>
          <w:rFonts w:ascii="Consolas" w:eastAsia="Times New Roman" w:hAnsi="Consolas" w:cs="Consolas"/>
          <w:color w:val="3165BB"/>
          <w:sz w:val="24"/>
          <w:szCs w:val="24"/>
          <w:lang w:eastAsia="en-IN"/>
        </w:rPr>
        <w:t>SUMMARIZE</w:t>
      </w:r>
      <w:r w:rsidRPr="004823D1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gramEnd"/>
      <w:r w:rsidRPr="004823D1">
        <w:rPr>
          <w:rFonts w:ascii="Consolas" w:eastAsia="Times New Roman" w:hAnsi="Consolas" w:cs="Consolas"/>
          <w:color w:val="001080"/>
          <w:sz w:val="24"/>
          <w:szCs w:val="24"/>
          <w:lang w:eastAsia="en-IN"/>
        </w:rPr>
        <w:t>'SuperStore_Sales_Dataset'</w:t>
      </w:r>
      <w:r w:rsidRPr="004823D1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,</w:t>
      </w:r>
      <w:r w:rsidRPr="004823D1">
        <w:rPr>
          <w:rFonts w:ascii="Consolas" w:eastAsia="Times New Roman" w:hAnsi="Consolas" w:cs="Consolas"/>
          <w:color w:val="001080"/>
          <w:sz w:val="24"/>
          <w:szCs w:val="24"/>
          <w:lang w:eastAsia="en-IN"/>
        </w:rPr>
        <w:t>'SuperStore_Sales_Dataset'[Order Date]</w:t>
      </w:r>
      <w:r w:rsidRPr="004823D1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,</w:t>
      </w:r>
      <w:r w:rsidRPr="004823D1">
        <w:rPr>
          <w:rFonts w:ascii="Consolas" w:eastAsia="Times New Roman" w:hAnsi="Consolas" w:cs="Consolas"/>
          <w:color w:val="A31515"/>
          <w:sz w:val="24"/>
          <w:szCs w:val="24"/>
          <w:lang w:eastAsia="en-IN"/>
        </w:rPr>
        <w:t xml:space="preserve">"Total </w:t>
      </w:r>
      <w:proofErr w:type="spellStart"/>
      <w:r w:rsidRPr="004823D1">
        <w:rPr>
          <w:rFonts w:ascii="Consolas" w:eastAsia="Times New Roman" w:hAnsi="Consolas" w:cs="Consolas"/>
          <w:color w:val="A31515"/>
          <w:sz w:val="24"/>
          <w:szCs w:val="24"/>
          <w:lang w:eastAsia="en-IN"/>
        </w:rPr>
        <w:t>Sales"</w:t>
      </w:r>
      <w:r w:rsidRPr="004823D1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,</w:t>
      </w:r>
      <w:r w:rsidRPr="004823D1">
        <w:rPr>
          <w:rFonts w:ascii="Consolas" w:eastAsia="Times New Roman" w:hAnsi="Consolas" w:cs="Consolas"/>
          <w:color w:val="3165BB"/>
          <w:sz w:val="24"/>
          <w:szCs w:val="24"/>
          <w:lang w:eastAsia="en-IN"/>
        </w:rPr>
        <w:t>SUM</w:t>
      </w:r>
      <w:proofErr w:type="spellEnd"/>
      <w:r w:rsidRPr="004823D1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spellStart"/>
      <w:r w:rsidRPr="004823D1">
        <w:rPr>
          <w:rFonts w:ascii="Consolas" w:eastAsia="Times New Roman" w:hAnsi="Consolas" w:cs="Consolas"/>
          <w:color w:val="001080"/>
          <w:sz w:val="24"/>
          <w:szCs w:val="24"/>
          <w:lang w:eastAsia="en-IN"/>
        </w:rPr>
        <w:t>SuperStore_Sales_Dataset</w:t>
      </w:r>
      <w:proofErr w:type="spellEnd"/>
      <w:r w:rsidRPr="004823D1">
        <w:rPr>
          <w:rFonts w:ascii="Consolas" w:eastAsia="Times New Roman" w:hAnsi="Consolas" w:cs="Consolas"/>
          <w:color w:val="001080"/>
          <w:sz w:val="24"/>
          <w:szCs w:val="24"/>
          <w:lang w:eastAsia="en-IN"/>
        </w:rPr>
        <w:t>[Sales]</w:t>
      </w:r>
      <w:r w:rsidRPr="004823D1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))</w:t>
      </w:r>
    </w:p>
    <w:p w:rsidR="00BA7413" w:rsidRDefault="00BA7413" w:rsidP="004823D1">
      <w:pPr>
        <w:shd w:val="clear" w:color="auto" w:fill="FFFFFE"/>
        <w:spacing w:line="270" w:lineRule="atLeast"/>
        <w:ind w:left="-1890"/>
        <w:jc w:val="left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</w:p>
    <w:p w:rsidR="00BA7413" w:rsidRDefault="00BA7413" w:rsidP="004823D1">
      <w:pPr>
        <w:shd w:val="clear" w:color="auto" w:fill="FFFFFE"/>
        <w:spacing w:line="270" w:lineRule="atLeast"/>
        <w:ind w:left="-1890"/>
        <w:jc w:val="left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</w:p>
    <w:p w:rsidR="00BA7413" w:rsidRDefault="00BA7413" w:rsidP="004823D1">
      <w:pPr>
        <w:shd w:val="clear" w:color="auto" w:fill="FFFFFE"/>
        <w:spacing w:line="270" w:lineRule="atLeast"/>
        <w:ind w:left="-1890"/>
        <w:jc w:val="left"/>
        <w:rPr>
          <w:rFonts w:ascii="Consolas" w:eastAsia="Times New Roman" w:hAnsi="Consolas" w:cs="Consolas"/>
          <w:b/>
          <w:color w:val="000000"/>
          <w:sz w:val="32"/>
          <w:szCs w:val="32"/>
          <w:lang w:eastAsia="en-IN"/>
        </w:rPr>
      </w:pPr>
      <w:r w:rsidRPr="00BA7413">
        <w:rPr>
          <w:rFonts w:ascii="Consolas" w:eastAsia="Times New Roman" w:hAnsi="Consolas" w:cs="Consolas"/>
          <w:b/>
          <w:color w:val="000000"/>
          <w:sz w:val="32"/>
          <w:szCs w:val="32"/>
          <w:lang w:eastAsia="en-IN"/>
        </w:rPr>
        <w:t>INSIGHT</w:t>
      </w:r>
      <w:r>
        <w:rPr>
          <w:rFonts w:ascii="Consolas" w:eastAsia="Times New Roman" w:hAnsi="Consolas" w:cs="Consolas"/>
          <w:b/>
          <w:color w:val="000000"/>
          <w:sz w:val="32"/>
          <w:szCs w:val="32"/>
          <w:lang w:eastAsia="en-IN"/>
        </w:rPr>
        <w:t>:</w:t>
      </w:r>
    </w:p>
    <w:p w:rsidR="00BA7413" w:rsidRPr="00BA7413" w:rsidRDefault="00BA7413" w:rsidP="004823D1">
      <w:pPr>
        <w:shd w:val="clear" w:color="auto" w:fill="FFFFFE"/>
        <w:spacing w:line="270" w:lineRule="atLeast"/>
        <w:ind w:left="-1890"/>
        <w:jc w:val="left"/>
        <w:rPr>
          <w:rFonts w:eastAsia="Times New Roman" w:cs="Consolas"/>
          <w:b/>
          <w:color w:val="000000"/>
          <w:sz w:val="32"/>
          <w:szCs w:val="32"/>
          <w:lang w:eastAsia="en-IN"/>
        </w:rPr>
      </w:pPr>
      <w:r w:rsidRPr="00BA7413">
        <w:rPr>
          <w:rFonts w:eastAsia="Times New Roman" w:cs="Consolas"/>
          <w:b/>
          <w:color w:val="000000"/>
          <w:sz w:val="32"/>
          <w:szCs w:val="32"/>
          <w:lang w:eastAsia="en-IN"/>
        </w:rPr>
        <w:t xml:space="preserve">Incorporated data analysis </w:t>
      </w:r>
      <w:proofErr w:type="gramStart"/>
      <w:r w:rsidRPr="00BA7413">
        <w:rPr>
          <w:rFonts w:eastAsia="Times New Roman" w:cs="Consolas"/>
          <w:b/>
          <w:color w:val="000000"/>
          <w:sz w:val="32"/>
          <w:szCs w:val="32"/>
          <w:lang w:eastAsia="en-IN"/>
        </w:rPr>
        <w:t>techniques ,</w:t>
      </w:r>
      <w:proofErr w:type="gramEnd"/>
      <w:r w:rsidRPr="00BA7413">
        <w:rPr>
          <w:rFonts w:eastAsia="Times New Roman" w:cs="Consolas"/>
          <w:b/>
          <w:color w:val="000000"/>
          <w:sz w:val="32"/>
          <w:szCs w:val="32"/>
          <w:lang w:eastAsia="en-IN"/>
        </w:rPr>
        <w:t xml:space="preserve"> specializing in </w:t>
      </w:r>
      <w:r w:rsidRPr="00BA7413">
        <w:rPr>
          <w:rFonts w:eastAsia="Times New Roman" w:cs="Consolas"/>
          <w:b/>
          <w:color w:val="2E74B5" w:themeColor="accent1" w:themeShade="BF"/>
          <w:sz w:val="32"/>
          <w:szCs w:val="32"/>
          <w:lang w:eastAsia="en-IN"/>
        </w:rPr>
        <w:t>time series analysis</w:t>
      </w:r>
      <w:r w:rsidRPr="00BA7413">
        <w:rPr>
          <w:rFonts w:eastAsia="Times New Roman" w:cs="Consolas"/>
          <w:b/>
          <w:color w:val="000000"/>
          <w:sz w:val="32"/>
          <w:szCs w:val="32"/>
          <w:lang w:eastAsia="en-IN"/>
        </w:rPr>
        <w:t xml:space="preserve">, to deliver valuable </w:t>
      </w:r>
      <w:r w:rsidRPr="00BA7413">
        <w:rPr>
          <w:rFonts w:eastAsia="Times New Roman" w:cs="Consolas"/>
          <w:b/>
          <w:color w:val="2E74B5" w:themeColor="accent1" w:themeShade="BF"/>
          <w:sz w:val="32"/>
          <w:szCs w:val="32"/>
          <w:lang w:eastAsia="en-IN"/>
        </w:rPr>
        <w:t>insights</w:t>
      </w:r>
      <w:r w:rsidRPr="00BA7413">
        <w:rPr>
          <w:rFonts w:eastAsia="Times New Roman" w:cs="Consolas"/>
          <w:b/>
          <w:color w:val="000000"/>
          <w:sz w:val="32"/>
          <w:szCs w:val="32"/>
          <w:lang w:eastAsia="en-IN"/>
        </w:rPr>
        <w:t xml:space="preserve"> , accurate </w:t>
      </w:r>
      <w:r w:rsidRPr="00BA7413">
        <w:rPr>
          <w:rFonts w:eastAsia="Times New Roman" w:cs="Consolas"/>
          <w:b/>
          <w:color w:val="2E74B5" w:themeColor="accent1" w:themeShade="BF"/>
          <w:sz w:val="32"/>
          <w:szCs w:val="32"/>
          <w:lang w:eastAsia="en-IN"/>
        </w:rPr>
        <w:t>sales forecasting</w:t>
      </w:r>
      <w:r w:rsidRPr="00BA7413">
        <w:rPr>
          <w:rFonts w:eastAsia="Times New Roman" w:cs="Consolas"/>
          <w:b/>
          <w:color w:val="000000"/>
          <w:sz w:val="32"/>
          <w:szCs w:val="32"/>
          <w:lang w:eastAsia="en-IN"/>
        </w:rPr>
        <w:t xml:space="preserve"> and </w:t>
      </w:r>
      <w:r w:rsidRPr="00BA7413">
        <w:rPr>
          <w:rFonts w:eastAsia="Times New Roman" w:cs="Consolas"/>
          <w:b/>
          <w:color w:val="2E74B5" w:themeColor="accent1" w:themeShade="BF"/>
          <w:sz w:val="32"/>
          <w:szCs w:val="32"/>
          <w:lang w:eastAsia="en-IN"/>
        </w:rPr>
        <w:t xml:space="preserve">interactive dashboard </w:t>
      </w:r>
      <w:r w:rsidRPr="00BA7413">
        <w:rPr>
          <w:rFonts w:eastAsia="Times New Roman" w:cs="Consolas"/>
          <w:b/>
          <w:color w:val="000000"/>
          <w:sz w:val="32"/>
          <w:szCs w:val="32"/>
          <w:lang w:eastAsia="en-IN"/>
        </w:rPr>
        <w:t>creation , driving business school.</w:t>
      </w:r>
    </w:p>
    <w:p w:rsidR="004823D1" w:rsidRPr="00713743" w:rsidRDefault="004823D1" w:rsidP="00713743">
      <w:pPr>
        <w:jc w:val="left"/>
        <w:rPr>
          <w:b/>
          <w:sz w:val="32"/>
          <w:szCs w:val="32"/>
        </w:rPr>
      </w:pPr>
    </w:p>
    <w:sectPr w:rsidR="004823D1" w:rsidRPr="00713743" w:rsidSect="001726F3">
      <w:pgSz w:w="12240" w:h="15840" w:code="1"/>
      <w:pgMar w:top="1440" w:right="2880" w:bottom="1440" w:left="28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020A8"/>
    <w:multiLevelType w:val="hybridMultilevel"/>
    <w:tmpl w:val="0B9CC108"/>
    <w:lvl w:ilvl="0" w:tplc="4009000F">
      <w:start w:val="1"/>
      <w:numFmt w:val="decimal"/>
      <w:lvlText w:val="%1."/>
      <w:lvlJc w:val="left"/>
      <w:pPr>
        <w:ind w:left="-720" w:hanging="360"/>
      </w:p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6AF20B57"/>
    <w:multiLevelType w:val="hybridMultilevel"/>
    <w:tmpl w:val="B0E82E1C"/>
    <w:lvl w:ilvl="0" w:tplc="53B6D4F0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360" w:hanging="360"/>
      </w:pPr>
    </w:lvl>
    <w:lvl w:ilvl="2" w:tplc="4009001B" w:tentative="1">
      <w:start w:val="1"/>
      <w:numFmt w:val="lowerRoman"/>
      <w:lvlText w:val="%3."/>
      <w:lvlJc w:val="right"/>
      <w:pPr>
        <w:ind w:left="360" w:hanging="180"/>
      </w:pPr>
    </w:lvl>
    <w:lvl w:ilvl="3" w:tplc="4009000F" w:tentative="1">
      <w:start w:val="1"/>
      <w:numFmt w:val="decimal"/>
      <w:lvlText w:val="%4."/>
      <w:lvlJc w:val="left"/>
      <w:pPr>
        <w:ind w:left="1080" w:hanging="360"/>
      </w:pPr>
    </w:lvl>
    <w:lvl w:ilvl="4" w:tplc="40090019" w:tentative="1">
      <w:start w:val="1"/>
      <w:numFmt w:val="lowerLetter"/>
      <w:lvlText w:val="%5."/>
      <w:lvlJc w:val="left"/>
      <w:pPr>
        <w:ind w:left="1800" w:hanging="360"/>
      </w:pPr>
    </w:lvl>
    <w:lvl w:ilvl="5" w:tplc="4009001B" w:tentative="1">
      <w:start w:val="1"/>
      <w:numFmt w:val="lowerRoman"/>
      <w:lvlText w:val="%6."/>
      <w:lvlJc w:val="right"/>
      <w:pPr>
        <w:ind w:left="2520" w:hanging="180"/>
      </w:pPr>
    </w:lvl>
    <w:lvl w:ilvl="6" w:tplc="4009000F" w:tentative="1">
      <w:start w:val="1"/>
      <w:numFmt w:val="decimal"/>
      <w:lvlText w:val="%7."/>
      <w:lvlJc w:val="left"/>
      <w:pPr>
        <w:ind w:left="3240" w:hanging="360"/>
      </w:pPr>
    </w:lvl>
    <w:lvl w:ilvl="7" w:tplc="40090019" w:tentative="1">
      <w:start w:val="1"/>
      <w:numFmt w:val="lowerLetter"/>
      <w:lvlText w:val="%8."/>
      <w:lvlJc w:val="left"/>
      <w:pPr>
        <w:ind w:left="3960" w:hanging="360"/>
      </w:pPr>
    </w:lvl>
    <w:lvl w:ilvl="8" w:tplc="4009001B" w:tentative="1">
      <w:start w:val="1"/>
      <w:numFmt w:val="lowerRoman"/>
      <w:lvlText w:val="%9."/>
      <w:lvlJc w:val="right"/>
      <w:pPr>
        <w:ind w:left="46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D8"/>
    <w:rsid w:val="000059E9"/>
    <w:rsid w:val="000763C5"/>
    <w:rsid w:val="00104EBC"/>
    <w:rsid w:val="00107615"/>
    <w:rsid w:val="001726F3"/>
    <w:rsid w:val="001A6563"/>
    <w:rsid w:val="001D3B90"/>
    <w:rsid w:val="002531AC"/>
    <w:rsid w:val="0027148E"/>
    <w:rsid w:val="00292F1E"/>
    <w:rsid w:val="002A6D43"/>
    <w:rsid w:val="002B3FB0"/>
    <w:rsid w:val="003F134E"/>
    <w:rsid w:val="004823D1"/>
    <w:rsid w:val="00505D1E"/>
    <w:rsid w:val="005C43A0"/>
    <w:rsid w:val="00617D7C"/>
    <w:rsid w:val="00713743"/>
    <w:rsid w:val="0074697F"/>
    <w:rsid w:val="007849D8"/>
    <w:rsid w:val="007B2C37"/>
    <w:rsid w:val="007F4D5B"/>
    <w:rsid w:val="009B535B"/>
    <w:rsid w:val="00A30D87"/>
    <w:rsid w:val="00AA4745"/>
    <w:rsid w:val="00B82CD9"/>
    <w:rsid w:val="00BA7413"/>
    <w:rsid w:val="00BF03BF"/>
    <w:rsid w:val="00C068E8"/>
    <w:rsid w:val="00CD42C4"/>
    <w:rsid w:val="00D10817"/>
    <w:rsid w:val="00D511DF"/>
    <w:rsid w:val="00D874BE"/>
    <w:rsid w:val="00DC48FD"/>
    <w:rsid w:val="00DE7456"/>
    <w:rsid w:val="00E03904"/>
    <w:rsid w:val="00E26B9C"/>
    <w:rsid w:val="00F43E96"/>
    <w:rsid w:val="00F57B26"/>
    <w:rsid w:val="00FD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0967"/>
  <w15:chartTrackingRefBased/>
  <w15:docId w15:val="{E6B8F0F1-D530-43F4-A6B6-86ACFFE8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left="-144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Ranjan Panda</dc:creator>
  <cp:keywords/>
  <dc:description/>
  <cp:lastModifiedBy>Satya Ranjan Panda</cp:lastModifiedBy>
  <cp:revision>37</cp:revision>
  <dcterms:created xsi:type="dcterms:W3CDTF">2023-06-23T01:09:00Z</dcterms:created>
  <dcterms:modified xsi:type="dcterms:W3CDTF">2023-06-23T04:11:00Z</dcterms:modified>
</cp:coreProperties>
</file>