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CB9A2" w14:textId="2F9417DF" w:rsidR="007978CF" w:rsidRDefault="007978CF" w:rsidP="007978CF">
      <w:pPr>
        <w:spacing w:after="0" w:line="240" w:lineRule="auto"/>
        <w:ind w:firstLine="720"/>
        <w:jc w:val="center"/>
        <w:rPr>
          <w:rFonts w:eastAsia="Times New Roman" w:cs="Arial"/>
          <w:b/>
          <w:bCs/>
          <w:kern w:val="36"/>
          <w:sz w:val="52"/>
          <w:szCs w:val="52"/>
          <w:lang w:eastAsia="en-GB"/>
          <w14:ligatures w14:val="none"/>
        </w:rPr>
      </w:pPr>
      <w:r w:rsidRPr="007978CF">
        <w:rPr>
          <w:rFonts w:eastAsia="Times New Roman" w:cs="Arial"/>
          <w:b/>
          <w:bCs/>
          <w:kern w:val="36"/>
          <w:sz w:val="52"/>
          <w:szCs w:val="52"/>
          <w:lang w:eastAsia="en-GB"/>
          <w14:ligatures w14:val="none"/>
        </w:rPr>
        <w:t>Coursework Proposal: Cultural Heritage Site Management System</w:t>
      </w:r>
    </w:p>
    <w:p w14:paraId="73D438CD" w14:textId="77777777" w:rsidR="007978CF" w:rsidRDefault="007978CF" w:rsidP="000053B8">
      <w:pPr>
        <w:spacing w:after="0" w:line="240" w:lineRule="auto"/>
        <w:ind w:firstLine="720"/>
        <w:rPr>
          <w:rFonts w:eastAsia="Times New Roman" w:cs="Arial"/>
          <w:b/>
          <w:bCs/>
          <w:kern w:val="36"/>
          <w:sz w:val="52"/>
          <w:szCs w:val="52"/>
          <w:lang w:eastAsia="en-GB"/>
          <w14:ligatures w14:val="none"/>
        </w:rPr>
      </w:pPr>
    </w:p>
    <w:p w14:paraId="3FB66B26" w14:textId="316B7D07" w:rsidR="000053B8" w:rsidRP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Module: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CS107.3 - Object Oriented Programming with C# </w:t>
      </w:r>
    </w:p>
    <w:p w14:paraId="38C018FF" w14:textId="77777777" w:rsid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Module Leader: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Anton Jayakody</w:t>
      </w:r>
    </w:p>
    <w:p w14:paraId="6AD2059C" w14:textId="603CAF97" w:rsidR="00C4614F" w:rsidRPr="00C4614F" w:rsidRDefault="00C4614F" w:rsidP="00C4614F">
      <w:pPr>
        <w:spacing w:after="0" w:line="240" w:lineRule="auto"/>
        <w:ind w:firstLine="720"/>
        <w:rPr>
          <w:rFonts w:eastAsia="Times New Roman" w:cs="Arial"/>
          <w:b/>
          <w:bCs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kern w:val="0"/>
          <w:lang w:eastAsia="en-GB"/>
          <w14:ligatures w14:val="none"/>
        </w:rPr>
        <w:t>Group: C</w:t>
      </w:r>
    </w:p>
    <w:p w14:paraId="54F2B9EF" w14:textId="77777777" w:rsidR="000053B8" w:rsidRP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Institution: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NSBM Green University (BSc Honours Software Engineering) </w:t>
      </w:r>
    </w:p>
    <w:p w14:paraId="3A10821D" w14:textId="5660A6FA" w:rsid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Submission Window: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2nd Week of June 2026 </w:t>
      </w:r>
    </w:p>
    <w:p w14:paraId="21C3B5E5" w14:textId="77777777" w:rsid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lang w:eastAsia="en-GB"/>
          <w14:ligatures w14:val="none"/>
        </w:rPr>
      </w:pPr>
    </w:p>
    <w:p w14:paraId="3AFD66F7" w14:textId="77777777" w:rsid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lang w:eastAsia="en-GB"/>
          <w14:ligatures w14:val="none"/>
        </w:rPr>
      </w:pPr>
    </w:p>
    <w:p w14:paraId="4CDE4777" w14:textId="77777777" w:rsidR="000053B8" w:rsidRPr="000053B8" w:rsidRDefault="000053B8" w:rsidP="000053B8">
      <w:pPr>
        <w:spacing w:after="0" w:line="240" w:lineRule="auto"/>
        <w:ind w:firstLine="720"/>
        <w:rPr>
          <w:rFonts w:eastAsia="Times New Roman" w:cs="Arial"/>
          <w:kern w:val="0"/>
          <w:sz w:val="28"/>
          <w:szCs w:val="28"/>
          <w:lang w:eastAsia="en-GB"/>
          <w14:ligatures w14:val="none"/>
        </w:rPr>
      </w:pPr>
    </w:p>
    <w:p w14:paraId="6511773C" w14:textId="53802B7A" w:rsidR="000053B8" w:rsidRPr="006E0E9E" w:rsidRDefault="000053B8" w:rsidP="006E0E9E">
      <w:pPr>
        <w:pStyle w:val="ListParagraph"/>
        <w:numPr>
          <w:ilvl w:val="0"/>
          <w:numId w:val="9"/>
        </w:numPr>
        <w:rPr>
          <w:b/>
          <w:bCs/>
          <w:sz w:val="32"/>
          <w:szCs w:val="32"/>
          <w:lang w:eastAsia="en-GB"/>
        </w:rPr>
      </w:pPr>
      <w:r w:rsidRPr="000053B8">
        <w:rPr>
          <w:b/>
          <w:bCs/>
          <w:sz w:val="32"/>
          <w:szCs w:val="32"/>
          <w:lang w:eastAsia="en-GB"/>
        </w:rPr>
        <w:t>Team Composition</w:t>
      </w:r>
    </w:p>
    <w:p w14:paraId="311B3B73" w14:textId="35D70664" w:rsidR="000053B8" w:rsidRPr="000053B8" w:rsidRDefault="000053B8" w:rsidP="000053B8">
      <w:pPr>
        <w:numPr>
          <w:ilvl w:val="0"/>
          <w:numId w:val="4"/>
        </w:numPr>
        <w:spacing w:after="100" w:afterAutospacing="1" w:line="276" w:lineRule="auto"/>
        <w:rPr>
          <w:rFonts w:eastAsia="Times New Roman" w:cs="Arial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kern w:val="0"/>
          <w:lang w:eastAsia="en-GB"/>
          <w14:ligatures w14:val="none"/>
        </w:rPr>
        <w:t>S A</w:t>
      </w: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 xml:space="preserve"> Y Randhinu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</w:t>
      </w:r>
      <w:r w:rsidR="00CB1353">
        <w:rPr>
          <w:rFonts w:eastAsia="Times New Roman" w:cs="Arial"/>
          <w:kern w:val="0"/>
          <w:lang w:eastAsia="en-GB"/>
          <w14:ligatures w14:val="none"/>
        </w:rPr>
        <w:t xml:space="preserve">- </w:t>
      </w:r>
      <w:r w:rsidRPr="000053B8">
        <w:rPr>
          <w:rFonts w:eastAsia="Times New Roman" w:cs="Arial"/>
          <w:kern w:val="0"/>
          <w:lang w:eastAsia="en-GB"/>
          <w14:ligatures w14:val="none"/>
        </w:rPr>
        <w:t>Student ID: 38677</w:t>
      </w:r>
    </w:p>
    <w:p w14:paraId="7CC4704F" w14:textId="580380B2" w:rsidR="000053B8" w:rsidRPr="000053B8" w:rsidRDefault="000053B8" w:rsidP="000053B8">
      <w:pPr>
        <w:numPr>
          <w:ilvl w:val="0"/>
          <w:numId w:val="4"/>
        </w:numPr>
        <w:spacing w:after="100" w:afterAutospacing="1" w:line="276" w:lineRule="auto"/>
        <w:rPr>
          <w:rFonts w:eastAsia="Times New Roman" w:cs="Arial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kern w:val="0"/>
          <w:lang w:eastAsia="en-GB"/>
          <w14:ligatures w14:val="none"/>
        </w:rPr>
        <w:t>K T Damhiru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</w:t>
      </w:r>
      <w:r w:rsidR="00CB1353">
        <w:rPr>
          <w:rFonts w:eastAsia="Times New Roman" w:cs="Arial"/>
          <w:kern w:val="0"/>
          <w:lang w:eastAsia="en-GB"/>
          <w14:ligatures w14:val="none"/>
        </w:rPr>
        <w:t xml:space="preserve">- </w:t>
      </w:r>
      <w:r w:rsidRPr="000053B8">
        <w:rPr>
          <w:rFonts w:eastAsia="Times New Roman" w:cs="Arial"/>
          <w:kern w:val="0"/>
          <w:lang w:eastAsia="en-GB"/>
          <w14:ligatures w14:val="none"/>
        </w:rPr>
        <w:t>Student ID: 38</w:t>
      </w:r>
      <w:r>
        <w:rPr>
          <w:rFonts w:eastAsia="Times New Roman" w:cs="Arial"/>
          <w:kern w:val="0"/>
          <w:lang w:eastAsia="en-GB"/>
          <w14:ligatures w14:val="none"/>
        </w:rPr>
        <w:t>035</w:t>
      </w:r>
    </w:p>
    <w:p w14:paraId="1715761F" w14:textId="0A1A6502" w:rsidR="000053B8" w:rsidRPr="000053B8" w:rsidRDefault="000053B8" w:rsidP="00AD4A52">
      <w:pPr>
        <w:numPr>
          <w:ilvl w:val="0"/>
          <w:numId w:val="4"/>
        </w:numPr>
        <w:spacing w:after="0" w:line="276" w:lineRule="auto"/>
        <w:rPr>
          <w:rFonts w:eastAsia="Times New Roman" w:cs="Arial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kern w:val="0"/>
          <w:lang w:eastAsia="en-GB"/>
          <w14:ligatures w14:val="none"/>
        </w:rPr>
        <w:t>W A A S H Weerasooriya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</w:t>
      </w:r>
      <w:r w:rsidR="00CB1353">
        <w:rPr>
          <w:rFonts w:eastAsia="Times New Roman" w:cs="Arial"/>
          <w:kern w:val="0"/>
          <w:lang w:eastAsia="en-GB"/>
          <w14:ligatures w14:val="none"/>
        </w:rPr>
        <w:t xml:space="preserve">- 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Student ID: </w:t>
      </w:r>
      <w:r>
        <w:rPr>
          <w:rFonts w:eastAsia="Times New Roman" w:cs="Arial"/>
          <w:kern w:val="0"/>
          <w:lang w:eastAsia="en-GB"/>
          <w14:ligatures w14:val="none"/>
        </w:rPr>
        <w:t>37910</w:t>
      </w:r>
    </w:p>
    <w:p w14:paraId="2D613AA3" w14:textId="71342A98" w:rsidR="000053B8" w:rsidRPr="000053B8" w:rsidRDefault="000053B8" w:rsidP="00AD4A52">
      <w:pPr>
        <w:numPr>
          <w:ilvl w:val="0"/>
          <w:numId w:val="4"/>
        </w:numPr>
        <w:spacing w:after="0" w:line="276" w:lineRule="auto"/>
        <w:rPr>
          <w:rFonts w:eastAsia="Times New Roman" w:cs="Arial"/>
          <w:kern w:val="0"/>
          <w:lang w:eastAsia="en-GB"/>
          <w14:ligatures w14:val="none"/>
        </w:rPr>
      </w:pPr>
      <w:r>
        <w:rPr>
          <w:rFonts w:eastAsia="Times New Roman" w:cs="Arial"/>
          <w:b/>
          <w:bCs/>
          <w:kern w:val="0"/>
          <w:lang w:eastAsia="en-GB"/>
          <w14:ligatures w14:val="none"/>
        </w:rPr>
        <w:t>T O H Jinasinghe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</w:t>
      </w:r>
      <w:r w:rsidR="00CB1353">
        <w:rPr>
          <w:rFonts w:eastAsia="Times New Roman" w:cs="Arial"/>
          <w:kern w:val="0"/>
          <w:lang w:eastAsia="en-GB"/>
          <w14:ligatures w14:val="none"/>
        </w:rPr>
        <w:t xml:space="preserve">- </w:t>
      </w:r>
      <w:r w:rsidRPr="000053B8">
        <w:rPr>
          <w:rFonts w:eastAsia="Times New Roman" w:cs="Arial"/>
          <w:kern w:val="0"/>
          <w:lang w:eastAsia="en-GB"/>
          <w14:ligatures w14:val="none"/>
        </w:rPr>
        <w:t>Student ID: 38</w:t>
      </w:r>
      <w:r>
        <w:rPr>
          <w:rFonts w:eastAsia="Times New Roman" w:cs="Arial"/>
          <w:kern w:val="0"/>
          <w:lang w:eastAsia="en-GB"/>
          <w14:ligatures w14:val="none"/>
        </w:rPr>
        <w:t>440</w:t>
      </w:r>
    </w:p>
    <w:p w14:paraId="2AE29296" w14:textId="329AFA53" w:rsidR="000053B8" w:rsidRPr="000053B8" w:rsidRDefault="000053B8" w:rsidP="00AD4A52">
      <w:pPr>
        <w:numPr>
          <w:ilvl w:val="0"/>
          <w:numId w:val="5"/>
        </w:numPr>
        <w:spacing w:after="0" w:line="276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i/>
          <w:iCs/>
          <w:kern w:val="0"/>
          <w:lang w:eastAsia="en-GB"/>
          <w14:ligatures w14:val="none"/>
        </w:rPr>
        <w:t>Member 5</w:t>
      </w:r>
    </w:p>
    <w:p w14:paraId="511E3FD6" w14:textId="7E820F40" w:rsidR="000053B8" w:rsidRPr="000053B8" w:rsidRDefault="000053B8" w:rsidP="000053B8">
      <w:pPr>
        <w:numPr>
          <w:ilvl w:val="0"/>
          <w:numId w:val="5"/>
        </w:numPr>
        <w:spacing w:after="100" w:afterAutospacing="1" w:line="276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i/>
          <w:iCs/>
          <w:kern w:val="0"/>
          <w:lang w:eastAsia="en-GB"/>
          <w14:ligatures w14:val="none"/>
        </w:rPr>
        <w:t>Member 6</w:t>
      </w:r>
    </w:p>
    <w:p w14:paraId="1083C931" w14:textId="5666BBE4" w:rsidR="000053B8" w:rsidRPr="000053B8" w:rsidRDefault="000053B8" w:rsidP="000053B8">
      <w:pPr>
        <w:numPr>
          <w:ilvl w:val="0"/>
          <w:numId w:val="5"/>
        </w:numPr>
        <w:spacing w:after="100" w:afterAutospacing="1" w:line="276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i/>
          <w:iCs/>
          <w:kern w:val="0"/>
          <w:lang w:eastAsia="en-GB"/>
          <w14:ligatures w14:val="none"/>
        </w:rPr>
        <w:t>Members 7 &amp; 8</w:t>
      </w:r>
    </w:p>
    <w:p w14:paraId="2ACA051D" w14:textId="3E42F517" w:rsidR="000053B8" w:rsidRPr="000053B8" w:rsidRDefault="000053B8" w:rsidP="000053B8">
      <w:pPr>
        <w:numPr>
          <w:ilvl w:val="0"/>
          <w:numId w:val="5"/>
        </w:numPr>
        <w:spacing w:after="100" w:afterAutospacing="1" w:line="276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i/>
          <w:iCs/>
          <w:kern w:val="0"/>
          <w:lang w:eastAsia="en-GB"/>
          <w14:ligatures w14:val="none"/>
        </w:rPr>
        <w:t>Member 9</w:t>
      </w:r>
    </w:p>
    <w:p w14:paraId="322A5B14" w14:textId="623B9B9C" w:rsidR="000053B8" w:rsidRDefault="000053B8" w:rsidP="000053B8">
      <w:pPr>
        <w:pStyle w:val="ListParagraph"/>
        <w:numPr>
          <w:ilvl w:val="0"/>
          <w:numId w:val="9"/>
        </w:numPr>
        <w:rPr>
          <w:b/>
          <w:bCs/>
          <w:sz w:val="32"/>
          <w:szCs w:val="32"/>
          <w:lang w:eastAsia="en-GB"/>
        </w:rPr>
      </w:pPr>
      <w:r w:rsidRPr="000053B8">
        <w:rPr>
          <w:b/>
          <w:bCs/>
          <w:sz w:val="32"/>
          <w:szCs w:val="32"/>
          <w:lang w:eastAsia="en-GB"/>
        </w:rPr>
        <w:t>Problem Statement</w:t>
      </w:r>
    </w:p>
    <w:p w14:paraId="1FDEEFBA" w14:textId="77777777" w:rsidR="000053B8" w:rsidRPr="000053B8" w:rsidRDefault="000053B8" w:rsidP="000053B8">
      <w:pPr>
        <w:pStyle w:val="ListParagraph"/>
        <w:ind w:left="360"/>
        <w:rPr>
          <w:b/>
          <w:bCs/>
          <w:sz w:val="8"/>
          <w:szCs w:val="8"/>
          <w:lang w:eastAsia="en-GB"/>
        </w:rPr>
      </w:pPr>
    </w:p>
    <w:p w14:paraId="757D1DE8" w14:textId="77777777" w:rsidR="000053B8" w:rsidRDefault="000053B8" w:rsidP="000053B8">
      <w:pPr>
        <w:pStyle w:val="ListParagraph"/>
        <w:numPr>
          <w:ilvl w:val="0"/>
          <w:numId w:val="8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kern w:val="0"/>
          <w:lang w:eastAsia="en-GB"/>
          <w14:ligatures w14:val="none"/>
        </w:rPr>
        <w:t xml:space="preserve">Managing and preserving Sri Lanka's historical and archaeological sites currently relies heavily on disjointed, manual tracking systems. Site managers lack a centralized platform to monitor artifact conditions, track visitor capacity, and efficiently allocate tour guides. This project will deliver a unified, interactive C# application targeting the .NET framework to solve these logistical bottlenecks, providing a localized solution for heritage site management. </w:t>
      </w:r>
    </w:p>
    <w:p w14:paraId="7129BC85" w14:textId="77777777" w:rsidR="000053B8" w:rsidRPr="000053B8" w:rsidRDefault="000053B8" w:rsidP="000053B8">
      <w:pPr>
        <w:pStyle w:val="ListParagraph"/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</w:p>
    <w:p w14:paraId="5BF156C6" w14:textId="4365C090" w:rsidR="000053B8" w:rsidRDefault="000053B8" w:rsidP="000053B8">
      <w:pPr>
        <w:pStyle w:val="ListParagraph"/>
        <w:numPr>
          <w:ilvl w:val="0"/>
          <w:numId w:val="9"/>
        </w:numPr>
        <w:rPr>
          <w:b/>
          <w:bCs/>
          <w:sz w:val="32"/>
          <w:szCs w:val="32"/>
          <w:lang w:eastAsia="en-GB"/>
        </w:rPr>
      </w:pPr>
      <w:r w:rsidRPr="000053B8">
        <w:rPr>
          <w:b/>
          <w:bCs/>
          <w:sz w:val="32"/>
          <w:szCs w:val="32"/>
          <w:lang w:eastAsia="en-GB"/>
        </w:rPr>
        <w:t>System Scope &amp; Core Requirements</w:t>
      </w:r>
    </w:p>
    <w:p w14:paraId="46D68ABF" w14:textId="77777777" w:rsidR="000053B8" w:rsidRPr="000053B8" w:rsidRDefault="000053B8" w:rsidP="000053B8">
      <w:pPr>
        <w:pStyle w:val="ListParagraph"/>
        <w:ind w:left="360"/>
        <w:rPr>
          <w:b/>
          <w:bCs/>
          <w:sz w:val="8"/>
          <w:szCs w:val="8"/>
          <w:lang w:eastAsia="en-GB"/>
        </w:rPr>
      </w:pPr>
    </w:p>
    <w:p w14:paraId="549ACFC2" w14:textId="77777777" w:rsidR="000053B8" w:rsidRPr="000053B8" w:rsidRDefault="000053B8" w:rsidP="000053B8">
      <w:pPr>
        <w:pStyle w:val="ListParagraph"/>
        <w:numPr>
          <w:ilvl w:val="0"/>
          <w:numId w:val="8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kern w:val="0"/>
          <w:lang w:eastAsia="en-GB"/>
          <w14:ligatures w14:val="none"/>
        </w:rPr>
        <w:t xml:space="preserve">Given the rapid development timeline, the project will focus strictly on high-impact modules that demonstrate comprehensive Object-Oriented Programming (OOP) concepts and database integration. </w:t>
      </w:r>
    </w:p>
    <w:p w14:paraId="5221198C" w14:textId="7C0409F4" w:rsidR="000053B8" w:rsidRPr="000053B8" w:rsidRDefault="000053B8" w:rsidP="000053B8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Artifact Inventory (CRUD &amp; OOP):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A centralized system to log artifacts. This will utilize inheritance (e.g., a base </w:t>
      </w:r>
      <w:r w:rsidRPr="008A4401">
        <w:rPr>
          <w:rFonts w:eastAsia="Times New Roman" w:cs="Arial"/>
          <w:kern w:val="0"/>
          <w:sz w:val="22"/>
          <w:szCs w:val="22"/>
          <w:lang w:eastAsia="en-GB"/>
          <w14:ligatures w14:val="none"/>
        </w:rPr>
        <w:t>Artifact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class with subclasses like </w:t>
      </w:r>
      <w:r w:rsidRPr="008A4401">
        <w:rPr>
          <w:rFonts w:eastAsia="Times New Roman" w:cs="Arial"/>
          <w:kern w:val="0"/>
          <w:sz w:val="22"/>
          <w:szCs w:val="22"/>
          <w:lang w:eastAsia="en-GB"/>
          <w14:ligatures w14:val="none"/>
        </w:rPr>
        <w:t>Relic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and </w:t>
      </w:r>
      <w:r w:rsidRPr="008A4401">
        <w:rPr>
          <w:rFonts w:eastAsia="Times New Roman" w:cs="Arial"/>
          <w:kern w:val="0"/>
          <w:sz w:val="22"/>
          <w:szCs w:val="22"/>
          <w:lang w:eastAsia="en-GB"/>
          <w14:ligatures w14:val="none"/>
        </w:rPr>
        <w:t>Inscription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) to fulfil advanced OOP criteria. </w:t>
      </w:r>
    </w:p>
    <w:p w14:paraId="5ADDE20E" w14:textId="77777777" w:rsidR="000053B8" w:rsidRPr="000053B8" w:rsidRDefault="000053B8" w:rsidP="000053B8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Visitor &amp; Tour Guide Management (Relational Database):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Modules to register visitors and assign them to specific tour guides based on time and date. This will demonstrate the system's ability to handle complex relational data.</w:t>
      </w:r>
    </w:p>
    <w:p w14:paraId="0D3616E5" w14:textId="77777777" w:rsidR="000053B8" w:rsidRDefault="000053B8" w:rsidP="000053B8">
      <w:pPr>
        <w:numPr>
          <w:ilvl w:val="0"/>
          <w:numId w:val="6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b/>
          <w:bCs/>
          <w:kern w:val="0"/>
          <w:lang w:eastAsia="en-GB"/>
          <w14:ligatures w14:val="none"/>
        </w:rPr>
        <w:t>Interactive Analytics Dashboard: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A main UI hub displaying live metrics such as total daily visitors and available guides to ensure an interactive user experience. </w:t>
      </w:r>
    </w:p>
    <w:p w14:paraId="7E54CC3A" w14:textId="77777777" w:rsidR="000053B8" w:rsidRPr="000053B8" w:rsidRDefault="000053B8" w:rsidP="000053B8">
      <w:pPr>
        <w:rPr>
          <w:lang w:eastAsia="en-GB"/>
        </w:rPr>
      </w:pPr>
    </w:p>
    <w:p w14:paraId="6F190091" w14:textId="7F5A8C68" w:rsidR="000053B8" w:rsidRDefault="000053B8" w:rsidP="000053B8">
      <w:pPr>
        <w:pStyle w:val="ListParagraph"/>
        <w:numPr>
          <w:ilvl w:val="0"/>
          <w:numId w:val="9"/>
        </w:numPr>
        <w:rPr>
          <w:b/>
          <w:bCs/>
          <w:sz w:val="32"/>
          <w:szCs w:val="32"/>
          <w:lang w:eastAsia="en-GB"/>
        </w:rPr>
      </w:pPr>
      <w:r w:rsidRPr="000053B8">
        <w:rPr>
          <w:b/>
          <w:bCs/>
          <w:sz w:val="32"/>
          <w:szCs w:val="32"/>
          <w:lang w:eastAsia="en-GB"/>
        </w:rPr>
        <w:lastRenderedPageBreak/>
        <w:t>Unique Innovative Feature: Smart QR Code Ticketing</w:t>
      </w:r>
    </w:p>
    <w:p w14:paraId="01D2AB13" w14:textId="77777777" w:rsidR="000053B8" w:rsidRPr="000053B8" w:rsidRDefault="000053B8" w:rsidP="000053B8">
      <w:pPr>
        <w:pStyle w:val="ListParagraph"/>
        <w:ind w:left="360"/>
        <w:rPr>
          <w:b/>
          <w:bCs/>
          <w:sz w:val="8"/>
          <w:szCs w:val="8"/>
          <w:lang w:eastAsia="en-GB"/>
        </w:rPr>
      </w:pPr>
    </w:p>
    <w:p w14:paraId="2D37AF6A" w14:textId="1CD5ABBB" w:rsidR="000053B8" w:rsidRDefault="000053B8" w:rsidP="000053B8">
      <w:pPr>
        <w:pStyle w:val="ListParagraph"/>
        <w:numPr>
          <w:ilvl w:val="0"/>
          <w:numId w:val="8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0053B8">
        <w:rPr>
          <w:rFonts w:eastAsia="Times New Roman" w:cs="Arial"/>
          <w:kern w:val="0"/>
          <w:lang w:eastAsia="en-GB"/>
          <w14:ligatures w14:val="none"/>
        </w:rPr>
        <w:t xml:space="preserve">To fulfil the requirement of incorporating a unique feature that sets the system apart, the application will include an automated QR Code Ticket Generator. Utilizing the </w:t>
      </w:r>
      <w:r w:rsidRPr="008A4401">
        <w:rPr>
          <w:rFonts w:eastAsia="Times New Roman" w:cs="Arial"/>
          <w:kern w:val="0"/>
          <w:sz w:val="22"/>
          <w:szCs w:val="22"/>
          <w:lang w:eastAsia="en-GB"/>
          <w14:ligatures w14:val="none"/>
        </w:rPr>
        <w:t>QRCoder</w:t>
      </w:r>
      <w:r w:rsidRPr="000053B8">
        <w:rPr>
          <w:rFonts w:eastAsia="Times New Roman" w:cs="Arial"/>
          <w:kern w:val="0"/>
          <w:lang w:eastAsia="en-GB"/>
          <w14:ligatures w14:val="none"/>
        </w:rPr>
        <w:t xml:space="preserve"> library, the system will extract relational visitor and guide data from the database and generate a downloadable digital QR ticket. This enhances the modern visitor experience and demonstrates advanced file manipulation and third-party library integration. </w:t>
      </w:r>
    </w:p>
    <w:p w14:paraId="4AA50DDE" w14:textId="77777777" w:rsidR="000053B8" w:rsidRPr="000053B8" w:rsidRDefault="000053B8" w:rsidP="000053B8">
      <w:pPr>
        <w:pStyle w:val="ListParagraph"/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</w:p>
    <w:p w14:paraId="4C514F59" w14:textId="06112AFF" w:rsidR="000053B8" w:rsidRDefault="000053B8" w:rsidP="000053B8">
      <w:pPr>
        <w:pStyle w:val="ListParagraph"/>
        <w:numPr>
          <w:ilvl w:val="0"/>
          <w:numId w:val="9"/>
        </w:numPr>
        <w:rPr>
          <w:b/>
          <w:bCs/>
          <w:sz w:val="32"/>
          <w:szCs w:val="32"/>
          <w:lang w:eastAsia="en-GB"/>
        </w:rPr>
      </w:pPr>
      <w:r w:rsidRPr="000053B8">
        <w:rPr>
          <w:b/>
          <w:bCs/>
          <w:sz w:val="32"/>
          <w:szCs w:val="32"/>
          <w:lang w:eastAsia="en-GB"/>
        </w:rPr>
        <w:t>Implementation Plan &amp; Timeline</w:t>
      </w:r>
    </w:p>
    <w:p w14:paraId="7031B4EF" w14:textId="77777777" w:rsidR="000053B8" w:rsidRPr="000053B8" w:rsidRDefault="000053B8" w:rsidP="000053B8">
      <w:pPr>
        <w:pStyle w:val="ListParagraph"/>
        <w:ind w:left="360"/>
        <w:rPr>
          <w:b/>
          <w:bCs/>
          <w:sz w:val="8"/>
          <w:szCs w:val="8"/>
          <w:lang w:eastAsia="en-GB"/>
        </w:rPr>
      </w:pPr>
    </w:p>
    <w:p w14:paraId="1F24282F" w14:textId="334A7C4E" w:rsidR="004A3E9F" w:rsidRDefault="007978CF" w:rsidP="000053B8">
      <w:pPr>
        <w:pStyle w:val="ListParagraph"/>
        <w:numPr>
          <w:ilvl w:val="0"/>
          <w:numId w:val="8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7978CF">
        <w:rPr>
          <w:rFonts w:eastAsia="Times New Roman" w:cs="Arial"/>
          <w:noProof/>
          <w:kern w:val="0"/>
          <w:lang w:eastAsia="en-GB"/>
          <w14:ligatures w14:val="none"/>
        </w:rPr>
        <w:drawing>
          <wp:anchor distT="0" distB="0" distL="114300" distR="114300" simplePos="0" relativeHeight="251658240" behindDoc="0" locked="0" layoutInCell="1" allowOverlap="1" wp14:anchorId="5AECD615" wp14:editId="441EDE6B">
            <wp:simplePos x="0" y="0"/>
            <wp:positionH relativeFrom="margin">
              <wp:posOffset>-345440</wp:posOffset>
            </wp:positionH>
            <wp:positionV relativeFrom="paragraph">
              <wp:posOffset>803275</wp:posOffset>
            </wp:positionV>
            <wp:extent cx="7357745" cy="434721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774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3B8" w:rsidRPr="000053B8">
        <w:rPr>
          <w:rFonts w:eastAsia="Times New Roman" w:cs="Arial"/>
          <w:kern w:val="0"/>
          <w:lang w:eastAsia="en-GB"/>
          <w14:ligatures w14:val="none"/>
        </w:rPr>
        <w:t>Development will follow a rapid two-week sprint framework starting June 1, 2026. The workload is strictly isolated between backend architecture and UI design to prevent merge conflicts, with targeted integration days.</w:t>
      </w:r>
    </w:p>
    <w:p w14:paraId="2DE2F315" w14:textId="153527F4" w:rsidR="007978CF" w:rsidRPr="007978CF" w:rsidRDefault="007978CF" w:rsidP="007978CF">
      <w:p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</w:p>
    <w:sectPr w:rsidR="007978CF" w:rsidRPr="007978CF" w:rsidSect="000053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72010"/>
    <w:multiLevelType w:val="multilevel"/>
    <w:tmpl w:val="7470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232B1"/>
    <w:multiLevelType w:val="hybridMultilevel"/>
    <w:tmpl w:val="E2C095E6"/>
    <w:lvl w:ilvl="0" w:tplc="09BCDEB2">
      <w:start w:val="1"/>
      <w:numFmt w:val="decimal"/>
      <w:lvlText w:val="%1."/>
      <w:lvlJc w:val="left"/>
      <w:pPr>
        <w:ind w:left="360" w:hanging="360"/>
      </w:pPr>
      <w:rPr>
        <w:b/>
        <w:bCs/>
        <w:sz w:val="32"/>
        <w:szCs w:val="32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5C26068"/>
    <w:multiLevelType w:val="hybridMultilevel"/>
    <w:tmpl w:val="C74EA5FC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127055"/>
    <w:multiLevelType w:val="multilevel"/>
    <w:tmpl w:val="5EC64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C45A1"/>
    <w:multiLevelType w:val="multilevel"/>
    <w:tmpl w:val="D062E234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1B4FAA"/>
    <w:multiLevelType w:val="multilevel"/>
    <w:tmpl w:val="03841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961B2"/>
    <w:multiLevelType w:val="hybridMultilevel"/>
    <w:tmpl w:val="8AF2EF5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EB4C44"/>
    <w:multiLevelType w:val="multilevel"/>
    <w:tmpl w:val="07AE162E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E60999"/>
    <w:multiLevelType w:val="multilevel"/>
    <w:tmpl w:val="B8565892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3"/>
        </w:tabs>
        <w:ind w:left="207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3"/>
        </w:tabs>
        <w:ind w:left="279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3"/>
        </w:tabs>
        <w:ind w:left="351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3"/>
        </w:tabs>
        <w:ind w:left="423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3"/>
        </w:tabs>
        <w:ind w:left="495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3"/>
        </w:tabs>
        <w:ind w:left="567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3"/>
        </w:tabs>
        <w:ind w:left="639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3"/>
        </w:tabs>
        <w:ind w:left="7113" w:hanging="360"/>
      </w:pPr>
      <w:rPr>
        <w:rFonts w:ascii="Wingdings" w:hAnsi="Wingdings" w:hint="default"/>
        <w:sz w:val="20"/>
      </w:rPr>
    </w:lvl>
  </w:abstractNum>
  <w:num w:numId="1" w16cid:durableId="768624222">
    <w:abstractNumId w:val="5"/>
  </w:num>
  <w:num w:numId="2" w16cid:durableId="1972663373">
    <w:abstractNumId w:val="3"/>
  </w:num>
  <w:num w:numId="3" w16cid:durableId="1669943228">
    <w:abstractNumId w:val="0"/>
  </w:num>
  <w:num w:numId="4" w16cid:durableId="360087425">
    <w:abstractNumId w:val="8"/>
  </w:num>
  <w:num w:numId="5" w16cid:durableId="854685669">
    <w:abstractNumId w:val="4"/>
  </w:num>
  <w:num w:numId="6" w16cid:durableId="433282499">
    <w:abstractNumId w:val="7"/>
  </w:num>
  <w:num w:numId="7" w16cid:durableId="1650329148">
    <w:abstractNumId w:val="6"/>
  </w:num>
  <w:num w:numId="8" w16cid:durableId="177933069">
    <w:abstractNumId w:val="2"/>
  </w:num>
  <w:num w:numId="9" w16cid:durableId="1566180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3B8"/>
    <w:rsid w:val="000053B8"/>
    <w:rsid w:val="00152652"/>
    <w:rsid w:val="004A3E9F"/>
    <w:rsid w:val="00511CCB"/>
    <w:rsid w:val="005F4A8A"/>
    <w:rsid w:val="006062AE"/>
    <w:rsid w:val="006E0E9E"/>
    <w:rsid w:val="007171C2"/>
    <w:rsid w:val="007978CF"/>
    <w:rsid w:val="008A4401"/>
    <w:rsid w:val="009F3860"/>
    <w:rsid w:val="00AD4A52"/>
    <w:rsid w:val="00C4614F"/>
    <w:rsid w:val="00CB1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34BB7"/>
  <w15:chartTrackingRefBased/>
  <w15:docId w15:val="{656C584E-89D4-49B7-9225-424E4CA90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5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3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3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207A4E-94CA-4727-83D0-3E5799E50F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Yashod Randhinu</dc:creator>
  <cp:keywords/>
  <dc:description/>
  <cp:lastModifiedBy>Yashod Randhinu</cp:lastModifiedBy>
  <cp:revision>5</cp:revision>
  <dcterms:created xsi:type="dcterms:W3CDTF">2026-05-29T12:36:00Z</dcterms:created>
  <dcterms:modified xsi:type="dcterms:W3CDTF">2026-05-29T13:10:00Z</dcterms:modified>
</cp:coreProperties>
</file>