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1A2E4A"/>
          <w:sz w:val="48"/>
          <w:szCs w:val="48"/>
        </w:rPr>
        <w:t xml:space="preserve">이용약관</w:t>
      </w:r>
    </w:p>
    <w:p>
      <w:pPr>
        <w:spacing w:after="100"/>
      </w:pPr>
      <w:r>
        <w:t xml:space="preserve">이용약관</w:t>
      </w:r>
    </w:p>
    <w:p>
      <w:pPr>
        <w:spacing w:after="100"/>
      </w:pPr>
      <w:r>
        <w:t xml:space="preserve">[검토의견]</w:t>
      </w:r>
    </w:p>
    <w:p>
      <w:pPr>
        <w:spacing w:after="100"/>
      </w:pPr>
      <w:r>
        <w:t xml:space="preserve">본 이용약관 개정안은 (i) 위탁매매의 실질을 명확히 반영하고, (ii) 전자상거래법상 통신판매업자의 의무를 준수하며, (iii) 약관규제법상 불공정 조항을 정비하고, (iv) 잔여재고의 판매 등 실제 운영과정에서의 관리 방안을 구체화하는 것을 목표로 작성되었습니다.</w:t>
      </w:r>
    </w:p>
    <w:p>
      <w:pPr>
        <w:spacing w:after="100"/>
      </w:pPr>
      <w:r>
        <w:t xml:space="preserve">그 중 아래 항목들은 단순한 약관 내 표현 수정을 넘어 실제 운영 방식에도 중대한 영향을 미치는 사항들로, 최종 확정 전 반드시 확인이 필요합니다. 구체적인 내용은 각 조항별로 부기한 메모의 의견을 참고하여 주시기 바랍니다.</w:t>
      </w:r>
    </w:p>
    <w:p>
      <w:pPr>
        <w:spacing w:after="100"/>
      </w:pPr>
      <w:r>
        <w:t xml:space="preserve">구매비용의 구성 항목 구체화 (기존 제7조, 개정안 제10조)</w:t>
      </w:r>
    </w:p>
    <w:p>
      <w:pPr>
        <w:spacing w:after="100"/>
      </w:pPr>
      <w:r>
        <w:t xml:space="preserve">과납금 전액 정산 (기존 제19조, 개정안 제10조)</w:t>
      </w:r>
    </w:p>
    <w:p>
      <w:pPr>
        <w:spacing w:after="100"/>
      </w:pPr>
      <w:r>
        <w:t xml:space="preserve">청약철회권 보장 (기존 제13조, 제16조, 개정안 제18조)</w:t>
      </w:r>
    </w:p>
    <w:p>
      <w:pPr>
        <w:spacing w:after="100"/>
      </w:pPr>
      <w:r>
        <w:t xml:space="preserve">고의∙중과실로 인한 손해배상책임의 범위 조정 (기존 제18조, 개정안 제22조)</w:t>
      </w:r>
    </w:p>
    <w:p>
      <w:pPr>
        <w:spacing w:after="100"/>
      </w:pPr>
      <w:r>
        <w:t xml:space="preserve">관할 및 준거법 (기존 제22조, 개정안 제24조)</w:t>
      </w:r>
    </w:p>
    <w:p>
      <w:pPr>
        <w:pStyle w:val="Heading2"/>
      </w:pPr>
      <w:r>
        <w:t xml:space="preserve">제1조(목적)</w:t>
      </w:r>
    </w:p>
    <w:p>
      <w:pPr>
        <w:spacing w:after="100"/>
      </w:pPr>
      <w:r>
        <w:t xml:space="preserve">이 약관은 SAZO Inc. (이하 "회사"라 함)가 운영하는 구매대행 서비스 “사줘”를 이용함에 있어 회사와 이용자간의 권리와 의무 및 책임사항을 규정함을 목적으로 합니다.</w:t>
      </w:r>
    </w:p>
    <w:p>
      <w:pPr>
        <w:pStyle w:val="Heading2"/>
      </w:pPr>
      <w:r>
        <w:t xml:space="preserve">제2조(정의)</w:t>
      </w:r>
    </w:p>
    <w:p>
      <w:pPr>
        <w:spacing w:after="100"/>
      </w:pPr>
      <w:r>
        <w:t xml:space="preserve">"사줘"라 함은 회사가 본 약관에 따라 구매대행 서비스를 이용자에게 제공하기 위하여 컴퓨터 등 정보통신설비를 이용하여 재화 또는 용역을 거래할 수 있도록 설정한 가상의 영업장(인터넷 사이트 https://sazo.kr 및 모바일 애플리케이션 포함)을 말합니다.</w:t>
      </w:r>
    </w:p>
    <w:p>
      <w:pPr>
        <w:spacing w:after="100"/>
      </w:pPr>
      <w:r>
        <w:t xml:space="preserve">“회사”라 함은 일본에 소재한 ‘SAZO Inc.’를 의미하며, “사줘” 인터넷 사이트 및 모바일 애플리케이션을 구축∙운영하고, 이용자의 위탁을 받아 구매대행 업무를 수행합니다.</w:t>
      </w:r>
    </w:p>
    <w:p>
      <w:pPr>
        <w:spacing w:after="100"/>
      </w:pPr>
      <w:r>
        <w:t xml:space="preserve">“한국법인”이라 함은 회사의 한국 소재 자회사인 ‘주식회사 사줘’를 의미하며, 대한민국 내 고객지원(CS), 마케팅 등의 업무를 수행합니다.</w:t>
      </w:r>
    </w:p>
    <w:p>
      <w:pPr>
        <w:spacing w:after="100"/>
      </w:pPr>
      <w:r>
        <w:t xml:space="preserve">"이용자"라 함은 "사줘"에 접속하여 본 약관에 따라 회사가 제공하는 서비스를 이용하는 회원과 비회원을 통칭합니다.</w:t>
      </w:r>
    </w:p>
    <w:p>
      <w:pPr>
        <w:spacing w:after="100"/>
      </w:pPr>
      <w:r>
        <w:t xml:space="preserve">"회원"이라 함은 "사줘"에 접속하여 회원등록을 완료한 자로서, 회사의 정보를 지속적으로 제공받으며 회사가 제공하는 서비스를 계속적으로 이용하는 자를 말합니다.</w:t>
      </w:r>
    </w:p>
    <w:p>
      <w:pPr>
        <w:spacing w:after="100"/>
      </w:pPr>
      <w:r>
        <w:t xml:space="preserve">"비회원"이라 함은 회원으로 가입하지 않고 회사가 제공하는 서비스를 이용하는 자를 말합니다. 단, 비회원은 일부 서비스 이용에 제한이 있을 수 있습니다.</w:t>
      </w:r>
    </w:p>
    <w:p>
      <w:pPr>
        <w:spacing w:after="100"/>
      </w:pPr>
      <w:r>
        <w:t xml:space="preserve">“구매대행 서비스”라 함은 이용자가 “사줘”를 통해 해외 판매자가 판매하는 재화 등에 대하여 구매를 의뢰하면, 회사가 이용자의 위임을 받아 이용자의 계산으로 해외 판매자로부터 이를 구매하여 이용자가 지정하는 수취처까지 배송하는 과정의 전부 또는 일부를 이행하는 서비스를 말합니다.</w:t>
      </w:r>
    </w:p>
    <w:p>
      <w:pPr>
        <w:spacing w:after="100"/>
      </w:pPr>
      <w:r>
        <w:t xml:space="preserve">“구매대행 수수료”라 함은 회사가 이용자에게 구매대행 서비스를 제공하는 대가로 수취하는 보수를 말합니다.</w:t>
      </w:r>
    </w:p>
    <w:p>
      <w:pPr>
        <w:spacing w:after="100"/>
      </w:pPr>
      <w:r>
        <w:t xml:space="preserve">“총 구매비용”이라 함은 이용자가 구매대행을 의뢰한 재화 등의 구매 및 배송에 필요한 모든 비용으로서, 상품가액, 국제운송료, 국내운송료, 관세·부가세 등 제세금, 구매대행 수수료를 포함한 금액을 말합니다.</w:t>
      </w:r>
    </w:p>
    <w:p>
      <w:pPr>
        <w:spacing w:after="100"/>
      </w:pPr>
      <w:r>
        <w:t xml:space="preserve">“해외 사업자”라 함은 이용자가 구매를 위탁한 재화 등을 판매하는 해외 소재의 사업자를 말합니다.</w:t>
      </w:r>
    </w:p>
    <w:p>
      <w:pPr>
        <w:pStyle w:val="Heading2"/>
      </w:pPr>
      <w:r>
        <w:t xml:space="preserve">제3조(약관의 명시·설명 및 개정)</w:t>
      </w:r>
    </w:p>
    <w:p>
      <w:pPr>
        <w:spacing w:after="100"/>
      </w:pPr>
      <w:r>
        <w:t xml:space="preserve">회사는 이 약관의 내용과 상호, 영업소 소재지(소비자의 불만을 처리할 수 있는 주소를 포함), 대표자의 성명, 사업자등록번호, 연락처(전화번호·팩스번호·전자우편주소 등), 통신판매업 신고번호 등을 이용자가 쉽게 알 수 있도록 "사줘" 초기 서비스 화면(전면)에 게시합니다. 다만, 약관의 구체적 내용은 이용자가 연결 화면을 통하여 볼 수 있도록 할 수 있습니다.</w:t>
      </w:r>
    </w:p>
    <w:p>
      <w:pPr>
        <w:spacing w:after="100"/>
      </w:pPr>
      <w:r>
        <w:t xml:space="preserve">회사는 「약관의 규제에 관한 법률」, 「전자상거래 등에서의 소비자보호에 관한 법률」, 「정보통신망 이용촉진 및 정보보호 등에 관한 법률」 등 관련 법령을 위배하지 않는 범위에서 이 약관을 개정할 수 있습니다.</w:t>
      </w:r>
    </w:p>
    <w:p>
      <w:pPr>
        <w:spacing w:after="100"/>
      </w:pPr>
      <w:r>
        <w:t xml:space="preserve">회사가 약관을 개정할 경우 적용일자 및 개정사유를 명시하여, 현행약관과 함께 그 적용일자 7일 전(이용자에게 불리하거나 중요한 사항을 변경하는 경우 30일 전)부터 적용일자 전일까지 "사줘" 초기 화면 또는 공지사항 게시판에 게시하고, 기존 회원에게는 전자우편·문자메시지 등 회사가 정한 방법으로 통지합니다.</w:t>
      </w:r>
    </w:p>
    <w:p>
      <w:pPr>
        <w:spacing w:after="100"/>
      </w:pPr>
      <w:r>
        <w:t xml:space="preserve">회사가 약관을 개정할 경우 그 개정 약관은 적용일자 이후 체결되는 계약에만 적용되며, 그 이전에 이미 체결된 계약에 대해서는 개정 전 약관이 적용됩니다. 다만, 이미 계약을 체결한 회원이 제3항의 공지기간 내에 개정 약관의 적용을 원하는 뜻을 회사에 통지하고 회사가 동의한 경우에는 개정 약관이 적용됩니다.</w:t>
      </w:r>
    </w:p>
    <w:p>
      <w:pPr>
        <w:spacing w:after="100"/>
      </w:pPr>
      <w:r>
        <w:t xml:space="preserve">이 약관에서 정하지 아니한 사항과 이 약관의 해석에 관하여는 관계 법령 및 상관례에 따릅니다.</w:t>
      </w:r>
    </w:p>
    <w:p>
      <w:pPr>
        <w:pStyle w:val="Heading2"/>
      </w:pPr>
      <w:r>
        <w:t xml:space="preserve">제4조(회원가입)</w:t>
      </w:r>
    </w:p>
    <w:p>
      <w:pPr>
        <w:spacing w:after="100"/>
      </w:pPr>
      <w:r>
        <w:t xml:space="preserve">이용자는 회사가 정한 가입 양식에 따라  회원정보를 기재한 후 본 약관 및 개인정보처리방침에 동의한다는 의사를 표시함으로써 회원가입을 신청합니다.</w:t>
      </w:r>
    </w:p>
    <w:p>
      <w:pPr>
        <w:spacing w:after="100"/>
      </w:pPr>
      <w:r>
        <w:t xml:space="preserve">회사는 전항의 신청이 있는 경우 다음 각 호에 해당하는 사유가 없는 한 이용자를 회원으로 등록합니다.</w:t>
      </w:r>
    </w:p>
    <w:p>
      <w:pPr>
        <w:spacing w:after="100"/>
      </w:pPr>
      <w:r>
        <w:t xml:space="preserve">과거 본 약관 위반으로 회원자격이 제한·정지·상실된 이력이 있는 경우(단, 회원자격 상실일로부터 3년이 경과한 자로서 회사의 재가입 승낙을 얻은 경우는 예외로 합니다)</w:t>
      </w:r>
    </w:p>
    <w:p>
      <w:pPr>
        <w:spacing w:after="100"/>
      </w:pPr>
      <w:r>
        <w:t xml:space="preserve">실명이 아니거나 타인의 명의를 이용한 경우</w:t>
      </w:r>
    </w:p>
    <w:p>
      <w:pPr>
        <w:spacing w:after="100"/>
      </w:pPr>
      <w:r>
        <w:t xml:space="preserve">신청 내용에 허위, 오류, 누락이 있는 경우</w:t>
      </w:r>
    </w:p>
    <w:p>
      <w:pPr>
        <w:spacing w:after="100"/>
      </w:pPr>
      <w:r>
        <w:t xml:space="preserve">만 14세 미만 아동이 법정대리인 동의 없이 가입을 신청한 경우</w:t>
      </w:r>
    </w:p>
    <w:p>
      <w:pPr>
        <w:spacing w:after="100"/>
      </w:pPr>
      <w:r>
        <w:t xml:space="preserve">기타 회사의 운영 정책상 회원 등록이 부적절하다고 인정되는 경우</w:t>
      </w:r>
    </w:p>
    <w:p>
      <w:pPr>
        <w:spacing w:after="100"/>
      </w:pPr>
      <w:r>
        <w:t xml:space="preserve">회원가입계약의 성립 시기는 회사의 승낙이 회원에게 도달한 시점으로 합니다.</w:t>
      </w:r>
    </w:p>
    <w:p>
      <w:pPr>
        <w:spacing w:after="100"/>
      </w:pPr>
      <w:r>
        <w:t xml:space="preserve">회원은 회원가입 시 기재한 정보에 변경이 발생한 경우, 즉시 "사줘" 마이페이지에서 회원정보를 수정하거나 고객센터를 통해 회사에 통지하여야 하며, 미통지로 인한 불이익은 회원이 부담합니다.</w:t>
      </w:r>
    </w:p>
    <w:p>
      <w:pPr>
        <w:spacing w:after="100"/>
      </w:pPr>
      <w:r>
        <w:t xml:space="preserve">회원은 하나의 실명(ID)으로만 서비스를 이용할 수 있으며, 계정(ID·비밀번호)을 제3자에게 대여·양도·담보 제공할 수 없습니다. 회원은 계정 정보 유출·도용 사실을 인지한 즉시 회사에 통지하고 안내에 따라야 하며, 미통지로 인한 손해는 회원이 책임집니다.</w:t>
      </w:r>
    </w:p>
    <w:p>
      <w:pPr>
        <w:spacing w:after="100"/>
      </w:pPr>
      <w:r>
        <w:t xml:space="preserve">신청자는 반드시 본인의 실명과 실제 정보를 사용하여 회원 가입 및 서비스 신청을 하여야 하며, 타인의 정보를 도용할 경우 서비스 이용이 제한되거나 관계 법령에 따라 처벌을 받을 수 있습니다.</w:t>
      </w:r>
    </w:p>
    <w:p>
      <w:pPr>
        <w:pStyle w:val="Heading2"/>
      </w:pPr>
      <w:r>
        <w:t xml:space="preserve">제5조(회원 탈퇴 및 자격 상실)</w:t>
      </w:r>
    </w:p>
    <w:p>
      <w:pPr>
        <w:spacing w:after="100"/>
      </w:pPr>
      <w:r>
        <w:t xml:space="preserve">회원 탈퇴</w:t>
      </w:r>
    </w:p>
    <w:p>
      <w:pPr>
        <w:spacing w:after="100"/>
      </w:pPr>
      <w:r>
        <w:t xml:space="preserve">회원은 언제든지 "사줘" 마이페이지 또는 고객센터를 통해 탈퇴를 신청할 수 있으며, 회사는 즉시 회원탈퇴를 처리합니다.</w:t>
      </w:r>
    </w:p>
    <w:p>
      <w:pPr>
        <w:spacing w:after="100"/>
      </w:pPr>
      <w:r>
        <w:t xml:space="preserve">단, 탈퇴 전 진행 중인 구매대행 절차가 있는 경우 회원은 관련 절차를 모두 완료한 후 탈퇴할 수 있습니다.</w:t>
      </w:r>
    </w:p>
    <w:p>
      <w:pPr>
        <w:spacing w:after="100"/>
      </w:pPr>
      <w:r>
        <w:t xml:space="preserve">자격 제한·정지 회사는 다음 각 호에 해당하는 경우 회원 자격을 제한 또는 정지할 수 있습니다.</w:t>
      </w:r>
    </w:p>
    <w:p>
      <w:pPr>
        <w:spacing w:after="100"/>
      </w:pPr>
      <w:r>
        <w:t xml:space="preserve">회원가입 신청 시에 허위 내용을 등록한 경우</w:t>
      </w:r>
    </w:p>
    <w:p>
      <w:pPr>
        <w:spacing w:after="100"/>
      </w:pPr>
      <w:r>
        <w:t xml:space="preserve">서비스 이용료·관·부가세 등 “사줘” 이용에 관항여 부담하는 채무를 기한 내 지급하지 않은 경우</w:t>
      </w:r>
    </w:p>
    <w:p>
      <w:pPr>
        <w:spacing w:after="100"/>
      </w:pPr>
      <w:r>
        <w:t xml:space="preserve">타인의 정보 도용, 결제수단 부정 사용 등 전자상거래 질서를 위협한 경우</w:t>
      </w:r>
    </w:p>
    <w:p>
      <w:pPr>
        <w:spacing w:after="100"/>
      </w:pPr>
      <w:r>
        <w:t xml:space="preserve">금지 품목 운송·수입 시도 등 관계 법령 또는 본 약관을 위반한 경우</w:t>
      </w:r>
    </w:p>
    <w:p>
      <w:pPr>
        <w:spacing w:after="100"/>
      </w:pPr>
      <w:r>
        <w:t xml:space="preserve">자격 상실</w:t>
      </w:r>
    </w:p>
    <w:p>
      <w:pPr>
        <w:spacing w:after="100"/>
      </w:pPr>
      <w:r>
        <w:t xml:space="preserve">제한·정지 사유가 30일 이내 시정되지 않거나 동일 행위가 2회 이상 반복될 경우 회사는 회원 자격을 상실시킬 수 있습니다.</w:t>
      </w:r>
    </w:p>
    <w:p>
      <w:pPr>
        <w:spacing w:after="100"/>
      </w:pPr>
      <w:r>
        <w:t xml:space="preserve">회사가 회원자격을 상실시키는 경우에는 회원등록을 말소합니다. 이 경우 회사는 이를 회원에게 통지하고, 회원등록 말소 전 30일 이상의 기간을 정하여 소명할 기회를 부여합니다.</w:t>
      </w:r>
    </w:p>
    <w:p>
      <w:pPr>
        <w:pStyle w:val="Heading2"/>
      </w:pPr>
      <w:r>
        <w:t xml:space="preserve">제6조(서비스의 제공)</w:t>
      </w:r>
    </w:p>
    <w:p>
      <w:pPr>
        <w:spacing w:after="100"/>
      </w:pPr>
      <w:r>
        <w:t xml:space="preserve">회사는 “사줘”의 운영 주체이자 이용자의 위탁매매인으로서 다음 각 호의 업무를 포함한 구매대행 관련 제반 서비스를 제공합니다.</w:t>
      </w:r>
    </w:p>
    <w:p>
      <w:pPr>
        <w:spacing w:after="100"/>
      </w:pPr>
      <w:r>
        <w:t xml:space="preserve">“사줘” 플랫폼의 구축, 운영, 유지보수</w:t>
      </w:r>
    </w:p>
    <w:p>
      <w:pPr>
        <w:spacing w:after="100"/>
      </w:pPr>
      <w:r>
        <w:t xml:space="preserve">이용자가 구매를 의뢰한 재화 등에 대한 정보제공 및 총 구매비용의 내역 제공</w:t>
      </w:r>
    </w:p>
    <w:p>
      <w:pPr>
        <w:spacing w:after="100"/>
      </w:pPr>
      <w:r>
        <w:t xml:space="preserve">이용자가 구매를 의뢰한 재화 등에 대한 해외 사업자와의 사이의 매매계약의 체결 및 매매대금의 지급</w:t>
      </w:r>
    </w:p>
    <w:p>
      <w:pPr>
        <w:spacing w:after="100"/>
      </w:pPr>
      <w:r>
        <w:t xml:space="preserve">재화 등의 수령, 검수, 포장 및 국제운송 주선</w:t>
      </w:r>
    </w:p>
    <w:p>
      <w:pPr>
        <w:spacing w:after="100"/>
      </w:pPr>
      <w:r>
        <w:t xml:space="preserve">재화 등의 통관 절차 대행</w:t>
      </w:r>
    </w:p>
    <w:p>
      <w:pPr>
        <w:spacing w:after="100"/>
      </w:pPr>
      <w:r>
        <w:t xml:space="preserve">해외 현지 반품, 교환 및 환불 절차의 대행</w:t>
      </w:r>
    </w:p>
    <w:p>
      <w:pPr>
        <w:spacing w:after="100"/>
      </w:pPr>
      <w:r>
        <w:t xml:space="preserve">기타 재화 등의 구매에 관련된 제반 업무</w:t>
      </w:r>
    </w:p>
    <w:p>
      <w:pPr>
        <w:pStyle w:val="Heading2"/>
      </w:pPr>
      <w:r>
        <w:t xml:space="preserve">제7조(서비스의 중단)</w:t>
      </w:r>
    </w:p>
    <w:p>
      <w:pPr>
        <w:spacing w:after="100"/>
      </w:pPr>
      <w:r>
        <w:t xml:space="preserve">서비스 중단 사유 회사는 다음 각 호의 사유가 발생한 경우 서비스의 전부 또는 일부를 일시적으로 중단하거나 제한할 수 있습니다.</w:t>
      </w:r>
    </w:p>
    <w:p>
      <w:pPr>
        <w:spacing w:after="100"/>
      </w:pPr>
      <w:r>
        <w:t xml:space="preserve">정보통신설비의 보수·교체·점검·고장, 통신 두절 등 기술적 사유</w:t>
      </w:r>
    </w:p>
    <w:p>
      <w:pPr>
        <w:spacing w:after="100"/>
      </w:pPr>
      <w:r>
        <w:t xml:space="preserve">천재지변, 전쟁, 테러, 정부 정책, 수입통관 지연 등 불가항력적 사유</w:t>
      </w:r>
    </w:p>
    <w:p>
      <w:pPr>
        <w:spacing w:after="100"/>
      </w:pPr>
      <w:r>
        <w:t xml:space="preserve">플랫폼 운영상 심각한 장애가 발생하거나 경영상 중대한 이유가 있는 경우</w:t>
      </w:r>
    </w:p>
    <w:p>
      <w:pPr>
        <w:spacing w:after="100"/>
      </w:pPr>
      <w:r>
        <w:t xml:space="preserve">중단 통지</w:t>
      </w:r>
    </w:p>
    <w:p>
      <w:pPr>
        <w:spacing w:after="100"/>
      </w:pPr>
      <w:r>
        <w:t xml:space="preserve">서비스 중단 시 회사는 사전에 "사줘" 초기 화면 및 공지사항 게시판에 게시하거나, 긴급한 경우 사후에 지체 없이 전자우편·푸시 알림 등 합리적인 방법으로 회원에게 통지합니다.</w:t>
      </w:r>
    </w:p>
    <w:p>
      <w:pPr>
        <w:spacing w:after="100"/>
      </w:pPr>
      <w:r>
        <w:t xml:space="preserve">손해배상</w:t>
      </w:r>
    </w:p>
    <w:p>
      <w:pPr>
        <w:spacing w:after="100"/>
      </w:pPr>
      <w:r>
        <w:t xml:space="preserve">회사가 고의 또는 중대한 과실로 서비스를 중단하여 회원에게 손해가 발생한 경우, 회사는 회원이 해당 거래를 위해 실제로 회사에 지급한 플랫폼 수수료 범위 내에서 손해를 배상합니다.</w:t>
      </w:r>
    </w:p>
    <w:p>
      <w:pPr>
        <w:spacing w:after="100"/>
      </w:pPr>
      <w:r>
        <w:t xml:space="preserve">불가항력 또는 회원·판매자의 귀책사유로 인한 손해에 대해서는 회사가 책임을 지지 않습니다.</w:t>
      </w:r>
    </w:p>
    <w:p>
      <w:pPr>
        <w:spacing w:after="100"/>
      </w:pPr>
      <w:r>
        <w:t xml:space="preserve">서비스 종료</w:t>
      </w:r>
    </w:p>
    <w:p>
      <w:pPr>
        <w:spacing w:after="100"/>
      </w:pPr>
      <w:r>
        <w:t xml:space="preserve">회사가 합병·분할·사업 양도, 서비스 폐지 등으로 "사줘" 운영을 지속할 수 없게 되는 경우, 적용 예정일 30일 전에 서비스 종료 사실을 공지합니다. 미사용 [포인트/적립금/예치금]가 있을 경우 회사는 잔액을 회원에게 환불합니다.</w:t>
      </w:r>
    </w:p>
    <w:p>
      <w:pPr>
        <w:spacing w:after="100"/>
      </w:pPr>
      <w:r>
        <w:t xml:space="preserve">)</w:t>
      </w:r>
    </w:p>
    <w:p>
      <w:pPr>
        <w:pStyle w:val="Heading2"/>
      </w:pPr>
      <w:r>
        <w:t xml:space="preserve">제8조(구매대행계약의 성립)</w:t>
      </w:r>
    </w:p>
    <w:p>
      <w:pPr>
        <w:spacing w:after="100"/>
      </w:pPr>
      <w:r>
        <w:t xml:space="preserve">이용자가 “사줘” 플랫폼을 통해 구매를 원하는 재화 등을 선택하여 서비스 이용 신청을 하면, 회사는 총 구매비용의 내역을 이용자에게 통지합니다.</w:t>
      </w:r>
    </w:p>
    <w:p>
      <w:pPr>
        <w:spacing w:after="100"/>
      </w:pPr>
      <w:r>
        <w:t xml:space="preserve">이용자가 제1항의 통지를 받은 후 총 구매비용의 결제를 완료하면, 회사는 수신확인통지를 하며, 그 통지가 이용자에게 도달한 시점에 구매대행계약이 성립합니다.</w:t>
      </w:r>
    </w:p>
    <w:p>
      <w:pPr>
        <w:pStyle w:val="Heading2"/>
      </w:pPr>
      <w:r>
        <w:t xml:space="preserve">제9조(서비스 이용 제한)</w:t>
      </w:r>
    </w:p>
    <w:p>
      <w:pPr>
        <w:spacing w:after="100"/>
      </w:pPr>
      <w:r>
        <w:t xml:space="preserve">회사는 회원이 자가 사용 목적으로 구매·수입하는 경우에 한하여 서비스를 제공합니다.</w:t>
      </w:r>
    </w:p>
    <w:p>
      <w:pPr>
        <w:spacing w:after="100"/>
      </w:pPr>
      <w:r>
        <w:t xml:space="preserve">회사는 이용자의 서비스 이용 요청이 다음 각 호의 어느 하나에 해당하는 경우 서비스 제공을 거절하거나, 이용자의 동의를 구하여 해당 재화 등을 임의 처분하거나 이용자의 비용 부담으로 해외 사업자에게 반품할 수 있습니다.</w:t>
      </w:r>
    </w:p>
    <w:p>
      <w:pPr>
        <w:spacing w:after="100"/>
      </w:pPr>
      <w:r>
        <w:t xml:space="preserve">신청 내용에 허위, 기재누락, 오기가 있는 경우</w:t>
      </w:r>
    </w:p>
    <w:p>
      <w:pPr>
        <w:spacing w:after="100"/>
      </w:pPr>
      <w:r>
        <w:t xml:space="preserve">이용자가 요청한 서비스의 제공이 회사의 경영상 또는 기술상의 이유로 현저히 곤란한 경우</w:t>
      </w:r>
    </w:p>
    <w:p>
      <w:pPr>
        <w:spacing w:after="100"/>
      </w:pPr>
      <w:r>
        <w:t xml:space="preserve">이용자가 불법 또는 부당한 목적을 위해 서비스를 이용하는 것으로 판단되는 경우</w:t>
      </w:r>
    </w:p>
    <w:p>
      <w:pPr>
        <w:spacing w:after="100"/>
      </w:pPr>
      <w:r>
        <w:t xml:space="preserve">동물·식물·의약품·무기류·폭발물·가연성 위험물 등 관계 법령상 수출입이 제한되는 품목</w:t>
      </w:r>
    </w:p>
    <w:p>
      <w:pPr>
        <w:spacing w:after="100"/>
      </w:pPr>
      <w:r>
        <w:t xml:space="preserve">특수 보관이 필요한 물품 또는 액체 누수·악취 등으로 운송·보관이 곤란한 물품</w:t>
      </w:r>
    </w:p>
    <w:p>
      <w:pPr>
        <w:spacing w:after="100"/>
      </w:pPr>
      <w:r>
        <w:t xml:space="preserve">현금·유가증권·귀금속 원재료, 개인 정보 저장 매체 등 고가·고위험 물품</w:t>
      </w:r>
    </w:p>
    <w:p>
      <w:pPr>
        <w:spacing w:after="100"/>
      </w:pPr>
      <w:r>
        <w:t xml:space="preserve">기타 운송 및 통관에 부적합하다고 판단되는 물품</w:t>
      </w:r>
    </w:p>
    <w:p>
      <w:pPr>
        <w:spacing w:after="100"/>
      </w:pPr>
      <w:r>
        <w:t xml:space="preserve">전항에 따라 서비스 제공을 거절하는 경우, 회사는 이용자에게 거절의 사유 및 근거를 통지하며, 이용자가 7일 이내에 재화 등의 처분 방법에 관하여 회신하지 않을 경우 관계 법령 및 상관례에 따라 이를 처분할 수 있습니다.</w:t>
      </w:r>
    </w:p>
    <w:p>
      <w:pPr>
        <w:pStyle w:val="Heading2"/>
      </w:pPr>
      <w:r>
        <w:t xml:space="preserve">제10조(총 구매비용 및 결제방법)</w:t>
      </w:r>
    </w:p>
    <w:p>
      <w:pPr>
        <w:spacing w:after="100"/>
      </w:pPr>
      <w:r>
        <w:t xml:space="preserve">회원은 주문 단계에서 고지되는 총 구매비용을 회사가 지정한 방법으로 선결제하여야 합니다.</w:t>
      </w:r>
    </w:p>
    <w:p>
      <w:pPr>
        <w:spacing w:after="100"/>
      </w:pPr>
      <w:r>
        <w:t xml:space="preserve">회사가 지원하는 결제수단은 다음과 같습니다.</w:t>
      </w:r>
    </w:p>
    <w:p>
      <w:pPr>
        <w:spacing w:after="100"/>
      </w:pPr>
      <w:r>
        <w:t xml:space="preserve">신용·체크카드 결제</w:t>
      </w:r>
    </w:p>
    <w:p>
      <w:pPr>
        <w:spacing w:after="100"/>
      </w:pPr>
      <w:r>
        <w:t xml:space="preserve">“사줘” 포인트 (전액 또는 일부 사용 가능)</w:t>
      </w:r>
    </w:p>
    <w:p>
      <w:pPr>
        <w:spacing w:after="100"/>
      </w:pPr>
      <w:r>
        <w:t xml:space="preserve">기타 회사가 사전에 고지한 수단</w:t>
      </w:r>
    </w:p>
    <w:p>
      <w:pPr>
        <w:spacing w:after="100"/>
      </w:pPr>
      <w:r>
        <w:t xml:space="preserve">“사줘” 플랫폼에 표시된 총 구매비용의 구성항목은 다음과 같습니다.</w:t>
      </w:r>
    </w:p>
    <w:p>
      <w:pPr>
        <w:spacing w:after="100"/>
      </w:pPr>
      <w:r>
        <w:t xml:space="preserve">상품가액: 해외 사업자가 고지한 재화 등의 판매가격</w:t>
      </w:r>
    </w:p>
    <w:p>
      <w:pPr>
        <w:spacing w:after="100"/>
      </w:pPr>
      <w:r>
        <w:t xml:space="preserve">해외운송료: 회사의 해외 물류센터까지의 운송료, 해외 물류센터 이용료</w:t>
      </w:r>
    </w:p>
    <w:p>
      <w:pPr>
        <w:spacing w:after="100"/>
      </w:pPr>
      <w:r>
        <w:t xml:space="preserve">국제운송료: 회사의 해외 수령 장소에서 이용자가 지정한 국내 수취처까지의 운송료</w:t>
      </w:r>
    </w:p>
    <w:p>
      <w:pPr>
        <w:spacing w:after="100"/>
      </w:pPr>
      <w:r>
        <w:t xml:space="preserve">관세∙부과세 등 제세금: 국내 수입 통관 과정에서 발생하는 제세금</w:t>
      </w:r>
    </w:p>
    <w:p>
      <w:pPr>
        <w:spacing w:after="100"/>
      </w:pPr>
      <w:r>
        <w:t xml:space="preserve">기타 제비용: 기타 위탁사무 처리에 필요한 각종 실비</w:t>
      </w:r>
    </w:p>
    <w:p>
      <w:pPr>
        <w:spacing w:after="100"/>
      </w:pPr>
      <w:r>
        <w:t xml:space="preserve">구매대행 수수료: 구매대행 서비스 제공에 대한 회사의 보수</w:t>
      </w:r>
    </w:p>
    <w:p>
      <w:pPr>
        <w:spacing w:after="100"/>
      </w:pPr>
      <w:r>
        <w:t xml:space="preserve">제3항의 항목 중 구매대행 수수료를 제외한 나머지 항목은 사전 추정에 따라 산정된 예상 금액으로, 실제 발생 비용과 차이가 발생할 수 있습니다. 상품가격 변동, 환율 변동, 관세율표 개정, 품목분류 변경, 실제 운송료 및 기타 실비의 현저한 증감, 전산시스템 오류 등으로 인해 이용자가 지급한 금액과 회사가 실제로 지출한 비용 간에 차이가 발생한 경우, 회사는 과부족 금액을 사후 정산합니다.</w:t>
      </w:r>
    </w:p>
    <w:p>
      <w:pPr>
        <w:spacing w:after="100"/>
      </w:pPr>
      <w:r>
        <w:t xml:space="preserve">실제 발생한 비용이 이용자가 지급한 금액보다 적을 경우, 회사는 그 차액(과납금)을 이용자에게 환불합니다. 실제 발생한 비용이 이용자가 결제한 금액을 초과할 경우, 회사는 이용자에게 객관적인 증빙자료와 함께 그 차액(부족금)의 추가 결제를 요청할 수 있습니다. 이용자가 추가 결제에 동의하지 않을 경우 구매대행 계약은 취소될 수 있으며, 이 경우 회사는 이미 지출한 실비를 공제하고 잔액을 환불합니다.</w:t>
      </w:r>
    </w:p>
    <w:p>
      <w:pPr>
        <w:spacing w:after="100"/>
      </w:pPr>
      <w:r>
        <w:t xml:space="preserve">제5항에 따른 차액 환불 및 추가 결제에 관한 구체적인 절차는 회사의 정책에 따라 별도로 안내합니다.</w:t>
      </w:r>
    </w:p>
    <w:p>
      <w:pPr>
        <w:pStyle w:val="Heading2"/>
      </w:pPr>
      <w:r>
        <w:t xml:space="preserve">제11조(쿠폰)</w:t>
      </w:r>
    </w:p>
    <w:p>
      <w:pPr>
        <w:spacing w:after="100"/>
      </w:pPr>
      <w:r>
        <w:t xml:space="preserve">회사는 이벤트·프로모션·고객 보상 등을 위해 회원에게 쿠폰(이하 “쿠폰”)을 발급할 수 있습니다.</w:t>
      </w:r>
    </w:p>
    <w:p>
      <w:pPr>
        <w:spacing w:after="100"/>
      </w:pPr>
      <w:r>
        <w:t xml:space="preserve">쿠폰은 "사줘" 플랫폼에서 상품 구매 시에만 사용할 수 있으며, 1회 주문당 조건에 따라 1매 또는 다수 적용 가능합니다. 현금으로 환급되거나 제3자에게 양도·담보 제공할 수 없습니다.</w:t>
      </w:r>
    </w:p>
    <w:p>
      <w:pPr>
        <w:spacing w:after="100"/>
      </w:pPr>
      <w:r>
        <w:t xml:space="preserve">쿠폰별 할인율(또는 금액), 사용 대상·조건, 최소 결제금액, 유효기간 등 구체적인 사항은 쿠폰 화면·알림톡·전자우편 등으로 별도 안내합니다.</w:t>
      </w:r>
    </w:p>
    <w:p>
      <w:pPr>
        <w:spacing w:after="100"/>
      </w:pPr>
      <w:r>
        <w:t xml:space="preserve">쿠폰의 유효기간은 발급 시점에 고지된 기간이며, 기간이 만료된 쿠폰은 자동 소멸되고 복원되지 않습니다.</w:t>
      </w:r>
    </w:p>
    <w:p>
      <w:pPr>
        <w:spacing w:after="100"/>
      </w:pPr>
      <w:r>
        <w:t xml:space="preserve">쿠폰을 사용한 주문이 취소·환불될 경우 회사 정책에 따라 쿠폰이 복원되거나 소멸될 수 있고, 소멸된 쿠폰 금액은 반환되지 않습니다.</w:t>
      </w:r>
    </w:p>
    <w:p>
      <w:pPr>
        <w:spacing w:after="100"/>
      </w:pPr>
      <w:r>
        <w:t xml:space="preserve">부정 · 오류 등 정당하지 않은 방법으로 발급·사용된 쿠폰은 회사가 사전 통지 없이 전부 또는 일부를 정정·회수할 수 있으며, 회사는 서비스 개선·법령 변경 등 사유로 쿠폰 제도를 변경·종료할 수 있습니다. 이 경우 변경·종료 예정일 30일 전에 홈페이지 공지 등 합리적 방법으로 알립니다.</w:t>
      </w:r>
    </w:p>
    <w:p>
      <w:pPr>
        <w:pStyle w:val="Heading2"/>
      </w:pPr>
      <w:r>
        <w:t xml:space="preserve">제12조(포인트)</w:t>
      </w:r>
    </w:p>
    <w:p>
      <w:pPr>
        <w:spacing w:after="100"/>
      </w:pPr>
      <w:r>
        <w:t xml:space="preserve">회사는 이벤트·프로모션·구매 실적 등 회사가 정한 기준에 따라 회원에게 포인트를 부여할 수 있습니다.</w:t>
      </w:r>
    </w:p>
    <w:p>
      <w:pPr>
        <w:spacing w:after="100"/>
      </w:pPr>
      <w:r>
        <w:t xml:space="preserve">1포인트는 1원에 상당하며, 1포인트 단위로만 사용할 수 있습니다. 포인트는 "사줘" 플랫폼에서 상품 구매 시 결제금액의 전부 또는 일부에 충당할 수 있으며, 다른 용도로는 사용할 수 없습니다.</w:t>
      </w:r>
    </w:p>
    <w:p>
      <w:pPr>
        <w:spacing w:after="100"/>
      </w:pPr>
      <w:r>
        <w:t xml:space="preserve">포인트는 현금으로 환급되지 않으며, 제3자에게 양도·담보 제공할 수 없습니다.</w:t>
      </w:r>
    </w:p>
    <w:p>
      <w:pPr>
        <w:spacing w:after="100"/>
      </w:pPr>
      <w:r>
        <w:t xml:space="preserve">포인트의 유효기간은 부여일로부터 최대 1년이며, 각 포인트별 개별 유효기간 내 사용되지 않은 포인트는 자동 소멸됩니다.</w:t>
      </w:r>
    </w:p>
    <w:p>
      <w:pPr>
        <w:spacing w:after="100"/>
      </w:pPr>
      <w:r>
        <w:t xml:space="preserve">회원이 탈퇴하거나 회원 자격이 상실·말소된 경우 잔여 포인트는 즉시 소멸되며, 재가입하더라도 복원되지 않습니다.</w:t>
      </w:r>
    </w:p>
    <w:p>
      <w:pPr>
        <w:spacing w:after="100"/>
      </w:pPr>
      <w:r>
        <w:t xml:space="preserve">회사는 부정·오류 등 적립 사유가 정당하지 않다고 판단될 때 사전 통지 없이 포인트를 정정·차감할 수 있습니다.</w:t>
      </w:r>
    </w:p>
    <w:p>
      <w:pPr>
        <w:pStyle w:val="Heading2"/>
      </w:pPr>
      <w:r>
        <w:t xml:space="preserve">제13조(검수 및 재포장)</w:t>
      </w:r>
    </w:p>
    <w:p>
      <w:pPr>
        <w:spacing w:after="100"/>
      </w:pPr>
      <w:r>
        <w:t xml:space="preserve">회사는 이용자가 구매대행을 신청한 재화 등에 대하여 동일성 여부 및 외관상 명백한 하자·파손 여부 등의 확인을 위해 해당 운송물의 개봉·검수를 할 수 있습니다.</w:t>
      </w:r>
    </w:p>
    <w:p>
      <w:pPr>
        <w:spacing w:after="100"/>
      </w:pPr>
      <w:r>
        <w:t xml:space="preserve">회사는 검수 과정에서 하자를 발견한 경우 선량한 관리자의 주의로써 해외사업자에게 교환, 반품, 환불 요구 등의 조치를 취합니다.</w:t>
      </w:r>
    </w:p>
    <w:p>
      <w:pPr>
        <w:spacing w:after="100"/>
      </w:pPr>
      <w:r>
        <w:t xml:space="preserve">회사는 제1항의 검수 범위를 벗어난 하자 및 재화 등의 성능·기능상의 하자에 대하여는 손해배상책임을 지지 않습니다. 다만, 회사의 고의 또는 중과실이 있는 경우에는 그러하지 아니합니다.</w:t>
      </w:r>
    </w:p>
    <w:p>
      <w:pPr>
        <w:pStyle w:val="Heading2"/>
      </w:pPr>
      <w:r>
        <w:t xml:space="preserve">제14조(재포장)</w:t>
      </w:r>
    </w:p>
    <w:p>
      <w:pPr>
        <w:spacing w:after="100"/>
      </w:pPr>
      <w:r>
        <w:t xml:space="preserve">회사는 제13조에 따라 운송물의 검수 시에 이용자의 동의를 얻어 해당 재화 등을 재포장할 수 있습니다.</w:t>
      </w:r>
    </w:p>
    <w:p>
      <w:pPr>
        <w:spacing w:after="100"/>
      </w:pPr>
      <w:r>
        <w:t xml:space="preserve">회사는 포장이 운송에 적합하지 아니한 때에는 이용자의 동의를 얻어 운송 중 발생될 수 있는 충격의 정도를 고려하여 추가 포장을 할 수 있습니다. 이 과정에서 가적인 포장비용이 발생할 경우 회사는 이용자에게 추가요금을 청구할 수 있습니다.</w:t>
      </w:r>
    </w:p>
    <w:p>
      <w:pPr>
        <w:spacing w:after="100"/>
      </w:pPr>
      <w:r>
        <w:t xml:space="preserve">이용자가 전항의 추가포장에 동의하지 아니하는 경우에는 포장 부적합 또는 포장 불충분으로 인하여 발생한 손해에 대해서는 회사는 책임을 지지 않습니다. 다만, 회사의 고의 또는 중과실이 있는 경우에는 그러하지 아니합니다.</w:t>
      </w:r>
    </w:p>
    <w:p>
      <w:pPr>
        <w:spacing w:after="100"/>
      </w:pPr>
      <w:r>
        <w:t xml:space="preserve">본조에 따른 재포장으로 인해 해외사업자에 대한 반품 및 환급 요구가 제한될 가능성이 있으며, 회사는 이에 대한 책임을 지지 않습니다.</w:t>
      </w:r>
    </w:p>
    <w:p>
      <w:pPr>
        <w:pStyle w:val="Heading2"/>
      </w:pPr>
      <w:r>
        <w:t xml:space="preserve">제15조(국제운송 및 통관)</w:t>
      </w:r>
    </w:p>
    <w:p>
      <w:pPr>
        <w:spacing w:after="100"/>
      </w:pPr>
      <w:r>
        <w:t xml:space="preserve">회사는 이용자가 구매한 재화를 회사의 해외 물류센터에서 출고하여 이용자가 지정한 수취처까지 국제운송·통관·국내 배송의 전 과정을 수행하거나 제3의 물류사에 위탁합니다.</w:t>
      </w:r>
    </w:p>
    <w:p>
      <w:pPr>
        <w:spacing w:after="100"/>
      </w:pPr>
      <w:r>
        <w:t xml:space="preserve">이용자는 개인통관고유부호 등 통관 필수 정보를 정확하게 제공하여야 하며, 이용자가 제공한 정보 오류로 인한 통관 지연·세금 가산 등의 책임은 이용자에게 있습니다.</w:t>
      </w:r>
    </w:p>
    <w:p>
      <w:pPr>
        <w:spacing w:after="100"/>
      </w:pPr>
      <w:r>
        <w:t xml:space="preserve">통관 시 발생하는 관세·부가세·특별세 등 및 기타 세금은 이용자가 부담하며, 제1항의 통관 업무를 수행할 때에 회사가 정한 통관대행업자가 이를 대신하여 납부한 경우 회사는 이용자가 재화 등의 구매대행 계약 체결 시 미리 지급한 관∙부과세 등을 통관대행업자와 정산합니다.</w:t>
      </w:r>
    </w:p>
    <w:p>
      <w:pPr>
        <w:pStyle w:val="Heading2"/>
      </w:pPr>
      <w:r>
        <w:t xml:space="preserve">제16조(긴급조치)</w:t>
      </w:r>
    </w:p>
    <w:p>
      <w:pPr>
        <w:spacing w:after="100"/>
      </w:pPr>
      <w:r>
        <w:t xml:space="preserve">회원이 위법·불법 또는 부당한 목적을 위해 서비스를 이용한다고 회사가 합리적으로 판단하는 경우, 회사는 해당 물품(또는 거래)의 수취·통관·배송을 거절하거나 보류할 수 있습니다.</w:t>
      </w:r>
    </w:p>
    <w:p>
      <w:pPr>
        <w:spacing w:after="100"/>
      </w:pPr>
      <w:r>
        <w:t xml:space="preserve">세관·식품의약품안전당국 등 관할기관이 문제를 제기한 물품은 회사가 관할기관에 인도하는 것을 원칙으로 합니다. 이로 인해 회원에게 손해가 발생하더라도, 회사에 고의 또는 중대한 과실이 없는 한 책임을 지지 않으며, 회원은 해당 물품에 대한 서비스 이용요금 및 관련 비용 지급 의무를 면하지 못합니다.</w:t>
      </w:r>
    </w:p>
    <w:p>
      <w:pPr>
        <w:pStyle w:val="Heading2"/>
      </w:pPr>
      <w:r>
        <w:t xml:space="preserve">제17조(보관·반송·처분)</w:t>
      </w:r>
    </w:p>
    <w:p>
      <w:pPr>
        <w:spacing w:after="100"/>
      </w:pPr>
      <w:r>
        <w:t xml:space="preserve">정상 출고(합포장) 대기 중 보관</w:t>
      </w:r>
    </w:p>
    <w:p>
      <w:pPr>
        <w:spacing w:after="100"/>
      </w:pPr>
      <w:r>
        <w:t xml:space="preserve">회원이 요청한 합포장·출고 준비 과정에서 발생하는 보관에는 별도의 보관료를 부과하지 않습니다.</w:t>
      </w:r>
    </w:p>
    <w:p>
      <w:pPr>
        <w:spacing w:after="100"/>
      </w:pPr>
      <w:r>
        <w:t xml:space="preserve">주소 오류·장기 부재 등으로 배송 불가한 경우 다음 사유로 국제배송이 진행되지 못하거나 수취국에서 반송·방치된 물품은 회사 지정 보관센터(이하 “보관센터”)에 입고된 날을 기준으로 30일간 무료 보관됩니다.</w:t>
      </w:r>
    </w:p>
    <w:p>
      <w:pPr>
        <w:spacing w:after="100"/>
      </w:pPr>
      <w:r>
        <w:t xml:space="preserve">회원이 입력한 수취인 주소·연락처 오류</w:t>
      </w:r>
    </w:p>
    <w:p>
      <w:pPr>
        <w:spacing w:after="100"/>
      </w:pPr>
      <w:r>
        <w:t xml:space="preserve">수취인 장기 부재·수취 거절</w:t>
      </w:r>
    </w:p>
    <w:p>
      <w:pPr>
        <w:spacing w:after="100"/>
      </w:pPr>
      <w:r>
        <w:t xml:space="preserve">보관료 및 임의 처분</w:t>
      </w:r>
    </w:p>
    <w:p>
      <w:pPr>
        <w:spacing w:after="100"/>
      </w:pPr>
      <w:r>
        <w:t xml:space="preserve">무료 보관기간(30일) 경과 후에는 1개 박스당 하루 1,000원의 보관료가 부과됩니다.</w:t>
      </w:r>
    </w:p>
    <w:p>
      <w:pPr>
        <w:spacing w:after="100"/>
      </w:pPr>
      <w:r>
        <w:t xml:space="preserve">회사가 전자우편·문자 등으로 2회 이상 통지했음에도 보관 개시일로부터 60일 이내에 회원이 재배송·반송·폐기 의사를 밝히지 않으면, 회사는 물품을 임의로 처분(폐기·매각 등)하여 발생 비용·보관료에 충당할 수 있습니다.</w:t>
      </w:r>
    </w:p>
    <w:p>
      <w:pPr>
        <w:spacing w:after="100"/>
      </w:pPr>
      <w:r>
        <w:t xml:space="preserve">비용 부담</w:t>
      </w:r>
    </w:p>
    <w:p>
      <w:pPr>
        <w:spacing w:after="100"/>
      </w:pPr>
      <w:r>
        <w:t xml:space="preserve">국제·국내 재배송·반송·폐기 시 발생하는 운송료, 관·부가세, 수수료 등 실비는 회원이 부담합니다.</w:t>
      </w:r>
    </w:p>
    <w:p>
      <w:pPr>
        <w:spacing w:after="100"/>
      </w:pPr>
      <w:r>
        <w:t xml:space="preserve">면책</w:t>
      </w:r>
    </w:p>
    <w:p>
      <w:pPr>
        <w:spacing w:after="100"/>
      </w:pPr>
      <w:r>
        <w:t xml:space="preserve">회사는 고의 또는 중대한 과실이 없는 한 보관·처분 과정에서 발생한 물품의 멸실·훼손·가치 하락에 대해 책임을 지지 않습니다.</w:t>
      </w:r>
    </w:p>
    <w:p>
      <w:pPr>
        <w:pStyle w:val="Heading2"/>
      </w:pPr>
      <w:r>
        <w:t xml:space="preserve">제18조(청약철회)</w:t>
      </w:r>
    </w:p>
    <w:p>
      <w:pPr>
        <w:spacing w:after="100"/>
      </w:pPr>
      <w:r>
        <w:t xml:space="preserve">이용자는 계약내용에 관한 서면을 받은 날(그 서면을 받은 때보다 재화 등의 공급이 늦게 이루어진 경우에는 재화 등을 공급받거나 재화 등의 공급이 시작된 날을 말합니다)부터 7일 이내에는 청약의 철회 등을 할 수 있습니다.</w:t>
      </w:r>
    </w:p>
    <w:p>
      <w:pPr>
        <w:spacing w:after="100"/>
      </w:pPr>
      <w:r>
        <w:t xml:space="preserve">이용자는 재화 등을 배송 받은 경우 다음 각 호의 어느 하나에 해당하는 경우에는 청약철회 등을 할 수 없습니다.</w:t>
      </w:r>
    </w:p>
    <w:p>
      <w:pPr>
        <w:spacing w:after="100"/>
      </w:pPr>
      <w:r>
        <w:t xml:space="preserve">이용자에게 책임 있는 사유로 재화 등이 분실 또는 파손된 경우</w:t>
      </w:r>
    </w:p>
    <w:p>
      <w:pPr>
        <w:spacing w:after="100"/>
      </w:pPr>
      <w:r>
        <w:t xml:space="preserve">이용자의 사용 또는 일부 소비에 의하여 재화 등의 가치가 현저히 감소한 경우</w:t>
      </w:r>
    </w:p>
    <w:p>
      <w:pPr>
        <w:spacing w:after="100"/>
      </w:pPr>
      <w:r>
        <w:t xml:space="preserve">시간이 지나 다시 판매하기 곤란할 정도로 재화등의 가치가 현저히 감소한 경우</w:t>
      </w:r>
    </w:p>
    <w:p>
      <w:pPr>
        <w:spacing w:after="100"/>
      </w:pPr>
      <w:r>
        <w:t xml:space="preserve">복제가 가능한 재화등의 포장을 훼손한 경우</w:t>
      </w:r>
    </w:p>
    <w:p>
      <w:pPr>
        <w:spacing w:after="100"/>
      </w:pPr>
      <w:r>
        <w:t xml:space="preserve">그 밖에 이용자의 주문에 따라 개별적으로 생산되는 재화 등 또는 이와 유사한 재화 등에 대하여 청약철회를 인정하는 경우 회사에게 회복할 수 없는 중대한 피해가 예상되는 경우로서 사전에 해당 거래에 대하여 별도로 그 사실을 고지하고 이용자의 서면(전자문서를 포함한다)에 의한 동의를 받은 경우</w:t>
      </w:r>
    </w:p>
    <w:p>
      <w:pPr>
        <w:spacing w:after="100"/>
      </w:pPr>
      <w:r>
        <w:t xml:space="preserve">이용자는 제2항에도 불구하고 재화 등의 내용이 표시·광고 내용과 다르거나 계약내용과 다르게 이행된 때에는 해당 재화 등을 공급받은 날부터 3월 이내, 그 사실을 안 날 또는 알 수 있었던 날부터 30일 이내에 청약철회 등을 할 수 있습니다.</w:t>
      </w:r>
    </w:p>
    <w:p>
      <w:pPr>
        <w:pStyle w:val="Heading2"/>
      </w:pPr>
      <w:r>
        <w:t xml:space="preserve">제19조(반품∙교환∙환불)</w:t>
      </w:r>
    </w:p>
    <w:p>
      <w:pPr>
        <w:spacing w:after="100"/>
      </w:pPr>
      <w:r>
        <w:t xml:space="preserve">회사는 재화 등의 재고를 보유하고 있지 않으므로 교환은 불가능하나, 청약철회 등에 따른 반품 및 환불은 가능합니다.</w:t>
      </w:r>
    </w:p>
    <w:p>
      <w:pPr>
        <w:spacing w:after="100"/>
      </w:pPr>
      <w:r>
        <w:t xml:space="preserve">이용자가 구매한 재화 등에 대하여 회사와 해외 사업자간의 매매계약이 체결되어 해당 재화가 회사의 해외 현지 수령 장소로 발송된 이후 이용자가 청약철회 등을 한 경우, 국제·국내 운송료, 관·부가세, 카드수수료 등 제반 비용은 이용자가 부담합니다. 이 경우, 회사는 이용자에게 해당 매매계약이 체결된 일시 및 발송의 일시를 증빙하는 자료를 제시하여야 합니다.</w:t>
      </w:r>
    </w:p>
    <w:p>
      <w:pPr>
        <w:spacing w:after="100"/>
      </w:pPr>
      <w:r>
        <w:t xml:space="preserve">이용자가 구매한 재화 등에 대하여 회사가 이용자의 국내 수령 장소로 발송한 이후 이용자가 청약철회 등을 하는 경우, 해당 재화 등의 수입 시 발생한 해외 현지 운송료, 해외 세금, 해외 현지 수령 장소 이용료, 선적비용, 항공운송료, 통관 업무 위탁 수수료, 관·부가세 등 해당 재화 등을 수입하기 위해 들어간 비용과 회사의 국내주소지로 해당 재화를 반송하는 운송료는 이용자가 부담합니다.</w:t>
      </w:r>
    </w:p>
    <w:p>
      <w:pPr>
        <w:spacing w:after="100"/>
      </w:pPr>
      <w:r>
        <w:t xml:space="preserve">재화 등의 내용이 표시·광고 내용과 다르거나 계약내용과 다르게 이행되어 청약철회 등을 하는 경우 재화 등의 반품에 필요한 비용은 회사가 부담합니다.</w:t>
      </w:r>
    </w:p>
    <w:p>
      <w:pPr>
        <w:spacing w:after="100"/>
      </w:pPr>
      <w:r>
        <w:t xml:space="preserve">회사는 이용자로부터 재화 등을 반품 받은 경우 3영업일 이내에 대금 환급을 위하여 필요한 조치를 합니다. 다만, 실제 환불 소요 기간은 각 카드사·PG사의 처리 절차에 따릅니다.</w:t>
      </w:r>
    </w:p>
    <w:p>
      <w:pPr>
        <w:spacing w:after="100"/>
      </w:pPr>
      <w:r>
        <w:t xml:space="preserve">환불은 이용자의 결제수단과 동일한 방법으로 처리하는 것을 원칙으로 합니다.</w:t>
      </w:r>
    </w:p>
    <w:p>
      <w:pPr>
        <w:pStyle w:val="Heading2"/>
      </w:pPr>
      <w:r>
        <w:t xml:space="preserve">제20조(취소·반품 상품의 처리)</w:t>
      </w:r>
    </w:p>
    <w:p>
      <w:pPr>
        <w:spacing w:after="100"/>
      </w:pPr>
      <w:r>
        <w:t xml:space="preserve">이용자가 주문을 취소하거나 재화 등을 반품하고, 회사가 해당 재화 등의 대금에 상당하는 금액을 이용자에게 환불한 경우, 해당 재화 등에 대한 소유권은 환불 완료 시점에 회사에 귀속됩니다.</w:t>
      </w:r>
    </w:p>
    <w:p>
      <w:pPr>
        <w:spacing w:after="100"/>
      </w:pPr>
      <w:r>
        <w:t xml:space="preserve">회사는 제1항에 따라 소유권을 취득한 재화 등(이하 “잔여재고”라 함)을 재판매, 폐기 또는 기타 적절한 방법으로 처분할 수 있습니다.</w:t>
      </w:r>
    </w:p>
    <w:p>
      <w:pPr>
        <w:pStyle w:val="Heading2"/>
      </w:pPr>
      <w:r>
        <w:t xml:space="preserve">제21조(구매안전 서비스)</w:t>
      </w:r>
    </w:p>
    <w:p>
      <w:pPr>
        <w:spacing w:after="100"/>
      </w:pPr>
      <w:r>
        <w:t xml:space="preserve">회사는 선지급식 통신판매에 해당하는 거래에 있어, 구매자가 지급한 결제 대금을 구매안전 서비스(에스크로)를 통해 예치·관리함으로써 구매자의 거래 안전을 도모합니다.</w:t>
      </w:r>
    </w:p>
    <w:p>
      <w:pPr>
        <w:spacing w:after="100"/>
      </w:pPr>
      <w:r>
        <w:t xml:space="preserve">회사는 구매자가 재화 등을 정상적으로 수령하고, 반품·교환·환불이 가능한 기간이 경과한 후 관련 법령 및 회사의 환불 정책에 따라 결제 대금을 처리합니다.</w:t>
      </w:r>
    </w:p>
    <w:p>
      <w:pPr>
        <w:spacing w:after="100"/>
      </w:pPr>
      <w:r>
        <w:t xml:space="preserve">해외 구매대행 서비스의 특성상, 결제 대금의 정산 시점 및 처리 방식은 국제 배송, 통관 절차, 현지 판매처 정책 등에 따라 달라질 수 있습니다.</w:t>
      </w:r>
    </w:p>
    <w:p>
      <w:pPr>
        <w:pStyle w:val="Heading2"/>
      </w:pPr>
      <w:r>
        <w:t xml:space="preserve">제22조(손해배상 및 면책)</w:t>
      </w:r>
    </w:p>
    <w:p>
      <w:pPr>
        <w:spacing w:after="100"/>
      </w:pPr>
      <w:r>
        <w:t xml:space="preserve">회사는 구매대행 서비스 이행 과정에서 회사의 고의 또는 중대한 과실로 인하여 이용자에게 손해가 발생한 경우, 그로 인한 손해를 배상할 책임을 부담합니다.</w:t>
      </w:r>
    </w:p>
    <w:p>
      <w:pPr>
        <w:spacing w:after="100"/>
      </w:pPr>
      <w:r>
        <w:t xml:space="preserve">회사가 해외 사업자로부터 재화 등을 인도받은 후부터 이용자가 지정한 국내 수취처까지 운송하는 과정에서 재화 등이 분실, 파손된 경우, 회사는 자기 또는 사용인 기타 운송을 위하여 사용한 자가 재화 등의 수령, 인도, 보관 기타 운송에 관하여 주의를 게을리 하지 아니하였음을 증명하지 아니하면, 이로 인한 손해를 이용자가 지급한 총 구매비용의 범위 내에서 배상합니다.</w:t>
      </w:r>
    </w:p>
    <w:p>
      <w:pPr>
        <w:spacing w:after="100"/>
      </w:pPr>
      <w:r>
        <w:t xml:space="preserve">다음 각 호에 해당하는 경우 회사는 책임을 지지 않습니다.</w:t>
      </w:r>
    </w:p>
    <w:p>
      <w:pPr>
        <w:spacing w:after="100"/>
      </w:pPr>
      <w:r>
        <w:t xml:space="preserve">천재지변·전쟁·정부 규제 등 불가항력 사유로 인한 손해</w:t>
      </w:r>
    </w:p>
    <w:p>
      <w:pPr>
        <w:spacing w:after="100"/>
      </w:pPr>
      <w:r>
        <w:t xml:space="preserve">회원 정보 입력 오류, 부정확한 정보 기입, 연락 두절 등 이용자의 귀책 사유로 인한 손해</w:t>
      </w:r>
    </w:p>
    <w:p>
      <w:pPr>
        <w:spacing w:after="100"/>
      </w:pPr>
      <w:r>
        <w:t xml:space="preserve">이용자가 본 약관 및 관계 법령을 위반하여 발생한 손해</w:t>
      </w:r>
    </w:p>
    <w:p>
      <w:pPr>
        <w:pStyle w:val="Heading2"/>
      </w:pPr>
      <w:r>
        <w:t xml:space="preserve">제23조(분쟁해결)</w:t>
      </w:r>
    </w:p>
    <w:p>
      <w:pPr>
        <w:spacing w:after="100"/>
      </w:pPr>
      <w:r>
        <w:t xml:space="preserve">회사는 이용자의 불만을 수렴·처리하고 피해를 보상하기 위해 고객센터를 설치·운영합니다.</w:t>
      </w:r>
    </w:p>
    <w:p>
      <w:pPr>
        <w:spacing w:after="100"/>
      </w:pPr>
      <w:r>
        <w:t xml:space="preserve">회사는 이용자가 제기한 의견·불만을 신속하게 처리하기 위해 노력하며, 즉시 처리가 어려운 경우 사유와 예상 처리 일정을 이용자에게 안내합니다.</w:t>
      </w:r>
    </w:p>
    <w:p>
      <w:pPr>
        <w:pStyle w:val="Heading2"/>
      </w:pPr>
      <w:r>
        <w:t xml:space="preserve">제24조(준거법 및 관할)</w:t>
      </w:r>
    </w:p>
    <w:p>
      <w:pPr>
        <w:spacing w:after="100"/>
      </w:pPr>
      <w:r>
        <w:t xml:space="preserve">본 약관에 정하지 않은 사항은 일본법을 준거법으로 하되, 대한민국 강행규정 및 소비자보호 규정이 대립할 경우 이를 우선 적용합니다.</w:t>
      </w:r>
    </w:p>
    <w:p>
      <w:pPr>
        <w:spacing w:after="100"/>
      </w:pPr>
      <w:r>
        <w:t xml:space="preserve">.</w:t>
      </w:r>
    </w:p>
    <w:p>
      <w:pPr>
        <w:spacing w:after="100"/>
      </w:pPr>
      <w:r>
        <w:t xml:space="preserve">본 약관 및 서비스 이용과 관련하여 회사와 이용자 간에 발생한 분쟁에 관한 소송은 대한민국 민사소송법상의 관할법원에 제기함을 원칙으로 합니다.</w:t>
      </w:r>
    </w:p>
    <w:p>
      <w:pPr>
        <w:spacing w:after="100"/>
      </w:pPr>
      <w:r>
        <w:t xml:space="preserve">회원은 전자거래분쟁조정위원회 등 한국 내 소비자분쟁조정절차를 우선 이용할 수 있으며, 회사는 해당 절차에 성실히 협의·참여합니다.</w:t>
      </w:r>
    </w:p>
    <w:p>
      <w:pPr>
        <w:spacing w:after="100"/>
      </w:pPr>
      <w:r>
        <w:t xml:space="preserve">시행일: 0000. 00. 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E4A"/>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F3947"/>
      <w:sz w:val="26"/>
      <w:szCs w:val="26"/>
    </w:rPr>
  </w:style>
  <w:style w:type="paragraph" w:styleId="Heading3">
    <w:name w:val="Heading 3"/>
    <w:basedOn w:val="Normal"/>
    <w:next w:val="Normal"/>
    <w:qFormat/>
    <w:pPr>
      <w:spacing w:after="60" w:before="120"/>
      <w:outlineLvl w:val="2"/>
    </w:pPr>
    <w:rPr>
      <w:rFonts w:ascii="Arial" w:cs="Arial" w:eastAsia="Arial" w:hAnsi="Arial"/>
      <w:b/>
      <w:bCs/>
      <w:color w:val="2F39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2026-04-29T05:06:41.750Z</dcterms:created>
  <dcterms:modified xsi:type="dcterms:W3CDTF">2026-04-29T05:06:41.750Z</dcterms:modified>
</cp:coreProperties>
</file>

<file path=docProps/custom.xml><?xml version="1.0" encoding="utf-8"?>
<Properties xmlns="http://schemas.openxmlformats.org/officeDocument/2006/custom-properties" xmlns:vt="http://schemas.openxmlformats.org/officeDocument/2006/docPropsVTypes"/>
</file>