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3EF8" w:rsidRPr="007047BB" w:rsidRDefault="0018539A" w:rsidP="00C41993">
      <w:pPr>
        <w:spacing w:after="0" w:line="240" w:lineRule="auto"/>
        <w:jc w:val="center"/>
        <w:rPr>
          <w:rFonts w:ascii="Times New Roman" w:hAnsi="Times New Roman" w:cs="Times New Roman"/>
          <w:b/>
          <w:sz w:val="24"/>
          <w:szCs w:val="24"/>
          <w:lang w:val="kk-KZ"/>
        </w:rPr>
      </w:pPr>
      <w:r w:rsidRPr="007047BB">
        <w:rPr>
          <w:rFonts w:ascii="Times New Roman" w:hAnsi="Times New Roman" w:cs="Times New Roman"/>
          <w:b/>
          <w:sz w:val="24"/>
          <w:szCs w:val="24"/>
        </w:rPr>
        <w:t>М</w:t>
      </w:r>
      <w:r w:rsidRPr="007047BB">
        <w:rPr>
          <w:rFonts w:ascii="Times New Roman" w:hAnsi="Times New Roman" w:cs="Times New Roman"/>
          <w:b/>
          <w:sz w:val="24"/>
          <w:szCs w:val="24"/>
          <w:lang w:val="kk-KZ"/>
        </w:rPr>
        <w:t>АЗМҰНЫ</w:t>
      </w:r>
    </w:p>
    <w:p w:rsidR="008D3B3B" w:rsidRPr="00F22F59" w:rsidRDefault="008D3B3B" w:rsidP="00C41993">
      <w:pPr>
        <w:spacing w:after="0" w:line="240" w:lineRule="auto"/>
        <w:jc w:val="both"/>
        <w:rPr>
          <w:rFonts w:ascii="Times New Roman" w:hAnsi="Times New Roman" w:cs="Times New Roman"/>
          <w:sz w:val="24"/>
          <w:szCs w:val="24"/>
          <w:lang w:val="kk-KZ"/>
        </w:rPr>
      </w:pP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КІРІСПЕ</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1 ЖАЛПЫ БӨЛІМ</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1.1 Бағдарламалық өнімнің сипаттамасы</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1.2 Әдеби шолу және технологиялық негіз</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1.3 Бастапқы шарттар және шешу әдістемесі</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 АРНАЙЫ БӨЛІМ</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2.1 Пәндік аймақты және аналогтарды талдау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2.2 Жүйеге қойылатын талаптар</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2.3 Жобалау және архитектура</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2.4 Деректер қоры сызбасы және енгізу/шығару деректері</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2.5 Бағдарламалық іске асыру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2.6 Тестілеу және растау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2.7 Нәтижелер және аналитикалық бағалау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2.8 Пайдаланушы нұсқаулығы</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2.9 Орналастыру және іске қосу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2.10 Қауіпсіздік және құпиялылық</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3 ЭКОНОМИКАЛЫҚ БӨЛІМ</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3.1 Еңбек шығындарының есебі</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3.2 Еңбекақыны есептеу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3.3 Машиналық уақыт шығындары</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3.4 Электр энергиясы шығындары</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3.5 Басқа шығындар</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3.6 Экономикалық тиімділік</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4 ЕҢБЕКТІ ҚОРҒАУ ЖӘНЕ ҚАУІПСІЗДІК</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ҚОРЫТЫНДЫ</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БОЛАШАҚТА ДАМЫТУ БАҒЫТТАРЫ</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ПАЙДАЛАНЫЛҒАН ӘДЕБИЕТТЕР ТІЗІМІ</w:t>
      </w:r>
    </w:p>
    <w:p w:rsidR="0018539A"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ҚОСЫМШАЛАР</w:t>
      </w: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18539A" w:rsidRPr="00F22F59" w:rsidRDefault="0018539A" w:rsidP="00C41993">
      <w:pPr>
        <w:spacing w:after="0" w:line="240" w:lineRule="auto"/>
        <w:jc w:val="both"/>
        <w:rPr>
          <w:rFonts w:ascii="Times New Roman" w:hAnsi="Times New Roman" w:cs="Times New Roman"/>
          <w:sz w:val="24"/>
          <w:szCs w:val="24"/>
          <w:lang w:val="kk-KZ"/>
        </w:rPr>
      </w:pPr>
    </w:p>
    <w:p w:rsidR="008D3B3B" w:rsidRPr="00F22F59" w:rsidRDefault="008D3B3B" w:rsidP="00C41993">
      <w:pPr>
        <w:spacing w:after="0" w:line="240" w:lineRule="auto"/>
        <w:jc w:val="both"/>
        <w:rPr>
          <w:rFonts w:ascii="Times New Roman" w:hAnsi="Times New Roman" w:cs="Times New Roman"/>
          <w:sz w:val="24"/>
          <w:szCs w:val="24"/>
          <w:lang w:val="kk-KZ"/>
        </w:rPr>
      </w:pPr>
    </w:p>
    <w:p w:rsidR="0018539A" w:rsidRPr="000508A7" w:rsidRDefault="0018539A" w:rsidP="00C41993">
      <w:pPr>
        <w:spacing w:after="0" w:line="240" w:lineRule="auto"/>
        <w:jc w:val="center"/>
        <w:rPr>
          <w:rFonts w:ascii="Times New Roman" w:hAnsi="Times New Roman" w:cs="Times New Roman"/>
          <w:b/>
          <w:sz w:val="24"/>
          <w:szCs w:val="24"/>
          <w:lang w:val="kk-KZ"/>
        </w:rPr>
      </w:pPr>
      <w:r w:rsidRPr="000508A7">
        <w:rPr>
          <w:rFonts w:ascii="Times New Roman" w:hAnsi="Times New Roman" w:cs="Times New Roman"/>
          <w:b/>
          <w:sz w:val="24"/>
          <w:szCs w:val="24"/>
          <w:lang w:val="kk-KZ"/>
        </w:rPr>
        <w:lastRenderedPageBreak/>
        <w:t>КІРІСПЕ</w:t>
      </w:r>
    </w:p>
    <w:p w:rsidR="0018539A" w:rsidRDefault="0018539A" w:rsidP="00C41993">
      <w:pPr>
        <w:spacing w:after="0" w:line="240" w:lineRule="auto"/>
        <w:jc w:val="both"/>
        <w:rPr>
          <w:rFonts w:ascii="Times New Roman" w:hAnsi="Times New Roman" w:cs="Times New Roman"/>
          <w:sz w:val="24"/>
          <w:szCs w:val="24"/>
          <w:lang w:val="kk-KZ"/>
        </w:rPr>
      </w:pPr>
    </w:p>
    <w:p w:rsidR="000508A7" w:rsidRPr="000508A7" w:rsidRDefault="000508A7" w:rsidP="000508A7">
      <w:pPr>
        <w:spacing w:after="0" w:line="240" w:lineRule="auto"/>
        <w:ind w:firstLine="708"/>
        <w:jc w:val="both"/>
        <w:rPr>
          <w:rFonts w:ascii="Times New Roman" w:hAnsi="Times New Roman" w:cs="Times New Roman"/>
          <w:sz w:val="24"/>
          <w:szCs w:val="24"/>
          <w:lang w:val="kk-KZ"/>
        </w:rPr>
      </w:pPr>
      <w:r w:rsidRPr="000508A7">
        <w:rPr>
          <w:rFonts w:ascii="Times New Roman" w:hAnsi="Times New Roman" w:cs="Times New Roman"/>
          <w:sz w:val="24"/>
          <w:szCs w:val="24"/>
          <w:lang w:val="kk-KZ"/>
        </w:rPr>
        <w:t>Қазақстанда қоғамдық көлік пен қалалық мобильділікті цифрлық басқару өзекті бағыттардың біріне айналды. Қазақстан Республикасы Ұлттық статистика бюросының 2026 жылғы қаңтар–наурыз айларындағы деректеріне сәйкес, автомобиль және қалалық электр көлігімен жолаушылар тасымалы өткен жылдың тиісті кезеңімен салыстырғанда 9,5%-ға өскен. Бұл жолаушылар ағынын, маршруттық жүктемені және қызмет көрсету сапасын нақтырақ бақылауға мүмкіндік беретін цифрлық шешімдерге сұранысты күшейтеді. Алматы қаласының уәкілетті басқармасы «ақылды көлік жүйесін» дамыту мен жолаушыларға қызмет көрсету сапасын жақсартуды өз міндеттерінің қатарына енгізеді, ал Астана қаласындағы CTS құрылымы қоғамдық көліктегі қызмет сапасын жүйелі мониторингтеу функциясын орындайды. Осындай институционалдық және статистикалық фон қоғамдық көліктегі жүктемені талдау және визуализациялау жүйесін әзірлеуді практикалық тұрғыдан өзекті етеді</w:t>
      </w: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Қазіргі қалаларда қоғамдық көлік тек жолаушыларды бір нүктеден екінші нүктеге жеткізетін механизм емес, ол — қаланың күнделікті өмірін ұстап тұрған күрделі инфрақұрылымдық жүйе. Қоғамдық көліктің тұрақтылығы, маршруттардың жүктемесі, көлік құралдарының саны мен қозғалыс сипаты тікелей қала тұрғындарының өмір сапасына әсер етеді. Сондықтан көлікті басқару саласында цифрлық шешімдердің рөлі жыл сайын артып келеді.</w:t>
      </w: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Тәжірибеде қоғамдық көлікке қатысты көптеген деректер болады: маршруттар тізімі, аялдамалар, көлік құралдарының қозғалысы, уақытша кідірістер, шамадан тыс жүктеме, қауіпті аралықтар және диспетчерлік ескертулер. Алайда бұл деректер көбіне әртүрлі жүйелерге бөлініп кетеді. Бір жерде кестелік ақпарат, басқа жерде карта, үшінші жерде ішкі есеп, төртінші жерде операторларға арналған жеке панель орналасады. Осындай бөлшектену талдауды қиындатады.</w:t>
      </w: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Осы дипломдық жұмыста ұсынылатын Transit Load KZ жобасы дәл осы мәселені ықшам және көрнекі түрде шешуге бағытталған. Жобаның мақсаты — маршруттар, көлік құралдары, жүктеме деңгейі, ескертулер және API түріндегі машиналық қолжетімділік элементтерін бір веб-интерфейске біріктіру. Бұл жүйе, бір жағынан, көлік аналитикасын түсінікті формада көрсетуге арналған, екінші жағынан — оқу үдерісінде пайдалануға ыңғайлы, техникалық жағынан түсіндіруге болатын және болашақта кеңейтілетін прототип болып табылады.</w:t>
      </w:r>
    </w:p>
    <w:p w:rsidR="008D3B3B" w:rsidRPr="00D923A3" w:rsidRDefault="008D3B3B"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Тақырыптың өзектілігі бірнеше факторға байланысты. Біріншіден, көлік инфрақұрылымын цифрландыру мемлекеттік және муниципалдық деңгейдегі маңызды бағыттардың біріне айналды. Екіншіден, талдамалы ақпаратты карта, KPI және ескертулер арқылы бірден көрсету басқарушылық шешімдерді жедел қабылдауға көмектеседі. Үшіншіден, студенттік және дипломдық жобаларда көбіне немесе тек интерфейс, немесе тек серверлік бөлік көрсетіледі; ал Transit Load KZ бұлардың екеуін де толыққанды біріктіреді.</w:t>
      </w:r>
      <w:r w:rsidR="009C5D4E">
        <w:rPr>
          <w:rFonts w:ascii="Times New Roman" w:hAnsi="Times New Roman" w:cs="Times New Roman"/>
          <w:sz w:val="24"/>
          <w:szCs w:val="24"/>
          <w:lang w:val="kk-KZ"/>
        </w:rPr>
        <w:t xml:space="preserve"> </w:t>
      </w:r>
      <w:r w:rsidR="00D923A3" w:rsidRPr="00D923A3">
        <w:rPr>
          <w:rFonts w:ascii="Times New Roman" w:hAnsi="Times New Roman" w:cs="Times New Roman"/>
          <w:sz w:val="24"/>
          <w:szCs w:val="24"/>
          <w:lang w:val="kk-KZ"/>
        </w:rPr>
        <w:t>Transit Load KZ клиенттік интерфейс пен серверлік логиканы біріктіретін толыққанды интеграциялық веб-жүйе болып табылады. Жүйе деректерді жинау, өңдеу, визуализациялау және аналитикалық есептеуді бір ортада орындауға мүмкіндік береді. Мұндай тәсіл ақпараттық жүйенің модульдік құрылымын сақтай отырып, оны болашақта кеңейтуге жағдай жасайды.</w:t>
      </w:r>
      <w:r w:rsidR="00D923A3" w:rsidRPr="00D923A3">
        <w:rPr>
          <w:lang w:val="kk-KZ"/>
        </w:rPr>
        <w:t xml:space="preserve"> </w:t>
      </w:r>
      <w:r w:rsidR="00D923A3" w:rsidRPr="00D923A3">
        <w:rPr>
          <w:rFonts w:ascii="Times New Roman" w:hAnsi="Times New Roman" w:cs="Times New Roman"/>
          <w:sz w:val="24"/>
          <w:szCs w:val="24"/>
          <w:lang w:val="kk-KZ"/>
        </w:rPr>
        <w:t>Жүйені әзірлеу барысында FastAPI, SQLAlchemy, SQLite, Jinja2, JavaScript, HTML, CSS және Leaflet технологиялары қолданылды. Backend бөлігі Python бағдарламалау тілінде жүзеге асырылып, REST архитектурасы негізінде ұйымдастырылды. Клиенттік интерфейс браузерде интерактивті режимде жұмыс істейді және картадағы визуализацияны қолдайды.</w:t>
      </w: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Дипломдық жұмыстың мақсаты — қоғамдық көліктің жүктемесін талдауға арналған, маршруттарды картада көрсетуге, KPI есептеуге, ескертулер шығаруға және REST API ұсынуға қабілетті веб-жүйені жобалау және іске асыру.</w:t>
      </w: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Осы мақсатқа жету үшін келесі міндеттер қойылды: — пәндік аймақты және бар шешімдер класын талдау;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жүйеге қойылатын негізгі талаптарды анықтау;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клиент–серверлік архитектураны жобалау;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деректер қорының логикалық құрылымын жасау;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маршруттар, көліктер, позициялар және жүктеме туралы деректерді өңдейтін backend әзірлеу;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аналитикалық панель мен картографиялық интерфейсті құру;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API құжаттамасын ұйымдастыру;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тестілеу жүргізу және нәтижелерді бағалау;</w:t>
      </w:r>
    </w:p>
    <w:p w:rsidR="008D3B3B" w:rsidRPr="00F22F59" w:rsidRDefault="008D3B3B" w:rsidP="00C41993">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экономикалық және еңбек қауіпсіздігі бөлімдерін дайындау.</w:t>
      </w:r>
    </w:p>
    <w:p w:rsidR="008D3B3B" w:rsidRDefault="008D3B3B"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Зерттеу объектісі — қоғамдық көлік жүйесіндегі маршруттық жүктемені цифрлық ортада бақылау және визуализациялау процесі. Зерттеу пәні — веб-қосымшаларды жобалау, реляциялық деректер моделін құру, REST API ұйымдастыру, картада визуализациялау және аналитикалық көрсеткіштерді өңдеу әдістері.</w:t>
      </w: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Жұмыста жүйелік талдау, интерфейстік жобалау, клиент–серверлік моделдеу, салыстырмалы әдіс, функционалдық тестілеу және итерациялық әзірлеу тәсілдері қолданылды.</w:t>
      </w:r>
    </w:p>
    <w:p w:rsidR="00C712DE" w:rsidRPr="00D923A3" w:rsidRDefault="008D3B3B"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Жобаның практикалық маңызы — ол нақты іске қосылатын, браузерде ашылатын және көрсетілетін прототип. Қазіргі нұсқада жүйе локалды түрде жұмыс істейді, маршруттар мен көлік құралдарын көрсетеді, KPI шығарады, картада қозғалысты модельдейді, ескертулерді көрсетеді және /docs арқылы API-ді ашып береді. Бұл шешім оқу демонстрациясы үшін жеткілікті ғана емес, болашақта нақты телеметрияға жалғанатын негіз ретінде де құнды.</w:t>
      </w:r>
      <w:r w:rsidR="00D923A3" w:rsidRPr="00D923A3">
        <w:rPr>
          <w:lang w:val="kk-KZ"/>
        </w:rPr>
        <w:t xml:space="preserve"> </w:t>
      </w:r>
      <w:r w:rsidR="00D923A3" w:rsidRPr="00D923A3">
        <w:rPr>
          <w:rFonts w:ascii="Times New Roman" w:hAnsi="Times New Roman" w:cs="Times New Roman"/>
          <w:sz w:val="24"/>
          <w:szCs w:val="24"/>
          <w:lang w:val="kk-KZ"/>
        </w:rPr>
        <w:t>Жобаның ғылыми жаңалығы қоғамдық көлік жүктемесін карта, аналитикалық KPI көрсеткіштері және REST API арқылы бір жүйеге біріктіруімен ерекшеленеді. Ұсынылған архитектура оқу мақсатындағы прототип ретінде жасалғанымен, оны нақты телеметриялық деректермен және GPS мониторинг жүйелерімен кеңейтуге мүмкіндік бар.</w:t>
      </w:r>
    </w:p>
    <w:p w:rsidR="008D3B3B" w:rsidRDefault="000508A7" w:rsidP="00C41993">
      <w:pPr>
        <w:spacing w:after="0" w:line="240" w:lineRule="auto"/>
        <w:ind w:firstLine="708"/>
        <w:jc w:val="both"/>
        <w:rPr>
          <w:rFonts w:ascii="Times New Roman" w:hAnsi="Times New Roman" w:cs="Times New Roman"/>
          <w:sz w:val="24"/>
          <w:szCs w:val="24"/>
          <w:lang w:val="kk-KZ"/>
        </w:rPr>
      </w:pPr>
      <w:r w:rsidRPr="000508A7">
        <w:rPr>
          <w:rFonts w:ascii="Times New Roman" w:hAnsi="Times New Roman" w:cs="Times New Roman"/>
          <w:sz w:val="24"/>
          <w:szCs w:val="24"/>
          <w:lang w:val="kk-KZ"/>
        </w:rPr>
        <w:t>Қорытындылай келгенде, теориялық бөлім жүктемені талдау жүйесін құру үшін төрт тірек жеткілікті екенін көрсетеді: біріншісі — ресми статистика мен құқықтық орта жүктемені талдаудың қажеттігін растайды; екіншісі — TCQSM load factor пен crowding-ті сервистік сапаның негізгі индикаторы ретінде бекітеді; үшіншісі — GTFS Realtime стандарттары болашақтағы дерек алмасудың құрылымдық үлгісін береді; төртіншісі — APC/AVL бағытындағы әдебиет нақты дерекпен масштабталу мүмкіндігін дәлелдейді. Сондықтан ұсынылатын веб-жүйе әдістемелік тұрғыдан да, инженерлік жағынан да негізделген.</w:t>
      </w:r>
    </w:p>
    <w:p w:rsidR="00D923A3" w:rsidRPr="00D923A3" w:rsidRDefault="00D923A3" w:rsidP="00C41993">
      <w:pPr>
        <w:spacing w:after="0" w:line="240" w:lineRule="auto"/>
        <w:ind w:firstLine="708"/>
        <w:jc w:val="both"/>
        <w:rPr>
          <w:rFonts w:ascii="Times New Roman" w:hAnsi="Times New Roman" w:cs="Times New Roman"/>
          <w:sz w:val="24"/>
          <w:szCs w:val="24"/>
          <w:lang w:val="kk-KZ"/>
        </w:rPr>
      </w:pPr>
      <w:r w:rsidRPr="00D923A3">
        <w:rPr>
          <w:rFonts w:ascii="Times New Roman" w:hAnsi="Times New Roman" w:cs="Times New Roman"/>
          <w:sz w:val="24"/>
          <w:szCs w:val="24"/>
          <w:lang w:val="kk-KZ"/>
        </w:rPr>
        <w:t>Осылайша, Transit Load KZ жобасы қоғамдық көлік аналитикасын визуалды және құрылымдық түрде көрсетуге арналған заманауи веб-жүйе болып табылады. Жоба ақпараттық жүйелерді жобалау, деректерді визуализациялау және көлік инфрақұрылымын цифрландыру бағыттарының тоғысында орналасқан қолданбалы шешім ретінде қарастырылады. Ұсынылған жүйе оқу және демонстрациялық мақсатта ғана емес, болашақта нақты қалалық көлік мониторингі жүйесінің негізі ретінде де пайдаланылуы мүмкін.</w:t>
      </w: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p>
    <w:p w:rsidR="008D3B3B" w:rsidRPr="00F22F59" w:rsidRDefault="008D3B3B" w:rsidP="00C41993">
      <w:pPr>
        <w:spacing w:after="0" w:line="240" w:lineRule="auto"/>
        <w:ind w:firstLine="708"/>
        <w:jc w:val="both"/>
        <w:rPr>
          <w:rFonts w:ascii="Times New Roman" w:hAnsi="Times New Roman" w:cs="Times New Roman"/>
          <w:sz w:val="24"/>
          <w:szCs w:val="24"/>
          <w:lang w:val="kk-KZ"/>
        </w:rPr>
      </w:pPr>
    </w:p>
    <w:p w:rsidR="008D3B3B" w:rsidRDefault="008D3B3B" w:rsidP="00C41993">
      <w:pPr>
        <w:spacing w:after="0" w:line="240" w:lineRule="auto"/>
        <w:ind w:firstLine="708"/>
        <w:jc w:val="both"/>
        <w:rPr>
          <w:rFonts w:ascii="Times New Roman" w:hAnsi="Times New Roman" w:cs="Times New Roman"/>
          <w:sz w:val="24"/>
          <w:szCs w:val="24"/>
          <w:lang w:val="kk-KZ"/>
        </w:rPr>
      </w:pPr>
    </w:p>
    <w:p w:rsidR="00D923A3" w:rsidRPr="00F22F59" w:rsidRDefault="00D923A3" w:rsidP="00C41993">
      <w:pPr>
        <w:spacing w:after="0" w:line="240" w:lineRule="auto"/>
        <w:ind w:firstLine="708"/>
        <w:jc w:val="both"/>
        <w:rPr>
          <w:rFonts w:ascii="Times New Roman" w:hAnsi="Times New Roman" w:cs="Times New Roman"/>
          <w:sz w:val="24"/>
          <w:szCs w:val="24"/>
          <w:lang w:val="kk-KZ"/>
        </w:rPr>
      </w:pPr>
    </w:p>
    <w:p w:rsidR="008D3B3B" w:rsidRPr="007047BB" w:rsidRDefault="008D3B3B" w:rsidP="00C41993">
      <w:pPr>
        <w:spacing w:after="0" w:line="240" w:lineRule="auto"/>
        <w:ind w:firstLine="708"/>
        <w:jc w:val="center"/>
        <w:rPr>
          <w:rFonts w:ascii="Times New Roman" w:hAnsi="Times New Roman" w:cs="Times New Roman"/>
          <w:b/>
          <w:sz w:val="24"/>
          <w:szCs w:val="24"/>
          <w:lang w:val="kk-KZ"/>
        </w:rPr>
      </w:pPr>
      <w:r w:rsidRPr="007047BB">
        <w:rPr>
          <w:rFonts w:ascii="Times New Roman" w:hAnsi="Times New Roman" w:cs="Times New Roman"/>
          <w:b/>
          <w:sz w:val="24"/>
          <w:szCs w:val="24"/>
          <w:lang w:val="kk-KZ"/>
        </w:rPr>
        <w:t>1.ЖАЛПЫ БӨЛІМ</w:t>
      </w:r>
    </w:p>
    <w:p w:rsidR="008D3B3B" w:rsidRPr="007047BB" w:rsidRDefault="008D3B3B" w:rsidP="00C41993">
      <w:pPr>
        <w:spacing w:after="0" w:line="240" w:lineRule="auto"/>
        <w:ind w:firstLine="708"/>
        <w:jc w:val="both"/>
        <w:rPr>
          <w:rFonts w:ascii="Times New Roman" w:hAnsi="Times New Roman" w:cs="Times New Roman"/>
          <w:b/>
          <w:sz w:val="24"/>
          <w:szCs w:val="24"/>
          <w:lang w:val="kk-KZ"/>
        </w:rPr>
      </w:pPr>
    </w:p>
    <w:p w:rsidR="008D3B3B" w:rsidRPr="007047BB" w:rsidRDefault="008D3B3B" w:rsidP="000508A7">
      <w:pPr>
        <w:spacing w:after="0" w:line="240" w:lineRule="auto"/>
        <w:ind w:firstLine="708"/>
        <w:jc w:val="both"/>
        <w:rPr>
          <w:rFonts w:ascii="Times New Roman" w:hAnsi="Times New Roman" w:cs="Times New Roman"/>
          <w:b/>
          <w:sz w:val="24"/>
          <w:szCs w:val="24"/>
          <w:lang w:val="kk-KZ"/>
        </w:rPr>
      </w:pPr>
      <w:r w:rsidRPr="007047BB">
        <w:rPr>
          <w:rFonts w:ascii="Times New Roman" w:hAnsi="Times New Roman" w:cs="Times New Roman"/>
          <w:b/>
          <w:sz w:val="24"/>
          <w:szCs w:val="24"/>
          <w:lang w:val="kk-KZ"/>
        </w:rPr>
        <w:t>1.1 Бағдарламалық өнімнің сипаттамасы</w:t>
      </w:r>
    </w:p>
    <w:p w:rsidR="008D3B3B" w:rsidRPr="00F22F59" w:rsidRDefault="008D3B3B" w:rsidP="00C41993">
      <w:pPr>
        <w:spacing w:after="0" w:line="240" w:lineRule="auto"/>
        <w:ind w:left="708" w:firstLine="708"/>
        <w:jc w:val="both"/>
        <w:rPr>
          <w:rFonts w:ascii="Times New Roman" w:hAnsi="Times New Roman" w:cs="Times New Roman"/>
          <w:sz w:val="24"/>
          <w:szCs w:val="24"/>
          <w:lang w:val="kk-KZ"/>
        </w:rPr>
      </w:pP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 қоғамдық көлік жүктемесін бақылауға және талдауға арналған веб-қосымша. Жүйенің негізгі мақсаты — маршруттардың жағдайын көрнекі түрде көрсету, көлік бірліктерін картада бейнелеу, жүктеме деңгейін ортақ көрсеткіштерге айналдыру және оператор немесе талдаушы үшін түсінікті интерфейс қалыптастыру.</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Жүйе браузер арқылы ашылады, сондықтан пайдаланушы жағында арнайы бағдарлама орнату міндетті емес. Бұл оқу жобасы үшін өте маңызды, себебі дипломды қорғау кезінде қосымшаны жылдам көрсетуге болады: сервер локалды түрде іске қосылады, ал интерфейс кез келген заманауи шолғышта ашылады.</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Интерфейстің құрылымы бірнеше негізгі блоктан тұрады. Жоғарғы бөлікте жүйенің атауы, қысқаша түсіндірме мәтіні және негізгі бөлімдерге өтетін навигация орналасқан. Орталық аймақта маршрут саны, белсенді көлік саны, орташа жүктеме коэффициенті, ең жоғары жүктеме және ескертулер саны сияқты KPI карточкалары көрсетіледі. Бұдан кейін топ-маршруттар панелі беріледі. Төменгі бөлікте карта және ескертулер орналасады. Сонымен қатар жүйеде API құжаттамасын көруге арналған сілтеме және қарапайым есепті экспорттау батырмасы бар.</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Қазіргі демонстрациялық нұсқада жүйе 10 маршрут, 224 көлік бірлігі, орташа load factor 0.7, ең жоғары load factor 0.9 және 5 ескертуді көрсетеді. Бұл мәндер оқу мақсатындағы seed-деректерден қалыптасады және жүйенің аналитикалық логикасын көрнекі көрсетуге жеткілікті.</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өнімін бағдарламалық өнім ретінде сипаттағанда оның үш қырын бөліп көрсетуге болады. Біріншісі — визуалды бақылау құралы: карта, маркерлер, маршрут карточкалары, жүктеме аңызы. Екіншісі — аналитикалық панель: KPI, ескертулер, жоғары жүктемелі бағыттар. Үшіншісі — даму үшін ыңғайлы IT-негіз: деректер моделі, API, автоматты құжаттама, кеңейтілетін архитектура.</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Жобаның маңызды ерекшелігі — интерфейстің жергілікті контекстке бейімделуі. Бетте қазақ тіліндегі мәтіндер, батырмалар және бөлім атаулары қолданылады. Диплом мәтінінің өзі қазақша болғандықтан, бұл сәйкестік жұмыстың тұтастығын күшейтеді.</w:t>
      </w:r>
    </w:p>
    <w:p w:rsidR="008D3B3B"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Қазіргі нұсқада қозғалыс нақты GPS ағынынан емес, алдын ала дайындалған траекториялардан алынатынын да ашық айту керек. Бұл — кемшілік емес, оқу прототипіне тән шектеу. Нақты артықшылығы мынада: жүйе демонстрация кезінде бос карта емес, “тірі” карта ретінде жұмыс істейді, ал архитектурасы кейін нақты деректермен алмастыруға дайын тұрады.</w:t>
      </w:r>
    </w:p>
    <w:p w:rsidR="00D923A3" w:rsidRPr="00D923A3" w:rsidRDefault="00D923A3" w:rsidP="006166C1">
      <w:pPr>
        <w:spacing w:after="0"/>
        <w:ind w:firstLine="708"/>
        <w:jc w:val="both"/>
        <w:rPr>
          <w:rFonts w:ascii="Times New Roman" w:hAnsi="Times New Roman" w:cs="Times New Roman"/>
          <w:sz w:val="24"/>
          <w:szCs w:val="24"/>
          <w:lang w:val="kk-KZ"/>
        </w:rPr>
      </w:pPr>
      <w:r w:rsidRPr="00D923A3">
        <w:rPr>
          <w:rFonts w:ascii="Times New Roman" w:hAnsi="Times New Roman" w:cs="Times New Roman"/>
          <w:sz w:val="24"/>
          <w:szCs w:val="24"/>
          <w:lang w:val="kk-KZ"/>
        </w:rPr>
        <w:t>Осылайша, Transit Load KZ жүйесі қоғамдық көлік жүктемесін визуалды түрде көрсетуге, аналитикалық ақпаратты өңдеуге және API арқылы деректермен жұмыс істеуге мүмкіндік беретін кешенді веб-қосымша болып табылады. Жүйенің архитектурасы оқу прототипі ретінде қарапайым сақталғанымен, оның құрылымы болашақта кеңейтілетін негіз ретінде қарастырылған.</w:t>
      </w:r>
    </w:p>
    <w:p w:rsidR="008D3B3B" w:rsidRPr="00F22F59" w:rsidRDefault="008D3B3B" w:rsidP="006166C1">
      <w:pPr>
        <w:spacing w:after="0"/>
        <w:ind w:firstLine="708"/>
        <w:jc w:val="both"/>
        <w:rPr>
          <w:rFonts w:ascii="Times New Roman" w:hAnsi="Times New Roman" w:cs="Times New Roman"/>
          <w:sz w:val="24"/>
          <w:szCs w:val="24"/>
          <w:lang w:val="kk-KZ"/>
        </w:rPr>
      </w:pPr>
    </w:p>
    <w:p w:rsidR="008D3B3B" w:rsidRPr="007047BB" w:rsidRDefault="008D3B3B" w:rsidP="006166C1">
      <w:pPr>
        <w:spacing w:after="0"/>
        <w:ind w:firstLine="708"/>
        <w:jc w:val="both"/>
        <w:rPr>
          <w:rFonts w:ascii="Times New Roman" w:hAnsi="Times New Roman" w:cs="Times New Roman"/>
          <w:b/>
          <w:sz w:val="24"/>
          <w:szCs w:val="24"/>
          <w:lang w:val="kk-KZ"/>
        </w:rPr>
      </w:pPr>
      <w:r w:rsidRPr="007047BB">
        <w:rPr>
          <w:rFonts w:ascii="Times New Roman" w:hAnsi="Times New Roman" w:cs="Times New Roman"/>
          <w:b/>
          <w:sz w:val="24"/>
          <w:szCs w:val="24"/>
          <w:lang w:val="kk-KZ"/>
        </w:rPr>
        <w:t>1.2 Әдеби шолу және технологиялық негіз</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Жобаның технологиялық негізі заманауи, бірақ шамадан тыс ауыр емес құралдардан таңдалды. Мұндағы басты мақсат — күрделі инфрақұрылым құрмай-ақ, толыққанды веб-жүйе жасау.</w:t>
      </w:r>
    </w:p>
    <w:p w:rsidR="008D3B3B" w:rsidRPr="00F22F59" w:rsidRDefault="008D3B3B" w:rsidP="006166C1">
      <w:pPr>
        <w:spacing w:after="0"/>
        <w:ind w:firstLine="708"/>
        <w:jc w:val="both"/>
        <w:rPr>
          <w:rFonts w:ascii="Times New Roman" w:hAnsi="Times New Roman" w:cs="Times New Roman"/>
          <w:sz w:val="24"/>
          <w:szCs w:val="24"/>
          <w:lang w:val="kk-KZ"/>
        </w:rPr>
      </w:pPr>
    </w:p>
    <w:p w:rsidR="008D3B3B" w:rsidRPr="00F22F59" w:rsidRDefault="008D3B3B" w:rsidP="006166C1">
      <w:pPr>
        <w:spacing w:after="0"/>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Негізгі бағдарламалау тілі ретінде Python таңдалды. Python-ның ресми құжаттамасында тіл анықтамасы, стандартты кітапхана және оқу құралы жеке-жеке берілген, бұл оның әрі оқуға, әрі өндірістік қолдануға қолайлы тіл екенін көрсетеді. Python синтаксисінің ықшамдығы, кітапханалар экожүйесінің кеңдігі және веб-қызметтермен жұмыс істеудегі ыңғайлылығы дипломдық жоба үшін өте қолайлы.</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Серверлік бөлік үшін FastAPI қолданылды. FastAPI өзін Python type hints негізіндегі заманауи және жоғары өнімді веб-фреймворк ретінде ұсынады. Оның басты артықшылықтары — API жасау жылдамдығы, OpenAPI/Swagger құжаттамасының автоматты генерациясы, енгізілетін және шығарылатын деректерді валидациялау, dependency injection механизмінің болуы. FastAPI ресми түрде /docs және /redoc интерфейстері арқылы интерактивті құжаттаманы бере алады, бұл дипломдық жоба үшін өте ыңғайлы: комиссияға API-ді мәтінмен түсіндірумен қатар, тірі түрде де көрсетуге болады.</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FastAPI статикалық файлдар мен шаблондармен жұмыс істеуді де қолдайды. Ресми нұсқаулықта StaticFiles арқылы CSS, JavaScript және басқа статикалық ресурстарды қосуға болатыны, ал Jinja2Templates арқылы HTML шаблондарын қайтаруға мүмкіндік бар екені көрсетілген. Transit Load KZ жобасында дәл осы тәсіл қолданылды: серверлік логика да, пайдаланушыға көрінетін бет те бір қосымшада ұйымдастырылды.</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Деректер деңгейінде SQLAlchemy таңдалды. Ресми құжаттама SQLAlchemy-ді бір жағынан SQL toolkit, екінші жағынан ORM ретінде көрсетеді. Бұл маңызды, себебі жоба кестелермен ғана емес, пәндік мәндермен де жұмыс істейді: маршрут, аялдама, көлік құралы, позиция, жүктеме бағасы, ескерту. ORM қолдану арқылы код реляциялық деректер құрылымына тәуелді бола тұра, тым төмен деңгейлі SQL-ға түсіп кетпейді. Сонымен бірге Unified Tutorial жаңа пайдаланушыларға Core мен ORM-ді бір ортақ үлгімен түсіндіреді, бұл оқу жобасына тиімді.</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SQLAlchemy қауіпсіздік тұрғысынан да орынды таңдау болып саналады. Құжаттамада bind parameters логикасы “қауіпті” мәндерді SQL мәтініне тікелей жапсырудың орнына, драйверге жеке параметр ретінде беруге бағытталғаны көрсетілген. Бұл SQL жолын қолмен құраудың орнына ORM немесе параметрленген сұраныс қолданудың дұрыс жол екенін дәлелдейді.</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Деректер қоры ретінде SQLite пайдаланылды. SQLite ресми түрде self-contained, serverless, zero-configuration және transactional SQL engine ретінде сипатталады. Демек, жобаға бөлек дерекқор серверін орнатудың қажеті жоқ: база бір файлда сақталады және қосымшамен бірге тасымалданады. Бұл оқу жобасы үшін өте ыңғайлы, өйткені орнату жеңіл, көшіру оңай және демонстрация тұрақты болады. Алайда ресми құжаттар SQLite-та файлдық блоктау мен concurrency шектеулері бар екенін, ал сыртқы кілттерді қолдану кезінде foreign key enforcement параметрлерін бақылау қажет екенін көрсетеді. Сондықтан өндірістік деңгейде PostgreSQL сияқты серверлік шешімге көшу логикалық жалғасы болмақ.</w:t>
      </w:r>
    </w:p>
    <w:p w:rsidR="008D3B3B" w:rsidRPr="00F22F59"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Карта үшін Leaflet кітапханасы қолданылды. Leaflet ресми сайтында интерактивті карталарға арналған жеңіл JavaScript кітапханасы ретінде сипатталады. Quick Start нұсқаулығы карта инициализациясын, маркерлерді, полилинияларды, попаптарды және оқиғаларды басқаруды көрсету арқылы оның оқу жобалары мен тез визуализацияға өте қолайлы екенін дәлелдейді. Transit Load KZ жүйесінде карта негізгі визуалды элементтердің бірі болғандықтан, Leaflet таңдау толық негізделген.</w:t>
      </w:r>
    </w:p>
    <w:p w:rsidR="008D3B3B" w:rsidRDefault="008D3B3B"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Клиенттік бөлікке HTML, CSS және JavaScript пайдаланылды. Бұл шешім де саналы түрде қабылданды. React немесе Vue секілді фреймворктерді қолдануға болатын еді, бірақ дипломдық жобаның мақсаты — күрделі SPA-инфрақұрылым құру емес, нақты аналитикалық жүйені тез іске қосып, айқын түрде көрсету. HTML/CSS/JS көмегімен интерфейс таза, бақылауға оңай және тез түзетілетін болып шықты.</w:t>
      </w:r>
    </w:p>
    <w:p w:rsidR="00D923A3" w:rsidRPr="00D923A3" w:rsidRDefault="00D923A3" w:rsidP="006166C1">
      <w:pPr>
        <w:spacing w:after="0"/>
        <w:ind w:firstLine="708"/>
        <w:jc w:val="both"/>
        <w:rPr>
          <w:rFonts w:ascii="Times New Roman" w:hAnsi="Times New Roman" w:cs="Times New Roman"/>
          <w:sz w:val="24"/>
          <w:szCs w:val="24"/>
          <w:lang w:val="kk-KZ"/>
        </w:rPr>
      </w:pPr>
      <w:r w:rsidRPr="00D923A3">
        <w:rPr>
          <w:rFonts w:ascii="Times New Roman" w:hAnsi="Times New Roman" w:cs="Times New Roman"/>
          <w:sz w:val="24"/>
          <w:szCs w:val="24"/>
          <w:lang w:val="kk-KZ"/>
        </w:rPr>
        <w:t>Сонымен қатар жобада күрделі frontend-фреймворктерден саналы түрде бас тартылды. Себебі React немесе Vue қолдану қосымша build-инфрақұрылымды, компоненттік архитектураны және күрделі конфигурацияны талап етеді. Ал дипломдық жобаның негізгі мақсаты — көлік аналитикасын, API жұмысын және визуализацияны түсінікті түрде көрсету болғандықтан, классикалық HTML, CSS және JavaScript шешімі жеткілікті деп танылды.</w:t>
      </w:r>
    </w:p>
    <w:p w:rsidR="008D3B3B" w:rsidRPr="00F22F59" w:rsidRDefault="008D3B3B" w:rsidP="006166C1">
      <w:pPr>
        <w:spacing w:after="0"/>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Жалпы алғанда, таңдалған технологиялық стек бір-бірімен үйлесімді. Python — негізгі тіл, FastAPI — серверлік фреймворк, SQLAlchemy — деректерге қол жеткізу қабаты, SQLite — жергілікті сақтау, Leaflet — карта, ал HTML/CSS/JS — интерфейс. Бұл диплом жобасы үшін “жеңіл, бірақ толыққанды” стек болып есептеледі.</w:t>
      </w:r>
    </w:p>
    <w:p w:rsidR="008D3B3B" w:rsidRPr="007047BB" w:rsidRDefault="008D3B3B" w:rsidP="006166C1">
      <w:pPr>
        <w:spacing w:after="0"/>
        <w:ind w:left="708" w:firstLine="1"/>
        <w:jc w:val="both"/>
        <w:rPr>
          <w:rFonts w:ascii="Times New Roman" w:hAnsi="Times New Roman" w:cs="Times New Roman"/>
          <w:b/>
          <w:sz w:val="24"/>
          <w:szCs w:val="24"/>
          <w:lang w:val="kk-KZ"/>
        </w:rPr>
      </w:pPr>
    </w:p>
    <w:p w:rsidR="008D3B3B" w:rsidRPr="007047BB" w:rsidRDefault="008D3B3B" w:rsidP="006166C1">
      <w:pPr>
        <w:spacing w:after="0" w:line="240" w:lineRule="auto"/>
        <w:ind w:left="708" w:firstLine="1"/>
        <w:jc w:val="both"/>
        <w:rPr>
          <w:rFonts w:ascii="Times New Roman" w:hAnsi="Times New Roman" w:cs="Times New Roman"/>
          <w:b/>
          <w:sz w:val="24"/>
          <w:szCs w:val="24"/>
          <w:lang w:val="kk-KZ"/>
        </w:rPr>
      </w:pPr>
      <w:r w:rsidRPr="007047BB">
        <w:rPr>
          <w:rFonts w:ascii="Times New Roman" w:hAnsi="Times New Roman" w:cs="Times New Roman"/>
          <w:b/>
          <w:sz w:val="24"/>
          <w:szCs w:val="24"/>
          <w:lang w:val="kk-KZ"/>
        </w:rPr>
        <w:t>1.3 Бастапқы шарттар және шешу әдістемесі</w:t>
      </w:r>
    </w:p>
    <w:p w:rsidR="00FD3882" w:rsidRPr="007047BB" w:rsidRDefault="00FD3882" w:rsidP="00C41993">
      <w:pPr>
        <w:spacing w:after="0" w:line="240" w:lineRule="auto"/>
        <w:ind w:left="708" w:firstLine="708"/>
        <w:jc w:val="both"/>
        <w:rPr>
          <w:rFonts w:ascii="Times New Roman" w:hAnsi="Times New Roman" w:cs="Times New Roman"/>
          <w:b/>
          <w:sz w:val="24"/>
          <w:szCs w:val="24"/>
          <w:lang w:val="kk-KZ"/>
        </w:rPr>
      </w:pPr>
    </w:p>
    <w:p w:rsidR="008D3B3B" w:rsidRPr="007047BB" w:rsidRDefault="008D3B3B" w:rsidP="006166C1">
      <w:pPr>
        <w:spacing w:after="0" w:line="240" w:lineRule="auto"/>
        <w:ind w:firstLine="851"/>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xml:space="preserve">Жобаны бастамас бұрын бірнеше бастапқы шектеу мен талап анықталды. Біріншіден, жүйе жергілікті компьютерде жылдам іске қосылуы тиіс еді. Екіншіден, интерфейс түсінікті әрі қорғаныс кезінде көрнекі болуы қажет болды. Үшіншіден, тек сыртқы дизайн ғана емес, серверлік логика да, деректер қоры да, API де көрсетілуі керек болды. </w:t>
      </w:r>
      <w:r w:rsidRPr="007047BB">
        <w:rPr>
          <w:rFonts w:ascii="Times New Roman" w:hAnsi="Times New Roman" w:cs="Times New Roman"/>
          <w:sz w:val="24"/>
          <w:szCs w:val="24"/>
          <w:lang w:val="kk-KZ"/>
        </w:rPr>
        <w:t>Төртіншіден, нақты қалалық көлік телеметриясы болмағандықтан, демонстрациялық деректер жиынтығына сүйенетін прототип жасау қажет болды.</w:t>
      </w:r>
    </w:p>
    <w:p w:rsidR="008D3B3B" w:rsidRPr="007047BB" w:rsidRDefault="008D3B3B" w:rsidP="006166C1">
      <w:pPr>
        <w:spacing w:after="0"/>
        <w:ind w:firstLine="708"/>
        <w:jc w:val="both"/>
        <w:rPr>
          <w:rFonts w:ascii="Times New Roman" w:hAnsi="Times New Roman" w:cs="Times New Roman"/>
          <w:sz w:val="24"/>
          <w:szCs w:val="24"/>
          <w:lang w:val="kk-KZ"/>
        </w:rPr>
      </w:pPr>
      <w:r w:rsidRPr="007047BB">
        <w:rPr>
          <w:rFonts w:ascii="Times New Roman" w:hAnsi="Times New Roman" w:cs="Times New Roman"/>
          <w:sz w:val="24"/>
          <w:szCs w:val="24"/>
          <w:lang w:val="kk-KZ"/>
        </w:rPr>
        <w:t>Нақты GPS немесе валидатор деректерінің болмауы жобаны тоқтатуға себеп емес. Керісінше, бұл шектеу оқу міндетіне сәйкес тәсіл таңдауға итермеледі. Seed-деректер көмегімен маршруттар, аялдамалар, көліктер, жүктеме шамалары және уақытша позициялар модельденді. Соның арқасында жүйе алғаш іске қосылғанда бірден бос емес, толтырылған күйде ашылады.</w:t>
      </w:r>
    </w:p>
    <w:p w:rsidR="008D3B3B" w:rsidRPr="00F22F59" w:rsidRDefault="008D3B3B" w:rsidP="006166C1">
      <w:pPr>
        <w:spacing w:after="0"/>
        <w:ind w:firstLine="708"/>
        <w:jc w:val="both"/>
        <w:rPr>
          <w:rFonts w:ascii="Times New Roman" w:hAnsi="Times New Roman" w:cs="Times New Roman"/>
          <w:sz w:val="24"/>
          <w:szCs w:val="24"/>
        </w:rPr>
      </w:pPr>
      <w:r w:rsidRPr="00F22F59">
        <w:rPr>
          <w:rFonts w:ascii="Times New Roman" w:hAnsi="Times New Roman" w:cs="Times New Roman"/>
          <w:sz w:val="24"/>
          <w:szCs w:val="24"/>
        </w:rPr>
        <w:t>Шешу әдістемесі итерациялық модельге негізделді. Алдымен пәндік аймақтың негізгі мәндері бөлінді: маршрут, аялдама, көлік құралы, позиция, жүктеме, ескерту. Кейін осы мәндер негізінде деректер қоры жобаланды. Одан соң серверлік API және seed-логика құрылды. Бұдан кейін интерфейс жасалып, карта мен аналитикалық блоктар қосылды. Соңында тестілеу, визуалды реттеу, экспорт және презентацияға дайындау жұмыстары жүргізілді.</w:t>
      </w:r>
    </w:p>
    <w:p w:rsidR="008D3B3B" w:rsidRPr="00F22F59" w:rsidRDefault="008D3B3B" w:rsidP="006166C1">
      <w:pPr>
        <w:spacing w:after="0"/>
        <w:ind w:firstLine="709"/>
        <w:jc w:val="both"/>
        <w:rPr>
          <w:rFonts w:ascii="Times New Roman" w:hAnsi="Times New Roman" w:cs="Times New Roman"/>
          <w:sz w:val="24"/>
          <w:szCs w:val="24"/>
        </w:rPr>
      </w:pPr>
      <w:r w:rsidRPr="00F22F59">
        <w:rPr>
          <w:rFonts w:ascii="Times New Roman" w:hAnsi="Times New Roman" w:cs="Times New Roman"/>
          <w:sz w:val="24"/>
          <w:szCs w:val="24"/>
        </w:rPr>
        <w:t>Жүйеге қойылған негізгі функционалдық талаптар мыналар болды: — маршруттар туралы қысқаша ақпаратты көрсету;</w:t>
      </w:r>
    </w:p>
    <w:p w:rsidR="008D3B3B" w:rsidRPr="00F22F59" w:rsidRDefault="008D3B3B" w:rsidP="00985A06">
      <w:pPr>
        <w:spacing w:after="0"/>
        <w:ind w:left="709" w:firstLine="707"/>
        <w:jc w:val="both"/>
        <w:rPr>
          <w:rFonts w:ascii="Times New Roman" w:hAnsi="Times New Roman" w:cs="Times New Roman"/>
          <w:sz w:val="24"/>
          <w:szCs w:val="24"/>
        </w:rPr>
      </w:pPr>
      <w:r w:rsidRPr="00F22F59">
        <w:rPr>
          <w:rFonts w:ascii="Times New Roman" w:hAnsi="Times New Roman" w:cs="Times New Roman"/>
          <w:sz w:val="24"/>
          <w:szCs w:val="24"/>
        </w:rPr>
        <w:t>— маршрутқа тиесілі көлік құралдарын сақтау;</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картада көлік позицияларын шығару;</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жүктеме коэффициентін көрсету;</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ескертулерді шығару;</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аналитикалық карточкаларды есептеу;</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API құжаттамасын көру мүмкіндігі;</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қарапайым есепті экспорттау.</w:t>
      </w:r>
    </w:p>
    <w:p w:rsidR="008D3B3B" w:rsidRPr="00F22F59" w:rsidRDefault="008D3B3B" w:rsidP="00985A06">
      <w:pPr>
        <w:spacing w:after="0"/>
        <w:ind w:firstLine="709"/>
        <w:jc w:val="both"/>
        <w:rPr>
          <w:rFonts w:ascii="Times New Roman" w:hAnsi="Times New Roman" w:cs="Times New Roman"/>
          <w:sz w:val="24"/>
          <w:szCs w:val="24"/>
        </w:rPr>
      </w:pPr>
      <w:r w:rsidRPr="00F22F59">
        <w:rPr>
          <w:rFonts w:ascii="Times New Roman" w:hAnsi="Times New Roman" w:cs="Times New Roman"/>
          <w:sz w:val="24"/>
          <w:szCs w:val="24"/>
        </w:rPr>
        <w:t>Функционалдық емес талаптарға мыналар жатады: — жүйе локалды түрде жеңіл іске қосылуы керек;</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интерфейс түсінікті және реттелетін болуы керек;</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код құрылымы кеңейтуге ыңғайлы болуы қажет;</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алғашқы іске қосқанда база автоматты түрде дайындалуы керек;</w:t>
      </w:r>
    </w:p>
    <w:p w:rsidR="008D3B3B" w:rsidRPr="00F22F59" w:rsidRDefault="008D3B3B" w:rsidP="00C41993">
      <w:pPr>
        <w:spacing w:after="0"/>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жүйе қорғаныс кезінде тұрақты жұмыс істеуі тиіс.</w:t>
      </w:r>
    </w:p>
    <w:p w:rsidR="008D3B3B" w:rsidRDefault="008D3B3B" w:rsidP="00985A06">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Әзірлеу әдістемесінің тағы бір маңызды қыры — түсіндірме басымдығы. Яғни, жоба тек жұмыс істеп қана қоймай, авторға оның әр бөлігі туралы комиссия алдында еркін түсіндіруге мүмкіндік беруі тиіс. Сондықтан шамадан тыс күрделі микросервис архитектурасынан, қажетсіз сыртқы бұлттық тәуелділіктерден және артық DevOps инфрақұрылымынан саналы түрде бас тартылды.</w:t>
      </w:r>
    </w:p>
    <w:p w:rsidR="00D923A3" w:rsidRPr="00D923A3" w:rsidRDefault="00D923A3" w:rsidP="00D923A3">
      <w:pPr>
        <w:spacing w:after="0"/>
        <w:ind w:firstLine="708"/>
        <w:jc w:val="both"/>
        <w:rPr>
          <w:rFonts w:ascii="Times New Roman" w:hAnsi="Times New Roman" w:cs="Times New Roman"/>
          <w:sz w:val="24"/>
          <w:szCs w:val="24"/>
          <w:lang w:val="kk-KZ"/>
        </w:rPr>
      </w:pPr>
      <w:r w:rsidRPr="00D923A3">
        <w:rPr>
          <w:rFonts w:ascii="Times New Roman" w:hAnsi="Times New Roman" w:cs="Times New Roman"/>
          <w:sz w:val="24"/>
          <w:szCs w:val="24"/>
          <w:lang w:val="kk-KZ"/>
        </w:rPr>
        <w:t xml:space="preserve">Жобаның артықшылықтарына интерфейстің қарапайымдылығы, локалды іске қосылуы, автоматты API құжаттамасы және картадағы визуализация жатады. Сонымен қатар жүйе seed-деректер негізінде жұмыс істейтіндіктен, демонстрациялық </w:t>
      </w:r>
      <w:r>
        <w:rPr>
          <w:rFonts w:ascii="Times New Roman" w:hAnsi="Times New Roman" w:cs="Times New Roman"/>
          <w:sz w:val="24"/>
          <w:szCs w:val="24"/>
          <w:lang w:val="kk-KZ"/>
        </w:rPr>
        <w:t>режимде тұрақты көрініс береді.</w:t>
      </w:r>
    </w:p>
    <w:p w:rsidR="00D923A3" w:rsidRDefault="00D923A3" w:rsidP="00D923A3">
      <w:pPr>
        <w:spacing w:after="0"/>
        <w:ind w:firstLine="708"/>
        <w:jc w:val="both"/>
        <w:rPr>
          <w:rFonts w:ascii="Times New Roman" w:hAnsi="Times New Roman" w:cs="Times New Roman"/>
          <w:sz w:val="24"/>
          <w:szCs w:val="24"/>
          <w:lang w:val="kk-KZ"/>
        </w:rPr>
      </w:pPr>
      <w:r w:rsidRPr="00D923A3">
        <w:rPr>
          <w:rFonts w:ascii="Times New Roman" w:hAnsi="Times New Roman" w:cs="Times New Roman"/>
          <w:sz w:val="24"/>
          <w:szCs w:val="24"/>
          <w:lang w:val="kk-KZ"/>
        </w:rPr>
        <w:t>Дегенмен жобаның белгілі бір шектеулері де бар. Қазіргі нұсқада нақты GPS телеметриясы қолданылмайды, ал көлік қозғалысы модельденген траекториялар арқылы көрсетіледі. Сондай-ақ SQLite үлкен жүктемелі көппайдаланушылық ортаға арналмаған. Сондықтан болашақта PostgreSQL, Redis немесе нақты AVL/APC интеграцияларын қосу мүмкіндігі қарастырылуы мүмкін.</w:t>
      </w:r>
    </w:p>
    <w:p w:rsidR="00D923A3" w:rsidRDefault="00D923A3" w:rsidP="00D923A3">
      <w:pPr>
        <w:spacing w:after="0"/>
        <w:ind w:firstLine="708"/>
        <w:jc w:val="both"/>
        <w:rPr>
          <w:rFonts w:ascii="Times New Roman" w:hAnsi="Times New Roman" w:cs="Times New Roman"/>
          <w:sz w:val="24"/>
          <w:szCs w:val="24"/>
          <w:lang w:val="kk-KZ"/>
        </w:rPr>
      </w:pPr>
    </w:p>
    <w:tbl>
      <w:tblPr>
        <w:tblStyle w:val="ac"/>
        <w:tblW w:w="0" w:type="auto"/>
        <w:tblBorders>
          <w:top w:val="none" w:sz="0" w:space="0" w:color="auto"/>
          <w:left w:val="none" w:sz="0" w:space="0" w:color="auto"/>
          <w:bottom w:val="none" w:sz="0" w:space="0" w:color="auto"/>
          <w:right w:val="none" w:sz="0" w:space="0" w:color="auto"/>
        </w:tblBorders>
        <w:tblLook w:val="04A0"/>
      </w:tblPr>
      <w:tblGrid>
        <w:gridCol w:w="4785"/>
        <w:gridCol w:w="4786"/>
      </w:tblGrid>
      <w:tr w:rsidR="00D923A3" w:rsidTr="000F6A12">
        <w:tc>
          <w:tcPr>
            <w:tcW w:w="4785" w:type="dxa"/>
            <w:tcBorders>
              <w:bottom w:val="single" w:sz="4" w:space="0" w:color="000000" w:themeColor="text1"/>
            </w:tcBorders>
          </w:tcPr>
          <w:p w:rsidR="00D923A3" w:rsidRPr="00922122" w:rsidRDefault="00D923A3" w:rsidP="000F6A12">
            <w:pPr>
              <w:spacing w:line="360" w:lineRule="auto"/>
              <w:jc w:val="both"/>
              <w:rPr>
                <w:rFonts w:ascii="Times New Roman" w:hAnsi="Times New Roman" w:cs="Times New Roman"/>
                <w:b/>
                <w:sz w:val="24"/>
                <w:szCs w:val="24"/>
                <w:lang w:val="en-US"/>
              </w:rPr>
            </w:pPr>
            <w:r w:rsidRPr="00922122">
              <w:rPr>
                <w:rFonts w:ascii="Times New Roman" w:hAnsi="Times New Roman" w:cs="Times New Roman"/>
                <w:b/>
                <w:sz w:val="24"/>
                <w:szCs w:val="24"/>
                <w:lang w:val="kk-KZ"/>
              </w:rPr>
              <w:t>Технология</w:t>
            </w:r>
          </w:p>
        </w:tc>
        <w:tc>
          <w:tcPr>
            <w:tcW w:w="4786" w:type="dxa"/>
            <w:tcBorders>
              <w:bottom w:val="single" w:sz="4" w:space="0" w:color="000000" w:themeColor="text1"/>
            </w:tcBorders>
          </w:tcPr>
          <w:p w:rsidR="00D923A3" w:rsidRPr="00922122" w:rsidRDefault="00D923A3" w:rsidP="000F6A12">
            <w:pPr>
              <w:spacing w:line="360" w:lineRule="auto"/>
              <w:jc w:val="both"/>
              <w:rPr>
                <w:rFonts w:ascii="Times New Roman" w:hAnsi="Times New Roman" w:cs="Times New Roman"/>
                <w:b/>
                <w:sz w:val="24"/>
                <w:szCs w:val="24"/>
                <w:lang w:val="kk-KZ"/>
              </w:rPr>
            </w:pPr>
            <w:r w:rsidRPr="00922122">
              <w:rPr>
                <w:rFonts w:ascii="Times New Roman" w:hAnsi="Times New Roman" w:cs="Times New Roman"/>
                <w:b/>
                <w:sz w:val="24"/>
                <w:szCs w:val="24"/>
                <w:lang w:val="kk-KZ"/>
              </w:rPr>
              <w:t>Мақсаты</w:t>
            </w:r>
          </w:p>
        </w:tc>
      </w:tr>
      <w:tr w:rsidR="00D923A3" w:rsidTr="000F6A12">
        <w:tc>
          <w:tcPr>
            <w:tcW w:w="4785" w:type="dxa"/>
            <w:tcBorders>
              <w:top w:val="single" w:sz="4" w:space="0" w:color="000000" w:themeColor="text1"/>
              <w:bottom w:val="single" w:sz="4" w:space="0" w:color="A6A6A6" w:themeColor="background1" w:themeShade="A6"/>
              <w:right w:val="single" w:sz="4" w:space="0" w:color="A6A6A6" w:themeColor="background1" w:themeShade="A6"/>
            </w:tcBorders>
          </w:tcPr>
          <w:p w:rsidR="00D923A3" w:rsidRPr="00D923A3" w:rsidRDefault="00D923A3" w:rsidP="000F6A1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FastAPI</w:t>
            </w:r>
          </w:p>
        </w:tc>
        <w:tc>
          <w:tcPr>
            <w:tcW w:w="4786" w:type="dxa"/>
            <w:tcBorders>
              <w:top w:val="single" w:sz="4" w:space="0" w:color="000000" w:themeColor="text1"/>
              <w:left w:val="single" w:sz="4" w:space="0" w:color="A6A6A6" w:themeColor="background1" w:themeShade="A6"/>
              <w:bottom w:val="single" w:sz="4" w:space="0" w:color="A6A6A6" w:themeColor="background1" w:themeShade="A6"/>
            </w:tcBorders>
          </w:tcPr>
          <w:p w:rsidR="00D923A3" w:rsidRPr="00D923A3" w:rsidRDefault="00D923A3" w:rsidP="000F6A1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Backend </w:t>
            </w:r>
            <w:r>
              <w:rPr>
                <w:rFonts w:ascii="Times New Roman" w:hAnsi="Times New Roman" w:cs="Times New Roman"/>
                <w:sz w:val="24"/>
                <w:szCs w:val="24"/>
                <w:lang w:val="kk-KZ"/>
              </w:rPr>
              <w:t xml:space="preserve">және </w:t>
            </w:r>
            <w:r>
              <w:rPr>
                <w:rFonts w:ascii="Times New Roman" w:hAnsi="Times New Roman" w:cs="Times New Roman"/>
                <w:sz w:val="24"/>
                <w:szCs w:val="24"/>
                <w:lang w:val="en-US"/>
              </w:rPr>
              <w:t>REST API</w:t>
            </w:r>
          </w:p>
        </w:tc>
      </w:tr>
      <w:tr w:rsidR="00D923A3" w:rsidTr="000F6A12">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D923A3" w:rsidRPr="00D923A3" w:rsidRDefault="00D923A3" w:rsidP="000F6A1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SQLAlchemy</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D923A3" w:rsidRPr="00D923A3" w:rsidRDefault="00D923A3"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en-US"/>
              </w:rPr>
              <w:t>ORM</w:t>
            </w:r>
            <w:r>
              <w:rPr>
                <w:rFonts w:ascii="Times New Roman" w:hAnsi="Times New Roman" w:cs="Times New Roman"/>
                <w:sz w:val="24"/>
                <w:szCs w:val="24"/>
                <w:lang w:val="kk-KZ"/>
              </w:rPr>
              <w:t xml:space="preserve"> </w:t>
            </w:r>
            <w:r w:rsidR="000F6A12">
              <w:rPr>
                <w:rFonts w:ascii="Times New Roman" w:hAnsi="Times New Roman" w:cs="Times New Roman"/>
                <w:sz w:val="24"/>
                <w:szCs w:val="24"/>
                <w:lang w:val="kk-KZ"/>
              </w:rPr>
              <w:t>және деректермен жұмыс</w:t>
            </w:r>
          </w:p>
        </w:tc>
      </w:tr>
      <w:tr w:rsidR="00D923A3" w:rsidTr="000F6A12">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D923A3" w:rsidRPr="00D923A3" w:rsidRDefault="00D923A3" w:rsidP="000F6A1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SQLite</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D923A3" w:rsidRDefault="000F6A12"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Жергілікті деректер қоры</w:t>
            </w:r>
          </w:p>
        </w:tc>
      </w:tr>
      <w:tr w:rsidR="00D923A3" w:rsidTr="000F6A12">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D923A3" w:rsidRPr="00D923A3" w:rsidRDefault="00D923A3" w:rsidP="000F6A1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Leatflet</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D923A3" w:rsidRDefault="000F6A12"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Картографиялық визуализация</w:t>
            </w:r>
          </w:p>
        </w:tc>
      </w:tr>
      <w:tr w:rsidR="00D923A3" w:rsidTr="000F6A12">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D923A3" w:rsidRPr="00D923A3" w:rsidRDefault="00D923A3" w:rsidP="000F6A1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HTML/CSS</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D923A3" w:rsidRDefault="000F6A12"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Интерфейс құру</w:t>
            </w:r>
          </w:p>
        </w:tc>
      </w:tr>
      <w:tr w:rsidR="00D923A3" w:rsidTr="000F6A12">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D923A3" w:rsidRPr="00D923A3" w:rsidRDefault="00D923A3" w:rsidP="000F6A1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JavaScript</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D923A3" w:rsidRDefault="000F6A12"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Клиенттік логика</w:t>
            </w:r>
          </w:p>
        </w:tc>
      </w:tr>
      <w:tr w:rsidR="00D923A3" w:rsidTr="000F6A12">
        <w:tc>
          <w:tcPr>
            <w:tcW w:w="4785" w:type="dxa"/>
            <w:tcBorders>
              <w:top w:val="single" w:sz="4" w:space="0" w:color="A6A6A6" w:themeColor="background1" w:themeShade="A6"/>
              <w:bottom w:val="nil"/>
              <w:right w:val="single" w:sz="4" w:space="0" w:color="A6A6A6" w:themeColor="background1" w:themeShade="A6"/>
            </w:tcBorders>
          </w:tcPr>
          <w:p w:rsidR="00D923A3" w:rsidRPr="00D923A3" w:rsidRDefault="00D923A3" w:rsidP="000F6A1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Python</w:t>
            </w:r>
          </w:p>
        </w:tc>
        <w:tc>
          <w:tcPr>
            <w:tcW w:w="4786" w:type="dxa"/>
            <w:tcBorders>
              <w:top w:val="single" w:sz="4" w:space="0" w:color="A6A6A6" w:themeColor="background1" w:themeShade="A6"/>
              <w:left w:val="single" w:sz="4" w:space="0" w:color="A6A6A6" w:themeColor="background1" w:themeShade="A6"/>
              <w:bottom w:val="nil"/>
            </w:tcBorders>
          </w:tcPr>
          <w:p w:rsidR="00D923A3" w:rsidRDefault="00D923A3"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Негізгі бағдарламалау тілі</w:t>
            </w:r>
          </w:p>
        </w:tc>
      </w:tr>
    </w:tbl>
    <w:p w:rsidR="00D923A3" w:rsidRPr="00D923A3" w:rsidRDefault="00D923A3" w:rsidP="00D923A3">
      <w:pPr>
        <w:spacing w:after="0"/>
        <w:ind w:firstLine="708"/>
        <w:jc w:val="both"/>
        <w:rPr>
          <w:rFonts w:ascii="Times New Roman" w:hAnsi="Times New Roman" w:cs="Times New Roman"/>
          <w:sz w:val="24"/>
          <w:szCs w:val="24"/>
          <w:lang w:val="kk-KZ"/>
        </w:rPr>
      </w:pPr>
    </w:p>
    <w:p w:rsidR="00D923A3" w:rsidRDefault="00D923A3" w:rsidP="00C41993">
      <w:pPr>
        <w:spacing w:after="0" w:line="360" w:lineRule="auto"/>
        <w:ind w:left="708" w:firstLine="708"/>
        <w:jc w:val="center"/>
        <w:rPr>
          <w:rFonts w:ascii="Times New Roman" w:hAnsi="Times New Roman" w:cs="Times New Roman"/>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0F6A12" w:rsidRDefault="000F6A12" w:rsidP="00C41993">
      <w:pPr>
        <w:spacing w:after="0" w:line="360" w:lineRule="auto"/>
        <w:ind w:left="708" w:firstLine="708"/>
        <w:jc w:val="center"/>
        <w:rPr>
          <w:rFonts w:ascii="Times New Roman" w:hAnsi="Times New Roman" w:cs="Times New Roman"/>
          <w:b/>
          <w:sz w:val="24"/>
          <w:szCs w:val="24"/>
          <w:lang w:val="kk-KZ"/>
        </w:rPr>
      </w:pPr>
    </w:p>
    <w:p w:rsidR="00FD3882" w:rsidRPr="007047BB" w:rsidRDefault="00FD3882" w:rsidP="00C41993">
      <w:pPr>
        <w:spacing w:after="0" w:line="360" w:lineRule="auto"/>
        <w:ind w:left="708" w:firstLine="708"/>
        <w:jc w:val="center"/>
        <w:rPr>
          <w:rFonts w:ascii="Times New Roman" w:hAnsi="Times New Roman" w:cs="Times New Roman"/>
          <w:b/>
          <w:sz w:val="24"/>
          <w:szCs w:val="24"/>
          <w:lang w:val="kk-KZ"/>
        </w:rPr>
      </w:pPr>
      <w:r w:rsidRPr="007047BB">
        <w:rPr>
          <w:rFonts w:ascii="Times New Roman" w:hAnsi="Times New Roman" w:cs="Times New Roman"/>
          <w:b/>
          <w:sz w:val="24"/>
          <w:szCs w:val="24"/>
          <w:lang w:val="kk-KZ"/>
        </w:rPr>
        <w:t>2.АРНАЙЫ БӨЛІМ</w:t>
      </w:r>
    </w:p>
    <w:p w:rsidR="00FD3882" w:rsidRPr="007047BB" w:rsidRDefault="000F6A12" w:rsidP="00C41993">
      <w:pPr>
        <w:spacing w:after="0" w:line="360" w:lineRule="auto"/>
        <w:ind w:left="708" w:firstLine="708"/>
        <w:jc w:val="both"/>
        <w:rPr>
          <w:rFonts w:ascii="Times New Roman" w:hAnsi="Times New Roman" w:cs="Times New Roman"/>
          <w:b/>
          <w:sz w:val="24"/>
          <w:szCs w:val="24"/>
          <w:lang w:val="kk-KZ"/>
        </w:rPr>
      </w:pPr>
      <w:r>
        <w:rPr>
          <w:rFonts w:ascii="Times New Roman" w:hAnsi="Times New Roman" w:cs="Times New Roman"/>
          <w:b/>
          <w:sz w:val="24"/>
          <w:szCs w:val="24"/>
          <w:lang w:val="kk-KZ"/>
        </w:rPr>
        <w:t>2.</w:t>
      </w:r>
      <w:r w:rsidR="00FD3882" w:rsidRPr="007047BB">
        <w:rPr>
          <w:rFonts w:ascii="Times New Roman" w:hAnsi="Times New Roman" w:cs="Times New Roman"/>
          <w:b/>
          <w:sz w:val="24"/>
          <w:szCs w:val="24"/>
          <w:lang w:val="kk-KZ"/>
        </w:rPr>
        <w:t>1 Пәндік аймақты және аналогтарды талдау</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Қоғамдық көлік жүктемесін талдау саласы көлік диспетчерлеуі, жолаушылар ағынын болжау, маршруттық жоспарлау, қалалық логистика және ақпараттық визуализация сияқты бірнеше бағыттың түйіскен жерінде орналасады. Бұл саладағы деректер, әдетте, уақыт пен кеңістікке тәуелді: көлік белгілі бір уақытта белгілі бір жерде болады, сол мезетте оның жүктемесі де әр түрлі болуы мүмкін.</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Пәндік аймақтың өзегі — маршруттық жүйе. Әр маршрут бірнеше аялдамадан тұрады. Әр маршрутта белгілі бір көлемде көлік жұмыс істейді. Әр көлік құралының ағымдағы немесе тарихи позициясы болады. Сонымен бірге белгілі уақыт аралығында ол көлікке шамамен қанша жолаушы мінгені немесе оның сыйымдылығының қандай үлесі толғаны жөнінде бағалау жасалуы мүмкін. Дәл осы бағалау аналитикалық жүйе үшін “жүктеме коэффициенті” ұғымын береді.</w:t>
      </w:r>
    </w:p>
    <w:p w:rsidR="00FD3882" w:rsidRPr="000F6A12"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Бұл салада қолданылатын дайын шешімдерді шартты түрде үш класқа бөлуге болады. Бірінші класс — жолаушыға арналған навигациялық сервистер. Олар бағыт іздеуге, жақын аялдаманы табуға, қозғалыс кестесін көруге және кейде автобустың келген уақытын шамалауға ыңғайлы. Бірақ олар көбіне ішкі аналитикалық панель рөлін атқармайды. Екінші класс — кәсіби диспетчерлік немесе fleet-monitoring жүйелер. Мұнда нақты уақыттағы бақылау, жиі жағдайда GPS, кейде ескертулер, есеп беру, пайдаланушылар рөлдері болады. Алайда мұндай жүйелер оқу жобасы үшін тым ауыр және күрделі болуы мүмкін. Үшінші класс — жалпы мақсаттағы BI және dashboard құралдары. Бұлар аналитикаға жақсы, бірақ карта, маршрут және көлік сияқты көлікке тән мәндерді арнайы бейімдеусіз бірден бере қоймайды.</w:t>
      </w:r>
      <w:r w:rsidR="000F6A12">
        <w:rPr>
          <w:rFonts w:ascii="Times New Roman" w:hAnsi="Times New Roman" w:cs="Times New Roman"/>
          <w:sz w:val="24"/>
          <w:szCs w:val="24"/>
          <w:lang w:val="kk-KZ"/>
        </w:rPr>
        <w:br/>
      </w:r>
      <w:r w:rsidR="000F6A12" w:rsidRPr="000F6A12">
        <w:rPr>
          <w:rFonts w:ascii="Times New Roman" w:hAnsi="Times New Roman" w:cs="Times New Roman"/>
          <w:sz w:val="24"/>
          <w:szCs w:val="24"/>
          <w:lang w:val="kk-KZ"/>
        </w:rPr>
        <w:t>Қазақстандағы қоғамдық көлік мониторингі жүйелерінің көпшілігі жолаушыларға арналған ақпараттық сервистер немесе ішкі диспетчерлік платформалар түрінде жүзеге асырылады. Алайда мұндай жүйелердің архитектурасы көбіне жабық болады және оқу мақсатында талдауға ыңғайсыз. Transit Load KZ жобасының ерекшелігі — оның құрылымының ашықтығы, түсіндірілетін архитектурасы және оқу процесіне бейімделуі.</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осы үш кластың арасындағы оқу-практикалық орынды алады. Бұл жоба соңғы пайдаланушыға арналған маршрут іздеу сервисі емес. Сондай-ақ ол толық өндірістік диспетчерлік SCADA жүйесі де емес. Оның мақсаты — қоғамдық көлікке тән деректерді жеңіл веб-панель, карта, KPI, ескертулер, API құжаттамасы арқылы көрсету. Яғни ол оқу жобасы ретінде барынша түсінікті, бірақ құрылымы жағынан кәсіби шешімге жақын.</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Жобаның басты артықшылығы — көрнекілік пен техникалық тұтастықтың бір арнаға түсуі. Мысалы, көптеген студенттік жобаларда интерфейс жасалғанымен, оның артында нақты деректер моделі болмайды. Кейбір жобаларда керісінше, backend бар, бірақ пайдаланушы интерфейсі әлсіз. Transit Load KZ-де бұл екі жағы да біріктірілген.</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Осылайша, пәндік аймақты талдау көрсеткендей, Transit Load KZ жобасы қоғамдық көлік жүктемесін көрнекі талдауға арналған ықшам, түсіндірілетін және кеңейтілетін платформа ретінде орынды таңдалған.</w:t>
      </w:r>
    </w:p>
    <w:p w:rsidR="00FD3882" w:rsidRPr="007047BB" w:rsidRDefault="00FD3882" w:rsidP="00C41993">
      <w:pPr>
        <w:spacing w:after="0" w:line="240" w:lineRule="auto"/>
        <w:ind w:left="708" w:firstLine="708"/>
        <w:jc w:val="both"/>
        <w:rPr>
          <w:rFonts w:ascii="Times New Roman" w:hAnsi="Times New Roman" w:cs="Times New Roman"/>
          <w:b/>
          <w:sz w:val="24"/>
          <w:szCs w:val="24"/>
          <w:lang w:val="kk-KZ"/>
        </w:rPr>
      </w:pPr>
    </w:p>
    <w:p w:rsidR="00FD3882" w:rsidRPr="007047BB" w:rsidRDefault="00FD3882" w:rsidP="00985A06">
      <w:pPr>
        <w:spacing w:after="0" w:line="240" w:lineRule="auto"/>
        <w:ind w:left="708" w:firstLine="1"/>
        <w:jc w:val="both"/>
        <w:rPr>
          <w:rFonts w:ascii="Times New Roman" w:hAnsi="Times New Roman" w:cs="Times New Roman"/>
          <w:b/>
          <w:sz w:val="24"/>
          <w:szCs w:val="24"/>
          <w:lang w:val="kk-KZ"/>
        </w:rPr>
      </w:pPr>
      <w:r w:rsidRPr="007047BB">
        <w:rPr>
          <w:rFonts w:ascii="Times New Roman" w:hAnsi="Times New Roman" w:cs="Times New Roman"/>
          <w:b/>
          <w:sz w:val="24"/>
          <w:szCs w:val="24"/>
          <w:lang w:val="kk-KZ"/>
        </w:rPr>
        <w:t>2.2 Жүйеге қойылатын талаптар</w:t>
      </w:r>
    </w:p>
    <w:p w:rsidR="00FD3882" w:rsidRPr="00F22F59" w:rsidRDefault="00FD3882" w:rsidP="00C41993">
      <w:pPr>
        <w:spacing w:after="0" w:line="240" w:lineRule="auto"/>
        <w:ind w:left="708" w:firstLine="708"/>
        <w:jc w:val="both"/>
        <w:rPr>
          <w:rFonts w:ascii="Times New Roman" w:hAnsi="Times New Roman" w:cs="Times New Roman"/>
          <w:sz w:val="24"/>
          <w:szCs w:val="24"/>
          <w:lang w:val="kk-KZ"/>
        </w:rPr>
      </w:pP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жүйесінің талаптарын бірнеше деңгейде қарастыруға болады: пайдаланушы талаптары, функционалдық талаптар, функционалдық емес талаптар және даму келешегіне қойылатын талаптар.</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Пайдаланушы тұрғысынан жүйе ең алдымен түсінікті болуы керек. Пайдаланушы немесе комиссия мүшесі бетті ашқанда бірден жүйенің не үшін арналғанын, қандай деректер көрсетілетінін және қай жерден қай функцияны ашуға болатынын түсінуі тиіс. Осы себепті басты бетте қысқаша сипаттама, бөлімдерге жылжу, KPI блоктары және карта бірден көрінетін етіп ұйымдастырылды.</w:t>
      </w:r>
    </w:p>
    <w:p w:rsidR="00FD3882" w:rsidRPr="00F22F59" w:rsidRDefault="00FD3882"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Функционалдық талаптарға мыналар жатады:</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Маршруттар тізімі мен идентификаторларын сақтау.</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Әр маршрутқа қатысты көлік құралдарын тіркеу.</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rPr>
      </w:pPr>
      <w:r w:rsidRPr="00F22F59">
        <w:rPr>
          <w:rFonts w:ascii="Times New Roman" w:hAnsi="Times New Roman" w:cs="Times New Roman"/>
          <w:sz w:val="24"/>
          <w:szCs w:val="24"/>
        </w:rPr>
        <w:t>Аялдама құрылымын сақтау.</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rPr>
      </w:pPr>
      <w:r w:rsidRPr="00F22F59">
        <w:rPr>
          <w:rFonts w:ascii="Times New Roman" w:hAnsi="Times New Roman" w:cs="Times New Roman"/>
          <w:sz w:val="24"/>
          <w:szCs w:val="24"/>
        </w:rPr>
        <w:t>Көлік позицияларын уақыт белгісімен бірге сақтау.</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rPr>
      </w:pPr>
      <w:r w:rsidRPr="00F22F59">
        <w:rPr>
          <w:rFonts w:ascii="Times New Roman" w:hAnsi="Times New Roman" w:cs="Times New Roman"/>
          <w:sz w:val="24"/>
          <w:szCs w:val="24"/>
        </w:rPr>
        <w:t>Жүктеме коэффициентін есептеу және сапалық деңгейге ауыстыру.</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rPr>
      </w:pPr>
      <w:r w:rsidRPr="00F22F59">
        <w:rPr>
          <w:rFonts w:ascii="Times New Roman" w:hAnsi="Times New Roman" w:cs="Times New Roman"/>
          <w:sz w:val="24"/>
          <w:szCs w:val="24"/>
        </w:rPr>
        <w:t>Ескертулерді шығару.</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rPr>
      </w:pPr>
      <w:r w:rsidRPr="00F22F59">
        <w:rPr>
          <w:rFonts w:ascii="Times New Roman" w:hAnsi="Times New Roman" w:cs="Times New Roman"/>
          <w:sz w:val="24"/>
          <w:szCs w:val="24"/>
        </w:rPr>
        <w:t>KPI есептерін көрсету.</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rPr>
      </w:pPr>
      <w:r w:rsidRPr="00F22F59">
        <w:rPr>
          <w:rFonts w:ascii="Times New Roman" w:hAnsi="Times New Roman" w:cs="Times New Roman"/>
          <w:sz w:val="24"/>
          <w:szCs w:val="24"/>
        </w:rPr>
        <w:t>Картада маркерлерді шығару.</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rPr>
      </w:pPr>
      <w:r w:rsidRPr="00F22F59">
        <w:rPr>
          <w:rFonts w:ascii="Times New Roman" w:hAnsi="Times New Roman" w:cs="Times New Roman"/>
          <w:sz w:val="24"/>
          <w:szCs w:val="24"/>
        </w:rPr>
        <w:t>API құжаттамасын ашу.</w:t>
      </w:r>
    </w:p>
    <w:p w:rsidR="00FD3882" w:rsidRPr="00F22F59" w:rsidRDefault="00FD3882" w:rsidP="00985A06">
      <w:pPr>
        <w:pStyle w:val="a9"/>
        <w:numPr>
          <w:ilvl w:val="0"/>
          <w:numId w:val="1"/>
        </w:numPr>
        <w:spacing w:after="0" w:line="240" w:lineRule="auto"/>
        <w:ind w:left="709" w:firstLine="0"/>
        <w:jc w:val="both"/>
        <w:rPr>
          <w:rFonts w:ascii="Times New Roman" w:hAnsi="Times New Roman" w:cs="Times New Roman"/>
          <w:sz w:val="24"/>
          <w:szCs w:val="24"/>
        </w:rPr>
      </w:pPr>
      <w:r w:rsidRPr="00F22F59">
        <w:rPr>
          <w:rFonts w:ascii="Times New Roman" w:hAnsi="Times New Roman" w:cs="Times New Roman"/>
          <w:sz w:val="24"/>
          <w:szCs w:val="24"/>
        </w:rPr>
        <w:t>Қарапайым есепті экспорттау.</w:t>
      </w:r>
    </w:p>
    <w:p w:rsidR="00FD3882" w:rsidRPr="00F22F59" w:rsidRDefault="00FD3882" w:rsidP="00C41993">
      <w:pPr>
        <w:spacing w:after="0" w:line="240" w:lineRule="auto"/>
        <w:ind w:left="708" w:firstLine="708"/>
        <w:jc w:val="both"/>
        <w:rPr>
          <w:rFonts w:ascii="Times New Roman" w:hAnsi="Times New Roman" w:cs="Times New Roman"/>
          <w:sz w:val="24"/>
          <w:szCs w:val="24"/>
        </w:rPr>
      </w:pPr>
      <w:r w:rsidRPr="00F22F59">
        <w:rPr>
          <w:rFonts w:ascii="Times New Roman" w:hAnsi="Times New Roman" w:cs="Times New Roman"/>
          <w:sz w:val="24"/>
          <w:szCs w:val="24"/>
        </w:rPr>
        <w:t>Функционалдық емес талаптар: — өнім жергілікті ортада сенімді іске қосылуы керек;</w:t>
      </w:r>
    </w:p>
    <w:p w:rsidR="00FD3882" w:rsidRPr="00F22F59" w:rsidRDefault="00FD3882" w:rsidP="00985A06">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rPr>
        <w:t>— пайдаланушы интерфейсі тым ауыр болмауы тиіс;</w:t>
      </w:r>
    </w:p>
    <w:p w:rsidR="00FD3882" w:rsidRPr="00F22F59" w:rsidRDefault="00FD3882" w:rsidP="00985A06">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rPr>
        <w:t>— код құрылымы модульдік болуы керек;</w:t>
      </w:r>
    </w:p>
    <w:p w:rsidR="00FD3882" w:rsidRPr="00F22F59" w:rsidRDefault="00FD3882" w:rsidP="00985A06">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rPr>
        <w:t>— жүйе бос дерекқормен іске қосылғанда seed арқылы автоматты толтырылуы тиіс;</w:t>
      </w:r>
    </w:p>
    <w:p w:rsidR="00FD3882" w:rsidRPr="00F22F59" w:rsidRDefault="00FD3882" w:rsidP="00985A06">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rPr>
        <w:t>— болашақта жаңа маршрут, фильтр, есеп немесе қауіпсіздік модулін қосу оңай болуы қажет.</w:t>
      </w:r>
    </w:p>
    <w:p w:rsidR="00FD3882" w:rsidRPr="00F22F59" w:rsidRDefault="00FD3882" w:rsidP="00985A06">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rPr>
        <w:t>Техникалық талаптар да маңызды. Пайдаланушы жағында заманауи шолғыш жеткілікті. Сервер жағында Python орнатылған орта және тәуелділіктер керек. Дерекқор ретінде SQLite қолданылғандықтан, бөлек DBMS серверін конфигурациялау қажет емес.</w:t>
      </w:r>
    </w:p>
    <w:p w:rsidR="00FD3882" w:rsidRDefault="00FD3882" w:rsidP="00985A06">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Сондай-ақ қорғауға бейімделу талабы бар. Бұл талап көбіне ресми түрде жазылмайды, бірақ диплом жобасы үшін мәні зор. Жүйе комиссия алдында жылдам іске қосылу, көзге түсінікті көріну, қате шыққан жағдайда тез қалпына келу және негізгі функцияларын 2–3 минут ішінде көрсетіп бере алу шарттарын қанағаттандыруы тиіс.</w:t>
      </w:r>
    </w:p>
    <w:p w:rsidR="000F6A12" w:rsidRDefault="000F6A12" w:rsidP="00985A06">
      <w:pPr>
        <w:spacing w:after="0" w:line="240" w:lineRule="auto"/>
        <w:ind w:firstLine="709"/>
        <w:jc w:val="both"/>
        <w:rPr>
          <w:rFonts w:ascii="Times New Roman" w:hAnsi="Times New Roman" w:cs="Times New Roman"/>
          <w:sz w:val="24"/>
          <w:szCs w:val="24"/>
          <w:lang w:val="kk-KZ"/>
        </w:rPr>
      </w:pPr>
    </w:p>
    <w:tbl>
      <w:tblPr>
        <w:tblStyle w:val="ac"/>
        <w:tblW w:w="0" w:type="auto"/>
        <w:tblBorders>
          <w:top w:val="none" w:sz="0" w:space="0" w:color="auto"/>
          <w:left w:val="none" w:sz="0" w:space="0" w:color="auto"/>
          <w:bottom w:val="none" w:sz="0" w:space="0" w:color="auto"/>
          <w:right w:val="none" w:sz="0" w:space="0" w:color="auto"/>
        </w:tblBorders>
        <w:tblLook w:val="04A0"/>
      </w:tblPr>
      <w:tblGrid>
        <w:gridCol w:w="4785"/>
        <w:gridCol w:w="4786"/>
      </w:tblGrid>
      <w:tr w:rsidR="000F6A12" w:rsidTr="000F6A12">
        <w:tc>
          <w:tcPr>
            <w:tcW w:w="4785" w:type="dxa"/>
            <w:tcBorders>
              <w:bottom w:val="single" w:sz="4" w:space="0" w:color="000000" w:themeColor="text1"/>
            </w:tcBorders>
          </w:tcPr>
          <w:p w:rsidR="000F6A12" w:rsidRPr="000F6A12" w:rsidRDefault="000F6A12" w:rsidP="000F6A12">
            <w:pPr>
              <w:spacing w:line="360" w:lineRule="auto"/>
              <w:jc w:val="both"/>
              <w:rPr>
                <w:rFonts w:ascii="Times New Roman" w:hAnsi="Times New Roman" w:cs="Times New Roman"/>
                <w:b/>
                <w:sz w:val="24"/>
                <w:szCs w:val="24"/>
                <w:lang w:val="kk-KZ"/>
              </w:rPr>
            </w:pPr>
            <w:r w:rsidRPr="000F6A12">
              <w:rPr>
                <w:rFonts w:ascii="Times New Roman" w:hAnsi="Times New Roman" w:cs="Times New Roman"/>
                <w:b/>
                <w:sz w:val="24"/>
                <w:szCs w:val="24"/>
                <w:lang w:val="kk-KZ"/>
              </w:rPr>
              <w:t>Талап түрі</w:t>
            </w:r>
          </w:p>
        </w:tc>
        <w:tc>
          <w:tcPr>
            <w:tcW w:w="4786" w:type="dxa"/>
            <w:tcBorders>
              <w:bottom w:val="single" w:sz="4" w:space="0" w:color="000000" w:themeColor="text1"/>
            </w:tcBorders>
          </w:tcPr>
          <w:p w:rsidR="000F6A12" w:rsidRPr="000F6A12" w:rsidRDefault="000F6A12" w:rsidP="000F6A12">
            <w:pPr>
              <w:spacing w:line="360" w:lineRule="auto"/>
              <w:jc w:val="both"/>
              <w:rPr>
                <w:rFonts w:ascii="Times New Roman" w:hAnsi="Times New Roman" w:cs="Times New Roman"/>
                <w:b/>
                <w:sz w:val="24"/>
                <w:szCs w:val="24"/>
                <w:lang w:val="kk-KZ"/>
              </w:rPr>
            </w:pPr>
            <w:r w:rsidRPr="000F6A12">
              <w:rPr>
                <w:rFonts w:ascii="Times New Roman" w:hAnsi="Times New Roman" w:cs="Times New Roman"/>
                <w:b/>
                <w:sz w:val="24"/>
                <w:szCs w:val="24"/>
                <w:lang w:val="kk-KZ"/>
              </w:rPr>
              <w:t>Сипаттамасы</w:t>
            </w:r>
          </w:p>
        </w:tc>
      </w:tr>
      <w:tr w:rsidR="000F6A12" w:rsidTr="000F6A12">
        <w:tc>
          <w:tcPr>
            <w:tcW w:w="4785" w:type="dxa"/>
            <w:tcBorders>
              <w:top w:val="single" w:sz="4" w:space="0" w:color="000000" w:themeColor="text1"/>
              <w:bottom w:val="single" w:sz="4" w:space="0" w:color="A6A6A6" w:themeColor="background1" w:themeShade="A6"/>
              <w:right w:val="single" w:sz="4" w:space="0" w:color="A6A6A6" w:themeColor="background1" w:themeShade="A6"/>
            </w:tcBorders>
          </w:tcPr>
          <w:p w:rsidR="000F6A12" w:rsidRPr="000F6A12" w:rsidRDefault="000F6A12" w:rsidP="000F6A12">
            <w:pPr>
              <w:spacing w:line="360" w:lineRule="auto"/>
              <w:ind w:left="708" w:hanging="708"/>
              <w:rPr>
                <w:rFonts w:ascii="Times New Roman" w:hAnsi="Times New Roman" w:cs="Times New Roman"/>
                <w:sz w:val="24"/>
                <w:szCs w:val="24"/>
                <w:lang w:val="kk-KZ"/>
              </w:rPr>
            </w:pPr>
            <w:r w:rsidRPr="000F6A12">
              <w:rPr>
                <w:rFonts w:ascii="Times New Roman" w:hAnsi="Times New Roman" w:cs="Times New Roman"/>
                <w:sz w:val="24"/>
                <w:szCs w:val="24"/>
              </w:rPr>
              <w:t>Функционалдық</w:t>
            </w:r>
          </w:p>
        </w:tc>
        <w:tc>
          <w:tcPr>
            <w:tcW w:w="4786" w:type="dxa"/>
            <w:tcBorders>
              <w:top w:val="single" w:sz="4" w:space="0" w:color="000000" w:themeColor="text1"/>
              <w:left w:val="single" w:sz="4" w:space="0" w:color="A6A6A6" w:themeColor="background1" w:themeShade="A6"/>
              <w:bottom w:val="single" w:sz="4" w:space="0" w:color="A6A6A6" w:themeColor="background1" w:themeShade="A6"/>
            </w:tcBorders>
          </w:tcPr>
          <w:p w:rsidR="000F6A12" w:rsidRDefault="000F6A12" w:rsidP="000F6A12">
            <w:pPr>
              <w:spacing w:line="360" w:lineRule="auto"/>
              <w:jc w:val="both"/>
              <w:rPr>
                <w:rFonts w:ascii="Times New Roman" w:hAnsi="Times New Roman" w:cs="Times New Roman"/>
                <w:sz w:val="24"/>
                <w:szCs w:val="24"/>
                <w:lang w:val="kk-KZ"/>
              </w:rPr>
            </w:pPr>
            <w:r w:rsidRPr="000F6A12">
              <w:rPr>
                <w:rFonts w:ascii="Times New Roman" w:hAnsi="Times New Roman" w:cs="Times New Roman"/>
                <w:sz w:val="24"/>
                <w:szCs w:val="24"/>
                <w:lang w:val="kk-KZ"/>
              </w:rPr>
              <w:t>KPI есептеу, карта, API</w:t>
            </w:r>
          </w:p>
        </w:tc>
      </w:tr>
      <w:tr w:rsidR="000F6A12" w:rsidTr="000F6A12">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0F6A12" w:rsidRDefault="000F6A12"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Интерфейсттік</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0F6A12" w:rsidRPr="000F6A12" w:rsidRDefault="000F6A12" w:rsidP="000F6A12">
            <w:pPr>
              <w:spacing w:line="360" w:lineRule="auto"/>
              <w:jc w:val="both"/>
              <w:rPr>
                <w:rFonts w:ascii="Times New Roman" w:hAnsi="Times New Roman" w:cs="Times New Roman"/>
                <w:sz w:val="24"/>
                <w:szCs w:val="24"/>
                <w:lang w:val="kk-KZ"/>
              </w:rPr>
            </w:pPr>
            <w:r w:rsidRPr="000F6A12">
              <w:rPr>
                <w:rFonts w:ascii="Times New Roman" w:hAnsi="Times New Roman" w:cs="Times New Roman"/>
                <w:sz w:val="24"/>
                <w:szCs w:val="24"/>
                <w:lang w:val="kk-KZ"/>
              </w:rPr>
              <w:t>Қарапайым және түсінікті UI</w:t>
            </w:r>
          </w:p>
        </w:tc>
      </w:tr>
      <w:tr w:rsidR="000F6A12" w:rsidTr="000F6A12">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0F6A12" w:rsidRDefault="000F6A12"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Техникалық</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0F6A12" w:rsidRDefault="000F6A12" w:rsidP="000F6A12">
            <w:pPr>
              <w:spacing w:line="360" w:lineRule="auto"/>
              <w:jc w:val="both"/>
              <w:rPr>
                <w:rFonts w:ascii="Times New Roman" w:hAnsi="Times New Roman" w:cs="Times New Roman"/>
                <w:sz w:val="24"/>
                <w:szCs w:val="24"/>
                <w:lang w:val="kk-KZ"/>
              </w:rPr>
            </w:pPr>
            <w:r w:rsidRPr="000F6A12">
              <w:rPr>
                <w:rFonts w:ascii="Times New Roman" w:hAnsi="Times New Roman" w:cs="Times New Roman"/>
                <w:sz w:val="24"/>
                <w:szCs w:val="24"/>
                <w:lang w:val="kk-KZ"/>
              </w:rPr>
              <w:t>Python және SQLite қолдану</w:t>
            </w:r>
          </w:p>
        </w:tc>
      </w:tr>
      <w:tr w:rsidR="000F6A12" w:rsidTr="000F6A12">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0F6A12" w:rsidRDefault="000F6A12"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Өнімділік</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0F6A12" w:rsidRDefault="000F6A12" w:rsidP="000F6A12">
            <w:pPr>
              <w:spacing w:line="360" w:lineRule="auto"/>
              <w:jc w:val="both"/>
              <w:rPr>
                <w:rFonts w:ascii="Times New Roman" w:hAnsi="Times New Roman" w:cs="Times New Roman"/>
                <w:sz w:val="24"/>
                <w:szCs w:val="24"/>
                <w:lang w:val="kk-KZ"/>
              </w:rPr>
            </w:pPr>
            <w:r w:rsidRPr="000F6A12">
              <w:rPr>
                <w:rFonts w:ascii="Times New Roman" w:hAnsi="Times New Roman" w:cs="Times New Roman"/>
                <w:sz w:val="24"/>
                <w:szCs w:val="24"/>
                <w:lang w:val="kk-KZ"/>
              </w:rPr>
              <w:t>Жылдам локалды іске қосылу</w:t>
            </w:r>
          </w:p>
        </w:tc>
      </w:tr>
      <w:tr w:rsidR="000F6A12" w:rsidTr="000F6A12">
        <w:tc>
          <w:tcPr>
            <w:tcW w:w="4785" w:type="dxa"/>
            <w:tcBorders>
              <w:top w:val="single" w:sz="4" w:space="0" w:color="A6A6A6" w:themeColor="background1" w:themeShade="A6"/>
              <w:bottom w:val="nil"/>
              <w:right w:val="single" w:sz="4" w:space="0" w:color="A6A6A6" w:themeColor="background1" w:themeShade="A6"/>
            </w:tcBorders>
          </w:tcPr>
          <w:p w:rsidR="000F6A12" w:rsidRDefault="000F6A12" w:rsidP="000F6A12">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Кеңейтілу</w:t>
            </w:r>
          </w:p>
        </w:tc>
        <w:tc>
          <w:tcPr>
            <w:tcW w:w="4786" w:type="dxa"/>
            <w:tcBorders>
              <w:top w:val="single" w:sz="4" w:space="0" w:color="A6A6A6" w:themeColor="background1" w:themeShade="A6"/>
              <w:left w:val="single" w:sz="4" w:space="0" w:color="A6A6A6" w:themeColor="background1" w:themeShade="A6"/>
              <w:bottom w:val="nil"/>
            </w:tcBorders>
          </w:tcPr>
          <w:p w:rsidR="000F6A12" w:rsidRDefault="000F6A12" w:rsidP="000F6A12">
            <w:pPr>
              <w:spacing w:line="360" w:lineRule="auto"/>
              <w:jc w:val="both"/>
              <w:rPr>
                <w:rFonts w:ascii="Times New Roman" w:hAnsi="Times New Roman" w:cs="Times New Roman"/>
                <w:sz w:val="24"/>
                <w:szCs w:val="24"/>
                <w:lang w:val="kk-KZ"/>
              </w:rPr>
            </w:pPr>
            <w:r w:rsidRPr="000F6A12">
              <w:rPr>
                <w:rFonts w:ascii="Times New Roman" w:hAnsi="Times New Roman" w:cs="Times New Roman"/>
                <w:sz w:val="24"/>
                <w:szCs w:val="24"/>
                <w:lang w:val="kk-KZ"/>
              </w:rPr>
              <w:t>Жаңа модуль қосу мүмкіндігі</w:t>
            </w:r>
          </w:p>
        </w:tc>
      </w:tr>
    </w:tbl>
    <w:p w:rsidR="000F6A12" w:rsidRPr="00F22F59" w:rsidRDefault="000F6A12" w:rsidP="00985A06">
      <w:pPr>
        <w:spacing w:after="0" w:line="240" w:lineRule="auto"/>
        <w:ind w:firstLine="709"/>
        <w:jc w:val="both"/>
        <w:rPr>
          <w:rFonts w:ascii="Times New Roman" w:hAnsi="Times New Roman" w:cs="Times New Roman"/>
          <w:sz w:val="24"/>
          <w:szCs w:val="24"/>
          <w:lang w:val="kk-KZ"/>
        </w:rPr>
      </w:pPr>
    </w:p>
    <w:p w:rsidR="00FD3882" w:rsidRPr="007047BB" w:rsidRDefault="00FD3882" w:rsidP="00C41993">
      <w:pPr>
        <w:spacing w:after="0" w:line="240" w:lineRule="auto"/>
        <w:ind w:left="708" w:firstLine="708"/>
        <w:jc w:val="both"/>
        <w:rPr>
          <w:rFonts w:ascii="Times New Roman" w:hAnsi="Times New Roman" w:cs="Times New Roman"/>
          <w:b/>
          <w:sz w:val="24"/>
          <w:szCs w:val="24"/>
          <w:lang w:val="kk-KZ"/>
        </w:rPr>
      </w:pPr>
    </w:p>
    <w:p w:rsidR="00FD3882" w:rsidRPr="007047BB" w:rsidRDefault="00FD3882" w:rsidP="00985A06">
      <w:pPr>
        <w:spacing w:after="0" w:line="240" w:lineRule="auto"/>
        <w:ind w:left="708" w:firstLine="1"/>
        <w:jc w:val="both"/>
        <w:rPr>
          <w:rFonts w:ascii="Times New Roman" w:hAnsi="Times New Roman" w:cs="Times New Roman"/>
          <w:b/>
          <w:sz w:val="24"/>
          <w:szCs w:val="24"/>
          <w:lang w:val="kk-KZ"/>
        </w:rPr>
      </w:pPr>
      <w:r w:rsidRPr="007047BB">
        <w:rPr>
          <w:rFonts w:ascii="Times New Roman" w:hAnsi="Times New Roman" w:cs="Times New Roman"/>
          <w:b/>
          <w:sz w:val="24"/>
          <w:szCs w:val="24"/>
          <w:lang w:val="kk-KZ"/>
        </w:rPr>
        <w:t>2.3 Жобалау және архитектура</w:t>
      </w:r>
    </w:p>
    <w:p w:rsidR="00FD3882" w:rsidRPr="00F22F59" w:rsidRDefault="00FD3882" w:rsidP="00C41993">
      <w:pPr>
        <w:spacing w:after="0" w:line="240" w:lineRule="auto"/>
        <w:ind w:left="708" w:firstLine="708"/>
        <w:jc w:val="both"/>
        <w:rPr>
          <w:rFonts w:ascii="Times New Roman" w:hAnsi="Times New Roman" w:cs="Times New Roman"/>
          <w:sz w:val="24"/>
          <w:szCs w:val="24"/>
          <w:lang w:val="kk-KZ"/>
        </w:rPr>
      </w:pP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архитектурасы клиент–сервер қағидасына сүйенеді. Бұл дегеніміз пайдаланушы браузер арқылы сұраныс жасайды, backend сол сұранысты өңдейді, деректер қорынан немесе сервистік функциялар арқылы жауап дайындап, клиентке қайтарады.</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Архитектуралық тұрғыда жүйені үш қабатқа бөлуге болады. Бірінші қабат — ұсыну қабаты. Мұнда HTML шаблон, CSS стильдері және JavaScript логикасы орналасқан. Екінші қабат — қолданбалы логика. Бұл FastAPI роуттары, қызметтік функциялар, seed-толтыру логикасы, аналитикалық есептеулер. Үшінші қабат — деректер қабаты. Бұл SQLAlchemy модельдері мен SQLite базасы.</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xml:space="preserve">Мұндай құрылым бірнеше артықшылық береді. </w:t>
      </w:r>
      <w:r w:rsidRPr="00F22F59">
        <w:rPr>
          <w:rFonts w:ascii="Times New Roman" w:hAnsi="Times New Roman" w:cs="Times New Roman"/>
          <w:sz w:val="24"/>
          <w:szCs w:val="24"/>
        </w:rPr>
        <w:t>Біріншіден, интерфейс пен серверлік логика араласпайды. Екіншіден, деректер моделін өзгерту жалпы интерфейсті түгел қайта жазуды талап етпейді. Үшіншіден, API кейін басқа клиентпен де қолданылуы мүмкін.</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FastAPI ресми құжаттамасы бойынша бұл фреймворк ASGI стандартына сүйенеді және Uvicorn сияқты серверлік бағдарлама арқылы орындалады. Сонымен қатар ол /docs және /redoc арқылы OpenAPI құжаттамасын береді. Демек жобаның архитектурасы веб-қосымшаның қазіргі стандарттарына сай: HTTP сұраныс, JSON жауап, құжатталған endpoint-тер, шаблондар және статикалық файлдар бір application ішінде жұмыс істей алады.</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жобасында басты бет пайдаланушыға HTML ретінде беріледі, ал деректер backend API-лерден алынады. Қажетті жерлерде JavaScript деректерді жаңартып, картадағы маркерлердің орналасуын визуалды түрде өзгертеді. Жүйеде нақты уақыттағы толық стриминг жоқ, бірақ визуалды қозғалыс time-step логикасы арқылы модельденеді.</w:t>
      </w:r>
    </w:p>
    <w:p w:rsidR="00FD3882" w:rsidRPr="00F22F59" w:rsidRDefault="00FD3882"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rPr>
        <w:t>Архитектура сызбасын дипломға келесі түрде сипаттауға болады:</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Пайдаланушы → Браузер → HTML/CSS/JS интерфейсі → FastAPI → SQLAlchemy → SQLite.</w:t>
      </w:r>
    </w:p>
    <w:p w:rsidR="00FD3882" w:rsidRPr="00F22F59" w:rsidRDefault="00FD3882"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Егер кейін жүйені дамыту қажет болса, дәл осы тізбекке жаңа модульдер қоса беруге болады. Мысалы: — авторизация қабаты;</w:t>
      </w:r>
    </w:p>
    <w:p w:rsidR="00FD3882" w:rsidRPr="00F22F59" w:rsidRDefault="00FD3882"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әкімші панелі;</w:t>
      </w:r>
    </w:p>
    <w:p w:rsidR="00FD3882" w:rsidRPr="00F22F59" w:rsidRDefault="00FD3882"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PostgreSQL;</w:t>
      </w:r>
    </w:p>
    <w:p w:rsidR="00FD3882" w:rsidRPr="00F22F59" w:rsidRDefault="00FD3882"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нақты телеметрия қабылдайтын бөлек ingest service;</w:t>
      </w:r>
    </w:p>
    <w:p w:rsidR="00FD3882" w:rsidRPr="00F22F59" w:rsidRDefault="00FD3882" w:rsidP="00985A06">
      <w:pPr>
        <w:spacing w:after="0" w:line="240" w:lineRule="auto"/>
        <w:ind w:left="708" w:firstLine="1"/>
        <w:jc w:val="both"/>
        <w:rPr>
          <w:rFonts w:ascii="Times New Roman" w:hAnsi="Times New Roman" w:cs="Times New Roman"/>
          <w:sz w:val="24"/>
          <w:szCs w:val="24"/>
        </w:rPr>
      </w:pPr>
      <w:r w:rsidRPr="00F22F59">
        <w:rPr>
          <w:rFonts w:ascii="Times New Roman" w:hAnsi="Times New Roman" w:cs="Times New Roman"/>
          <w:sz w:val="24"/>
          <w:szCs w:val="24"/>
        </w:rPr>
        <w:t>— аналитикалық есептер модулі;</w:t>
      </w:r>
    </w:p>
    <w:p w:rsidR="00FD3882" w:rsidRPr="00F22F59" w:rsidRDefault="00FD3882"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rPr>
        <w:t>— PDF/CSV экспорт.</w:t>
      </w:r>
    </w:p>
    <w:p w:rsidR="008A42F2" w:rsidRDefault="008A42F2" w:rsidP="008A42F2">
      <w:pPr>
        <w:spacing w:after="0" w:line="240" w:lineRule="auto"/>
        <w:ind w:left="142" w:firstLine="708"/>
        <w:jc w:val="both"/>
        <w:rPr>
          <w:rFonts w:ascii="Times New Roman" w:hAnsi="Times New Roman" w:cs="Times New Roman"/>
          <w:sz w:val="24"/>
          <w:szCs w:val="24"/>
          <w:lang w:val="kk-KZ"/>
        </w:rPr>
      </w:pPr>
      <w:r>
        <w:rPr>
          <w:rFonts w:ascii="Times New Roman" w:hAnsi="Times New Roman" w:cs="Times New Roman"/>
          <w:noProof/>
          <w:sz w:val="24"/>
          <w:szCs w:val="24"/>
          <w:lang w:eastAsia="ru-RU"/>
        </w:rPr>
        <w:drawing>
          <wp:anchor distT="0" distB="0" distL="114300" distR="114300" simplePos="0" relativeHeight="251658240" behindDoc="0" locked="0" layoutInCell="1" allowOverlap="1">
            <wp:simplePos x="0" y="0"/>
            <wp:positionH relativeFrom="column">
              <wp:posOffset>-159385</wp:posOffset>
            </wp:positionH>
            <wp:positionV relativeFrom="paragraph">
              <wp:posOffset>467360</wp:posOffset>
            </wp:positionV>
            <wp:extent cx="5943600" cy="3712845"/>
            <wp:effectExtent l="0" t="0" r="0" b="0"/>
            <wp:wrapSquare wrapText="bothSides"/>
            <wp:docPr id="1" name="Рисунок 0" descr="Transit Load KZ Project-2026-04-26-105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it Load KZ Project-2026-04-26-105922.png"/>
                    <pic:cNvPicPr/>
                  </pic:nvPicPr>
                  <pic:blipFill>
                    <a:blip r:embed="rId8" cstate="print"/>
                    <a:stretch>
                      <a:fillRect/>
                    </a:stretch>
                  </pic:blipFill>
                  <pic:spPr>
                    <a:xfrm>
                      <a:off x="0" y="0"/>
                      <a:ext cx="5943600" cy="3712845"/>
                    </a:xfrm>
                    <a:prstGeom prst="rect">
                      <a:avLst/>
                    </a:prstGeom>
                  </pic:spPr>
                </pic:pic>
              </a:graphicData>
            </a:graphic>
          </wp:anchor>
        </w:drawing>
      </w:r>
      <w:r w:rsidR="00FD3882" w:rsidRPr="00F22F59">
        <w:rPr>
          <w:rFonts w:ascii="Times New Roman" w:hAnsi="Times New Roman" w:cs="Times New Roman"/>
          <w:sz w:val="24"/>
          <w:szCs w:val="24"/>
          <w:lang w:val="kk-KZ"/>
        </w:rPr>
        <w:t>Осы бөлімде архитектуралық сурет ретінде клиент–сервер схемасын және төменде берілген уақыт сызбасын қосу ұсынылады.</w:t>
      </w:r>
    </w:p>
    <w:p w:rsidR="00FD3882" w:rsidRPr="00F22F59" w:rsidRDefault="008A42F2" w:rsidP="008A42F2">
      <w:pPr>
        <w:spacing w:after="0" w:line="240" w:lineRule="auto"/>
        <w:ind w:left="142" w:firstLine="708"/>
        <w:jc w:val="both"/>
        <w:rPr>
          <w:rFonts w:ascii="Times New Roman" w:hAnsi="Times New Roman" w:cs="Times New Roman"/>
          <w:sz w:val="24"/>
          <w:szCs w:val="24"/>
          <w:lang w:val="kk-KZ"/>
        </w:rPr>
      </w:pPr>
      <w:r w:rsidRPr="008A42F2">
        <w:rPr>
          <w:rFonts w:ascii="Times New Roman" w:hAnsi="Times New Roman" w:cs="Times New Roman"/>
          <w:sz w:val="24"/>
          <w:szCs w:val="24"/>
          <w:lang w:val="kk-KZ"/>
        </w:rPr>
        <w:t>Ұсынылған архитектураның тағы бір артықшылығы — модульдік ұйымдасуы. Әр қабаттың жауапкершілігі нақты бөлінген: frontend визуализацияға жауап береді, backend бизнес-логиканы өңдейді, ал деректер қоры ақпаратты сақтайды. Бұл тәсіл жүйені сүйемелдеуді және болашақта кеңейтуді жеңілдетеді.</w:t>
      </w:r>
    </w:p>
    <w:p w:rsidR="008A42F2" w:rsidRDefault="008A42F2" w:rsidP="00C41993">
      <w:pPr>
        <w:spacing w:after="0" w:line="240" w:lineRule="auto"/>
        <w:ind w:left="708" w:firstLine="708"/>
        <w:jc w:val="both"/>
        <w:rPr>
          <w:rFonts w:ascii="Times New Roman" w:hAnsi="Times New Roman" w:cs="Times New Roman"/>
          <w:b/>
          <w:sz w:val="24"/>
          <w:szCs w:val="24"/>
          <w:lang w:val="kk-KZ"/>
        </w:rPr>
      </w:pPr>
    </w:p>
    <w:p w:rsidR="008A42F2" w:rsidRDefault="008A42F2" w:rsidP="008A42F2">
      <w:pPr>
        <w:spacing w:after="0" w:line="240" w:lineRule="auto"/>
        <w:ind w:left="708" w:firstLine="1"/>
        <w:jc w:val="both"/>
        <w:rPr>
          <w:rFonts w:ascii="Times New Roman" w:hAnsi="Times New Roman" w:cs="Times New Roman"/>
          <w:b/>
          <w:sz w:val="24"/>
          <w:szCs w:val="24"/>
          <w:lang w:val="kk-KZ"/>
        </w:rPr>
      </w:pPr>
    </w:p>
    <w:p w:rsidR="00CE26A3" w:rsidRDefault="00CE26A3" w:rsidP="008A42F2">
      <w:pPr>
        <w:spacing w:after="0" w:line="240" w:lineRule="auto"/>
        <w:ind w:left="708" w:firstLine="1"/>
        <w:jc w:val="both"/>
        <w:rPr>
          <w:rFonts w:ascii="Times New Roman" w:hAnsi="Times New Roman" w:cs="Times New Roman"/>
          <w:b/>
          <w:sz w:val="24"/>
          <w:szCs w:val="24"/>
          <w:lang w:val="kk-KZ"/>
        </w:rPr>
      </w:pPr>
      <w:r w:rsidRPr="007047BB">
        <w:rPr>
          <w:rFonts w:ascii="Times New Roman" w:hAnsi="Times New Roman" w:cs="Times New Roman"/>
          <w:b/>
          <w:sz w:val="24"/>
          <w:szCs w:val="24"/>
        </w:rPr>
        <w:t>2.4 Деректер қоры сызбасы және енгізу/шығару деректе</w:t>
      </w:r>
      <w:r w:rsidR="008A42F2">
        <w:rPr>
          <w:rFonts w:ascii="Times New Roman" w:hAnsi="Times New Roman" w:cs="Times New Roman"/>
          <w:b/>
          <w:sz w:val="24"/>
          <w:szCs w:val="24"/>
          <w:lang w:val="kk-KZ"/>
        </w:rPr>
        <w:t>р</w:t>
      </w:r>
    </w:p>
    <w:p w:rsidR="008A42F2" w:rsidRPr="008A42F2" w:rsidRDefault="008A42F2" w:rsidP="008A42F2">
      <w:pPr>
        <w:spacing w:after="0" w:line="240" w:lineRule="auto"/>
        <w:ind w:left="708" w:firstLine="1"/>
        <w:jc w:val="both"/>
        <w:rPr>
          <w:rFonts w:ascii="Times New Roman" w:hAnsi="Times New Roman" w:cs="Times New Roman"/>
          <w:b/>
          <w:sz w:val="24"/>
          <w:szCs w:val="24"/>
          <w:lang w:val="kk-KZ"/>
        </w:rPr>
      </w:pPr>
    </w:p>
    <w:p w:rsidR="00CE26A3" w:rsidRPr="008A42F2" w:rsidRDefault="00CE26A3" w:rsidP="00985A06">
      <w:pPr>
        <w:spacing w:after="0" w:line="240" w:lineRule="auto"/>
        <w:ind w:firstLine="709"/>
        <w:jc w:val="both"/>
        <w:rPr>
          <w:rFonts w:ascii="Times New Roman" w:hAnsi="Times New Roman" w:cs="Times New Roman"/>
          <w:sz w:val="24"/>
          <w:szCs w:val="24"/>
          <w:lang w:val="kk-KZ"/>
        </w:rPr>
      </w:pPr>
      <w:r w:rsidRPr="008A42F2">
        <w:rPr>
          <w:rFonts w:ascii="Times New Roman" w:hAnsi="Times New Roman" w:cs="Times New Roman"/>
          <w:sz w:val="24"/>
          <w:szCs w:val="24"/>
          <w:lang w:val="kk-KZ"/>
        </w:rPr>
        <w:t>Transit Load KZ жүйесіндегі деректердің логикалық өзегі алты негізгі мәннен тұрады: маршрут, аялдама, көлік құралы, көлік позициясы, жүктеме бағасы және ескерту.</w:t>
      </w:r>
    </w:p>
    <w:p w:rsidR="00985A06" w:rsidRDefault="00CE26A3"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Маршрут кестесі (</w:t>
      </w:r>
      <w:r w:rsidRPr="00F22F59">
        <w:rPr>
          <w:rFonts w:ascii="Times New Roman" w:hAnsi="Times New Roman" w:cs="Times New Roman"/>
          <w:sz w:val="24"/>
          <w:szCs w:val="24"/>
          <w:lang w:val="en-US"/>
        </w:rPr>
        <w:t>Route</w:t>
      </w:r>
      <w:r w:rsidRPr="00F22F59">
        <w:rPr>
          <w:rFonts w:ascii="Times New Roman" w:hAnsi="Times New Roman" w:cs="Times New Roman"/>
          <w:sz w:val="24"/>
          <w:szCs w:val="24"/>
        </w:rPr>
        <w:t>) — жүйедегі басты анықтамалық мән. Онда маршрут идентификаторы, қысқа нөмірі, толық атауы және картада немесе интерфейсте қолданылатын түсі сақталады.</w:t>
      </w:r>
    </w:p>
    <w:p w:rsidR="00985A06" w:rsidRDefault="00CE26A3" w:rsidP="00985A06">
      <w:pPr>
        <w:spacing w:after="0" w:line="240" w:lineRule="auto"/>
        <w:ind w:firstLine="708"/>
        <w:jc w:val="both"/>
        <w:rPr>
          <w:rFonts w:ascii="Times New Roman" w:hAnsi="Times New Roman" w:cs="Times New Roman"/>
          <w:sz w:val="24"/>
          <w:szCs w:val="24"/>
          <w:lang w:val="kk-KZ"/>
        </w:rPr>
      </w:pPr>
      <w:r w:rsidRPr="00985A06">
        <w:rPr>
          <w:rFonts w:ascii="Times New Roman" w:hAnsi="Times New Roman" w:cs="Times New Roman"/>
          <w:sz w:val="24"/>
          <w:szCs w:val="24"/>
          <w:lang w:val="kk-KZ"/>
        </w:rPr>
        <w:t xml:space="preserve">Аялдама кестесі (Stop) әр маршрутқа байланған. </w:t>
      </w:r>
      <w:r w:rsidRPr="00F22F59">
        <w:rPr>
          <w:rFonts w:ascii="Times New Roman" w:hAnsi="Times New Roman" w:cs="Times New Roman"/>
          <w:sz w:val="24"/>
          <w:szCs w:val="24"/>
        </w:rPr>
        <w:t>Бұл</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кестеде</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аялдама</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атауы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реттік</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нөмірі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және</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координаттары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орналасады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Көлік</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құралы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lang w:val="en-US"/>
        </w:rPr>
        <w:t>Vehicle</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да</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маршрутқа</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байланысты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себебі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әр</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автобус</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белгілі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бір</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бағытпен</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қызмет</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етеді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Көлік</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позициясы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lang w:val="en-US"/>
        </w:rPr>
        <w:t>VehiclePosition</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уақыт</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белгісімен</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бірге</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сақталады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және</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картаға</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дәл</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осы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кестедегі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дерек</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негізінде</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түседі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Жүктеме</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бағасы</w:t>
      </w:r>
      <w:r w:rsidRPr="00EB7AE3">
        <w:rPr>
          <w:rFonts w:ascii="Times New Roman" w:hAnsi="Times New Roman" w:cs="Times New Roman"/>
          <w:sz w:val="24"/>
          <w:szCs w:val="24"/>
        </w:rPr>
        <w:t xml:space="preserve"> (</w:t>
      </w:r>
      <w:r w:rsidRPr="007047BB">
        <w:rPr>
          <w:rFonts w:ascii="Times New Roman" w:hAnsi="Times New Roman" w:cs="Times New Roman"/>
          <w:sz w:val="24"/>
          <w:szCs w:val="24"/>
          <w:lang w:val="en-US"/>
        </w:rPr>
        <w:t>OccupancyEstimate</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белгілі</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уақыт</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мезетіндегі</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көліктің</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ішіндегі</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жолаушылар</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санын</w:t>
      </w:r>
      <w:r w:rsidRPr="00EB7AE3">
        <w:rPr>
          <w:rFonts w:ascii="Times New Roman" w:hAnsi="Times New Roman" w:cs="Times New Roman"/>
          <w:sz w:val="24"/>
          <w:szCs w:val="24"/>
        </w:rPr>
        <w:t xml:space="preserve">, </w:t>
      </w:r>
      <w:r w:rsidRPr="007047BB">
        <w:rPr>
          <w:rFonts w:ascii="Times New Roman" w:hAnsi="Times New Roman" w:cs="Times New Roman"/>
          <w:sz w:val="24"/>
          <w:szCs w:val="24"/>
          <w:lang w:val="en-US"/>
        </w:rPr>
        <w:t>load</w:t>
      </w:r>
      <w:r w:rsidRPr="00EB7AE3">
        <w:rPr>
          <w:rFonts w:ascii="Times New Roman" w:hAnsi="Times New Roman" w:cs="Times New Roman"/>
          <w:sz w:val="24"/>
          <w:szCs w:val="24"/>
        </w:rPr>
        <w:t xml:space="preserve"> </w:t>
      </w:r>
      <w:r w:rsidRPr="007047BB">
        <w:rPr>
          <w:rFonts w:ascii="Times New Roman" w:hAnsi="Times New Roman" w:cs="Times New Roman"/>
          <w:sz w:val="24"/>
          <w:szCs w:val="24"/>
          <w:lang w:val="en-US"/>
        </w:rPr>
        <w:t>factor</w:t>
      </w:r>
      <w:r w:rsidRPr="00EB7AE3">
        <w:rPr>
          <w:rFonts w:ascii="Times New Roman" w:hAnsi="Times New Roman" w:cs="Times New Roman"/>
          <w:sz w:val="24"/>
          <w:szCs w:val="24"/>
        </w:rPr>
        <w:t>-</w:t>
      </w:r>
      <w:r w:rsidRPr="00F22F59">
        <w:rPr>
          <w:rFonts w:ascii="Times New Roman" w:hAnsi="Times New Roman" w:cs="Times New Roman"/>
          <w:sz w:val="24"/>
          <w:szCs w:val="24"/>
        </w:rPr>
        <w:t>ды</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және</w:t>
      </w:r>
      <w:r w:rsidRPr="00EB7AE3">
        <w:rPr>
          <w:rFonts w:ascii="Times New Roman" w:hAnsi="Times New Roman" w:cs="Times New Roman"/>
          <w:sz w:val="24"/>
          <w:szCs w:val="24"/>
        </w:rPr>
        <w:t xml:space="preserve"> </w:t>
      </w:r>
      <w:r w:rsidRPr="007047BB">
        <w:rPr>
          <w:rFonts w:ascii="Times New Roman" w:hAnsi="Times New Roman" w:cs="Times New Roman"/>
          <w:sz w:val="24"/>
          <w:szCs w:val="24"/>
          <w:lang w:val="en-US"/>
        </w:rPr>
        <w:t>crowding</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деңгейін</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береді</w:t>
      </w:r>
      <w:r w:rsidRPr="00EB7AE3">
        <w:rPr>
          <w:rFonts w:ascii="Times New Roman" w:hAnsi="Times New Roman" w:cs="Times New Roman"/>
          <w:sz w:val="24"/>
          <w:szCs w:val="24"/>
        </w:rPr>
        <w:t xml:space="preserve">. </w:t>
      </w:r>
      <w:r w:rsidRPr="00F22F59">
        <w:rPr>
          <w:rFonts w:ascii="Times New Roman" w:hAnsi="Times New Roman" w:cs="Times New Roman"/>
          <w:sz w:val="24"/>
          <w:szCs w:val="24"/>
        </w:rPr>
        <w:t>Alert кестесі маршрутқа қатысты ескерту хабарламаларын сақтайды.</w:t>
      </w:r>
    </w:p>
    <w:p w:rsidR="00CE26A3" w:rsidRPr="00985A06" w:rsidRDefault="00CE26A3" w:rsidP="00985A06">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lang w:val="en-US"/>
        </w:rPr>
        <w:t>Transit</w:t>
      </w:r>
      <w:r w:rsidRPr="00985A06">
        <w:rPr>
          <w:rFonts w:ascii="Times New Roman" w:hAnsi="Times New Roman" w:cs="Times New Roman"/>
          <w:sz w:val="24"/>
          <w:szCs w:val="24"/>
        </w:rPr>
        <w:t xml:space="preserve"> </w:t>
      </w:r>
      <w:r w:rsidRPr="00F22F59">
        <w:rPr>
          <w:rFonts w:ascii="Times New Roman" w:hAnsi="Times New Roman" w:cs="Times New Roman"/>
          <w:sz w:val="24"/>
          <w:szCs w:val="24"/>
          <w:lang w:val="en-US"/>
        </w:rPr>
        <w:t>Load</w:t>
      </w:r>
      <w:r w:rsidRPr="00985A06">
        <w:rPr>
          <w:rFonts w:ascii="Times New Roman" w:hAnsi="Times New Roman" w:cs="Times New Roman"/>
          <w:sz w:val="24"/>
          <w:szCs w:val="24"/>
        </w:rPr>
        <w:t xml:space="preserve"> </w:t>
      </w:r>
      <w:r w:rsidRPr="00F22F59">
        <w:rPr>
          <w:rFonts w:ascii="Times New Roman" w:hAnsi="Times New Roman" w:cs="Times New Roman"/>
          <w:sz w:val="24"/>
          <w:szCs w:val="24"/>
          <w:lang w:val="en-US"/>
        </w:rPr>
        <w:t>KZ</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үшін</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енгізілетін</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деректер</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қатарында</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мынадай</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мәндер</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бар</w:t>
      </w:r>
      <w:r w:rsidRPr="00985A06">
        <w:rPr>
          <w:rFonts w:ascii="Times New Roman" w:hAnsi="Times New Roman" w:cs="Times New Roman"/>
          <w:sz w:val="24"/>
          <w:szCs w:val="24"/>
        </w:rPr>
        <w:t xml:space="preserve">: — </w:t>
      </w:r>
      <w:r w:rsidRPr="00F22F59">
        <w:rPr>
          <w:rFonts w:ascii="Times New Roman" w:hAnsi="Times New Roman" w:cs="Times New Roman"/>
          <w:sz w:val="24"/>
          <w:szCs w:val="24"/>
        </w:rPr>
        <w:t>маршрут</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идентификаторы</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мен</w:t>
      </w:r>
      <w:r w:rsidRPr="00985A06">
        <w:rPr>
          <w:rFonts w:ascii="Times New Roman" w:hAnsi="Times New Roman" w:cs="Times New Roman"/>
          <w:sz w:val="24"/>
          <w:szCs w:val="24"/>
        </w:rPr>
        <w:t xml:space="preserve"> </w:t>
      </w:r>
      <w:r w:rsidRPr="00F22F59">
        <w:rPr>
          <w:rFonts w:ascii="Times New Roman" w:hAnsi="Times New Roman" w:cs="Times New Roman"/>
          <w:sz w:val="24"/>
          <w:szCs w:val="24"/>
        </w:rPr>
        <w:t>атауы</w:t>
      </w:r>
      <w:r w:rsidRPr="00985A06">
        <w:rPr>
          <w:rFonts w:ascii="Times New Roman" w:hAnsi="Times New Roman" w:cs="Times New Roman"/>
          <w:sz w:val="24"/>
          <w:szCs w:val="24"/>
        </w:rPr>
        <w:t>;</w:t>
      </w:r>
    </w:p>
    <w:p w:rsidR="00CE26A3" w:rsidRPr="00F22F59" w:rsidRDefault="00CE26A3" w:rsidP="00985A06">
      <w:pPr>
        <w:spacing w:after="0" w:line="240" w:lineRule="auto"/>
        <w:ind w:left="708" w:firstLine="1"/>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аялдама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атауы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реттік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нөмірі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координаттары</w:t>
      </w:r>
      <w:r w:rsidRPr="00F22F59">
        <w:rPr>
          <w:rFonts w:ascii="Times New Roman" w:hAnsi="Times New Roman" w:cs="Times New Roman"/>
          <w:sz w:val="24"/>
          <w:szCs w:val="24"/>
          <w:lang w:val="en-US"/>
        </w:rPr>
        <w:t>;</w:t>
      </w:r>
    </w:p>
    <w:p w:rsidR="00CE26A3" w:rsidRPr="00F22F59" w:rsidRDefault="00CE26A3" w:rsidP="00985A06">
      <w:pPr>
        <w:spacing w:after="0" w:line="240" w:lineRule="auto"/>
        <w:ind w:left="708" w:firstLine="1"/>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көлік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құралдарының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нөмірі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сыйымдылығы</w:t>
      </w:r>
      <w:r w:rsidRPr="00F22F59">
        <w:rPr>
          <w:rFonts w:ascii="Times New Roman" w:hAnsi="Times New Roman" w:cs="Times New Roman"/>
          <w:sz w:val="24"/>
          <w:szCs w:val="24"/>
          <w:lang w:val="en-US"/>
        </w:rPr>
        <w:t>;</w:t>
      </w:r>
    </w:p>
    <w:p w:rsidR="00CE26A3" w:rsidRPr="00F22F59" w:rsidRDefault="00CE26A3" w:rsidP="00985A06">
      <w:pPr>
        <w:spacing w:after="0" w:line="240" w:lineRule="auto"/>
        <w:ind w:left="708" w:firstLine="1"/>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позицияның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уақыты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ені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бойлығы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жылдамдығы</w:t>
      </w:r>
      <w:r w:rsidRPr="00F22F59">
        <w:rPr>
          <w:rFonts w:ascii="Times New Roman" w:hAnsi="Times New Roman" w:cs="Times New Roman"/>
          <w:sz w:val="24"/>
          <w:szCs w:val="24"/>
          <w:lang w:val="en-US"/>
        </w:rPr>
        <w:t>;</w:t>
      </w:r>
    </w:p>
    <w:p w:rsidR="00CE26A3" w:rsidRPr="00F22F59" w:rsidRDefault="00CE26A3" w:rsidP="00985A06">
      <w:pPr>
        <w:spacing w:after="0" w:line="240" w:lineRule="auto"/>
        <w:ind w:left="708" w:firstLine="1"/>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есептелген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жүктеме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коэффициенті</w:t>
      </w:r>
      <w:r w:rsidRPr="00F22F59">
        <w:rPr>
          <w:rFonts w:ascii="Times New Roman" w:hAnsi="Times New Roman" w:cs="Times New Roman"/>
          <w:sz w:val="24"/>
          <w:szCs w:val="24"/>
          <w:lang w:val="en-US"/>
        </w:rPr>
        <w:t>;</w:t>
      </w:r>
    </w:p>
    <w:p w:rsidR="00CE26A3" w:rsidRPr="00F22F59" w:rsidRDefault="00CE26A3" w:rsidP="00985A06">
      <w:pPr>
        <w:spacing w:after="0" w:line="240" w:lineRule="auto"/>
        <w:ind w:left="708" w:firstLine="1"/>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ескертудің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түрі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деңгейі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мәтіні</w:t>
      </w:r>
      <w:r w:rsidRPr="00F22F59">
        <w:rPr>
          <w:rFonts w:ascii="Times New Roman" w:hAnsi="Times New Roman" w:cs="Times New Roman"/>
          <w:sz w:val="24"/>
          <w:szCs w:val="24"/>
          <w:lang w:val="en-US"/>
        </w:rPr>
        <w:t>.</w:t>
      </w:r>
    </w:p>
    <w:p w:rsidR="00CE26A3" w:rsidRPr="00F22F59" w:rsidRDefault="00CE26A3" w:rsidP="00985A06">
      <w:pPr>
        <w:spacing w:after="0" w:line="240" w:lineRule="auto"/>
        <w:ind w:firstLine="1"/>
        <w:jc w:val="both"/>
        <w:rPr>
          <w:rFonts w:ascii="Times New Roman" w:hAnsi="Times New Roman" w:cs="Times New Roman"/>
          <w:sz w:val="24"/>
          <w:szCs w:val="24"/>
          <w:lang w:val="en-US"/>
        </w:rPr>
      </w:pPr>
      <w:r w:rsidRPr="00F22F59">
        <w:rPr>
          <w:rFonts w:ascii="Times New Roman" w:hAnsi="Times New Roman" w:cs="Times New Roman"/>
          <w:sz w:val="24"/>
          <w:szCs w:val="24"/>
        </w:rPr>
        <w:t>Шығатын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деректер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үш</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деңгейде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көрінеді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Біріншісі</w:t>
      </w:r>
      <w:r w:rsidRPr="00F22F59">
        <w:rPr>
          <w:rFonts w:ascii="Times New Roman" w:hAnsi="Times New Roman" w:cs="Times New Roman"/>
          <w:sz w:val="24"/>
          <w:szCs w:val="24"/>
          <w:lang w:val="en-US"/>
        </w:rPr>
        <w:t xml:space="preserve"> — </w:t>
      </w:r>
      <w:r w:rsidRPr="00F22F59">
        <w:rPr>
          <w:rFonts w:ascii="Times New Roman" w:hAnsi="Times New Roman" w:cs="Times New Roman"/>
          <w:sz w:val="24"/>
          <w:szCs w:val="24"/>
        </w:rPr>
        <w:t>интерфейстік</w:t>
      </w:r>
      <w:r w:rsidRPr="00F22F59">
        <w:rPr>
          <w:rFonts w:ascii="Times New Roman" w:hAnsi="Times New Roman" w:cs="Times New Roman"/>
          <w:sz w:val="24"/>
          <w:szCs w:val="24"/>
          <w:lang w:val="en-US"/>
        </w:rPr>
        <w:t xml:space="preserve">: KPI </w:t>
      </w:r>
      <w:r w:rsidRPr="00F22F59">
        <w:rPr>
          <w:rFonts w:ascii="Times New Roman" w:hAnsi="Times New Roman" w:cs="Times New Roman"/>
          <w:sz w:val="24"/>
          <w:szCs w:val="24"/>
        </w:rPr>
        <w:t>карточкалары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маршрут</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карточкалары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ескертулер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Екіншісі</w:t>
      </w:r>
      <w:r w:rsidRPr="00F22F59">
        <w:rPr>
          <w:rFonts w:ascii="Times New Roman" w:hAnsi="Times New Roman" w:cs="Times New Roman"/>
          <w:sz w:val="24"/>
          <w:szCs w:val="24"/>
          <w:lang w:val="en-US"/>
        </w:rPr>
        <w:t xml:space="preserve"> — </w:t>
      </w:r>
      <w:r w:rsidRPr="00F22F59">
        <w:rPr>
          <w:rFonts w:ascii="Times New Roman" w:hAnsi="Times New Roman" w:cs="Times New Roman"/>
          <w:sz w:val="24"/>
          <w:szCs w:val="24"/>
        </w:rPr>
        <w:t>картографиялық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маркерлер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картадағы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қозғалыс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Үшіншісі</w:t>
      </w:r>
      <w:r w:rsidRPr="00F22F59">
        <w:rPr>
          <w:rFonts w:ascii="Times New Roman" w:hAnsi="Times New Roman" w:cs="Times New Roman"/>
          <w:sz w:val="24"/>
          <w:szCs w:val="24"/>
          <w:lang w:val="en-US"/>
        </w:rPr>
        <w:t xml:space="preserve"> — </w:t>
      </w:r>
      <w:r w:rsidRPr="00F22F59">
        <w:rPr>
          <w:rFonts w:ascii="Times New Roman" w:hAnsi="Times New Roman" w:cs="Times New Roman"/>
          <w:sz w:val="24"/>
          <w:szCs w:val="24"/>
        </w:rPr>
        <w:t>бағдарламалық</w:t>
      </w:r>
      <w:r w:rsidRPr="00F22F59">
        <w:rPr>
          <w:rFonts w:ascii="Times New Roman" w:hAnsi="Times New Roman" w:cs="Times New Roman"/>
          <w:sz w:val="24"/>
          <w:szCs w:val="24"/>
          <w:lang w:val="en-US"/>
        </w:rPr>
        <w:t xml:space="preserve">: JSON </w:t>
      </w:r>
      <w:r w:rsidRPr="00F22F59">
        <w:rPr>
          <w:rFonts w:ascii="Times New Roman" w:hAnsi="Times New Roman" w:cs="Times New Roman"/>
          <w:sz w:val="24"/>
          <w:szCs w:val="24"/>
        </w:rPr>
        <w:t>түріндегі</w:t>
      </w:r>
      <w:r w:rsidRPr="00F22F59">
        <w:rPr>
          <w:rFonts w:ascii="Times New Roman" w:hAnsi="Times New Roman" w:cs="Times New Roman"/>
          <w:sz w:val="24"/>
          <w:szCs w:val="24"/>
          <w:lang w:val="en-US"/>
        </w:rPr>
        <w:t xml:space="preserve"> API </w:t>
      </w:r>
      <w:r w:rsidRPr="00F22F59">
        <w:rPr>
          <w:rFonts w:ascii="Times New Roman" w:hAnsi="Times New Roman" w:cs="Times New Roman"/>
          <w:sz w:val="24"/>
          <w:szCs w:val="24"/>
        </w:rPr>
        <w:t>жауаптары</w:t>
      </w:r>
      <w:r w:rsidRPr="00F22F59">
        <w:rPr>
          <w:rFonts w:ascii="Times New Roman" w:hAnsi="Times New Roman" w:cs="Times New Roman"/>
          <w:sz w:val="24"/>
          <w:szCs w:val="24"/>
          <w:lang w:val="en-US"/>
        </w:rPr>
        <w:t>.</w:t>
      </w:r>
    </w:p>
    <w:p w:rsidR="00CE26A3" w:rsidRDefault="00CE26A3"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Төменде</w:t>
      </w:r>
      <w:r w:rsidRPr="00F22F59">
        <w:rPr>
          <w:rFonts w:ascii="Times New Roman" w:hAnsi="Times New Roman" w:cs="Times New Roman"/>
          <w:sz w:val="24"/>
          <w:szCs w:val="24"/>
          <w:lang w:val="en-US"/>
        </w:rPr>
        <w:t xml:space="preserve"> ER-</w:t>
      </w:r>
      <w:r w:rsidRPr="00F22F59">
        <w:rPr>
          <w:rFonts w:ascii="Times New Roman" w:hAnsi="Times New Roman" w:cs="Times New Roman"/>
          <w:sz w:val="24"/>
          <w:szCs w:val="24"/>
        </w:rPr>
        <w:t>диаграмманың</w:t>
      </w:r>
      <w:r w:rsidRPr="00F22F59">
        <w:rPr>
          <w:rFonts w:ascii="Times New Roman" w:hAnsi="Times New Roman" w:cs="Times New Roman"/>
          <w:sz w:val="24"/>
          <w:szCs w:val="24"/>
          <w:lang w:val="en-US"/>
        </w:rPr>
        <w:t xml:space="preserve"> Mermaid </w:t>
      </w:r>
      <w:r w:rsidRPr="00F22F59">
        <w:rPr>
          <w:rFonts w:ascii="Times New Roman" w:hAnsi="Times New Roman" w:cs="Times New Roman"/>
          <w:sz w:val="24"/>
          <w:szCs w:val="24"/>
        </w:rPr>
        <w:t>нұсқасы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берілген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Оны</w:t>
      </w:r>
      <w:r w:rsidRPr="00F22F59">
        <w:rPr>
          <w:rFonts w:ascii="Times New Roman" w:hAnsi="Times New Roman" w:cs="Times New Roman"/>
          <w:sz w:val="24"/>
          <w:szCs w:val="24"/>
          <w:lang w:val="en-US"/>
        </w:rPr>
        <w:t xml:space="preserve"> SVG </w:t>
      </w:r>
      <w:r w:rsidRPr="00F22F59">
        <w:rPr>
          <w:rFonts w:ascii="Times New Roman" w:hAnsi="Times New Roman" w:cs="Times New Roman"/>
          <w:sz w:val="24"/>
          <w:szCs w:val="24"/>
        </w:rPr>
        <w:t>не</w:t>
      </w:r>
      <w:r w:rsidRPr="00F22F59">
        <w:rPr>
          <w:rFonts w:ascii="Times New Roman" w:hAnsi="Times New Roman" w:cs="Times New Roman"/>
          <w:sz w:val="24"/>
          <w:szCs w:val="24"/>
          <w:lang w:val="en-US"/>
        </w:rPr>
        <w:t xml:space="preserve"> PNG </w:t>
      </w:r>
      <w:r w:rsidRPr="00F22F59">
        <w:rPr>
          <w:rFonts w:ascii="Times New Roman" w:hAnsi="Times New Roman" w:cs="Times New Roman"/>
          <w:sz w:val="24"/>
          <w:szCs w:val="24"/>
        </w:rPr>
        <w:t>етіп</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экспорттап</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дипломға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Деректер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қорының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логикалық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құрылымы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ретінде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қоюға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болады</w:t>
      </w:r>
      <w:r w:rsidRPr="00F22F59">
        <w:rPr>
          <w:rFonts w:ascii="Times New Roman" w:hAnsi="Times New Roman" w:cs="Times New Roman"/>
          <w:sz w:val="24"/>
          <w:szCs w:val="24"/>
          <w:lang w:val="en-US"/>
        </w:rPr>
        <w:t>.</w:t>
      </w:r>
    </w:p>
    <w:p w:rsidR="008A42F2" w:rsidRPr="008A42F2" w:rsidRDefault="008A42F2" w:rsidP="008A42F2">
      <w:pPr>
        <w:spacing w:after="0" w:line="240" w:lineRule="auto"/>
        <w:jc w:val="both"/>
        <w:rPr>
          <w:rFonts w:ascii="Times New Roman" w:hAnsi="Times New Roman" w:cs="Times New Roman"/>
          <w:b/>
          <w:sz w:val="24"/>
          <w:szCs w:val="24"/>
          <w:lang w:val="kk-KZ"/>
        </w:rPr>
      </w:pPr>
      <w:r>
        <w:rPr>
          <w:rFonts w:ascii="Times New Roman" w:hAnsi="Times New Roman" w:cs="Times New Roman"/>
          <w:b/>
          <w:noProof/>
          <w:sz w:val="24"/>
          <w:szCs w:val="24"/>
          <w:lang w:eastAsia="ru-RU"/>
        </w:rPr>
        <w:drawing>
          <wp:anchor distT="0" distB="0" distL="114300" distR="114300" simplePos="0" relativeHeight="251659264" behindDoc="0" locked="0" layoutInCell="1" allowOverlap="1">
            <wp:simplePos x="0" y="0"/>
            <wp:positionH relativeFrom="column">
              <wp:posOffset>178435</wp:posOffset>
            </wp:positionH>
            <wp:positionV relativeFrom="paragraph">
              <wp:posOffset>128905</wp:posOffset>
            </wp:positionV>
            <wp:extent cx="5584825" cy="3747135"/>
            <wp:effectExtent l="19050" t="0" r="0" b="0"/>
            <wp:wrapSquare wrapText="bothSides"/>
            <wp:docPr id="2" name="Рисунок 1" descr="Route Management Ecosystem-2026-04-26-110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 Management Ecosystem-2026-04-26-110938.png"/>
                    <pic:cNvPicPr/>
                  </pic:nvPicPr>
                  <pic:blipFill>
                    <a:blip r:embed="rId9" cstate="print"/>
                    <a:stretch>
                      <a:fillRect/>
                    </a:stretch>
                  </pic:blipFill>
                  <pic:spPr>
                    <a:xfrm>
                      <a:off x="0" y="0"/>
                      <a:ext cx="5584825" cy="3747135"/>
                    </a:xfrm>
                    <a:prstGeom prst="rect">
                      <a:avLst/>
                    </a:prstGeom>
                  </pic:spPr>
                </pic:pic>
              </a:graphicData>
            </a:graphic>
          </wp:anchor>
        </w:drawing>
      </w:r>
    </w:p>
    <w:p w:rsidR="008A42F2" w:rsidRDefault="008A42F2" w:rsidP="008A42F2">
      <w:pPr>
        <w:spacing w:after="0" w:line="240" w:lineRule="auto"/>
        <w:ind w:firstLine="708"/>
        <w:jc w:val="both"/>
        <w:rPr>
          <w:rFonts w:ascii="Times New Roman" w:hAnsi="Times New Roman" w:cs="Times New Roman"/>
          <w:sz w:val="24"/>
          <w:szCs w:val="24"/>
          <w:lang w:val="kk-KZ"/>
        </w:rPr>
      </w:pPr>
      <w:r w:rsidRPr="008A42F2">
        <w:rPr>
          <w:rFonts w:ascii="Times New Roman" w:hAnsi="Times New Roman" w:cs="Times New Roman"/>
          <w:sz w:val="24"/>
          <w:szCs w:val="24"/>
          <w:lang w:val="kk-KZ"/>
        </w:rPr>
        <w:t>SQLite ресми құжаттамасына сәйкес бұл дерекқор өзіндік серверді қажет етпейтін, файлға негізделетін жүйе болғандықтан, осындай оқу деңгейіндегі ER-модельді тез көтеруге өте ыңғайлы. Бірақ сыртқы кілттерді пайдалану мен concurrency мә</w:t>
      </w:r>
      <w:r>
        <w:rPr>
          <w:rFonts w:ascii="Times New Roman" w:hAnsi="Times New Roman" w:cs="Times New Roman"/>
          <w:sz w:val="24"/>
          <w:szCs w:val="24"/>
          <w:lang w:val="kk-KZ"/>
        </w:rPr>
        <w:t>селелерін түсініп қолдану қажет.</w:t>
      </w:r>
    </w:p>
    <w:p w:rsidR="008A42F2" w:rsidRDefault="008A42F2" w:rsidP="008A42F2">
      <w:pPr>
        <w:spacing w:after="0" w:line="240" w:lineRule="auto"/>
        <w:ind w:firstLine="708"/>
        <w:jc w:val="both"/>
        <w:rPr>
          <w:rFonts w:ascii="Times New Roman" w:hAnsi="Times New Roman" w:cs="Times New Roman"/>
          <w:sz w:val="24"/>
          <w:szCs w:val="24"/>
          <w:lang w:val="kk-KZ"/>
        </w:rPr>
      </w:pPr>
      <w:r w:rsidRPr="008A42F2">
        <w:rPr>
          <w:rFonts w:ascii="Times New Roman" w:hAnsi="Times New Roman" w:cs="Times New Roman"/>
          <w:sz w:val="24"/>
          <w:szCs w:val="24"/>
          <w:lang w:val="kk-KZ"/>
        </w:rPr>
        <w:t>Деректер қоры жобаланғанда мәндер арасындағы логикалық байланыстарды сақтау маңызды болды. Маршрут пен аялдама, маршрут пен көлік, көлік пен позиция арасындағы байланыстар сыртқы кілттер арқылы ұйымдастырылды. Бұл деректер тұтастығын сақтауға және қайталанатын ақпарат көлемін азайтуға мүмкіндік береді.</w:t>
      </w:r>
    </w:p>
    <w:p w:rsidR="008A42F2" w:rsidRPr="008A42F2" w:rsidRDefault="008A42F2" w:rsidP="008A42F2">
      <w:pPr>
        <w:spacing w:after="0" w:line="240" w:lineRule="auto"/>
        <w:ind w:firstLine="708"/>
        <w:jc w:val="both"/>
        <w:rPr>
          <w:rFonts w:ascii="Times New Roman" w:hAnsi="Times New Roman" w:cs="Times New Roman"/>
          <w:sz w:val="24"/>
          <w:szCs w:val="24"/>
          <w:lang w:val="kk-KZ"/>
        </w:rPr>
      </w:pPr>
    </w:p>
    <w:p w:rsidR="006107B8" w:rsidRPr="008A42F2" w:rsidRDefault="006107B8" w:rsidP="008A42F2">
      <w:pPr>
        <w:spacing w:after="0" w:line="240" w:lineRule="auto"/>
        <w:ind w:firstLine="708"/>
        <w:jc w:val="both"/>
        <w:rPr>
          <w:rFonts w:ascii="Times New Roman" w:hAnsi="Times New Roman" w:cs="Times New Roman"/>
          <w:sz w:val="24"/>
          <w:szCs w:val="24"/>
          <w:lang w:val="kk-KZ"/>
        </w:rPr>
      </w:pPr>
      <w:r w:rsidRPr="008A42F2">
        <w:rPr>
          <w:rFonts w:ascii="Times New Roman" w:hAnsi="Times New Roman" w:cs="Times New Roman"/>
          <w:b/>
          <w:sz w:val="24"/>
          <w:szCs w:val="24"/>
          <w:lang w:val="kk-KZ"/>
        </w:rPr>
        <w:t>2.5 Бағдарламалық іске асыру</w:t>
      </w:r>
    </w:p>
    <w:p w:rsidR="00985A06" w:rsidRDefault="00985A06" w:rsidP="00985A06">
      <w:pPr>
        <w:spacing w:after="0" w:line="240" w:lineRule="auto"/>
        <w:ind w:firstLine="1416"/>
        <w:jc w:val="both"/>
        <w:rPr>
          <w:rFonts w:ascii="Times New Roman" w:hAnsi="Times New Roman" w:cs="Times New Roman"/>
          <w:sz w:val="24"/>
          <w:szCs w:val="24"/>
          <w:lang w:val="kk-KZ"/>
        </w:rPr>
      </w:pPr>
    </w:p>
    <w:p w:rsidR="006107B8" w:rsidRPr="00985A06" w:rsidRDefault="006107B8" w:rsidP="00985A06">
      <w:pPr>
        <w:spacing w:after="0" w:line="240" w:lineRule="auto"/>
        <w:ind w:firstLine="709"/>
        <w:jc w:val="both"/>
        <w:rPr>
          <w:rFonts w:ascii="Times New Roman" w:hAnsi="Times New Roman" w:cs="Times New Roman"/>
          <w:sz w:val="24"/>
          <w:szCs w:val="24"/>
          <w:lang w:val="kk-KZ"/>
        </w:rPr>
      </w:pPr>
      <w:r w:rsidRPr="00985A06">
        <w:rPr>
          <w:rFonts w:ascii="Times New Roman" w:hAnsi="Times New Roman" w:cs="Times New Roman"/>
          <w:sz w:val="24"/>
          <w:szCs w:val="24"/>
          <w:lang w:val="kk-KZ"/>
        </w:rPr>
        <w:t>Transit Load KZ-ді іске асыру бірнеше өзара байланысты бөліктерден тұрады: backend, деректер моделі, frontend, карта, API және алғашқы деректерді автоматты дайындау механизмі.</w:t>
      </w:r>
    </w:p>
    <w:p w:rsidR="006107B8" w:rsidRPr="00F22F59" w:rsidRDefault="006107B8" w:rsidP="00985A06">
      <w:pPr>
        <w:spacing w:after="0" w:line="240" w:lineRule="auto"/>
        <w:ind w:firstLine="708"/>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Backend </w:t>
      </w:r>
      <w:r w:rsidRPr="00F22F59">
        <w:rPr>
          <w:rFonts w:ascii="Times New Roman" w:hAnsi="Times New Roman" w:cs="Times New Roman"/>
          <w:sz w:val="24"/>
          <w:szCs w:val="24"/>
        </w:rPr>
        <w:t>бөлігінде</w:t>
      </w:r>
      <w:r w:rsidRPr="00F22F59">
        <w:rPr>
          <w:rFonts w:ascii="Times New Roman" w:hAnsi="Times New Roman" w:cs="Times New Roman"/>
          <w:sz w:val="24"/>
          <w:szCs w:val="24"/>
          <w:lang w:val="en-US"/>
        </w:rPr>
        <w:t xml:space="preserve"> FastAPI </w:t>
      </w:r>
      <w:r w:rsidRPr="00F22F59">
        <w:rPr>
          <w:rFonts w:ascii="Times New Roman" w:hAnsi="Times New Roman" w:cs="Times New Roman"/>
          <w:sz w:val="24"/>
          <w:szCs w:val="24"/>
        </w:rPr>
        <w:t>енгізілетін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қайтарылатын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деректерді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өңдейтін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негізгі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фреймворк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ретінде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қолданылды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Жүйенің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негізгі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роуттары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пайдаланушыға</w:t>
      </w:r>
      <w:r w:rsidRPr="00F22F59">
        <w:rPr>
          <w:rFonts w:ascii="Times New Roman" w:hAnsi="Times New Roman" w:cs="Times New Roman"/>
          <w:sz w:val="24"/>
          <w:szCs w:val="24"/>
          <w:lang w:val="en-US"/>
        </w:rPr>
        <w:t xml:space="preserve"> HTML </w:t>
      </w:r>
      <w:r w:rsidRPr="00F22F59">
        <w:rPr>
          <w:rFonts w:ascii="Times New Roman" w:hAnsi="Times New Roman" w:cs="Times New Roman"/>
          <w:sz w:val="24"/>
          <w:szCs w:val="24"/>
        </w:rPr>
        <w:t>бетін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беру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маршруттар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аналитикалық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деректерді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қайтару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ескертулерді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шығару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API </w:t>
      </w:r>
      <w:r w:rsidRPr="00F22F59">
        <w:rPr>
          <w:rFonts w:ascii="Times New Roman" w:hAnsi="Times New Roman" w:cs="Times New Roman"/>
          <w:sz w:val="24"/>
          <w:szCs w:val="24"/>
        </w:rPr>
        <w:t>құжаттамасын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автоматты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түрде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көрсету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логикасын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қамтиды</w:t>
      </w:r>
      <w:r w:rsidRPr="00F22F59">
        <w:rPr>
          <w:rFonts w:ascii="Times New Roman" w:hAnsi="Times New Roman" w:cs="Times New Roman"/>
          <w:sz w:val="24"/>
          <w:szCs w:val="24"/>
          <w:lang w:val="en-US"/>
        </w:rPr>
        <w:t xml:space="preserve">. FastAPI </w:t>
      </w:r>
      <w:r w:rsidRPr="00F22F59">
        <w:rPr>
          <w:rFonts w:ascii="Times New Roman" w:hAnsi="Times New Roman" w:cs="Times New Roman"/>
          <w:sz w:val="24"/>
          <w:szCs w:val="24"/>
        </w:rPr>
        <w:t>әдетте</w:t>
      </w:r>
      <w:r w:rsidRPr="00F22F59">
        <w:rPr>
          <w:rFonts w:ascii="Times New Roman" w:hAnsi="Times New Roman" w:cs="Times New Roman"/>
          <w:sz w:val="24"/>
          <w:szCs w:val="24"/>
          <w:lang w:val="en-US"/>
        </w:rPr>
        <w:t xml:space="preserve"> JSON </w:t>
      </w:r>
      <w:r w:rsidRPr="00F22F59">
        <w:rPr>
          <w:rFonts w:ascii="Times New Roman" w:hAnsi="Times New Roman" w:cs="Times New Roman"/>
          <w:sz w:val="24"/>
          <w:szCs w:val="24"/>
        </w:rPr>
        <w:t>жауаптарын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қайтаруға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ыңғайлы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қажет</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болған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жағдайда</w:t>
      </w:r>
      <w:r w:rsidRPr="00F22F59">
        <w:rPr>
          <w:rFonts w:ascii="Times New Roman" w:hAnsi="Times New Roman" w:cs="Times New Roman"/>
          <w:sz w:val="24"/>
          <w:szCs w:val="24"/>
          <w:lang w:val="en-US"/>
        </w:rPr>
        <w:t xml:space="preserve"> HTML </w:t>
      </w:r>
      <w:r w:rsidRPr="00F22F59">
        <w:rPr>
          <w:rFonts w:ascii="Times New Roman" w:hAnsi="Times New Roman" w:cs="Times New Roman"/>
          <w:sz w:val="24"/>
          <w:szCs w:val="24"/>
        </w:rPr>
        <w:t>немесе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басқа</w:t>
      </w:r>
      <w:r w:rsidRPr="00F22F59">
        <w:rPr>
          <w:rFonts w:ascii="Times New Roman" w:hAnsi="Times New Roman" w:cs="Times New Roman"/>
          <w:sz w:val="24"/>
          <w:szCs w:val="24"/>
          <w:lang w:val="en-US"/>
        </w:rPr>
        <w:t xml:space="preserve"> response class </w:t>
      </w:r>
      <w:r w:rsidRPr="00F22F59">
        <w:rPr>
          <w:rFonts w:ascii="Times New Roman" w:hAnsi="Times New Roman" w:cs="Times New Roman"/>
          <w:sz w:val="24"/>
          <w:szCs w:val="24"/>
        </w:rPr>
        <w:t>түрлерін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қолдайды</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firstLine="708"/>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Transit Load KZ </w:t>
      </w:r>
      <w:r w:rsidRPr="00F22F59">
        <w:rPr>
          <w:rFonts w:ascii="Times New Roman" w:hAnsi="Times New Roman" w:cs="Times New Roman"/>
          <w:sz w:val="24"/>
          <w:szCs w:val="24"/>
        </w:rPr>
        <w:t>жобасында</w:t>
      </w:r>
      <w:r w:rsidRPr="00F22F59">
        <w:rPr>
          <w:rFonts w:ascii="Times New Roman" w:hAnsi="Times New Roman" w:cs="Times New Roman"/>
          <w:sz w:val="24"/>
          <w:szCs w:val="24"/>
          <w:lang w:val="en-US"/>
        </w:rPr>
        <w:t xml:space="preserve"> backend-</w:t>
      </w:r>
      <w:r w:rsidRPr="00F22F59">
        <w:rPr>
          <w:rFonts w:ascii="Times New Roman" w:hAnsi="Times New Roman" w:cs="Times New Roman"/>
          <w:sz w:val="24"/>
          <w:szCs w:val="24"/>
        </w:rPr>
        <w:t>тің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маңызды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рөлі</w:t>
      </w:r>
      <w:r w:rsidRPr="00F22F59">
        <w:rPr>
          <w:rFonts w:ascii="Times New Roman" w:hAnsi="Times New Roman" w:cs="Times New Roman"/>
          <w:sz w:val="24"/>
          <w:szCs w:val="24"/>
          <w:lang w:val="en-US"/>
        </w:rPr>
        <w:t xml:space="preserve"> — </w:t>
      </w:r>
      <w:r w:rsidRPr="00F22F59">
        <w:rPr>
          <w:rFonts w:ascii="Times New Roman" w:hAnsi="Times New Roman" w:cs="Times New Roman"/>
          <w:sz w:val="24"/>
          <w:szCs w:val="24"/>
        </w:rPr>
        <w:t>тек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дерек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беру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емес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сонымен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бірге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бастапқы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ортаны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жұмысқа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жарамды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күйге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келтіру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Егер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база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болса</w:t>
      </w:r>
      <w:r w:rsidRPr="00F22F59">
        <w:rPr>
          <w:rFonts w:ascii="Times New Roman" w:hAnsi="Times New Roman" w:cs="Times New Roman"/>
          <w:sz w:val="24"/>
          <w:szCs w:val="24"/>
          <w:lang w:val="en-US"/>
        </w:rPr>
        <w:t>, seed-</w:t>
      </w:r>
      <w:r w:rsidRPr="00F22F59">
        <w:rPr>
          <w:rFonts w:ascii="Times New Roman" w:hAnsi="Times New Roman" w:cs="Times New Roman"/>
          <w:sz w:val="24"/>
          <w:szCs w:val="24"/>
        </w:rPr>
        <w:t>функция</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маршруттарды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аялдамаларды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көліктерді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позицияларды</w:t>
      </w:r>
      <w:r w:rsidRPr="00F22F59">
        <w:rPr>
          <w:rFonts w:ascii="Times New Roman" w:hAnsi="Times New Roman" w:cs="Times New Roman"/>
          <w:sz w:val="24"/>
          <w:szCs w:val="24"/>
          <w:lang w:val="en-US"/>
        </w:rPr>
        <w:t xml:space="preserve">, occupancy </w:t>
      </w:r>
      <w:r w:rsidRPr="00F22F59">
        <w:rPr>
          <w:rFonts w:ascii="Times New Roman" w:hAnsi="Times New Roman" w:cs="Times New Roman"/>
          <w:sz w:val="24"/>
          <w:szCs w:val="24"/>
        </w:rPr>
        <w:t>жазбаларын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ескертулерді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қосады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Бұл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қорғау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кезінде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аса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пайдалы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жоба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кез</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келген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жаңа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ортада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іске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қосылған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сәтте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бірден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мазмұнды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көрініс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береді</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firstLine="709"/>
        <w:jc w:val="both"/>
        <w:rPr>
          <w:rFonts w:ascii="Times New Roman" w:hAnsi="Times New Roman" w:cs="Times New Roman"/>
          <w:sz w:val="24"/>
          <w:szCs w:val="24"/>
          <w:lang w:val="en-US"/>
        </w:rPr>
      </w:pPr>
      <w:r w:rsidRPr="00F22F59">
        <w:rPr>
          <w:rFonts w:ascii="Times New Roman" w:hAnsi="Times New Roman" w:cs="Times New Roman"/>
          <w:sz w:val="24"/>
          <w:szCs w:val="24"/>
        </w:rPr>
        <w:t>Деректер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моделі</w:t>
      </w:r>
      <w:r w:rsidRPr="00F22F59">
        <w:rPr>
          <w:rFonts w:ascii="Times New Roman" w:hAnsi="Times New Roman" w:cs="Times New Roman"/>
          <w:sz w:val="24"/>
          <w:szCs w:val="24"/>
          <w:lang w:val="en-US"/>
        </w:rPr>
        <w:t xml:space="preserve"> SQLAlchemy </w:t>
      </w:r>
      <w:r w:rsidRPr="00F22F59">
        <w:rPr>
          <w:rFonts w:ascii="Times New Roman" w:hAnsi="Times New Roman" w:cs="Times New Roman"/>
          <w:sz w:val="24"/>
          <w:szCs w:val="24"/>
        </w:rPr>
        <w:t>арқылы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жүзеге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асырылды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Негізгі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модельдер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пәндік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аймаққа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сәйкес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аталды</w:t>
      </w:r>
      <w:r w:rsidRPr="00F22F59">
        <w:rPr>
          <w:rFonts w:ascii="Times New Roman" w:hAnsi="Times New Roman" w:cs="Times New Roman"/>
          <w:sz w:val="24"/>
          <w:szCs w:val="24"/>
          <w:lang w:val="en-US"/>
        </w:rPr>
        <w:t xml:space="preserve">: Route, Stop, Vehicle, VehiclePosition, OccupancyEstimate, Alert. </w:t>
      </w:r>
      <w:r w:rsidRPr="00F22F59">
        <w:rPr>
          <w:rFonts w:ascii="Times New Roman" w:hAnsi="Times New Roman" w:cs="Times New Roman"/>
          <w:sz w:val="24"/>
          <w:szCs w:val="24"/>
        </w:rPr>
        <w:t>Мұндай</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атау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жоба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мәтіні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код</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арасындағы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сәйкестікті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күшейтеді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Яғни</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дипломда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қай</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ұғым</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қолданылса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кодта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сол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ұғым</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көрінеді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Бұл</w:t>
      </w:r>
      <w:r w:rsidRPr="00F22F59">
        <w:rPr>
          <w:rFonts w:ascii="Times New Roman" w:hAnsi="Times New Roman" w:cs="Times New Roman"/>
          <w:sz w:val="24"/>
          <w:szCs w:val="24"/>
          <w:lang w:val="en-US"/>
        </w:rPr>
        <w:t xml:space="preserve"> — </w:t>
      </w:r>
      <w:r w:rsidRPr="00F22F59">
        <w:rPr>
          <w:rFonts w:ascii="Times New Roman" w:hAnsi="Times New Roman" w:cs="Times New Roman"/>
          <w:sz w:val="24"/>
          <w:szCs w:val="24"/>
        </w:rPr>
        <w:t>қорғауда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үлкен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артықшылық</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firstLine="708"/>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SQLAlchemy Unified Tutorial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ORM </w:t>
      </w:r>
      <w:r w:rsidRPr="00F22F59">
        <w:rPr>
          <w:rFonts w:ascii="Times New Roman" w:hAnsi="Times New Roman" w:cs="Times New Roman"/>
          <w:sz w:val="24"/>
          <w:szCs w:val="24"/>
        </w:rPr>
        <w:t>құжаттамасы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объектілерді</w:t>
      </w:r>
      <w:r w:rsidRPr="00F22F59">
        <w:rPr>
          <w:rFonts w:ascii="Times New Roman" w:hAnsi="Times New Roman" w:cs="Times New Roman"/>
          <w:sz w:val="24"/>
          <w:szCs w:val="24"/>
          <w:lang w:val="en-US"/>
        </w:rPr>
        <w:t xml:space="preserve"> Session </w:t>
      </w:r>
      <w:r w:rsidRPr="00F22F59">
        <w:rPr>
          <w:rFonts w:ascii="Times New Roman" w:hAnsi="Times New Roman" w:cs="Times New Roman"/>
          <w:sz w:val="24"/>
          <w:szCs w:val="24"/>
        </w:rPr>
        <w:t>арқылы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қосу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транзакция</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контекстінде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сақтау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кейін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сұраныс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арқылы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оқу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тәсілін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ұсынады</w:t>
      </w:r>
      <w:r w:rsidRPr="00F22F59">
        <w:rPr>
          <w:rFonts w:ascii="Times New Roman" w:hAnsi="Times New Roman" w:cs="Times New Roman"/>
          <w:sz w:val="24"/>
          <w:szCs w:val="24"/>
          <w:lang w:val="en-US"/>
        </w:rPr>
        <w:t xml:space="preserve">. Transit Load KZ </w:t>
      </w:r>
      <w:r w:rsidRPr="00F22F59">
        <w:rPr>
          <w:rFonts w:ascii="Times New Roman" w:hAnsi="Times New Roman" w:cs="Times New Roman"/>
          <w:sz w:val="24"/>
          <w:szCs w:val="24"/>
        </w:rPr>
        <w:t>үшін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бұл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өте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қолайлы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болды</w:t>
      </w:r>
      <w:r w:rsidRPr="00F22F59">
        <w:rPr>
          <w:rFonts w:ascii="Times New Roman" w:hAnsi="Times New Roman" w:cs="Times New Roman"/>
          <w:sz w:val="24"/>
          <w:szCs w:val="24"/>
          <w:lang w:val="en-US"/>
        </w:rPr>
        <w:t>: seed-</w:t>
      </w:r>
      <w:r w:rsidRPr="00F22F59">
        <w:rPr>
          <w:rFonts w:ascii="Times New Roman" w:hAnsi="Times New Roman" w:cs="Times New Roman"/>
          <w:sz w:val="24"/>
          <w:szCs w:val="24"/>
        </w:rPr>
        <w:t>кезінде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объектілер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тізім</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түрінде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құрылады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кейін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сессия</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арқылы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базаға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жіберіледі</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firstLine="708"/>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Frontend </w:t>
      </w:r>
      <w:r w:rsidRPr="00F22F59">
        <w:rPr>
          <w:rFonts w:ascii="Times New Roman" w:hAnsi="Times New Roman" w:cs="Times New Roman"/>
          <w:sz w:val="24"/>
          <w:szCs w:val="24"/>
        </w:rPr>
        <w:t>бөлігі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әдейі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қарапайым</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түсінікті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архитектурамен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жасалды</w:t>
      </w:r>
      <w:r w:rsidRPr="00F22F59">
        <w:rPr>
          <w:rFonts w:ascii="Times New Roman" w:hAnsi="Times New Roman" w:cs="Times New Roman"/>
          <w:sz w:val="24"/>
          <w:szCs w:val="24"/>
          <w:lang w:val="en-US"/>
        </w:rPr>
        <w:t xml:space="preserve">. HTML </w:t>
      </w:r>
      <w:r w:rsidRPr="00F22F59">
        <w:rPr>
          <w:rFonts w:ascii="Times New Roman" w:hAnsi="Times New Roman" w:cs="Times New Roman"/>
          <w:sz w:val="24"/>
          <w:szCs w:val="24"/>
        </w:rPr>
        <w:t>құрылымы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логикалық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секцияларға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бөлінген</w:t>
      </w:r>
      <w:r w:rsidRPr="00F22F59">
        <w:rPr>
          <w:rFonts w:ascii="Times New Roman" w:hAnsi="Times New Roman" w:cs="Times New Roman"/>
          <w:sz w:val="24"/>
          <w:szCs w:val="24"/>
          <w:lang w:val="en-US"/>
        </w:rPr>
        <w:t xml:space="preserve">: header, hero-block, KPI, </w:t>
      </w:r>
      <w:r w:rsidRPr="00F22F59">
        <w:rPr>
          <w:rFonts w:ascii="Times New Roman" w:hAnsi="Times New Roman" w:cs="Times New Roman"/>
          <w:sz w:val="24"/>
          <w:szCs w:val="24"/>
        </w:rPr>
        <w:t>маршруттар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карта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ескертулер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жоба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туралы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бөлім</w:t>
      </w:r>
      <w:r w:rsidRPr="00F22F59">
        <w:rPr>
          <w:rFonts w:ascii="Times New Roman" w:hAnsi="Times New Roman" w:cs="Times New Roman"/>
          <w:sz w:val="24"/>
          <w:szCs w:val="24"/>
          <w:lang w:val="en-US"/>
        </w:rPr>
        <w:t xml:space="preserve">. CSS </w:t>
      </w:r>
      <w:r w:rsidRPr="00F22F59">
        <w:rPr>
          <w:rFonts w:ascii="Times New Roman" w:hAnsi="Times New Roman" w:cs="Times New Roman"/>
          <w:sz w:val="24"/>
          <w:szCs w:val="24"/>
        </w:rPr>
        <w:t>стильдері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интерфейске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біркелкі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көрініс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береді</w:t>
      </w:r>
      <w:r w:rsidRPr="00F22F59">
        <w:rPr>
          <w:rFonts w:ascii="Times New Roman" w:hAnsi="Times New Roman" w:cs="Times New Roman"/>
          <w:sz w:val="24"/>
          <w:szCs w:val="24"/>
          <w:lang w:val="en-US"/>
        </w:rPr>
        <w:t xml:space="preserve">. JavaScript </w:t>
      </w:r>
      <w:r w:rsidRPr="00F22F59">
        <w:rPr>
          <w:rFonts w:ascii="Times New Roman" w:hAnsi="Times New Roman" w:cs="Times New Roman"/>
          <w:sz w:val="24"/>
          <w:szCs w:val="24"/>
        </w:rPr>
        <w:t>картаға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маркерлерді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қосады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динамикалық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жаңартуды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орындайды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экспорттау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батырмасының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жұмысын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қамтамасыз</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етеді</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firstLine="708"/>
        <w:jc w:val="both"/>
        <w:rPr>
          <w:rFonts w:ascii="Times New Roman" w:hAnsi="Times New Roman" w:cs="Times New Roman"/>
          <w:sz w:val="24"/>
          <w:szCs w:val="24"/>
          <w:lang w:val="en-US"/>
        </w:rPr>
      </w:pPr>
      <w:r w:rsidRPr="00F22F59">
        <w:rPr>
          <w:rFonts w:ascii="Times New Roman" w:hAnsi="Times New Roman" w:cs="Times New Roman"/>
          <w:sz w:val="24"/>
          <w:szCs w:val="24"/>
        </w:rPr>
        <w:t>Карта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модулі</w:t>
      </w:r>
      <w:r w:rsidRPr="00F22F59">
        <w:rPr>
          <w:rFonts w:ascii="Times New Roman" w:hAnsi="Times New Roman" w:cs="Times New Roman"/>
          <w:sz w:val="24"/>
          <w:szCs w:val="24"/>
          <w:lang w:val="en-US"/>
        </w:rPr>
        <w:t xml:space="preserve"> — </w:t>
      </w:r>
      <w:r w:rsidRPr="00F22F59">
        <w:rPr>
          <w:rFonts w:ascii="Times New Roman" w:hAnsi="Times New Roman" w:cs="Times New Roman"/>
          <w:sz w:val="24"/>
          <w:szCs w:val="24"/>
        </w:rPr>
        <w:t>жобаның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көзге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түсетін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бөлігі</w:t>
      </w:r>
      <w:r w:rsidRPr="00F22F59">
        <w:rPr>
          <w:rFonts w:ascii="Times New Roman" w:hAnsi="Times New Roman" w:cs="Times New Roman"/>
          <w:sz w:val="24"/>
          <w:szCs w:val="24"/>
          <w:lang w:val="en-US"/>
        </w:rPr>
        <w:t xml:space="preserve">. Leaflet </w:t>
      </w:r>
      <w:r w:rsidRPr="00F22F59">
        <w:rPr>
          <w:rFonts w:ascii="Times New Roman" w:hAnsi="Times New Roman" w:cs="Times New Roman"/>
          <w:sz w:val="24"/>
          <w:szCs w:val="24"/>
        </w:rPr>
        <w:t>картаның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өзін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құрады</w:t>
      </w:r>
      <w:r w:rsidRPr="00F22F59">
        <w:rPr>
          <w:rFonts w:ascii="Times New Roman" w:hAnsi="Times New Roman" w:cs="Times New Roman"/>
          <w:sz w:val="24"/>
          <w:szCs w:val="24"/>
          <w:lang w:val="en-US"/>
        </w:rPr>
        <w:t xml:space="preserve">, OpenStreetMap </w:t>
      </w:r>
      <w:r w:rsidRPr="00F22F59">
        <w:rPr>
          <w:rFonts w:ascii="Times New Roman" w:hAnsi="Times New Roman" w:cs="Times New Roman"/>
          <w:sz w:val="24"/>
          <w:szCs w:val="24"/>
        </w:rPr>
        <w:t>тайлдары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көрсетіледі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көлік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құралдары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маркерлер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түрінде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қойылады</w:t>
      </w:r>
      <w:r w:rsidRPr="00F22F59">
        <w:rPr>
          <w:rFonts w:ascii="Times New Roman" w:hAnsi="Times New Roman" w:cs="Times New Roman"/>
          <w:sz w:val="24"/>
          <w:szCs w:val="24"/>
          <w:lang w:val="en-US"/>
        </w:rPr>
        <w:t xml:space="preserve">. Quick Start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API reference </w:t>
      </w:r>
      <w:r w:rsidRPr="00F22F59">
        <w:rPr>
          <w:rFonts w:ascii="Times New Roman" w:hAnsi="Times New Roman" w:cs="Times New Roman"/>
          <w:sz w:val="24"/>
          <w:szCs w:val="24"/>
        </w:rPr>
        <w:t>құжаттары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маркерлер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полилиниялар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оқиғалар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қабаттар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мен</w:t>
      </w:r>
      <w:r w:rsidRPr="00F22F59">
        <w:rPr>
          <w:rFonts w:ascii="Times New Roman" w:hAnsi="Times New Roman" w:cs="Times New Roman"/>
          <w:sz w:val="24"/>
          <w:szCs w:val="24"/>
          <w:lang w:val="en-US"/>
        </w:rPr>
        <w:t xml:space="preserve"> popups </w:t>
      </w:r>
      <w:r w:rsidRPr="00F22F59">
        <w:rPr>
          <w:rFonts w:ascii="Times New Roman" w:hAnsi="Times New Roman" w:cs="Times New Roman"/>
          <w:sz w:val="24"/>
          <w:szCs w:val="24"/>
        </w:rPr>
        <w:t>сияқты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бастапқы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объектілерді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түсіндіреді</w:t>
      </w:r>
      <w:r w:rsidRPr="00F22F59">
        <w:rPr>
          <w:rFonts w:ascii="Times New Roman" w:hAnsi="Times New Roman" w:cs="Times New Roman"/>
          <w:sz w:val="24"/>
          <w:szCs w:val="24"/>
          <w:lang w:val="en-US"/>
        </w:rPr>
        <w:t>. Transit Load KZ-</w:t>
      </w:r>
      <w:r w:rsidRPr="00F22F59">
        <w:rPr>
          <w:rFonts w:ascii="Times New Roman" w:hAnsi="Times New Roman" w:cs="Times New Roman"/>
          <w:sz w:val="24"/>
          <w:szCs w:val="24"/>
        </w:rPr>
        <w:t>дің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картасында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осы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негізгі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мүмкіндіктердің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ішінен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карта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жасау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маркерлерді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көрсету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аңыз</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беру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тәсілі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басым</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қолданылды</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firstLine="709"/>
        <w:jc w:val="both"/>
        <w:rPr>
          <w:rFonts w:ascii="Times New Roman" w:hAnsi="Times New Roman" w:cs="Times New Roman"/>
          <w:sz w:val="24"/>
          <w:szCs w:val="24"/>
          <w:lang w:val="en-US"/>
        </w:rPr>
      </w:pPr>
      <w:r w:rsidRPr="00F22F59">
        <w:rPr>
          <w:rFonts w:ascii="Times New Roman" w:hAnsi="Times New Roman" w:cs="Times New Roman"/>
          <w:sz w:val="24"/>
          <w:szCs w:val="24"/>
        </w:rPr>
        <w:t>Автобустардың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қозғалысы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нақты</w:t>
      </w:r>
      <w:r w:rsidRPr="00F22F59">
        <w:rPr>
          <w:rFonts w:ascii="Times New Roman" w:hAnsi="Times New Roman" w:cs="Times New Roman"/>
          <w:sz w:val="24"/>
          <w:szCs w:val="24"/>
          <w:lang w:val="en-US"/>
        </w:rPr>
        <w:t xml:space="preserve"> GPS-</w:t>
      </w:r>
      <w:r w:rsidRPr="00F22F59">
        <w:rPr>
          <w:rFonts w:ascii="Times New Roman" w:hAnsi="Times New Roman" w:cs="Times New Roman"/>
          <w:sz w:val="24"/>
          <w:szCs w:val="24"/>
        </w:rPr>
        <w:t>тен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алынбайтындықтан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олардың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көрінісі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модельденген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Жоба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ішінде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әр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маршрут</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үшін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бірнеше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координат</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нүктелері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дайындалады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Әр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көлікке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сәл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ығысқан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траектория</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уақыттық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адым</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беріледі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Нәтижесінде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картадағы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маркерлер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бір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орында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қатып</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тұрмай</w:t>
      </w:r>
      <w:r w:rsidRPr="00F22F59">
        <w:rPr>
          <w:rFonts w:ascii="Times New Roman" w:hAnsi="Times New Roman" w:cs="Times New Roman"/>
          <w:sz w:val="24"/>
          <w:szCs w:val="24"/>
          <w:lang w:val="en-US"/>
        </w:rPr>
        <w:t>, “</w:t>
      </w:r>
      <w:r w:rsidRPr="00F22F59">
        <w:rPr>
          <w:rFonts w:ascii="Times New Roman" w:hAnsi="Times New Roman" w:cs="Times New Roman"/>
          <w:sz w:val="24"/>
          <w:szCs w:val="24"/>
        </w:rPr>
        <w:t>қозғалып</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тұрғандай</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көрінеді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Бұл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шешім</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өндірістік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дәлдік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бермейді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бірақ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оқу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жобасы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үшін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жеткілікті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демонстрациялық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әсер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туғызады</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firstLine="709"/>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 xml:space="preserve">API </w:t>
      </w:r>
      <w:r w:rsidRPr="00F22F59">
        <w:rPr>
          <w:rFonts w:ascii="Times New Roman" w:hAnsi="Times New Roman" w:cs="Times New Roman"/>
          <w:sz w:val="24"/>
          <w:szCs w:val="24"/>
        </w:rPr>
        <w:t>бөлігі</w:t>
      </w:r>
      <w:r w:rsidRPr="00F22F59">
        <w:rPr>
          <w:rFonts w:ascii="Times New Roman" w:hAnsi="Times New Roman" w:cs="Times New Roman"/>
          <w:sz w:val="24"/>
          <w:szCs w:val="24"/>
          <w:lang w:val="en-US"/>
        </w:rPr>
        <w:t xml:space="preserve"> Transit Load KZ </w:t>
      </w:r>
      <w:r w:rsidRPr="00F22F59">
        <w:rPr>
          <w:rFonts w:ascii="Times New Roman" w:hAnsi="Times New Roman" w:cs="Times New Roman"/>
          <w:sz w:val="24"/>
          <w:szCs w:val="24"/>
        </w:rPr>
        <w:t>жобасының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техникалық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салмағын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айқындайды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Себебі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жоба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тек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беттер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жиынтығы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емес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ресурс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ұғымына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сүйенетін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веб</w:t>
      </w:r>
      <w:r w:rsidRPr="00F22F59">
        <w:rPr>
          <w:rFonts w:ascii="Times New Roman" w:hAnsi="Times New Roman" w:cs="Times New Roman"/>
          <w:sz w:val="24"/>
          <w:szCs w:val="24"/>
          <w:lang w:val="en-US"/>
        </w:rPr>
        <w:t>-</w:t>
      </w:r>
      <w:r w:rsidRPr="00F22F59">
        <w:rPr>
          <w:rFonts w:ascii="Times New Roman" w:hAnsi="Times New Roman" w:cs="Times New Roman"/>
          <w:sz w:val="24"/>
          <w:szCs w:val="24"/>
        </w:rPr>
        <w:t>қызмет</w:t>
      </w:r>
      <w:r w:rsidRPr="00F22F59">
        <w:rPr>
          <w:rFonts w:ascii="Times New Roman" w:hAnsi="Times New Roman" w:cs="Times New Roman"/>
          <w:sz w:val="24"/>
          <w:szCs w:val="24"/>
          <w:lang w:val="en-US"/>
        </w:rPr>
        <w:t xml:space="preserve">. /docs </w:t>
      </w:r>
      <w:r w:rsidRPr="00F22F59">
        <w:rPr>
          <w:rFonts w:ascii="Times New Roman" w:hAnsi="Times New Roman" w:cs="Times New Roman"/>
          <w:sz w:val="24"/>
          <w:szCs w:val="24"/>
        </w:rPr>
        <w:t>беті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ашылғанда</w:t>
      </w:r>
      <w:r w:rsidRPr="00F22F59">
        <w:rPr>
          <w:rFonts w:ascii="Times New Roman" w:hAnsi="Times New Roman" w:cs="Times New Roman"/>
          <w:sz w:val="24"/>
          <w:szCs w:val="24"/>
          <w:lang w:val="en-US"/>
        </w:rPr>
        <w:t xml:space="preserve"> FastAPI </w:t>
      </w:r>
      <w:r w:rsidRPr="00F22F59">
        <w:rPr>
          <w:rFonts w:ascii="Times New Roman" w:hAnsi="Times New Roman" w:cs="Times New Roman"/>
          <w:sz w:val="24"/>
          <w:szCs w:val="24"/>
        </w:rPr>
        <w:t>автоматты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түрде</w:t>
      </w:r>
      <w:r w:rsidRPr="00F22F59">
        <w:rPr>
          <w:rFonts w:ascii="Times New Roman" w:hAnsi="Times New Roman" w:cs="Times New Roman"/>
          <w:sz w:val="24"/>
          <w:szCs w:val="24"/>
          <w:lang w:val="en-US"/>
        </w:rPr>
        <w:t xml:space="preserve"> OpenAPI </w:t>
      </w:r>
      <w:r w:rsidRPr="00F22F59">
        <w:rPr>
          <w:rFonts w:ascii="Times New Roman" w:hAnsi="Times New Roman" w:cs="Times New Roman"/>
          <w:sz w:val="24"/>
          <w:szCs w:val="24"/>
        </w:rPr>
        <w:t>схемасын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Swagger UI </w:t>
      </w:r>
      <w:r w:rsidRPr="00F22F59">
        <w:rPr>
          <w:rFonts w:ascii="Times New Roman" w:hAnsi="Times New Roman" w:cs="Times New Roman"/>
          <w:sz w:val="24"/>
          <w:szCs w:val="24"/>
        </w:rPr>
        <w:t>интерфейсін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көрсетеді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Қажет</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болса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әр</w:t>
      </w:r>
      <w:r w:rsidRPr="00F22F59">
        <w:rPr>
          <w:rFonts w:ascii="Times New Roman" w:hAnsi="Times New Roman" w:cs="Times New Roman"/>
          <w:sz w:val="24"/>
          <w:szCs w:val="24"/>
          <w:lang w:val="en-US"/>
        </w:rPr>
        <w:t xml:space="preserve"> endpoint-</w:t>
      </w:r>
      <w:r w:rsidRPr="00F22F59">
        <w:rPr>
          <w:rFonts w:ascii="Times New Roman" w:hAnsi="Times New Roman" w:cs="Times New Roman"/>
          <w:sz w:val="24"/>
          <w:szCs w:val="24"/>
        </w:rPr>
        <w:t>тің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параметрлері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жауап</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форматы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және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үлгі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сұраныстары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қаралады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Бұл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жобаға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әзірлеушіге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пайдаланушыға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түсінікті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жүйе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деген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сипат</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береді</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firstLine="709"/>
        <w:jc w:val="both"/>
        <w:rPr>
          <w:rFonts w:ascii="Times New Roman" w:hAnsi="Times New Roman" w:cs="Times New Roman"/>
          <w:sz w:val="24"/>
          <w:szCs w:val="24"/>
          <w:lang w:val="en-US"/>
        </w:rPr>
      </w:pPr>
      <w:r w:rsidRPr="00F22F59">
        <w:rPr>
          <w:rFonts w:ascii="Times New Roman" w:hAnsi="Times New Roman" w:cs="Times New Roman"/>
          <w:sz w:val="24"/>
          <w:szCs w:val="24"/>
        </w:rPr>
        <w:t>Іске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асыру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кезінде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интерфейс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пен</w:t>
      </w:r>
      <w:r w:rsidRPr="00F22F59">
        <w:rPr>
          <w:rFonts w:ascii="Times New Roman" w:hAnsi="Times New Roman" w:cs="Times New Roman"/>
          <w:sz w:val="24"/>
          <w:szCs w:val="24"/>
          <w:lang w:val="en-US"/>
        </w:rPr>
        <w:t xml:space="preserve"> backend </w:t>
      </w:r>
      <w:r w:rsidRPr="00F22F59">
        <w:rPr>
          <w:rFonts w:ascii="Times New Roman" w:hAnsi="Times New Roman" w:cs="Times New Roman"/>
          <w:sz w:val="24"/>
          <w:szCs w:val="24"/>
        </w:rPr>
        <w:t>арасындағы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тепе</w:t>
      </w:r>
      <w:r w:rsidRPr="00F22F59">
        <w:rPr>
          <w:rFonts w:ascii="Times New Roman" w:hAnsi="Times New Roman" w:cs="Times New Roman"/>
          <w:sz w:val="24"/>
          <w:szCs w:val="24"/>
          <w:lang w:val="en-US"/>
        </w:rPr>
        <w:t>-</w:t>
      </w:r>
      <w:r w:rsidRPr="00F22F59">
        <w:rPr>
          <w:rFonts w:ascii="Times New Roman" w:hAnsi="Times New Roman" w:cs="Times New Roman"/>
          <w:sz w:val="24"/>
          <w:szCs w:val="24"/>
        </w:rPr>
        <w:t>теңдік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сақталды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Мысалы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маршруттар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тізімі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мен</w:t>
      </w:r>
      <w:r w:rsidRPr="00F22F59">
        <w:rPr>
          <w:rFonts w:ascii="Times New Roman" w:hAnsi="Times New Roman" w:cs="Times New Roman"/>
          <w:sz w:val="24"/>
          <w:szCs w:val="24"/>
          <w:lang w:val="en-US"/>
        </w:rPr>
        <w:t xml:space="preserve"> KPI </w:t>
      </w:r>
      <w:r w:rsidRPr="00F22F59">
        <w:rPr>
          <w:rFonts w:ascii="Times New Roman" w:hAnsi="Times New Roman" w:cs="Times New Roman"/>
          <w:sz w:val="24"/>
          <w:szCs w:val="24"/>
        </w:rPr>
        <w:t>тек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статикалық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мәтін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емес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деректердің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құрылымдалған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өңделуінің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нәтижесі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Жүктеме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коэффициенті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жай</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кездейсоқ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сан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емес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көлік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сыйымдылығы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мен</w:t>
      </w:r>
      <w:r w:rsidRPr="00F22F59">
        <w:rPr>
          <w:rFonts w:ascii="Times New Roman" w:hAnsi="Times New Roman" w:cs="Times New Roman"/>
          <w:sz w:val="24"/>
          <w:szCs w:val="24"/>
          <w:lang w:val="en-US"/>
        </w:rPr>
        <w:t xml:space="preserve"> onboard </w:t>
      </w:r>
      <w:r w:rsidRPr="00F22F59">
        <w:rPr>
          <w:rFonts w:ascii="Times New Roman" w:hAnsi="Times New Roman" w:cs="Times New Roman"/>
          <w:sz w:val="24"/>
          <w:szCs w:val="24"/>
        </w:rPr>
        <w:t>мәніне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қарай</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есептелетін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көрсеткіш</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Ескертулер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нақты</w:t>
      </w:r>
      <w:r w:rsidRPr="00F22F59">
        <w:rPr>
          <w:rFonts w:ascii="Times New Roman" w:hAnsi="Times New Roman" w:cs="Times New Roman"/>
          <w:sz w:val="24"/>
          <w:szCs w:val="24"/>
          <w:lang w:val="en-US"/>
        </w:rPr>
        <w:t xml:space="preserve"> route_id-</w:t>
      </w:r>
      <w:r w:rsidRPr="00F22F59">
        <w:rPr>
          <w:rFonts w:ascii="Times New Roman" w:hAnsi="Times New Roman" w:cs="Times New Roman"/>
          <w:sz w:val="24"/>
          <w:szCs w:val="24"/>
        </w:rPr>
        <w:t>ға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байланған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Осылайша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жүйе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көрсетілім</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үшін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жасалған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бет</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емес</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мағыналық</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жағынан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байланысты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деректер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жүйесі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ретінде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қалыптасты</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firstLine="708"/>
        <w:jc w:val="both"/>
        <w:rPr>
          <w:rFonts w:ascii="Times New Roman" w:hAnsi="Times New Roman" w:cs="Times New Roman"/>
          <w:sz w:val="24"/>
          <w:szCs w:val="24"/>
          <w:lang w:val="en-US"/>
        </w:rPr>
      </w:pPr>
      <w:r w:rsidRPr="00F22F59">
        <w:rPr>
          <w:rFonts w:ascii="Times New Roman" w:hAnsi="Times New Roman" w:cs="Times New Roman"/>
          <w:sz w:val="24"/>
          <w:szCs w:val="24"/>
          <w:lang w:val="en-US"/>
        </w:rPr>
        <w:t>Transit Load KZ-</w:t>
      </w:r>
      <w:r w:rsidRPr="00F22F59">
        <w:rPr>
          <w:rFonts w:ascii="Times New Roman" w:hAnsi="Times New Roman" w:cs="Times New Roman"/>
          <w:sz w:val="24"/>
          <w:szCs w:val="24"/>
        </w:rPr>
        <w:t>дің</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тағы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бір</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ыңғайлы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қасиеті</w:t>
      </w:r>
      <w:r w:rsidRPr="00F22F59">
        <w:rPr>
          <w:rFonts w:ascii="Times New Roman" w:hAnsi="Times New Roman" w:cs="Times New Roman"/>
          <w:sz w:val="24"/>
          <w:szCs w:val="24"/>
          <w:lang w:val="en-US"/>
        </w:rPr>
        <w:t xml:space="preserve"> — </w:t>
      </w:r>
      <w:r w:rsidRPr="00F22F59">
        <w:rPr>
          <w:rFonts w:ascii="Times New Roman" w:hAnsi="Times New Roman" w:cs="Times New Roman"/>
          <w:sz w:val="24"/>
          <w:szCs w:val="24"/>
        </w:rPr>
        <w:t>экспорт</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Қазіргі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нұсқада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Есепті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экспорттау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батырмасы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қарапайым</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мәтіндік</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файл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жүктейді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Бұл</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оқыту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жобасы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үшін</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жеткілікті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Болашақта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осы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механизмді</w:t>
      </w:r>
      <w:r w:rsidRPr="00F22F59">
        <w:rPr>
          <w:rFonts w:ascii="Times New Roman" w:hAnsi="Times New Roman" w:cs="Times New Roman"/>
          <w:sz w:val="24"/>
          <w:szCs w:val="24"/>
          <w:lang w:val="en-US"/>
        </w:rPr>
        <w:t xml:space="preserve"> CSV </w:t>
      </w:r>
      <w:r w:rsidRPr="00F22F59">
        <w:rPr>
          <w:rFonts w:ascii="Times New Roman" w:hAnsi="Times New Roman" w:cs="Times New Roman"/>
          <w:sz w:val="24"/>
          <w:szCs w:val="24"/>
        </w:rPr>
        <w:t>немесе</w:t>
      </w:r>
      <w:r w:rsidRPr="00F22F59">
        <w:rPr>
          <w:rFonts w:ascii="Times New Roman" w:hAnsi="Times New Roman" w:cs="Times New Roman"/>
          <w:sz w:val="24"/>
          <w:szCs w:val="24"/>
          <w:lang w:val="en-US"/>
        </w:rPr>
        <w:t xml:space="preserve"> PDF-</w:t>
      </w:r>
      <w:r w:rsidRPr="00F22F59">
        <w:rPr>
          <w:rFonts w:ascii="Times New Roman" w:hAnsi="Times New Roman" w:cs="Times New Roman"/>
          <w:sz w:val="24"/>
          <w:szCs w:val="24"/>
        </w:rPr>
        <w:t>ке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кеңейтуге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болады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Мұны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дипломда</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даму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бағыты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ретінде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көрсету</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орынды</w:t>
      </w:r>
      <w:r w:rsidRPr="00F22F59">
        <w:rPr>
          <w:rFonts w:ascii="Times New Roman" w:hAnsi="Times New Roman" w:cs="Times New Roman"/>
          <w:sz w:val="24"/>
          <w:szCs w:val="24"/>
          <w:lang w:val="en-US"/>
        </w:rPr>
        <w:t>.</w:t>
      </w:r>
    </w:p>
    <w:p w:rsidR="00985A06" w:rsidRDefault="006107B8"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Осы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бөлімде</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келесі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суреттерді</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қою</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ұсынылады</w:t>
      </w:r>
      <w:r w:rsidRPr="00F22F59">
        <w:rPr>
          <w:rFonts w:ascii="Times New Roman" w:hAnsi="Times New Roman" w:cs="Times New Roman"/>
          <w:sz w:val="24"/>
          <w:szCs w:val="24"/>
          <w:lang w:val="en-US"/>
        </w:rPr>
        <w:t>:</w:t>
      </w:r>
    </w:p>
    <w:p w:rsidR="006107B8" w:rsidRPr="00985A06" w:rsidRDefault="006107B8"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Басты</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бет</w:t>
      </w:r>
      <w:r w:rsidRPr="00F22F59">
        <w:rPr>
          <w:rFonts w:ascii="Times New Roman" w:hAnsi="Times New Roman" w:cs="Times New Roman"/>
          <w:sz w:val="24"/>
          <w:szCs w:val="24"/>
          <w:lang w:val="en-US"/>
        </w:rPr>
        <w:t xml:space="preserve"> </w:t>
      </w:r>
      <w:r w:rsidRPr="00F22F59">
        <w:rPr>
          <w:rFonts w:ascii="Times New Roman" w:hAnsi="Times New Roman" w:cs="Times New Roman"/>
          <w:sz w:val="24"/>
          <w:szCs w:val="24"/>
        </w:rPr>
        <w:t>скриншоты</w:t>
      </w:r>
      <w:r w:rsidRPr="00F22F59">
        <w:rPr>
          <w:rFonts w:ascii="Times New Roman" w:hAnsi="Times New Roman" w:cs="Times New Roman"/>
          <w:sz w:val="24"/>
          <w:szCs w:val="24"/>
          <w:lang w:val="en-US"/>
        </w:rPr>
        <w:t>;</w:t>
      </w:r>
    </w:p>
    <w:p w:rsidR="006107B8" w:rsidRPr="00F22F59" w:rsidRDefault="006107B8" w:rsidP="00985A06">
      <w:pPr>
        <w:spacing w:after="0" w:line="240" w:lineRule="auto"/>
        <w:ind w:left="709"/>
        <w:jc w:val="both"/>
        <w:rPr>
          <w:rFonts w:ascii="Times New Roman" w:hAnsi="Times New Roman" w:cs="Times New Roman"/>
          <w:sz w:val="24"/>
          <w:szCs w:val="24"/>
        </w:rPr>
      </w:pPr>
      <w:r w:rsidRPr="00F22F59">
        <w:rPr>
          <w:rFonts w:ascii="Times New Roman" w:hAnsi="Times New Roman" w:cs="Times New Roman"/>
          <w:sz w:val="24"/>
          <w:szCs w:val="24"/>
        </w:rPr>
        <w:t>— KPI карточкалары бар экран;</w:t>
      </w:r>
    </w:p>
    <w:p w:rsidR="006107B8" w:rsidRPr="00F22F59" w:rsidRDefault="006107B8" w:rsidP="00985A06">
      <w:pPr>
        <w:spacing w:after="0" w:line="240" w:lineRule="auto"/>
        <w:ind w:left="709"/>
        <w:jc w:val="both"/>
        <w:rPr>
          <w:rFonts w:ascii="Times New Roman" w:hAnsi="Times New Roman" w:cs="Times New Roman"/>
          <w:sz w:val="24"/>
          <w:szCs w:val="24"/>
        </w:rPr>
      </w:pPr>
      <w:r w:rsidRPr="00F22F59">
        <w:rPr>
          <w:rFonts w:ascii="Times New Roman" w:hAnsi="Times New Roman" w:cs="Times New Roman"/>
          <w:sz w:val="24"/>
          <w:szCs w:val="24"/>
        </w:rPr>
        <w:t>— Картадағы көлік маркерлері;</w:t>
      </w:r>
    </w:p>
    <w:p w:rsidR="006107B8" w:rsidRPr="00F22F59" w:rsidRDefault="006107B8" w:rsidP="00985A06">
      <w:pPr>
        <w:spacing w:after="0" w:line="240" w:lineRule="auto"/>
        <w:ind w:left="709"/>
        <w:jc w:val="both"/>
        <w:rPr>
          <w:rFonts w:ascii="Times New Roman" w:hAnsi="Times New Roman" w:cs="Times New Roman"/>
          <w:sz w:val="24"/>
          <w:szCs w:val="24"/>
        </w:rPr>
      </w:pPr>
      <w:r w:rsidRPr="00F22F59">
        <w:rPr>
          <w:rFonts w:ascii="Times New Roman" w:hAnsi="Times New Roman" w:cs="Times New Roman"/>
          <w:sz w:val="24"/>
          <w:szCs w:val="24"/>
        </w:rPr>
        <w:t>— /docs интерфейсі;</w:t>
      </w:r>
    </w:p>
    <w:p w:rsidR="006107B8" w:rsidRPr="00F22F59" w:rsidRDefault="006107B8" w:rsidP="00985A06">
      <w:pPr>
        <w:spacing w:after="0" w:line="240" w:lineRule="auto"/>
        <w:ind w:left="709"/>
        <w:jc w:val="both"/>
        <w:rPr>
          <w:rFonts w:ascii="Times New Roman" w:hAnsi="Times New Roman" w:cs="Times New Roman"/>
          <w:sz w:val="24"/>
          <w:szCs w:val="24"/>
        </w:rPr>
      </w:pPr>
      <w:r w:rsidRPr="00F22F59">
        <w:rPr>
          <w:rFonts w:ascii="Times New Roman" w:hAnsi="Times New Roman" w:cs="Times New Roman"/>
          <w:sz w:val="24"/>
          <w:szCs w:val="24"/>
        </w:rPr>
        <w:t>— Экспорт батырмасы бар көрініс;</w:t>
      </w:r>
    </w:p>
    <w:p w:rsidR="008A42F2" w:rsidRDefault="006107B8" w:rsidP="00985A06">
      <w:pPr>
        <w:spacing w:after="0" w:line="240" w:lineRule="auto"/>
        <w:ind w:left="709"/>
        <w:jc w:val="both"/>
        <w:rPr>
          <w:rFonts w:ascii="Times New Roman" w:hAnsi="Times New Roman" w:cs="Times New Roman"/>
          <w:sz w:val="24"/>
          <w:szCs w:val="24"/>
          <w:lang w:val="kk-KZ"/>
        </w:rPr>
      </w:pPr>
      <w:r w:rsidRPr="00F22F59">
        <w:rPr>
          <w:rFonts w:ascii="Times New Roman" w:hAnsi="Times New Roman" w:cs="Times New Roman"/>
          <w:sz w:val="24"/>
          <w:szCs w:val="24"/>
        </w:rPr>
        <w:t>— IDE ішіндегі жоба құрылымы.</w:t>
      </w:r>
    </w:p>
    <w:p w:rsidR="00653349" w:rsidRPr="008A42F2" w:rsidRDefault="00653349" w:rsidP="00653349">
      <w:pPr>
        <w:spacing w:after="0" w:line="240" w:lineRule="auto"/>
        <w:ind w:firstLine="709"/>
        <w:jc w:val="both"/>
        <w:rPr>
          <w:rFonts w:ascii="Times New Roman" w:hAnsi="Times New Roman" w:cs="Times New Roman"/>
          <w:sz w:val="24"/>
          <w:szCs w:val="24"/>
          <w:lang w:val="kk-KZ"/>
        </w:rPr>
      </w:pPr>
      <w:r w:rsidRPr="00653349">
        <w:rPr>
          <w:rFonts w:ascii="Times New Roman" w:hAnsi="Times New Roman" w:cs="Times New Roman"/>
          <w:sz w:val="24"/>
          <w:szCs w:val="24"/>
          <w:lang w:val="kk-KZ"/>
        </w:rPr>
        <w:t>Жобаны әзірлеу барысында интерфейс пен backend параллель түрде дамытылды. Алдымен минималды API құрылып, кейін карта, KPI және аналитикалық блоктар кезең-кезеңімен қосылды. Мұндай итерациялық тәсіл жүйені біртіндеп тұрақтандыруға мүмкіндік берді.</w:t>
      </w:r>
    </w:p>
    <w:p w:rsidR="006107B8" w:rsidRPr="007047BB" w:rsidRDefault="006107B8" w:rsidP="00C41993">
      <w:pPr>
        <w:spacing w:after="0" w:line="240" w:lineRule="auto"/>
        <w:ind w:left="708" w:firstLine="708"/>
        <w:jc w:val="both"/>
        <w:rPr>
          <w:rFonts w:ascii="Times New Roman" w:hAnsi="Times New Roman" w:cs="Times New Roman"/>
          <w:b/>
          <w:sz w:val="24"/>
          <w:szCs w:val="24"/>
        </w:rPr>
      </w:pPr>
    </w:p>
    <w:p w:rsidR="006107B8" w:rsidRPr="007047BB" w:rsidRDefault="006107B8" w:rsidP="00985A06">
      <w:pPr>
        <w:spacing w:after="0" w:line="240" w:lineRule="auto"/>
        <w:ind w:left="708" w:firstLine="1"/>
        <w:jc w:val="both"/>
        <w:rPr>
          <w:rFonts w:ascii="Times New Roman" w:hAnsi="Times New Roman" w:cs="Times New Roman"/>
          <w:b/>
          <w:sz w:val="24"/>
          <w:szCs w:val="24"/>
        </w:rPr>
      </w:pPr>
      <w:r w:rsidRPr="007047BB">
        <w:rPr>
          <w:rFonts w:ascii="Times New Roman" w:hAnsi="Times New Roman" w:cs="Times New Roman"/>
          <w:b/>
          <w:sz w:val="24"/>
          <w:szCs w:val="24"/>
        </w:rPr>
        <w:t>2.6 Тестілеу және растау</w:t>
      </w:r>
    </w:p>
    <w:p w:rsidR="006107B8" w:rsidRPr="00F22F59" w:rsidRDefault="006107B8" w:rsidP="00C41993">
      <w:pPr>
        <w:spacing w:after="0" w:line="240" w:lineRule="auto"/>
        <w:ind w:left="708" w:firstLine="708"/>
        <w:jc w:val="both"/>
        <w:rPr>
          <w:rFonts w:ascii="Times New Roman" w:hAnsi="Times New Roman" w:cs="Times New Roman"/>
          <w:sz w:val="24"/>
          <w:szCs w:val="24"/>
        </w:rPr>
      </w:pPr>
    </w:p>
    <w:p w:rsidR="006107B8" w:rsidRPr="00F22F59" w:rsidRDefault="006107B8" w:rsidP="00985A06">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rPr>
        <w:t>Transit Load KZ жобасы үшін толық өндірістік QA процесі жүргізілген жоқ, бірақ дипломдық деңгейге жеткілікті функционалдық тестілеу орындалды. Мұндағы мақсат — жүйенің негізгі сценарийлер бойынша тұрақты жұмыс істейтінін растау.</w:t>
      </w:r>
    </w:p>
    <w:p w:rsidR="006107B8" w:rsidRPr="00F22F59" w:rsidRDefault="006107B8" w:rsidP="00985A06">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rPr>
        <w:t>Бірінші тексерілген сценарий — бірінші іске қосу. База бос болған жағдайда қосымша дұрыс ашылып, seed арқылы қажетті маршруттар, көлік құралдары және аналитикалық деректер автоматты толтырылуы керек еді. Тексеру нәтижесінде жүйе бос дерекқор жағдайында да өзін-өзі бастапқы күйге келтіретіні анықталды.</w:t>
      </w:r>
    </w:p>
    <w:p w:rsidR="006107B8" w:rsidRPr="00F22F59" w:rsidRDefault="006107B8" w:rsidP="00985A06">
      <w:pPr>
        <w:spacing w:after="0" w:line="240" w:lineRule="auto"/>
        <w:ind w:firstLine="708"/>
        <w:jc w:val="both"/>
        <w:rPr>
          <w:rFonts w:ascii="Times New Roman" w:hAnsi="Times New Roman" w:cs="Times New Roman"/>
          <w:sz w:val="24"/>
          <w:szCs w:val="24"/>
          <w:lang w:val="en-US"/>
        </w:rPr>
      </w:pPr>
      <w:r w:rsidRPr="00F22F59">
        <w:rPr>
          <w:rFonts w:ascii="Times New Roman" w:hAnsi="Times New Roman" w:cs="Times New Roman"/>
          <w:sz w:val="24"/>
          <w:szCs w:val="24"/>
        </w:rPr>
        <w:t>Екінші сценарий — басты беттің жүктелуі. Бет ашылған кезде навигация, мәтіндік блоктар, KPI және маршрут карточкалары көрсетілуі тиіс. Бұл сценарий сәтті өтті.</w:t>
      </w:r>
    </w:p>
    <w:p w:rsidR="006107B8" w:rsidRPr="00F22F59" w:rsidRDefault="006107B8" w:rsidP="00985A06">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rPr>
        <w:t>Үшінші сценарий — карта модулінің жұмысы. Маркерлердің картаға шығуы, карта айналасының бұзылмауы және визуалды қозғалыстың орын алуы тексерілді. Қазіргі нұсқада карта қалыпты жұмыс істейді, маркерлер көрінеді, ал қозғалыс модельденген анимация арқылы беріледі.</w:t>
      </w:r>
    </w:p>
    <w:p w:rsidR="006107B8" w:rsidRPr="007047BB" w:rsidRDefault="006107B8" w:rsidP="00985A06">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rPr>
        <w:t>Төртінші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сценарий</w:t>
      </w:r>
      <w:r w:rsidRPr="007047BB">
        <w:rPr>
          <w:rFonts w:ascii="Times New Roman" w:hAnsi="Times New Roman" w:cs="Times New Roman"/>
          <w:sz w:val="24"/>
          <w:szCs w:val="24"/>
        </w:rPr>
        <w:t xml:space="preserve"> — </w:t>
      </w:r>
      <w:r w:rsidRPr="00F22F59">
        <w:rPr>
          <w:rFonts w:ascii="Times New Roman" w:hAnsi="Times New Roman" w:cs="Times New Roman"/>
          <w:sz w:val="24"/>
          <w:szCs w:val="24"/>
          <w:lang w:val="en-US"/>
        </w:rPr>
        <w:t>API</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құжаттамасының</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ашылуы</w:t>
      </w:r>
      <w:r w:rsidRPr="007047BB">
        <w:rPr>
          <w:rFonts w:ascii="Times New Roman" w:hAnsi="Times New Roman" w:cs="Times New Roman"/>
          <w:sz w:val="24"/>
          <w:szCs w:val="24"/>
        </w:rPr>
        <w:t>. /</w:t>
      </w:r>
      <w:r w:rsidRPr="00F22F59">
        <w:rPr>
          <w:rFonts w:ascii="Times New Roman" w:hAnsi="Times New Roman" w:cs="Times New Roman"/>
          <w:sz w:val="24"/>
          <w:szCs w:val="24"/>
          <w:lang w:val="en-US"/>
        </w:rPr>
        <w:t>docs</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және</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қажет</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болса</w:t>
      </w:r>
      <w:r w:rsidRPr="007047BB">
        <w:rPr>
          <w:rFonts w:ascii="Times New Roman" w:hAnsi="Times New Roman" w:cs="Times New Roman"/>
          <w:sz w:val="24"/>
          <w:szCs w:val="24"/>
        </w:rPr>
        <w:t xml:space="preserve"> /</w:t>
      </w:r>
      <w:r w:rsidRPr="00F22F59">
        <w:rPr>
          <w:rFonts w:ascii="Times New Roman" w:hAnsi="Times New Roman" w:cs="Times New Roman"/>
          <w:sz w:val="24"/>
          <w:szCs w:val="24"/>
          <w:lang w:val="en-US"/>
        </w:rPr>
        <w:t>redoc</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беттері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ашылып</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роуттар</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құрылымы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дұрыс</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көрінуі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тексерілді</w:t>
      </w:r>
      <w:r w:rsidRPr="007047BB">
        <w:rPr>
          <w:rFonts w:ascii="Times New Roman" w:hAnsi="Times New Roman" w:cs="Times New Roman"/>
          <w:sz w:val="24"/>
          <w:szCs w:val="24"/>
        </w:rPr>
        <w:t>.</w:t>
      </w:r>
    </w:p>
    <w:p w:rsidR="00653349" w:rsidRPr="00653349" w:rsidRDefault="006107B8" w:rsidP="00653349">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Бесінші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сценарий</w:t>
      </w:r>
      <w:r w:rsidRPr="007047BB">
        <w:rPr>
          <w:rFonts w:ascii="Times New Roman" w:hAnsi="Times New Roman" w:cs="Times New Roman"/>
          <w:sz w:val="24"/>
          <w:szCs w:val="24"/>
        </w:rPr>
        <w:t xml:space="preserve"> — </w:t>
      </w:r>
      <w:r w:rsidRPr="00F22F59">
        <w:rPr>
          <w:rFonts w:ascii="Times New Roman" w:hAnsi="Times New Roman" w:cs="Times New Roman"/>
          <w:sz w:val="24"/>
          <w:szCs w:val="24"/>
        </w:rPr>
        <w:t>экспорт</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батырмасы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Батырманы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басқанда</w:t>
      </w:r>
      <w:r w:rsidRPr="007047BB">
        <w:rPr>
          <w:rFonts w:ascii="Times New Roman" w:hAnsi="Times New Roman" w:cs="Times New Roman"/>
          <w:sz w:val="24"/>
          <w:szCs w:val="24"/>
        </w:rPr>
        <w:t xml:space="preserve"> </w:t>
      </w:r>
      <w:r w:rsidRPr="00F22F59">
        <w:rPr>
          <w:rFonts w:ascii="Times New Roman" w:hAnsi="Times New Roman" w:cs="Times New Roman"/>
          <w:sz w:val="24"/>
          <w:szCs w:val="24"/>
          <w:lang w:val="en-US"/>
        </w:rPr>
        <w:t>report</w:t>
      </w:r>
      <w:r w:rsidRPr="007047BB">
        <w:rPr>
          <w:rFonts w:ascii="Times New Roman" w:hAnsi="Times New Roman" w:cs="Times New Roman"/>
          <w:sz w:val="24"/>
          <w:szCs w:val="24"/>
        </w:rPr>
        <w:t>.</w:t>
      </w:r>
      <w:r w:rsidRPr="00F22F59">
        <w:rPr>
          <w:rFonts w:ascii="Times New Roman" w:hAnsi="Times New Roman" w:cs="Times New Roman"/>
          <w:sz w:val="24"/>
          <w:szCs w:val="24"/>
          <w:lang w:val="en-US"/>
        </w:rPr>
        <w:t>txt</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файлы</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жүктелуі</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тиіс</w:t>
      </w:r>
      <w:r w:rsidRPr="007047BB">
        <w:rPr>
          <w:rFonts w:ascii="Times New Roman" w:hAnsi="Times New Roman" w:cs="Times New Roman"/>
          <w:sz w:val="24"/>
          <w:szCs w:val="24"/>
        </w:rPr>
        <w:t xml:space="preserve">. </w:t>
      </w:r>
      <w:r w:rsidRPr="00F22F59">
        <w:rPr>
          <w:rFonts w:ascii="Times New Roman" w:hAnsi="Times New Roman" w:cs="Times New Roman"/>
          <w:sz w:val="24"/>
          <w:szCs w:val="24"/>
        </w:rPr>
        <w:t>Бұл функци</w:t>
      </w:r>
      <w:r w:rsidR="00653349">
        <w:rPr>
          <w:rFonts w:ascii="Times New Roman" w:hAnsi="Times New Roman" w:cs="Times New Roman"/>
          <w:sz w:val="24"/>
          <w:szCs w:val="24"/>
        </w:rPr>
        <w:t>я да штаттық режимде орындалды</w:t>
      </w:r>
    </w:p>
    <w:p w:rsidR="00653349" w:rsidRDefault="00653349" w:rsidP="00985A06">
      <w:pPr>
        <w:spacing w:after="0" w:line="240" w:lineRule="auto"/>
        <w:ind w:left="142" w:firstLine="567"/>
        <w:jc w:val="both"/>
        <w:rPr>
          <w:rFonts w:ascii="Times New Roman" w:hAnsi="Times New Roman" w:cs="Times New Roman"/>
          <w:sz w:val="24"/>
          <w:szCs w:val="24"/>
          <w:lang w:val="kk-KZ"/>
        </w:rPr>
      </w:pPr>
    </w:p>
    <w:p w:rsidR="00653349" w:rsidRDefault="00653349" w:rsidP="00985A06">
      <w:pPr>
        <w:spacing w:after="0" w:line="240" w:lineRule="auto"/>
        <w:ind w:left="142" w:firstLine="567"/>
        <w:jc w:val="both"/>
        <w:rPr>
          <w:rFonts w:ascii="Times New Roman" w:hAnsi="Times New Roman" w:cs="Times New Roman"/>
          <w:sz w:val="24"/>
          <w:szCs w:val="24"/>
          <w:lang w:val="kk-KZ"/>
        </w:rPr>
      </w:pPr>
    </w:p>
    <w:p w:rsidR="00653349" w:rsidRDefault="00653349" w:rsidP="00985A06">
      <w:pPr>
        <w:spacing w:after="0" w:line="240" w:lineRule="auto"/>
        <w:ind w:left="142" w:firstLine="567"/>
        <w:jc w:val="both"/>
        <w:rPr>
          <w:rFonts w:ascii="Times New Roman" w:hAnsi="Times New Roman" w:cs="Times New Roman"/>
          <w:sz w:val="24"/>
          <w:szCs w:val="24"/>
          <w:lang w:val="kk-KZ"/>
        </w:rPr>
      </w:pPr>
    </w:p>
    <w:p w:rsidR="00653349" w:rsidRDefault="00653349" w:rsidP="00985A06">
      <w:pPr>
        <w:spacing w:after="0" w:line="240" w:lineRule="auto"/>
        <w:ind w:left="142" w:firstLine="567"/>
        <w:jc w:val="both"/>
        <w:rPr>
          <w:rFonts w:ascii="Times New Roman" w:hAnsi="Times New Roman" w:cs="Times New Roman"/>
          <w:sz w:val="24"/>
          <w:szCs w:val="24"/>
          <w:lang w:val="kk-KZ"/>
        </w:rPr>
      </w:pPr>
    </w:p>
    <w:p w:rsidR="00653349" w:rsidRPr="00653349" w:rsidRDefault="00653349" w:rsidP="00985A06">
      <w:pPr>
        <w:spacing w:after="0" w:line="240" w:lineRule="auto"/>
        <w:ind w:left="142" w:firstLine="567"/>
        <w:jc w:val="both"/>
        <w:rPr>
          <w:rFonts w:ascii="Times New Roman" w:hAnsi="Times New Roman" w:cs="Times New Roman"/>
          <w:sz w:val="24"/>
          <w:szCs w:val="24"/>
          <w:lang w:val="kk-KZ"/>
        </w:rPr>
      </w:pPr>
    </w:p>
    <w:p w:rsidR="00DA41C6" w:rsidRDefault="00DA41C6" w:rsidP="00C41993">
      <w:pPr>
        <w:spacing w:after="0" w:line="240" w:lineRule="auto"/>
        <w:ind w:left="708" w:firstLine="708"/>
        <w:jc w:val="both"/>
        <w:rPr>
          <w:rFonts w:ascii="Times New Roman" w:hAnsi="Times New Roman" w:cs="Times New Roman"/>
          <w:sz w:val="24"/>
          <w:szCs w:val="24"/>
          <w:lang w:val="kk-KZ"/>
        </w:rPr>
      </w:pPr>
    </w:p>
    <w:p w:rsidR="00653349" w:rsidRDefault="00653349" w:rsidP="00C41993">
      <w:pPr>
        <w:spacing w:after="0" w:line="240" w:lineRule="auto"/>
        <w:ind w:left="708" w:firstLine="708"/>
        <w:jc w:val="both"/>
        <w:rPr>
          <w:rFonts w:ascii="Times New Roman" w:hAnsi="Times New Roman" w:cs="Times New Roman"/>
          <w:sz w:val="24"/>
          <w:szCs w:val="24"/>
          <w:lang w:val="kk-KZ"/>
        </w:rPr>
      </w:pPr>
    </w:p>
    <w:p w:rsidR="00653349" w:rsidRPr="00F22F59" w:rsidRDefault="00653349" w:rsidP="00C41993">
      <w:pPr>
        <w:spacing w:after="0" w:line="240" w:lineRule="auto"/>
        <w:ind w:left="708" w:firstLine="708"/>
        <w:jc w:val="both"/>
        <w:rPr>
          <w:rFonts w:ascii="Times New Roman" w:hAnsi="Times New Roman" w:cs="Times New Roman"/>
          <w:sz w:val="24"/>
          <w:szCs w:val="24"/>
          <w:lang w:val="kk-KZ"/>
        </w:rPr>
      </w:pPr>
    </w:p>
    <w:p w:rsidR="00FD3882" w:rsidRPr="00F22F59" w:rsidRDefault="00FD3882" w:rsidP="00C41993">
      <w:pPr>
        <w:spacing w:after="0" w:line="240" w:lineRule="auto"/>
        <w:ind w:left="708" w:firstLine="708"/>
        <w:jc w:val="both"/>
        <w:rPr>
          <w:rFonts w:ascii="Times New Roman" w:hAnsi="Times New Roman" w:cs="Times New Roman"/>
          <w:sz w:val="24"/>
          <w:szCs w:val="24"/>
          <w:lang w:val="en-US"/>
        </w:rPr>
      </w:pPr>
    </w:p>
    <w:tbl>
      <w:tblPr>
        <w:tblStyle w:val="11"/>
        <w:tblW w:w="0" w:type="auto"/>
        <w:tblInd w:w="108" w:type="dxa"/>
        <w:tblBorders>
          <w:top w:val="none" w:sz="0" w:space="0" w:color="auto"/>
          <w:bottom w:val="single" w:sz="4" w:space="0" w:color="A6A6A6" w:themeColor="background1" w:themeShade="A6"/>
          <w:insideH w:val="single" w:sz="4" w:space="0" w:color="A6A6A6" w:themeColor="background1" w:themeShade="A6"/>
        </w:tblBorders>
        <w:tblLook w:val="06A0"/>
      </w:tblPr>
      <w:tblGrid>
        <w:gridCol w:w="3082"/>
        <w:gridCol w:w="3190"/>
        <w:gridCol w:w="3191"/>
      </w:tblGrid>
      <w:tr w:rsidR="006107B8" w:rsidRPr="00F22F59" w:rsidTr="000F6A12">
        <w:trPr>
          <w:cnfStyle w:val="100000000000"/>
        </w:trPr>
        <w:tc>
          <w:tcPr>
            <w:cnfStyle w:val="001000000000"/>
            <w:tcW w:w="3082" w:type="dxa"/>
            <w:tcBorders>
              <w:bottom w:val="single" w:sz="8" w:space="0" w:color="0D0D0D" w:themeColor="text1" w:themeTint="F2"/>
              <w:right w:val="single" w:sz="4" w:space="0" w:color="000000" w:themeColor="text1"/>
            </w:tcBorders>
            <w:shd w:val="clear" w:color="auto" w:fill="auto"/>
          </w:tcPr>
          <w:p w:rsidR="006107B8" w:rsidRPr="00922122" w:rsidRDefault="006107B8" w:rsidP="00C41993">
            <w:pPr>
              <w:spacing w:line="360" w:lineRule="auto"/>
              <w:jc w:val="both"/>
              <w:rPr>
                <w:rFonts w:ascii="Times New Roman" w:hAnsi="Times New Roman" w:cs="Times New Roman"/>
                <w:sz w:val="24"/>
                <w:szCs w:val="24"/>
                <w:lang w:val="kk-KZ"/>
              </w:rPr>
            </w:pPr>
            <w:r w:rsidRPr="00922122">
              <w:rPr>
                <w:rFonts w:ascii="Times New Roman" w:hAnsi="Times New Roman" w:cs="Times New Roman"/>
                <w:sz w:val="24"/>
                <w:szCs w:val="24"/>
                <w:lang w:val="kk-KZ"/>
              </w:rPr>
              <w:t>Сынақ сценарийі</w:t>
            </w:r>
          </w:p>
        </w:tc>
        <w:tc>
          <w:tcPr>
            <w:tcW w:w="3190" w:type="dxa"/>
            <w:tcBorders>
              <w:left w:val="single" w:sz="4" w:space="0" w:color="000000" w:themeColor="text1"/>
              <w:bottom w:val="single" w:sz="8" w:space="0" w:color="0D0D0D" w:themeColor="text1" w:themeTint="F2"/>
              <w:right w:val="single" w:sz="4" w:space="0" w:color="000000" w:themeColor="text1"/>
            </w:tcBorders>
            <w:shd w:val="clear" w:color="auto" w:fill="auto"/>
          </w:tcPr>
          <w:p w:rsidR="006107B8" w:rsidRPr="00922122" w:rsidRDefault="006107B8" w:rsidP="00C41993">
            <w:pPr>
              <w:spacing w:line="360" w:lineRule="auto"/>
              <w:jc w:val="both"/>
              <w:cnfStyle w:val="100000000000"/>
              <w:rPr>
                <w:rFonts w:ascii="Times New Roman" w:hAnsi="Times New Roman" w:cs="Times New Roman"/>
                <w:b/>
                <w:sz w:val="24"/>
                <w:szCs w:val="24"/>
                <w:lang w:val="kk-KZ"/>
              </w:rPr>
            </w:pPr>
            <w:r w:rsidRPr="00922122">
              <w:rPr>
                <w:rFonts w:ascii="Times New Roman" w:hAnsi="Times New Roman" w:cs="Times New Roman"/>
                <w:b/>
                <w:sz w:val="24"/>
                <w:szCs w:val="24"/>
                <w:lang w:val="kk-KZ"/>
              </w:rPr>
              <w:t>Күтілетін нәтиже</w:t>
            </w:r>
          </w:p>
        </w:tc>
        <w:tc>
          <w:tcPr>
            <w:tcW w:w="3191" w:type="dxa"/>
            <w:tcBorders>
              <w:left w:val="single" w:sz="4" w:space="0" w:color="000000" w:themeColor="text1"/>
              <w:bottom w:val="single" w:sz="8" w:space="0" w:color="0D0D0D" w:themeColor="text1" w:themeTint="F2"/>
            </w:tcBorders>
            <w:shd w:val="clear" w:color="auto" w:fill="auto"/>
          </w:tcPr>
          <w:p w:rsidR="006107B8" w:rsidRPr="00922122" w:rsidRDefault="006107B8" w:rsidP="00C41993">
            <w:pPr>
              <w:spacing w:line="360" w:lineRule="auto"/>
              <w:jc w:val="both"/>
              <w:cnfStyle w:val="100000000000"/>
              <w:rPr>
                <w:rFonts w:ascii="Times New Roman" w:hAnsi="Times New Roman" w:cs="Times New Roman"/>
                <w:b/>
                <w:sz w:val="24"/>
                <w:szCs w:val="24"/>
                <w:lang w:val="kk-KZ"/>
              </w:rPr>
            </w:pPr>
            <w:r w:rsidRPr="00922122">
              <w:rPr>
                <w:rFonts w:ascii="Times New Roman" w:hAnsi="Times New Roman" w:cs="Times New Roman"/>
                <w:b/>
                <w:sz w:val="24"/>
                <w:szCs w:val="24"/>
                <w:lang w:val="kk-KZ"/>
              </w:rPr>
              <w:t>Нақты нәтиже</w:t>
            </w:r>
          </w:p>
        </w:tc>
      </w:tr>
      <w:tr w:rsidR="006107B8" w:rsidRPr="00F22F59" w:rsidTr="000F6A12">
        <w:tc>
          <w:tcPr>
            <w:cnfStyle w:val="001000000000"/>
            <w:tcW w:w="3082" w:type="dxa"/>
            <w:tcBorders>
              <w:top w:val="single" w:sz="8" w:space="0" w:color="0D0D0D" w:themeColor="text1" w:themeTint="F2"/>
              <w:bottom w:val="single" w:sz="4" w:space="0" w:color="A6A6A6" w:themeColor="background1" w:themeShade="A6"/>
              <w:right w:val="single" w:sz="4" w:space="0" w:color="A6A6A6" w:themeColor="background1" w:themeShade="A6"/>
            </w:tcBorders>
            <w:shd w:val="clear" w:color="auto" w:fill="auto"/>
          </w:tcPr>
          <w:p w:rsidR="006107B8" w:rsidRPr="000F6A12" w:rsidRDefault="006107B8" w:rsidP="00C41993">
            <w:pPr>
              <w:spacing w:line="360" w:lineRule="auto"/>
              <w:jc w:val="both"/>
              <w:rPr>
                <w:rFonts w:ascii="Times New Roman" w:hAnsi="Times New Roman" w:cs="Times New Roman"/>
                <w:b w:val="0"/>
                <w:sz w:val="24"/>
                <w:szCs w:val="24"/>
                <w:lang w:val="kk-KZ"/>
              </w:rPr>
            </w:pPr>
            <w:r w:rsidRPr="000F6A12">
              <w:rPr>
                <w:rFonts w:ascii="Times New Roman" w:hAnsi="Times New Roman" w:cs="Times New Roman"/>
                <w:b w:val="0"/>
                <w:sz w:val="24"/>
                <w:szCs w:val="24"/>
                <w:lang w:val="kk-KZ"/>
              </w:rPr>
              <w:t>Алғашқы іске қосу</w:t>
            </w:r>
          </w:p>
        </w:tc>
        <w:tc>
          <w:tcPr>
            <w:tcW w:w="3190" w:type="dxa"/>
            <w:tcBorders>
              <w:top w:val="single" w:sz="8" w:space="0" w:color="0D0D0D" w:themeColor="text1" w:themeTint="F2"/>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kk-KZ"/>
              </w:rPr>
              <w:t>База автоматты толады</w:t>
            </w:r>
          </w:p>
        </w:tc>
        <w:tc>
          <w:tcPr>
            <w:tcW w:w="3191" w:type="dxa"/>
            <w:tcBorders>
              <w:top w:val="single" w:sz="8" w:space="0" w:color="0D0D0D" w:themeColor="text1" w:themeTint="F2"/>
              <w:left w:val="single" w:sz="4" w:space="0" w:color="A6A6A6" w:themeColor="background1" w:themeShade="A6"/>
              <w:bottom w:val="single" w:sz="4" w:space="0" w:color="A6A6A6" w:themeColor="background1" w:themeShade="A6"/>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kk-KZ"/>
              </w:rPr>
              <w:t>Орындалды</w:t>
            </w:r>
          </w:p>
        </w:tc>
      </w:tr>
      <w:tr w:rsidR="006107B8" w:rsidRPr="00F22F59" w:rsidTr="000F6A12">
        <w:tc>
          <w:tcPr>
            <w:cnfStyle w:val="001000000000"/>
            <w:tcW w:w="3082" w:type="dxa"/>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6107B8" w:rsidRPr="000F6A12" w:rsidRDefault="006107B8" w:rsidP="00C41993">
            <w:pPr>
              <w:spacing w:line="360" w:lineRule="auto"/>
              <w:jc w:val="both"/>
              <w:rPr>
                <w:rFonts w:ascii="Times New Roman" w:hAnsi="Times New Roman" w:cs="Times New Roman"/>
                <w:b w:val="0"/>
                <w:sz w:val="24"/>
                <w:szCs w:val="24"/>
                <w:lang w:val="kk-KZ"/>
              </w:rPr>
            </w:pPr>
            <w:r w:rsidRPr="000F6A12">
              <w:rPr>
                <w:rFonts w:ascii="Times New Roman" w:hAnsi="Times New Roman" w:cs="Times New Roman"/>
                <w:b w:val="0"/>
                <w:sz w:val="24"/>
                <w:szCs w:val="24"/>
                <w:lang w:val="kk-KZ"/>
              </w:rPr>
              <w:t>Басты бет жүктелуі</w:t>
            </w:r>
          </w:p>
        </w:tc>
        <w:tc>
          <w:tcPr>
            <w:tcW w:w="31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en-US"/>
              </w:rPr>
              <w:t xml:space="preserve">KPI, </w:t>
            </w:r>
            <w:r w:rsidRPr="000F6A12">
              <w:rPr>
                <w:rFonts w:ascii="Times New Roman" w:hAnsi="Times New Roman" w:cs="Times New Roman"/>
                <w:sz w:val="24"/>
                <w:szCs w:val="24"/>
                <w:lang w:val="kk-KZ"/>
              </w:rPr>
              <w:t>маршруттар, навигация көрінеді</w:t>
            </w:r>
          </w:p>
        </w:tc>
        <w:tc>
          <w:tcPr>
            <w:tcW w:w="3191"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kk-KZ"/>
              </w:rPr>
              <w:t>Орындалды</w:t>
            </w:r>
          </w:p>
        </w:tc>
      </w:tr>
      <w:tr w:rsidR="006107B8" w:rsidRPr="00F22F59" w:rsidTr="000F6A12">
        <w:tc>
          <w:tcPr>
            <w:cnfStyle w:val="001000000000"/>
            <w:tcW w:w="3082" w:type="dxa"/>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6107B8" w:rsidRPr="000F6A12" w:rsidRDefault="006107B8" w:rsidP="00C41993">
            <w:pPr>
              <w:spacing w:line="360" w:lineRule="auto"/>
              <w:jc w:val="both"/>
              <w:rPr>
                <w:rFonts w:ascii="Times New Roman" w:hAnsi="Times New Roman" w:cs="Times New Roman"/>
                <w:b w:val="0"/>
                <w:sz w:val="24"/>
                <w:szCs w:val="24"/>
                <w:lang w:val="kk-KZ"/>
              </w:rPr>
            </w:pPr>
            <w:r w:rsidRPr="000F6A12">
              <w:rPr>
                <w:rFonts w:ascii="Times New Roman" w:hAnsi="Times New Roman" w:cs="Times New Roman"/>
                <w:b w:val="0"/>
                <w:sz w:val="24"/>
                <w:szCs w:val="24"/>
                <w:lang w:val="kk-KZ"/>
              </w:rPr>
              <w:t>Карта жұмысы</w:t>
            </w:r>
          </w:p>
        </w:tc>
        <w:tc>
          <w:tcPr>
            <w:tcW w:w="31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kk-KZ"/>
              </w:rPr>
              <w:t>Маркерлер шығады, көрініс дұрыс</w:t>
            </w:r>
          </w:p>
        </w:tc>
        <w:tc>
          <w:tcPr>
            <w:tcW w:w="3191"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kk-KZ"/>
              </w:rPr>
              <w:t>Орындалды</w:t>
            </w:r>
          </w:p>
        </w:tc>
      </w:tr>
      <w:tr w:rsidR="006107B8" w:rsidRPr="00F22F59" w:rsidTr="000F6A12">
        <w:tc>
          <w:tcPr>
            <w:cnfStyle w:val="001000000000"/>
            <w:tcW w:w="3082" w:type="dxa"/>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6107B8" w:rsidRPr="000F6A12" w:rsidRDefault="006107B8" w:rsidP="00C41993">
            <w:pPr>
              <w:spacing w:line="360" w:lineRule="auto"/>
              <w:jc w:val="both"/>
              <w:rPr>
                <w:rFonts w:ascii="Times New Roman" w:hAnsi="Times New Roman" w:cs="Times New Roman"/>
                <w:b w:val="0"/>
                <w:sz w:val="24"/>
                <w:szCs w:val="24"/>
                <w:lang w:val="kk-KZ"/>
              </w:rPr>
            </w:pPr>
            <w:r w:rsidRPr="000F6A12">
              <w:rPr>
                <w:rFonts w:ascii="Times New Roman" w:hAnsi="Times New Roman" w:cs="Times New Roman"/>
                <w:b w:val="0"/>
                <w:sz w:val="24"/>
                <w:szCs w:val="24"/>
                <w:lang w:val="en-US"/>
              </w:rPr>
              <w:t xml:space="preserve">API </w:t>
            </w:r>
            <w:r w:rsidRPr="000F6A12">
              <w:rPr>
                <w:rFonts w:ascii="Times New Roman" w:hAnsi="Times New Roman" w:cs="Times New Roman"/>
                <w:b w:val="0"/>
                <w:sz w:val="24"/>
                <w:szCs w:val="24"/>
                <w:lang w:val="kk-KZ"/>
              </w:rPr>
              <w:t>құжаттамасы</w:t>
            </w:r>
          </w:p>
        </w:tc>
        <w:tc>
          <w:tcPr>
            <w:tcW w:w="31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en-US"/>
              </w:rPr>
              <w:t xml:space="preserve">/docs </w:t>
            </w:r>
            <w:r w:rsidRPr="000F6A12">
              <w:rPr>
                <w:rFonts w:ascii="Times New Roman" w:hAnsi="Times New Roman" w:cs="Times New Roman"/>
                <w:sz w:val="24"/>
                <w:szCs w:val="24"/>
                <w:lang w:val="kk-KZ"/>
              </w:rPr>
              <w:t>ашылады</w:t>
            </w:r>
          </w:p>
        </w:tc>
        <w:tc>
          <w:tcPr>
            <w:tcW w:w="3191"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kk-KZ"/>
              </w:rPr>
              <w:t>Орындалды</w:t>
            </w:r>
          </w:p>
        </w:tc>
      </w:tr>
      <w:tr w:rsidR="006107B8" w:rsidRPr="00F22F59" w:rsidTr="000F6A12">
        <w:tc>
          <w:tcPr>
            <w:cnfStyle w:val="001000000000"/>
            <w:tcW w:w="3082" w:type="dxa"/>
            <w:tcBorders>
              <w:top w:val="single" w:sz="4" w:space="0" w:color="A6A6A6" w:themeColor="background1" w:themeShade="A6"/>
              <w:bottom w:val="nil"/>
              <w:right w:val="single" w:sz="4" w:space="0" w:color="A6A6A6" w:themeColor="background1" w:themeShade="A6"/>
            </w:tcBorders>
            <w:shd w:val="clear" w:color="auto" w:fill="auto"/>
          </w:tcPr>
          <w:p w:rsidR="006107B8" w:rsidRPr="000F6A12" w:rsidRDefault="006107B8" w:rsidP="00C41993">
            <w:pPr>
              <w:spacing w:line="360" w:lineRule="auto"/>
              <w:jc w:val="both"/>
              <w:rPr>
                <w:rFonts w:ascii="Times New Roman" w:hAnsi="Times New Roman" w:cs="Times New Roman"/>
                <w:b w:val="0"/>
                <w:sz w:val="24"/>
                <w:szCs w:val="24"/>
                <w:lang w:val="kk-KZ"/>
              </w:rPr>
            </w:pPr>
            <w:r w:rsidRPr="000F6A12">
              <w:rPr>
                <w:rFonts w:ascii="Times New Roman" w:hAnsi="Times New Roman" w:cs="Times New Roman"/>
                <w:b w:val="0"/>
                <w:sz w:val="24"/>
                <w:szCs w:val="24"/>
                <w:lang w:val="kk-KZ"/>
              </w:rPr>
              <w:t>Экспорт</w:t>
            </w:r>
          </w:p>
        </w:tc>
        <w:tc>
          <w:tcPr>
            <w:tcW w:w="3190"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en-US"/>
              </w:rPr>
              <w:t xml:space="preserve">report.txt </w:t>
            </w:r>
            <w:r w:rsidRPr="000F6A12">
              <w:rPr>
                <w:rFonts w:ascii="Times New Roman" w:hAnsi="Times New Roman" w:cs="Times New Roman"/>
                <w:sz w:val="24"/>
                <w:szCs w:val="24"/>
                <w:lang w:val="kk-KZ"/>
              </w:rPr>
              <w:t>жүктеледі</w:t>
            </w:r>
          </w:p>
        </w:tc>
        <w:tc>
          <w:tcPr>
            <w:tcW w:w="3191" w:type="dxa"/>
            <w:tcBorders>
              <w:top w:val="single" w:sz="4" w:space="0" w:color="A6A6A6" w:themeColor="background1" w:themeShade="A6"/>
              <w:left w:val="single" w:sz="4" w:space="0" w:color="A6A6A6" w:themeColor="background1" w:themeShade="A6"/>
              <w:bottom w:val="nil"/>
            </w:tcBorders>
            <w:shd w:val="clear" w:color="auto" w:fill="auto"/>
          </w:tcPr>
          <w:p w:rsidR="006107B8" w:rsidRPr="000F6A12" w:rsidRDefault="006107B8" w:rsidP="00C41993">
            <w:pPr>
              <w:spacing w:line="360" w:lineRule="auto"/>
              <w:jc w:val="both"/>
              <w:cnfStyle w:val="000000000000"/>
              <w:rPr>
                <w:rFonts w:ascii="Times New Roman" w:hAnsi="Times New Roman" w:cs="Times New Roman"/>
                <w:sz w:val="24"/>
                <w:szCs w:val="24"/>
                <w:lang w:val="kk-KZ"/>
              </w:rPr>
            </w:pPr>
            <w:r w:rsidRPr="000F6A12">
              <w:rPr>
                <w:rFonts w:ascii="Times New Roman" w:hAnsi="Times New Roman" w:cs="Times New Roman"/>
                <w:sz w:val="24"/>
                <w:szCs w:val="24"/>
                <w:lang w:val="kk-KZ"/>
              </w:rPr>
              <w:t>Орындалды</w:t>
            </w:r>
          </w:p>
        </w:tc>
      </w:tr>
    </w:tbl>
    <w:p w:rsidR="006107B8" w:rsidRPr="00F22F59" w:rsidRDefault="006107B8" w:rsidP="00C41993">
      <w:pPr>
        <w:spacing w:after="0" w:line="240" w:lineRule="auto"/>
        <w:jc w:val="both"/>
        <w:rPr>
          <w:rFonts w:ascii="Times New Roman" w:hAnsi="Times New Roman" w:cs="Times New Roman"/>
          <w:sz w:val="24"/>
          <w:szCs w:val="24"/>
          <w:lang w:val="kk-KZ"/>
        </w:rPr>
      </w:pPr>
    </w:p>
    <w:p w:rsidR="00DA41C6" w:rsidRDefault="00DA41C6" w:rsidP="00985A06">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Функционалдық тестілеу барысында орын алған ұсақ мәселелер де болды: seed-файлдағы шегініс қатесі, vehicles айнымалысының инициализациясымен байланысты қате, CSS-тің батырмаға дұрыс қолданылмауы. Алайда бұл қателер түзетілді және түзету процесінің өзі жобаның қолмен әзірленгенін дәлелдейді.</w:t>
      </w:r>
    </w:p>
    <w:p w:rsidR="00653349" w:rsidRPr="00F22F59" w:rsidRDefault="00653349" w:rsidP="00985A06">
      <w:pPr>
        <w:spacing w:after="0" w:line="240" w:lineRule="auto"/>
        <w:ind w:firstLine="709"/>
        <w:jc w:val="both"/>
        <w:rPr>
          <w:rFonts w:ascii="Times New Roman" w:hAnsi="Times New Roman" w:cs="Times New Roman"/>
          <w:sz w:val="24"/>
          <w:szCs w:val="24"/>
          <w:lang w:val="kk-KZ"/>
        </w:rPr>
      </w:pPr>
    </w:p>
    <w:tbl>
      <w:tblPr>
        <w:tblStyle w:val="ac"/>
        <w:tblW w:w="0" w:type="auto"/>
        <w:tblInd w:w="108" w:type="dxa"/>
        <w:tblBorders>
          <w:top w:val="none" w:sz="0" w:space="0" w:color="auto"/>
          <w:left w:val="none" w:sz="0" w:space="0" w:color="auto"/>
          <w:bottom w:val="none" w:sz="0" w:space="0" w:color="auto"/>
          <w:right w:val="none" w:sz="0" w:space="0" w:color="auto"/>
        </w:tblBorders>
        <w:tblLook w:val="04A0"/>
      </w:tblPr>
      <w:tblGrid>
        <w:gridCol w:w="3516"/>
        <w:gridCol w:w="2941"/>
        <w:gridCol w:w="3006"/>
      </w:tblGrid>
      <w:tr w:rsidR="00653349" w:rsidTr="00653349">
        <w:tc>
          <w:tcPr>
            <w:tcW w:w="3516" w:type="dxa"/>
            <w:tcBorders>
              <w:bottom w:val="single" w:sz="4" w:space="0" w:color="000000" w:themeColor="text1"/>
            </w:tcBorders>
          </w:tcPr>
          <w:p w:rsidR="00653349" w:rsidRDefault="00653349" w:rsidP="00653349">
            <w:pPr>
              <w:spacing w:line="360" w:lineRule="auto"/>
              <w:jc w:val="both"/>
              <w:rPr>
                <w:rFonts w:ascii="Times New Roman" w:hAnsi="Times New Roman" w:cs="Times New Roman"/>
                <w:b/>
                <w:sz w:val="24"/>
                <w:szCs w:val="24"/>
                <w:lang w:val="kk-KZ"/>
              </w:rPr>
            </w:pPr>
            <w:r>
              <w:rPr>
                <w:rFonts w:ascii="Times New Roman" w:hAnsi="Times New Roman" w:cs="Times New Roman"/>
                <w:b/>
                <w:sz w:val="24"/>
                <w:szCs w:val="24"/>
                <w:lang w:val="kk-KZ"/>
              </w:rPr>
              <w:t>Қате</w:t>
            </w:r>
          </w:p>
        </w:tc>
        <w:tc>
          <w:tcPr>
            <w:tcW w:w="2941" w:type="dxa"/>
            <w:tcBorders>
              <w:bottom w:val="single" w:sz="4" w:space="0" w:color="000000" w:themeColor="text1"/>
            </w:tcBorders>
          </w:tcPr>
          <w:p w:rsidR="00653349" w:rsidRDefault="00653349" w:rsidP="00653349">
            <w:pPr>
              <w:spacing w:line="360" w:lineRule="auto"/>
              <w:jc w:val="both"/>
              <w:rPr>
                <w:rFonts w:ascii="Times New Roman" w:hAnsi="Times New Roman" w:cs="Times New Roman"/>
                <w:b/>
                <w:sz w:val="24"/>
                <w:szCs w:val="24"/>
                <w:lang w:val="kk-KZ"/>
              </w:rPr>
            </w:pPr>
            <w:r>
              <w:rPr>
                <w:rFonts w:ascii="Times New Roman" w:hAnsi="Times New Roman" w:cs="Times New Roman"/>
                <w:b/>
                <w:sz w:val="24"/>
                <w:szCs w:val="24"/>
                <w:lang w:val="kk-KZ"/>
              </w:rPr>
              <w:t>Себебі</w:t>
            </w:r>
          </w:p>
        </w:tc>
        <w:tc>
          <w:tcPr>
            <w:tcW w:w="3006" w:type="dxa"/>
            <w:tcBorders>
              <w:bottom w:val="single" w:sz="4" w:space="0" w:color="000000" w:themeColor="text1"/>
            </w:tcBorders>
          </w:tcPr>
          <w:p w:rsidR="00653349" w:rsidRDefault="00653349" w:rsidP="00653349">
            <w:pPr>
              <w:spacing w:line="360" w:lineRule="auto"/>
              <w:jc w:val="both"/>
              <w:rPr>
                <w:rFonts w:ascii="Times New Roman" w:hAnsi="Times New Roman" w:cs="Times New Roman"/>
                <w:b/>
                <w:sz w:val="24"/>
                <w:szCs w:val="24"/>
                <w:lang w:val="kk-KZ"/>
              </w:rPr>
            </w:pPr>
            <w:r>
              <w:rPr>
                <w:rFonts w:ascii="Times New Roman" w:hAnsi="Times New Roman" w:cs="Times New Roman"/>
                <w:b/>
                <w:sz w:val="24"/>
                <w:szCs w:val="24"/>
                <w:lang w:val="kk-KZ"/>
              </w:rPr>
              <w:t>Шешімі</w:t>
            </w:r>
          </w:p>
        </w:tc>
      </w:tr>
      <w:tr w:rsidR="00653349" w:rsidTr="00653349">
        <w:tc>
          <w:tcPr>
            <w:tcW w:w="3516" w:type="dxa"/>
            <w:tcBorders>
              <w:top w:val="single" w:sz="4" w:space="0" w:color="000000" w:themeColor="text1"/>
              <w:bottom w:val="single" w:sz="4" w:space="0" w:color="A6A6A6" w:themeColor="background1" w:themeShade="A6"/>
              <w:right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en-US"/>
              </w:rPr>
              <w:t xml:space="preserve">Seed </w:t>
            </w:r>
            <w:r w:rsidRPr="00653349">
              <w:rPr>
                <w:rFonts w:ascii="Times New Roman" w:hAnsi="Times New Roman" w:cs="Times New Roman"/>
                <w:sz w:val="24"/>
                <w:szCs w:val="24"/>
                <w:lang w:val="kk-KZ"/>
              </w:rPr>
              <w:t>қатесі</w:t>
            </w:r>
          </w:p>
        </w:tc>
        <w:tc>
          <w:tcPr>
            <w:tcW w:w="2941" w:type="dxa"/>
            <w:tcBorders>
              <w:top w:val="single" w:sz="4" w:space="0" w:color="000000" w:themeColor="text1"/>
              <w:left w:val="single" w:sz="4" w:space="0" w:color="A6A6A6" w:themeColor="background1" w:themeShade="A6"/>
              <w:bottom w:val="single" w:sz="4" w:space="0" w:color="A6A6A6" w:themeColor="background1" w:themeShade="A6"/>
              <w:right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kk-KZ"/>
              </w:rPr>
              <w:t>Шегініс дұрыс емес</w:t>
            </w:r>
          </w:p>
        </w:tc>
        <w:tc>
          <w:tcPr>
            <w:tcW w:w="3006" w:type="dxa"/>
            <w:tcBorders>
              <w:top w:val="single" w:sz="4" w:space="0" w:color="000000" w:themeColor="text1"/>
              <w:left w:val="single" w:sz="4" w:space="0" w:color="A6A6A6" w:themeColor="background1" w:themeShade="A6"/>
              <w:bottom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kk-KZ"/>
              </w:rPr>
              <w:t>Код түзетілді</w:t>
            </w:r>
          </w:p>
        </w:tc>
      </w:tr>
      <w:tr w:rsidR="00653349" w:rsidTr="00653349">
        <w:tc>
          <w:tcPr>
            <w:tcW w:w="3516"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kk-KZ"/>
              </w:rPr>
              <w:t>Маркерлер шықпады</w:t>
            </w:r>
          </w:p>
        </w:tc>
        <w:tc>
          <w:tcPr>
            <w:tcW w:w="29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en-US"/>
              </w:rPr>
              <w:t xml:space="preserve">JS </w:t>
            </w:r>
            <w:r w:rsidRPr="00653349">
              <w:rPr>
                <w:rFonts w:ascii="Times New Roman" w:hAnsi="Times New Roman" w:cs="Times New Roman"/>
                <w:sz w:val="24"/>
                <w:szCs w:val="24"/>
                <w:lang w:val="kk-KZ"/>
              </w:rPr>
              <w:t>логика қатесі</w:t>
            </w:r>
          </w:p>
        </w:tc>
        <w:tc>
          <w:tcPr>
            <w:tcW w:w="300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en-US"/>
              </w:rPr>
              <w:t xml:space="preserve">render </w:t>
            </w:r>
            <w:r w:rsidRPr="00653349">
              <w:rPr>
                <w:rFonts w:ascii="Times New Roman" w:hAnsi="Times New Roman" w:cs="Times New Roman"/>
                <w:sz w:val="24"/>
                <w:szCs w:val="24"/>
                <w:lang w:val="kk-KZ"/>
              </w:rPr>
              <w:t>функциясы өзгертілді</w:t>
            </w:r>
          </w:p>
        </w:tc>
      </w:tr>
      <w:tr w:rsidR="00653349" w:rsidTr="00653349">
        <w:tc>
          <w:tcPr>
            <w:tcW w:w="3516"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en-US"/>
              </w:rPr>
              <w:t xml:space="preserve">Swagger </w:t>
            </w:r>
            <w:r w:rsidRPr="00653349">
              <w:rPr>
                <w:rFonts w:ascii="Times New Roman" w:hAnsi="Times New Roman" w:cs="Times New Roman"/>
                <w:sz w:val="24"/>
                <w:szCs w:val="24"/>
                <w:lang w:val="kk-KZ"/>
              </w:rPr>
              <w:t>ақ бет</w:t>
            </w:r>
          </w:p>
        </w:tc>
        <w:tc>
          <w:tcPr>
            <w:tcW w:w="29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en-US"/>
              </w:rPr>
              <w:t>docs UI</w:t>
            </w:r>
            <w:r w:rsidRPr="00653349">
              <w:rPr>
                <w:rFonts w:ascii="Times New Roman" w:hAnsi="Times New Roman" w:cs="Times New Roman"/>
                <w:sz w:val="24"/>
                <w:szCs w:val="24"/>
                <w:lang w:val="kk-KZ"/>
              </w:rPr>
              <w:t xml:space="preserve"> қатесі</w:t>
            </w:r>
          </w:p>
        </w:tc>
        <w:tc>
          <w:tcPr>
            <w:tcW w:w="300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en-US"/>
              </w:rPr>
            </w:pPr>
            <w:r w:rsidRPr="00653349">
              <w:rPr>
                <w:rFonts w:ascii="Times New Roman" w:hAnsi="Times New Roman" w:cs="Times New Roman"/>
                <w:sz w:val="24"/>
                <w:szCs w:val="24"/>
                <w:lang w:val="en-US"/>
              </w:rPr>
              <w:t>FastAPI</w:t>
            </w:r>
            <w:r w:rsidRPr="00653349">
              <w:rPr>
                <w:rFonts w:ascii="Times New Roman" w:hAnsi="Times New Roman" w:cs="Times New Roman"/>
                <w:sz w:val="24"/>
                <w:szCs w:val="24"/>
                <w:lang w:val="kk-KZ"/>
              </w:rPr>
              <w:t xml:space="preserve"> конфигурациясы түзетілді</w:t>
            </w:r>
            <w:r w:rsidRPr="00653349">
              <w:rPr>
                <w:rFonts w:ascii="Times New Roman" w:hAnsi="Times New Roman" w:cs="Times New Roman"/>
                <w:sz w:val="24"/>
                <w:szCs w:val="24"/>
                <w:lang w:val="en-US"/>
              </w:rPr>
              <w:t xml:space="preserve"> </w:t>
            </w:r>
          </w:p>
        </w:tc>
      </w:tr>
      <w:tr w:rsidR="00653349" w:rsidTr="00653349">
        <w:tc>
          <w:tcPr>
            <w:tcW w:w="3516" w:type="dxa"/>
            <w:tcBorders>
              <w:top w:val="single" w:sz="4" w:space="0" w:color="A6A6A6" w:themeColor="background1" w:themeShade="A6"/>
              <w:bottom w:val="nil"/>
              <w:right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en-US"/>
              </w:rPr>
              <w:t>CSS</w:t>
            </w:r>
            <w:r w:rsidRPr="00653349">
              <w:rPr>
                <w:rFonts w:ascii="Times New Roman" w:hAnsi="Times New Roman" w:cs="Times New Roman"/>
                <w:sz w:val="24"/>
                <w:szCs w:val="24"/>
                <w:lang w:val="kk-KZ"/>
              </w:rPr>
              <w:t xml:space="preserve"> батырма стилі</w:t>
            </w:r>
          </w:p>
        </w:tc>
        <w:tc>
          <w:tcPr>
            <w:tcW w:w="2941"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en-US"/>
              </w:rPr>
              <w:t>class</w:t>
            </w:r>
            <w:r w:rsidRPr="00653349">
              <w:rPr>
                <w:rFonts w:ascii="Times New Roman" w:hAnsi="Times New Roman" w:cs="Times New Roman"/>
                <w:sz w:val="24"/>
                <w:szCs w:val="24"/>
                <w:lang w:val="kk-KZ"/>
              </w:rPr>
              <w:t xml:space="preserve"> сәйкессіздігі </w:t>
            </w:r>
          </w:p>
        </w:tc>
        <w:tc>
          <w:tcPr>
            <w:tcW w:w="3006" w:type="dxa"/>
            <w:tcBorders>
              <w:top w:val="single" w:sz="4" w:space="0" w:color="A6A6A6" w:themeColor="background1" w:themeShade="A6"/>
              <w:left w:val="single" w:sz="4" w:space="0" w:color="A6A6A6" w:themeColor="background1" w:themeShade="A6"/>
              <w:bottom w:val="nil"/>
            </w:tcBorders>
          </w:tcPr>
          <w:p w:rsidR="00653349" w:rsidRPr="00653349" w:rsidRDefault="00653349" w:rsidP="00653349">
            <w:pPr>
              <w:spacing w:line="360" w:lineRule="auto"/>
              <w:jc w:val="both"/>
              <w:rPr>
                <w:rFonts w:ascii="Times New Roman" w:hAnsi="Times New Roman" w:cs="Times New Roman"/>
                <w:sz w:val="24"/>
                <w:szCs w:val="24"/>
                <w:lang w:val="kk-KZ"/>
              </w:rPr>
            </w:pPr>
            <w:r w:rsidRPr="00653349">
              <w:rPr>
                <w:rFonts w:ascii="Times New Roman" w:hAnsi="Times New Roman" w:cs="Times New Roman"/>
                <w:sz w:val="24"/>
                <w:szCs w:val="24"/>
                <w:lang w:val="kk-KZ"/>
              </w:rPr>
              <w:t>Стиль қайта берілді</w:t>
            </w:r>
          </w:p>
        </w:tc>
      </w:tr>
    </w:tbl>
    <w:p w:rsidR="00DA41C6" w:rsidRPr="007047BB" w:rsidRDefault="00DA41C6" w:rsidP="00C41993">
      <w:pPr>
        <w:spacing w:after="0" w:line="240" w:lineRule="auto"/>
        <w:ind w:left="708" w:firstLine="708"/>
        <w:jc w:val="both"/>
        <w:rPr>
          <w:rFonts w:ascii="Times New Roman" w:hAnsi="Times New Roman" w:cs="Times New Roman"/>
          <w:b/>
          <w:sz w:val="24"/>
          <w:szCs w:val="24"/>
          <w:lang w:val="kk-KZ"/>
        </w:rPr>
      </w:pPr>
    </w:p>
    <w:p w:rsidR="00DA41C6" w:rsidRPr="007047BB" w:rsidRDefault="00DA41C6" w:rsidP="00985A06">
      <w:pPr>
        <w:spacing w:after="0" w:line="240" w:lineRule="auto"/>
        <w:ind w:left="708" w:firstLine="1"/>
        <w:jc w:val="both"/>
        <w:rPr>
          <w:rFonts w:ascii="Times New Roman" w:hAnsi="Times New Roman" w:cs="Times New Roman"/>
          <w:b/>
          <w:sz w:val="24"/>
          <w:szCs w:val="24"/>
          <w:lang w:val="kk-KZ"/>
        </w:rPr>
      </w:pPr>
      <w:r w:rsidRPr="007047BB">
        <w:rPr>
          <w:rFonts w:ascii="Times New Roman" w:hAnsi="Times New Roman" w:cs="Times New Roman"/>
          <w:b/>
          <w:sz w:val="24"/>
          <w:szCs w:val="24"/>
          <w:lang w:val="kk-KZ"/>
        </w:rPr>
        <w:t>2.7 Нәтижелер және аналитикалық бағалау</w:t>
      </w:r>
    </w:p>
    <w:p w:rsidR="00DA41C6" w:rsidRPr="00F22F59" w:rsidRDefault="00DA41C6" w:rsidP="00C41993">
      <w:pPr>
        <w:spacing w:after="0" w:line="240" w:lineRule="auto"/>
        <w:ind w:left="708" w:firstLine="708"/>
        <w:jc w:val="both"/>
        <w:rPr>
          <w:rFonts w:ascii="Times New Roman" w:hAnsi="Times New Roman" w:cs="Times New Roman"/>
          <w:sz w:val="24"/>
          <w:szCs w:val="24"/>
          <w:lang w:val="kk-KZ"/>
        </w:rPr>
      </w:pPr>
    </w:p>
    <w:p w:rsidR="00DA41C6" w:rsidRPr="00F22F59" w:rsidRDefault="00DA41C6" w:rsidP="00985A06">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жобасының ағымдағы нәтижесі — жұмыс істейтін демонстрациялық веб-жүйе. Жүйе ашылған кезде маршруттар саны, белсенді көлік саны, орташа жүктеме коэффициенті, ең жоғары жүктеме және ескертулер саны көрсетіледі. Бұл көрсеткіштер операторға немесе бақылаушыға жүйенің жалпы күйін бірден бағалауға мүмкіндік береді.</w:t>
      </w:r>
    </w:p>
    <w:p w:rsidR="00985A06" w:rsidRDefault="00DA41C6"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xml:space="preserve">Ағымдағы демонстрациялық нұсқада интерфейс мынадай сандық көрініс береді: </w:t>
      </w:r>
    </w:p>
    <w:p w:rsidR="00DA41C6" w:rsidRPr="00F22F59" w:rsidRDefault="00DA41C6"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маршрут саны: 10;</w:t>
      </w:r>
    </w:p>
    <w:p w:rsidR="00DA41C6" w:rsidRPr="00F22F59" w:rsidRDefault="00DA41C6"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белсенді көлік: 224;</w:t>
      </w:r>
    </w:p>
    <w:p w:rsidR="00DA41C6" w:rsidRPr="00F22F59" w:rsidRDefault="00DA41C6"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орташа жүктеме коэффициенті: 0.7;</w:t>
      </w:r>
    </w:p>
    <w:p w:rsidR="00DA41C6" w:rsidRPr="00F22F59" w:rsidRDefault="00DA41C6"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ең жоғары жүктеме коэффициенті: 0.9;</w:t>
      </w:r>
    </w:p>
    <w:p w:rsidR="00DA41C6" w:rsidRPr="00F22F59" w:rsidRDefault="00DA41C6" w:rsidP="00985A06">
      <w:pPr>
        <w:spacing w:after="0" w:line="240" w:lineRule="auto"/>
        <w:ind w:left="708" w:firstLine="1"/>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ескертулер саны: 5.</w:t>
      </w:r>
    </w:p>
    <w:p w:rsidR="00DA41C6" w:rsidRPr="00F22F59" w:rsidRDefault="00DA41C6" w:rsidP="00985A06">
      <w:pPr>
        <w:spacing w:after="0" w:line="240" w:lineRule="auto"/>
        <w:ind w:left="708" w:firstLine="1"/>
        <w:jc w:val="both"/>
        <w:rPr>
          <w:rFonts w:ascii="Times New Roman" w:hAnsi="Times New Roman" w:cs="Times New Roman"/>
          <w:sz w:val="24"/>
          <w:szCs w:val="24"/>
          <w:lang w:val="kk-KZ"/>
        </w:rPr>
      </w:pPr>
    </w:p>
    <w:p w:rsidR="00DA41C6" w:rsidRPr="00F22F59" w:rsidRDefault="00DA41C6" w:rsidP="00985A06">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Осы мәндердің өзі жүйенің тек визуалды қабық емес екенін көрсетеді. Жүктеме коэффициенті көліктің толу дәрежесін сипаттайды. Егер ол 0.7 шамасында болса, көлік толудың орташа деңгейінде жүр деп түсіндіруге болады. 0.9 деңгейі белгілі бір маршруттарда жоғары жүктемені көрсетеді. Ескертулер саны да жүйенің аналитикалық қорытынды шығара алатынын білдіреді.</w:t>
      </w:r>
    </w:p>
    <w:p w:rsidR="00DA41C6" w:rsidRPr="00F22F59" w:rsidRDefault="00DA41C6" w:rsidP="00985A06">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Топ маршруттар блогында жүктемесі жоғары бағыттар бөлініп көрсетіледі. Мысалы, ағымдағы көріністе №106, №118 және №12 маршруттары басым бағыттар ретінде көрінеді. Бұл пайдаланушыға жүздеген көлікті бөлек-бөлек қарамай-ақ, бірден маңызды бағыттарға назар аударуға мүмкіндік береді.</w:t>
      </w:r>
    </w:p>
    <w:p w:rsidR="00DA41C6" w:rsidRPr="00F22F59" w:rsidRDefault="00DA41C6"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Карта модулінің аналитикалық маңызы да бөлек. Әдетте сандық көрсеткіштер кестеде жақсы көрінеді, бірақ кеңістіктік логика карта арқылы анық сезіледі. Transit Load KZ картасы — осы екі әлемді біріктіретін элемент: көрсеткіштер абстрактілі сан болып қалмайды, олардың қозғалыспен, орынмен және бағытпен байланысы көрінеді.</w:t>
      </w:r>
    </w:p>
    <w:p w:rsidR="00DA41C6" w:rsidRPr="00F22F59" w:rsidRDefault="00DA41C6" w:rsidP="00C41993">
      <w:pPr>
        <w:spacing w:after="0" w:line="240" w:lineRule="auto"/>
        <w:ind w:left="708" w:firstLine="708"/>
        <w:jc w:val="both"/>
        <w:rPr>
          <w:rFonts w:ascii="Times New Roman" w:hAnsi="Times New Roman" w:cs="Times New Roman"/>
          <w:sz w:val="24"/>
          <w:szCs w:val="24"/>
          <w:lang w:val="kk-KZ"/>
        </w:rPr>
      </w:pPr>
    </w:p>
    <w:p w:rsidR="00DA41C6" w:rsidRDefault="00DA41C6" w:rsidP="00985A06">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Аналитикалық бағалау нәтижесінде мынадай қорытынды жасауға болады:</w:t>
      </w:r>
    </w:p>
    <w:p w:rsidR="00985A06" w:rsidRPr="00F22F59" w:rsidRDefault="00985A06" w:rsidP="00985A06">
      <w:pPr>
        <w:spacing w:after="0" w:line="240" w:lineRule="auto"/>
        <w:ind w:firstLine="709"/>
        <w:jc w:val="both"/>
        <w:rPr>
          <w:rFonts w:ascii="Times New Roman" w:hAnsi="Times New Roman" w:cs="Times New Roman"/>
          <w:sz w:val="24"/>
          <w:szCs w:val="24"/>
          <w:lang w:val="kk-KZ"/>
        </w:rPr>
      </w:pPr>
    </w:p>
    <w:p w:rsidR="00DA41C6" w:rsidRPr="00F22F59" w:rsidRDefault="00DA41C6" w:rsidP="00653349">
      <w:pPr>
        <w:pStyle w:val="a9"/>
        <w:numPr>
          <w:ilvl w:val="0"/>
          <w:numId w:val="2"/>
        </w:numPr>
        <w:spacing w:after="0" w:line="240" w:lineRule="auto"/>
        <w:ind w:left="0"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Жоба маршрутар мен көлік деректерін бір интерфейсте біріктіре алды.</w:t>
      </w:r>
    </w:p>
    <w:p w:rsidR="00DA41C6" w:rsidRPr="00F22F59" w:rsidRDefault="00DA41C6" w:rsidP="00653349">
      <w:pPr>
        <w:pStyle w:val="a9"/>
        <w:numPr>
          <w:ilvl w:val="0"/>
          <w:numId w:val="2"/>
        </w:numPr>
        <w:spacing w:after="0" w:line="240" w:lineRule="auto"/>
        <w:ind w:left="0"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Жүйе аналитикалық KPI және шұғыл ескертуді қатар көрсете алады.</w:t>
      </w:r>
    </w:p>
    <w:p w:rsidR="00DA41C6" w:rsidRPr="00F22F59" w:rsidRDefault="00DA41C6" w:rsidP="00653349">
      <w:pPr>
        <w:pStyle w:val="a9"/>
        <w:numPr>
          <w:ilvl w:val="0"/>
          <w:numId w:val="2"/>
        </w:numPr>
        <w:spacing w:after="0" w:line="240" w:lineRule="auto"/>
        <w:ind w:left="0"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Карта модулі жүйенің мазмұнын визуалды түрде күшейтеді.</w:t>
      </w:r>
    </w:p>
    <w:p w:rsidR="00DA41C6" w:rsidRPr="00F22F59" w:rsidRDefault="00DA41C6" w:rsidP="00653349">
      <w:pPr>
        <w:pStyle w:val="a9"/>
        <w:numPr>
          <w:ilvl w:val="0"/>
          <w:numId w:val="2"/>
        </w:numPr>
        <w:spacing w:after="0" w:line="240" w:lineRule="auto"/>
        <w:ind w:left="0"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API құжаттамасы жобаны тек frontend деңгейінде қалдырмай, техникалық толықтық береді.</w:t>
      </w:r>
    </w:p>
    <w:p w:rsidR="00DA41C6" w:rsidRDefault="00DA41C6" w:rsidP="00653349">
      <w:pPr>
        <w:pStyle w:val="a9"/>
        <w:numPr>
          <w:ilvl w:val="0"/>
          <w:numId w:val="2"/>
        </w:numPr>
        <w:spacing w:after="0" w:line="240" w:lineRule="auto"/>
        <w:ind w:left="0"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Қазіргі шектеулерге қарамастан, жоба одан әрі кеңейтуге жарамды база болып табылады.</w:t>
      </w:r>
    </w:p>
    <w:p w:rsidR="00653349" w:rsidRDefault="00653349" w:rsidP="00653349">
      <w:pPr>
        <w:pStyle w:val="a9"/>
        <w:spacing w:after="0" w:line="240" w:lineRule="auto"/>
        <w:ind w:left="709"/>
        <w:jc w:val="both"/>
        <w:rPr>
          <w:rFonts w:ascii="Times New Roman" w:hAnsi="Times New Roman" w:cs="Times New Roman"/>
          <w:sz w:val="24"/>
          <w:szCs w:val="24"/>
          <w:lang w:val="kk-KZ"/>
        </w:rPr>
      </w:pPr>
    </w:p>
    <w:p w:rsidR="00653349" w:rsidRPr="00F22F59" w:rsidRDefault="00653349" w:rsidP="00653349">
      <w:pPr>
        <w:pStyle w:val="a9"/>
        <w:spacing w:after="0" w:line="240" w:lineRule="auto"/>
        <w:ind w:left="0" w:firstLine="709"/>
        <w:jc w:val="both"/>
        <w:rPr>
          <w:rFonts w:ascii="Times New Roman" w:hAnsi="Times New Roman" w:cs="Times New Roman"/>
          <w:sz w:val="24"/>
          <w:szCs w:val="24"/>
          <w:lang w:val="kk-KZ"/>
        </w:rPr>
      </w:pPr>
      <w:r w:rsidRPr="00653349">
        <w:rPr>
          <w:rFonts w:ascii="Times New Roman" w:hAnsi="Times New Roman" w:cs="Times New Roman"/>
          <w:sz w:val="24"/>
          <w:szCs w:val="24"/>
          <w:lang w:val="kk-KZ"/>
        </w:rPr>
        <w:t>Жобаның қазіргі нұсқасы оқу және демонстрациялық мақсатқа бағытталғандықтан, кейбір шектеулері бар. Атап айтқанда, нақты GPS телеметриясы қолданылмайды, жүктеме коэффициенті модельденген деректер негізінде есептеледі және көппайдаланушылық режим толық жүзеге асырылмаған. Соған қарамастан, архитектура болашақта бұл мүмкіндіктерді қосуға бейімделген.</w:t>
      </w:r>
    </w:p>
    <w:p w:rsidR="00DA41C6" w:rsidRPr="00F22F59" w:rsidRDefault="00DA41C6" w:rsidP="00C41993">
      <w:pPr>
        <w:spacing w:after="0" w:line="240" w:lineRule="auto"/>
        <w:ind w:left="708" w:firstLine="708"/>
        <w:jc w:val="both"/>
        <w:rPr>
          <w:rFonts w:ascii="Times New Roman" w:hAnsi="Times New Roman" w:cs="Times New Roman"/>
          <w:sz w:val="24"/>
          <w:szCs w:val="24"/>
          <w:lang w:val="kk-KZ"/>
        </w:rPr>
      </w:pPr>
    </w:p>
    <w:p w:rsidR="00DA41C6" w:rsidRPr="00653349" w:rsidRDefault="00DA41C6" w:rsidP="00985A06">
      <w:pPr>
        <w:spacing w:after="0" w:line="240" w:lineRule="auto"/>
        <w:ind w:left="708" w:firstLine="1"/>
        <w:jc w:val="both"/>
        <w:rPr>
          <w:rFonts w:ascii="Times New Roman" w:hAnsi="Times New Roman" w:cs="Times New Roman"/>
          <w:b/>
          <w:sz w:val="24"/>
          <w:szCs w:val="24"/>
          <w:lang w:val="kk-KZ"/>
        </w:rPr>
      </w:pPr>
      <w:r w:rsidRPr="00653349">
        <w:rPr>
          <w:rFonts w:ascii="Times New Roman" w:hAnsi="Times New Roman" w:cs="Times New Roman"/>
          <w:b/>
          <w:sz w:val="24"/>
          <w:szCs w:val="24"/>
          <w:lang w:val="kk-KZ"/>
        </w:rPr>
        <w:t>2.8 Пайдаланушы нұсқаулығы</w:t>
      </w:r>
    </w:p>
    <w:p w:rsidR="00DA41C6" w:rsidRPr="00F22F59" w:rsidRDefault="00DA41C6" w:rsidP="00C41993">
      <w:pPr>
        <w:spacing w:after="0" w:line="240" w:lineRule="auto"/>
        <w:jc w:val="both"/>
        <w:rPr>
          <w:rFonts w:ascii="Times New Roman" w:hAnsi="Times New Roman" w:cs="Times New Roman"/>
          <w:sz w:val="24"/>
          <w:szCs w:val="24"/>
          <w:lang w:val="kk-KZ"/>
        </w:rPr>
      </w:pPr>
    </w:p>
    <w:p w:rsidR="00DA41C6" w:rsidRDefault="00DA41C6"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xml:space="preserve">Transit Load KZ жүйесін пайдалану тәртібі қарапайым. </w:t>
      </w:r>
      <w:r w:rsidRPr="00F22F59">
        <w:rPr>
          <w:rFonts w:ascii="Times New Roman" w:hAnsi="Times New Roman" w:cs="Times New Roman"/>
          <w:sz w:val="24"/>
          <w:szCs w:val="24"/>
        </w:rPr>
        <w:t>Алдымен сервер жергілікті ортада іске қосылады. Браузерде жүйенің негізгі адресі ашылады. Пайдаланушы басты беттен бірден жоба сипаттамасын, навигацияны және негізгі аналитикалық көрсеткіштерді көреді.</w:t>
      </w:r>
    </w:p>
    <w:p w:rsidR="00653349" w:rsidRPr="00653349" w:rsidRDefault="00653349" w:rsidP="00985A06">
      <w:pPr>
        <w:spacing w:after="0" w:line="240" w:lineRule="auto"/>
        <w:ind w:firstLine="708"/>
        <w:jc w:val="both"/>
        <w:rPr>
          <w:rFonts w:ascii="Times New Roman" w:hAnsi="Times New Roman" w:cs="Times New Roman"/>
          <w:sz w:val="24"/>
          <w:szCs w:val="24"/>
          <w:lang w:val="kk-KZ"/>
        </w:rPr>
      </w:pPr>
      <w:r w:rsidRPr="00653349">
        <w:rPr>
          <w:rFonts w:ascii="Times New Roman" w:hAnsi="Times New Roman" w:cs="Times New Roman"/>
          <w:sz w:val="24"/>
          <w:szCs w:val="24"/>
          <w:lang w:val="kk-KZ"/>
        </w:rPr>
        <w:t>Интерфейс пайдаланушыға артық техникалық әрекеттерсіз негізгі ақпаратты көруге мүмкіндік береді. Басты бетте аналитикалық блоктар, карта және ескертулер бір экранда орналасқандықтан, жүйемен жұмыс істеу ыңғайлы әрі түсінікті болады. Навигация қарапайым ұйымдастырылған және пайдаланушыдан арнайы техникалық дайындықты талап етпейді.</w:t>
      </w:r>
    </w:p>
    <w:p w:rsidR="00DA41C6" w:rsidRPr="00F22F59" w:rsidRDefault="00DA41C6" w:rsidP="00C41993">
      <w:pPr>
        <w:spacing w:after="0" w:line="240" w:lineRule="auto"/>
        <w:ind w:left="708" w:firstLine="708"/>
        <w:jc w:val="both"/>
        <w:rPr>
          <w:rFonts w:ascii="Times New Roman" w:hAnsi="Times New Roman" w:cs="Times New Roman"/>
          <w:sz w:val="24"/>
          <w:szCs w:val="24"/>
          <w:lang w:val="kk-KZ"/>
        </w:rPr>
      </w:pPr>
    </w:p>
    <w:p w:rsidR="00653349" w:rsidRPr="00653349" w:rsidRDefault="00DA41C6" w:rsidP="00985A06">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Жұмыстың реттілігі:</w:t>
      </w:r>
    </w:p>
    <w:p w:rsidR="00DA41C6" w:rsidRPr="00653349" w:rsidRDefault="00DA41C6" w:rsidP="00653349">
      <w:pPr>
        <w:pStyle w:val="a9"/>
        <w:numPr>
          <w:ilvl w:val="0"/>
          <w:numId w:val="17"/>
        </w:numPr>
        <w:spacing w:after="0" w:line="240" w:lineRule="auto"/>
        <w:jc w:val="both"/>
        <w:rPr>
          <w:rFonts w:ascii="Times New Roman" w:hAnsi="Times New Roman" w:cs="Times New Roman"/>
          <w:sz w:val="24"/>
          <w:szCs w:val="24"/>
        </w:rPr>
      </w:pPr>
      <w:r w:rsidRPr="00653349">
        <w:rPr>
          <w:rFonts w:ascii="Times New Roman" w:hAnsi="Times New Roman" w:cs="Times New Roman"/>
          <w:sz w:val="24"/>
          <w:szCs w:val="24"/>
        </w:rPr>
        <w:t>Басты бетті ашу.</w:t>
      </w:r>
    </w:p>
    <w:p w:rsidR="00DA41C6" w:rsidRPr="00653349" w:rsidRDefault="00DA41C6" w:rsidP="00653349">
      <w:pPr>
        <w:pStyle w:val="a9"/>
        <w:numPr>
          <w:ilvl w:val="0"/>
          <w:numId w:val="17"/>
        </w:numPr>
        <w:spacing w:after="0" w:line="240" w:lineRule="auto"/>
        <w:jc w:val="both"/>
        <w:rPr>
          <w:rFonts w:ascii="Times New Roman" w:hAnsi="Times New Roman" w:cs="Times New Roman"/>
          <w:sz w:val="24"/>
          <w:szCs w:val="24"/>
        </w:rPr>
      </w:pPr>
      <w:r w:rsidRPr="00653349">
        <w:rPr>
          <w:rFonts w:ascii="Times New Roman" w:hAnsi="Times New Roman" w:cs="Times New Roman"/>
          <w:sz w:val="24"/>
          <w:szCs w:val="24"/>
        </w:rPr>
        <w:t>Жоғарғы блоктағы жүйе сипаттамасын оқу.</w:t>
      </w:r>
    </w:p>
    <w:p w:rsidR="00DA41C6" w:rsidRPr="00653349" w:rsidRDefault="00DA41C6" w:rsidP="00653349">
      <w:pPr>
        <w:pStyle w:val="a9"/>
        <w:numPr>
          <w:ilvl w:val="0"/>
          <w:numId w:val="17"/>
        </w:numPr>
        <w:spacing w:after="0" w:line="240" w:lineRule="auto"/>
        <w:jc w:val="both"/>
        <w:rPr>
          <w:rFonts w:ascii="Times New Roman" w:hAnsi="Times New Roman" w:cs="Times New Roman"/>
          <w:sz w:val="24"/>
          <w:szCs w:val="24"/>
        </w:rPr>
      </w:pPr>
      <w:r w:rsidRPr="00653349">
        <w:rPr>
          <w:rFonts w:ascii="Times New Roman" w:hAnsi="Times New Roman" w:cs="Times New Roman"/>
          <w:sz w:val="24"/>
          <w:szCs w:val="24"/>
        </w:rPr>
        <w:t>KPI карточкаларын қарау.</w:t>
      </w:r>
    </w:p>
    <w:p w:rsidR="00DA41C6" w:rsidRPr="00653349" w:rsidRDefault="00DA41C6" w:rsidP="00653349">
      <w:pPr>
        <w:pStyle w:val="a9"/>
        <w:numPr>
          <w:ilvl w:val="0"/>
          <w:numId w:val="17"/>
        </w:numPr>
        <w:spacing w:after="0" w:line="240" w:lineRule="auto"/>
        <w:jc w:val="both"/>
        <w:rPr>
          <w:rFonts w:ascii="Times New Roman" w:hAnsi="Times New Roman" w:cs="Times New Roman"/>
          <w:sz w:val="24"/>
          <w:szCs w:val="24"/>
        </w:rPr>
      </w:pPr>
      <w:r w:rsidRPr="00653349">
        <w:rPr>
          <w:rFonts w:ascii="Times New Roman" w:hAnsi="Times New Roman" w:cs="Times New Roman"/>
          <w:sz w:val="24"/>
          <w:szCs w:val="24"/>
        </w:rPr>
        <w:t>Топ маршруттар бөлімін талдау.</w:t>
      </w:r>
    </w:p>
    <w:p w:rsidR="00DA41C6" w:rsidRPr="00653349" w:rsidRDefault="00DA41C6" w:rsidP="00653349">
      <w:pPr>
        <w:pStyle w:val="a9"/>
        <w:numPr>
          <w:ilvl w:val="0"/>
          <w:numId w:val="17"/>
        </w:numPr>
        <w:spacing w:after="0" w:line="240" w:lineRule="auto"/>
        <w:jc w:val="both"/>
        <w:rPr>
          <w:rFonts w:ascii="Times New Roman" w:hAnsi="Times New Roman" w:cs="Times New Roman"/>
          <w:sz w:val="24"/>
          <w:szCs w:val="24"/>
        </w:rPr>
      </w:pPr>
      <w:r w:rsidRPr="00653349">
        <w:rPr>
          <w:rFonts w:ascii="Times New Roman" w:hAnsi="Times New Roman" w:cs="Times New Roman"/>
          <w:sz w:val="24"/>
          <w:szCs w:val="24"/>
        </w:rPr>
        <w:t>Картаға өтіп, көлік маркерлерін көру.</w:t>
      </w:r>
    </w:p>
    <w:p w:rsidR="00DA41C6" w:rsidRPr="002A5769" w:rsidRDefault="00DA41C6" w:rsidP="00653349">
      <w:pPr>
        <w:pStyle w:val="a9"/>
        <w:numPr>
          <w:ilvl w:val="0"/>
          <w:numId w:val="17"/>
        </w:numPr>
        <w:spacing w:after="0" w:line="240" w:lineRule="auto"/>
        <w:jc w:val="both"/>
        <w:rPr>
          <w:rFonts w:ascii="Times New Roman" w:hAnsi="Times New Roman" w:cs="Times New Roman"/>
          <w:sz w:val="24"/>
          <w:szCs w:val="24"/>
        </w:rPr>
      </w:pPr>
      <w:r w:rsidRPr="00653349">
        <w:rPr>
          <w:rFonts w:ascii="Times New Roman" w:hAnsi="Times New Roman" w:cs="Times New Roman"/>
          <w:sz w:val="24"/>
          <w:szCs w:val="24"/>
        </w:rPr>
        <w:t>Ескертулер блогын қарау.</w:t>
      </w:r>
    </w:p>
    <w:p w:rsidR="002A5769" w:rsidRDefault="002A5769" w:rsidP="002A5769">
      <w:pPr>
        <w:pStyle w:val="a9"/>
        <w:spacing w:after="0" w:line="240" w:lineRule="auto"/>
        <w:jc w:val="both"/>
        <w:rPr>
          <w:rFonts w:ascii="Times New Roman" w:hAnsi="Times New Roman" w:cs="Times New Roman"/>
          <w:sz w:val="24"/>
          <w:szCs w:val="24"/>
          <w:lang w:val="kk-KZ"/>
        </w:rPr>
      </w:pPr>
    </w:p>
    <w:p w:rsidR="002A5769" w:rsidRPr="002A5769" w:rsidRDefault="002A5769" w:rsidP="002A5769">
      <w:pPr>
        <w:pStyle w:val="a9"/>
        <w:spacing w:after="0" w:line="240" w:lineRule="auto"/>
        <w:jc w:val="both"/>
        <w:rPr>
          <w:rFonts w:ascii="Times New Roman" w:hAnsi="Times New Roman" w:cs="Times New Roman"/>
          <w:sz w:val="24"/>
          <w:szCs w:val="24"/>
          <w:lang w:val="kk-KZ"/>
        </w:rPr>
      </w:pPr>
      <w:r w:rsidRPr="002A5769">
        <w:rPr>
          <w:rFonts w:ascii="Times New Roman" w:hAnsi="Times New Roman" w:cs="Times New Roman"/>
          <w:sz w:val="24"/>
          <w:szCs w:val="24"/>
          <w:lang w:val="kk-KZ"/>
        </w:rPr>
        <w:t>Transit Load KZ жүйесін іске қосу үшін келесі әрекеттер орындалады:</w:t>
      </w:r>
    </w:p>
    <w:p w:rsidR="00653349" w:rsidRPr="00653349" w:rsidRDefault="00653349" w:rsidP="006533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653349">
        <w:rPr>
          <w:rFonts w:ascii="Times New Roman" w:eastAsia="Times New Roman" w:hAnsi="Times New Roman" w:cs="Times New Roman"/>
          <w:sz w:val="24"/>
          <w:szCs w:val="24"/>
          <w:lang w:eastAsia="ru-RU"/>
        </w:rPr>
        <w:t xml:space="preserve">Жобаның орналасқан бумасын ашу; </w:t>
      </w:r>
    </w:p>
    <w:p w:rsidR="00653349" w:rsidRPr="00653349" w:rsidRDefault="00653349" w:rsidP="006533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653349">
        <w:rPr>
          <w:rFonts w:ascii="Times New Roman" w:eastAsia="Times New Roman" w:hAnsi="Times New Roman" w:cs="Times New Roman"/>
          <w:sz w:val="24"/>
          <w:szCs w:val="24"/>
          <w:lang w:eastAsia="ru-RU"/>
        </w:rPr>
        <w:t xml:space="preserve">Виртуалды ортаны белсендіру; </w:t>
      </w:r>
    </w:p>
    <w:p w:rsidR="00653349" w:rsidRPr="00653349" w:rsidRDefault="00653349" w:rsidP="006533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653349">
        <w:rPr>
          <w:rFonts w:ascii="Times New Roman" w:eastAsia="Times New Roman" w:hAnsi="Times New Roman" w:cs="Times New Roman"/>
          <w:sz w:val="24"/>
          <w:szCs w:val="24"/>
          <w:lang w:eastAsia="ru-RU"/>
        </w:rPr>
        <w:t xml:space="preserve">Қажетті тәуелділіктерді орнату; </w:t>
      </w:r>
    </w:p>
    <w:p w:rsidR="00653349" w:rsidRPr="00653349" w:rsidRDefault="00653349" w:rsidP="006533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653349">
        <w:rPr>
          <w:rFonts w:ascii="Times New Roman" w:eastAsia="Times New Roman" w:hAnsi="Times New Roman" w:cs="Times New Roman"/>
          <w:sz w:val="24"/>
          <w:szCs w:val="24"/>
          <w:lang w:eastAsia="ru-RU"/>
        </w:rPr>
        <w:t xml:space="preserve">Uvicorn арқылы серверді іске қосу; </w:t>
      </w:r>
    </w:p>
    <w:p w:rsidR="002A5769" w:rsidRPr="002A5769" w:rsidRDefault="00653349" w:rsidP="006533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653349">
        <w:rPr>
          <w:rFonts w:ascii="Times New Roman" w:eastAsia="Times New Roman" w:hAnsi="Times New Roman" w:cs="Times New Roman"/>
          <w:sz w:val="24"/>
          <w:szCs w:val="24"/>
          <w:lang w:eastAsia="ru-RU"/>
        </w:rPr>
        <w:t xml:space="preserve">Браузерде жергілікті адресті ашу. </w:t>
      </w:r>
    </w:p>
    <w:p w:rsidR="009C5D4E" w:rsidRPr="002A5769" w:rsidRDefault="00653349" w:rsidP="002A5769">
      <w:pPr>
        <w:spacing w:before="100" w:beforeAutospacing="1" w:after="100" w:afterAutospacing="1" w:line="240" w:lineRule="auto"/>
        <w:rPr>
          <w:rFonts w:ascii="Times New Roman" w:eastAsia="Times New Roman" w:hAnsi="Times New Roman" w:cs="Times New Roman"/>
          <w:sz w:val="24"/>
          <w:szCs w:val="24"/>
          <w:lang w:eastAsia="ru-RU"/>
        </w:rPr>
      </w:pPr>
      <w:r w:rsidRPr="00653349">
        <w:rPr>
          <w:rFonts w:ascii="Times New Roman" w:eastAsia="Times New Roman" w:hAnsi="Times New Roman" w:cs="Times New Roman"/>
          <w:sz w:val="24"/>
          <w:szCs w:val="24"/>
          <w:lang w:eastAsia="ru-RU"/>
        </w:rPr>
        <w:t>Жүйе сәтті іске қосылғаннан кейін пайдаланушы браузер арқылы интерфейске өте алады.</w:t>
      </w:r>
    </w:p>
    <w:p w:rsidR="00DA41C6" w:rsidRPr="00F22F59" w:rsidRDefault="00DA41C6" w:rsidP="009C5D4E">
      <w:pPr>
        <w:spacing w:after="0" w:line="240" w:lineRule="auto"/>
        <w:ind w:left="708" w:firstLine="1"/>
        <w:jc w:val="both"/>
        <w:rPr>
          <w:rFonts w:ascii="Times New Roman" w:hAnsi="Times New Roman" w:cs="Times New Roman"/>
          <w:sz w:val="24"/>
          <w:szCs w:val="24"/>
        </w:rPr>
      </w:pPr>
      <w:r w:rsidRPr="00F22F59">
        <w:rPr>
          <w:rFonts w:ascii="Times New Roman" w:hAnsi="Times New Roman" w:cs="Times New Roman"/>
          <w:sz w:val="24"/>
          <w:szCs w:val="24"/>
        </w:rPr>
        <w:t>Қажет болса “API құжаттамасы” батырмасымен /docs бөліміне өту.</w:t>
      </w:r>
    </w:p>
    <w:p w:rsidR="00DA41C6" w:rsidRPr="00F22F59" w:rsidRDefault="00DA41C6" w:rsidP="009C5D4E">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rPr>
        <w:t>“Есепті экспорттау” батырмасын басып, қарапайым есеп файлын жүктеу.</w:t>
      </w:r>
    </w:p>
    <w:p w:rsidR="009C5D4E" w:rsidRDefault="00DA41C6"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Пайдаланушы интерфейсі арнайы дайындықты қажет етпейді. Бұл да жобаның артықшылығы: техникалық емес аудитория да оның мақсатын оңай түсінеді.</w:t>
      </w:r>
    </w:p>
    <w:p w:rsidR="002A5769" w:rsidRPr="009C5D4E" w:rsidRDefault="002A5769" w:rsidP="009C5D4E">
      <w:pPr>
        <w:spacing w:after="0" w:line="240" w:lineRule="auto"/>
        <w:ind w:firstLine="708"/>
        <w:jc w:val="both"/>
        <w:rPr>
          <w:rFonts w:ascii="Times New Roman" w:hAnsi="Times New Roman" w:cs="Times New Roman"/>
          <w:sz w:val="24"/>
          <w:szCs w:val="24"/>
          <w:lang w:val="kk-KZ"/>
        </w:rPr>
      </w:pPr>
      <w:r w:rsidRPr="002A5769">
        <w:rPr>
          <w:rFonts w:ascii="Times New Roman" w:hAnsi="Times New Roman" w:cs="Times New Roman"/>
          <w:sz w:val="24"/>
          <w:szCs w:val="24"/>
          <w:lang w:val="kk-KZ"/>
        </w:rPr>
        <w:t>API құжаттамасы арқылы пайдаланушы немесе әзірлеуші жүйедегі endpoint-терді тексеріп, JSON форматындағы жауаптарды қарай алады. Бұл Transit Load KZ жобасының тек визуалды интерфейс емес, толыққанды веб-қызмет екенін көрсетеді.</w:t>
      </w:r>
    </w:p>
    <w:p w:rsidR="00DA41C6" w:rsidRPr="002A5769" w:rsidRDefault="00DA41C6" w:rsidP="00C41993">
      <w:pPr>
        <w:spacing w:after="0" w:line="240" w:lineRule="auto"/>
        <w:ind w:left="708" w:firstLine="708"/>
        <w:jc w:val="both"/>
        <w:rPr>
          <w:rFonts w:ascii="Times New Roman" w:hAnsi="Times New Roman" w:cs="Times New Roman"/>
          <w:b/>
          <w:sz w:val="24"/>
          <w:szCs w:val="24"/>
          <w:lang w:val="kk-KZ"/>
        </w:rPr>
      </w:pPr>
    </w:p>
    <w:tbl>
      <w:tblPr>
        <w:tblStyle w:val="1"/>
        <w:tblW w:w="0" w:type="auto"/>
        <w:tblInd w:w="108" w:type="dxa"/>
        <w:tblBorders>
          <w:top w:val="none" w:sz="0" w:space="0" w:color="auto"/>
          <w:bottom w:val="single" w:sz="4" w:space="0" w:color="808080" w:themeColor="background1" w:themeShade="80"/>
          <w:insideH w:val="single" w:sz="4" w:space="0" w:color="808080" w:themeColor="background1" w:themeShade="80"/>
        </w:tblBorders>
        <w:tblLook w:val="04A0"/>
      </w:tblPr>
      <w:tblGrid>
        <w:gridCol w:w="4677"/>
        <w:gridCol w:w="4786"/>
      </w:tblGrid>
      <w:tr w:rsidR="00DA41C6" w:rsidRPr="002A5769" w:rsidTr="009C5D4E">
        <w:trPr>
          <w:cnfStyle w:val="100000000000"/>
        </w:trPr>
        <w:tc>
          <w:tcPr>
            <w:cnfStyle w:val="001000000000"/>
            <w:tcW w:w="4677" w:type="dxa"/>
            <w:tcBorders>
              <w:top w:val="nil"/>
              <w:left w:val="none" w:sz="0" w:space="0" w:color="auto"/>
              <w:bottom w:val="single" w:sz="4" w:space="0" w:color="000000" w:themeColor="text1"/>
              <w:right w:val="single" w:sz="4" w:space="0" w:color="000000" w:themeColor="text1"/>
            </w:tcBorders>
            <w:shd w:val="clear" w:color="auto" w:fill="auto"/>
          </w:tcPr>
          <w:p w:rsidR="00DA41C6" w:rsidRPr="002A5769" w:rsidRDefault="008A3393" w:rsidP="00C41993">
            <w:pPr>
              <w:spacing w:line="480" w:lineRule="auto"/>
              <w:jc w:val="both"/>
              <w:rPr>
                <w:rFonts w:ascii="Times New Roman" w:hAnsi="Times New Roman" w:cs="Times New Roman"/>
                <w:sz w:val="24"/>
                <w:szCs w:val="24"/>
                <w:lang w:val="kk-KZ"/>
              </w:rPr>
            </w:pPr>
            <w:r w:rsidRPr="002A5769">
              <w:rPr>
                <w:rFonts w:ascii="Times New Roman" w:hAnsi="Times New Roman" w:cs="Times New Roman"/>
                <w:sz w:val="24"/>
                <w:szCs w:val="24"/>
                <w:lang w:val="kk-KZ"/>
              </w:rPr>
              <w:t>Интерфейс элементі</w:t>
            </w:r>
          </w:p>
        </w:tc>
        <w:tc>
          <w:tcPr>
            <w:tcW w:w="4786" w:type="dxa"/>
            <w:tcBorders>
              <w:top w:val="nil"/>
              <w:left w:val="single" w:sz="4" w:space="0" w:color="000000" w:themeColor="text1"/>
              <w:bottom w:val="single" w:sz="4" w:space="0" w:color="000000" w:themeColor="text1"/>
              <w:right w:val="none" w:sz="0" w:space="0" w:color="auto"/>
            </w:tcBorders>
            <w:shd w:val="clear" w:color="auto" w:fill="auto"/>
          </w:tcPr>
          <w:p w:rsidR="00DA41C6" w:rsidRPr="002A5769" w:rsidRDefault="008A3393" w:rsidP="00C41993">
            <w:pPr>
              <w:spacing w:line="480" w:lineRule="auto"/>
              <w:jc w:val="both"/>
              <w:cnfStyle w:val="100000000000"/>
              <w:rPr>
                <w:rFonts w:ascii="Times New Roman" w:hAnsi="Times New Roman" w:cs="Times New Roman"/>
                <w:sz w:val="24"/>
                <w:szCs w:val="24"/>
                <w:lang w:val="kk-KZ"/>
              </w:rPr>
            </w:pPr>
            <w:r w:rsidRPr="002A5769">
              <w:rPr>
                <w:rFonts w:ascii="Times New Roman" w:hAnsi="Times New Roman" w:cs="Times New Roman"/>
                <w:sz w:val="24"/>
                <w:szCs w:val="24"/>
                <w:lang w:val="kk-KZ"/>
              </w:rPr>
              <w:t>Мақсаты</w:t>
            </w:r>
          </w:p>
        </w:tc>
      </w:tr>
      <w:tr w:rsidR="00DA41C6" w:rsidRPr="00F22F59" w:rsidTr="009C5D4E">
        <w:trPr>
          <w:cnfStyle w:val="000000100000"/>
        </w:trPr>
        <w:tc>
          <w:tcPr>
            <w:cnfStyle w:val="001000000000"/>
            <w:tcW w:w="4677" w:type="dxa"/>
            <w:tcBorders>
              <w:top w:val="single" w:sz="4" w:space="0" w:color="000000" w:themeColor="text1"/>
              <w:left w:val="none" w:sz="0" w:space="0" w:color="auto"/>
              <w:right w:val="single" w:sz="4" w:space="0" w:color="808080" w:themeColor="background1" w:themeShade="80"/>
            </w:tcBorders>
            <w:shd w:val="clear" w:color="auto" w:fill="auto"/>
          </w:tcPr>
          <w:p w:rsidR="00DA41C6" w:rsidRPr="002A5769" w:rsidRDefault="008A3393" w:rsidP="00C41993">
            <w:pPr>
              <w:spacing w:line="480" w:lineRule="auto"/>
              <w:jc w:val="both"/>
              <w:rPr>
                <w:rFonts w:ascii="Times New Roman" w:hAnsi="Times New Roman" w:cs="Times New Roman"/>
                <w:b w:val="0"/>
                <w:sz w:val="24"/>
                <w:szCs w:val="24"/>
                <w:lang w:val="kk-KZ"/>
              </w:rPr>
            </w:pPr>
            <w:r w:rsidRPr="002A5769">
              <w:rPr>
                <w:rFonts w:ascii="Times New Roman" w:hAnsi="Times New Roman" w:cs="Times New Roman"/>
                <w:b w:val="0"/>
                <w:sz w:val="24"/>
                <w:szCs w:val="24"/>
                <w:lang w:val="en-US"/>
              </w:rPr>
              <w:t xml:space="preserve">KPI </w:t>
            </w:r>
            <w:r w:rsidRPr="002A5769">
              <w:rPr>
                <w:rFonts w:ascii="Times New Roman" w:hAnsi="Times New Roman" w:cs="Times New Roman"/>
                <w:b w:val="0"/>
                <w:sz w:val="24"/>
                <w:szCs w:val="24"/>
                <w:lang w:val="kk-KZ"/>
              </w:rPr>
              <w:t>карточкалары</w:t>
            </w:r>
          </w:p>
        </w:tc>
        <w:tc>
          <w:tcPr>
            <w:tcW w:w="4786" w:type="dxa"/>
            <w:tcBorders>
              <w:top w:val="single" w:sz="4" w:space="0" w:color="000000" w:themeColor="text1"/>
              <w:left w:val="single" w:sz="4" w:space="0" w:color="808080" w:themeColor="background1" w:themeShade="80"/>
              <w:right w:val="none" w:sz="0" w:space="0" w:color="auto"/>
            </w:tcBorders>
            <w:shd w:val="clear" w:color="auto" w:fill="auto"/>
          </w:tcPr>
          <w:p w:rsidR="00DA41C6" w:rsidRPr="002A5769" w:rsidRDefault="00EC783B" w:rsidP="00C41993">
            <w:pPr>
              <w:spacing w:line="480" w:lineRule="auto"/>
              <w:jc w:val="both"/>
              <w:cnfStyle w:val="000000100000"/>
              <w:rPr>
                <w:rFonts w:ascii="Times New Roman" w:hAnsi="Times New Roman" w:cs="Times New Roman"/>
                <w:sz w:val="24"/>
                <w:szCs w:val="24"/>
                <w:lang w:val="kk-KZ"/>
              </w:rPr>
            </w:pPr>
            <w:r w:rsidRPr="002A5769">
              <w:rPr>
                <w:rFonts w:ascii="Times New Roman" w:hAnsi="Times New Roman" w:cs="Times New Roman"/>
                <w:sz w:val="24"/>
                <w:szCs w:val="24"/>
                <w:lang w:val="kk-KZ"/>
              </w:rPr>
              <w:t>Жүйенің жиынтық жағдайын көрсету</w:t>
            </w:r>
          </w:p>
        </w:tc>
      </w:tr>
      <w:tr w:rsidR="00DA41C6" w:rsidRPr="00F22F59" w:rsidTr="009C5D4E">
        <w:tc>
          <w:tcPr>
            <w:cnfStyle w:val="001000000000"/>
            <w:tcW w:w="4677" w:type="dxa"/>
            <w:tcBorders>
              <w:top w:val="single" w:sz="4" w:space="0" w:color="808080" w:themeColor="background1" w:themeShade="80"/>
              <w:right w:val="single" w:sz="4" w:space="0" w:color="808080" w:themeColor="background1" w:themeShade="80"/>
            </w:tcBorders>
            <w:shd w:val="clear" w:color="auto" w:fill="auto"/>
          </w:tcPr>
          <w:p w:rsidR="00DA41C6" w:rsidRPr="002A5769" w:rsidRDefault="00EC783B" w:rsidP="00C41993">
            <w:pPr>
              <w:spacing w:line="480" w:lineRule="auto"/>
              <w:jc w:val="both"/>
              <w:rPr>
                <w:rFonts w:ascii="Times New Roman" w:hAnsi="Times New Roman" w:cs="Times New Roman"/>
                <w:b w:val="0"/>
                <w:sz w:val="24"/>
                <w:szCs w:val="24"/>
                <w:lang w:val="kk-KZ"/>
              </w:rPr>
            </w:pPr>
            <w:r w:rsidRPr="002A5769">
              <w:rPr>
                <w:rFonts w:ascii="Times New Roman" w:hAnsi="Times New Roman" w:cs="Times New Roman"/>
                <w:b w:val="0"/>
                <w:sz w:val="24"/>
                <w:szCs w:val="24"/>
                <w:lang w:val="kk-KZ"/>
              </w:rPr>
              <w:t>Топ маршруттар</w:t>
            </w:r>
          </w:p>
        </w:tc>
        <w:tc>
          <w:tcPr>
            <w:tcW w:w="4786" w:type="dxa"/>
            <w:tcBorders>
              <w:top w:val="single" w:sz="4" w:space="0" w:color="808080" w:themeColor="background1" w:themeShade="80"/>
              <w:left w:val="single" w:sz="4" w:space="0" w:color="808080" w:themeColor="background1" w:themeShade="80"/>
            </w:tcBorders>
            <w:shd w:val="clear" w:color="auto" w:fill="auto"/>
          </w:tcPr>
          <w:p w:rsidR="00DA41C6" w:rsidRPr="002A5769" w:rsidRDefault="00EC783B" w:rsidP="00C41993">
            <w:pPr>
              <w:spacing w:line="480" w:lineRule="auto"/>
              <w:jc w:val="both"/>
              <w:cnfStyle w:val="000000000000"/>
              <w:rPr>
                <w:rFonts w:ascii="Times New Roman" w:hAnsi="Times New Roman" w:cs="Times New Roman"/>
                <w:sz w:val="24"/>
                <w:szCs w:val="24"/>
                <w:lang w:val="kk-KZ"/>
              </w:rPr>
            </w:pPr>
            <w:r w:rsidRPr="002A5769">
              <w:rPr>
                <w:rFonts w:ascii="Times New Roman" w:hAnsi="Times New Roman" w:cs="Times New Roman"/>
                <w:sz w:val="24"/>
                <w:szCs w:val="24"/>
                <w:lang w:val="kk-KZ"/>
              </w:rPr>
              <w:t>Басым бағыттарды бөліп көрсету</w:t>
            </w:r>
          </w:p>
        </w:tc>
      </w:tr>
      <w:tr w:rsidR="00DA41C6" w:rsidRPr="00F22F59" w:rsidTr="009C5D4E">
        <w:trPr>
          <w:cnfStyle w:val="000000100000"/>
        </w:trPr>
        <w:tc>
          <w:tcPr>
            <w:cnfStyle w:val="001000000000"/>
            <w:tcW w:w="4677" w:type="dxa"/>
            <w:tcBorders>
              <w:top w:val="single" w:sz="4" w:space="0" w:color="808080" w:themeColor="background1" w:themeShade="80"/>
              <w:left w:val="none" w:sz="0" w:space="0" w:color="auto"/>
              <w:right w:val="single" w:sz="4" w:space="0" w:color="808080" w:themeColor="background1" w:themeShade="80"/>
            </w:tcBorders>
            <w:shd w:val="clear" w:color="auto" w:fill="auto"/>
          </w:tcPr>
          <w:p w:rsidR="00DA41C6" w:rsidRPr="002A5769" w:rsidRDefault="00EC783B" w:rsidP="00C41993">
            <w:pPr>
              <w:spacing w:line="480" w:lineRule="auto"/>
              <w:jc w:val="both"/>
              <w:rPr>
                <w:rFonts w:ascii="Times New Roman" w:hAnsi="Times New Roman" w:cs="Times New Roman"/>
                <w:b w:val="0"/>
                <w:sz w:val="24"/>
                <w:szCs w:val="24"/>
                <w:lang w:val="kk-KZ"/>
              </w:rPr>
            </w:pPr>
            <w:r w:rsidRPr="002A5769">
              <w:rPr>
                <w:rFonts w:ascii="Times New Roman" w:hAnsi="Times New Roman" w:cs="Times New Roman"/>
                <w:b w:val="0"/>
                <w:sz w:val="24"/>
                <w:szCs w:val="24"/>
                <w:lang w:val="kk-KZ"/>
              </w:rPr>
              <w:t>Карта</w:t>
            </w:r>
          </w:p>
        </w:tc>
        <w:tc>
          <w:tcPr>
            <w:tcW w:w="4786" w:type="dxa"/>
            <w:tcBorders>
              <w:top w:val="single" w:sz="4" w:space="0" w:color="808080" w:themeColor="background1" w:themeShade="80"/>
              <w:left w:val="single" w:sz="4" w:space="0" w:color="808080" w:themeColor="background1" w:themeShade="80"/>
              <w:right w:val="none" w:sz="0" w:space="0" w:color="auto"/>
            </w:tcBorders>
            <w:shd w:val="clear" w:color="auto" w:fill="auto"/>
          </w:tcPr>
          <w:p w:rsidR="00DA41C6" w:rsidRPr="002A5769" w:rsidRDefault="00EC783B" w:rsidP="00C41993">
            <w:pPr>
              <w:spacing w:line="480" w:lineRule="auto"/>
              <w:jc w:val="both"/>
              <w:cnfStyle w:val="000000100000"/>
              <w:rPr>
                <w:rFonts w:ascii="Times New Roman" w:hAnsi="Times New Roman" w:cs="Times New Roman"/>
                <w:sz w:val="24"/>
                <w:szCs w:val="24"/>
                <w:lang w:val="kk-KZ"/>
              </w:rPr>
            </w:pPr>
            <w:r w:rsidRPr="002A5769">
              <w:rPr>
                <w:rFonts w:ascii="Times New Roman" w:hAnsi="Times New Roman" w:cs="Times New Roman"/>
                <w:sz w:val="24"/>
                <w:szCs w:val="24"/>
                <w:lang w:val="kk-KZ"/>
              </w:rPr>
              <w:t>Көліктердің Кеңістіктегі көрінісі</w:t>
            </w:r>
          </w:p>
        </w:tc>
      </w:tr>
      <w:tr w:rsidR="00DA41C6" w:rsidRPr="00F22F59" w:rsidTr="009C5D4E">
        <w:tc>
          <w:tcPr>
            <w:cnfStyle w:val="001000000000"/>
            <w:tcW w:w="4677" w:type="dxa"/>
            <w:tcBorders>
              <w:top w:val="single" w:sz="4" w:space="0" w:color="808080" w:themeColor="background1" w:themeShade="80"/>
              <w:right w:val="single" w:sz="4" w:space="0" w:color="808080" w:themeColor="background1" w:themeShade="80"/>
            </w:tcBorders>
            <w:shd w:val="clear" w:color="auto" w:fill="auto"/>
          </w:tcPr>
          <w:p w:rsidR="00DA41C6" w:rsidRPr="002A5769" w:rsidRDefault="00EC783B" w:rsidP="00C41993">
            <w:pPr>
              <w:spacing w:line="480" w:lineRule="auto"/>
              <w:jc w:val="both"/>
              <w:rPr>
                <w:rFonts w:ascii="Times New Roman" w:hAnsi="Times New Roman" w:cs="Times New Roman"/>
                <w:b w:val="0"/>
                <w:sz w:val="24"/>
                <w:szCs w:val="24"/>
                <w:lang w:val="kk-KZ"/>
              </w:rPr>
            </w:pPr>
            <w:r w:rsidRPr="002A5769">
              <w:rPr>
                <w:rFonts w:ascii="Times New Roman" w:hAnsi="Times New Roman" w:cs="Times New Roman"/>
                <w:b w:val="0"/>
                <w:sz w:val="24"/>
                <w:szCs w:val="24"/>
                <w:lang w:val="kk-KZ"/>
              </w:rPr>
              <w:t>Ескертулер</w:t>
            </w:r>
          </w:p>
        </w:tc>
        <w:tc>
          <w:tcPr>
            <w:tcW w:w="4786" w:type="dxa"/>
            <w:tcBorders>
              <w:top w:val="single" w:sz="4" w:space="0" w:color="808080" w:themeColor="background1" w:themeShade="80"/>
              <w:left w:val="single" w:sz="4" w:space="0" w:color="808080" w:themeColor="background1" w:themeShade="80"/>
            </w:tcBorders>
            <w:shd w:val="clear" w:color="auto" w:fill="auto"/>
          </w:tcPr>
          <w:p w:rsidR="00DA41C6" w:rsidRPr="002A5769" w:rsidRDefault="00EC783B" w:rsidP="00C41993">
            <w:pPr>
              <w:spacing w:line="480" w:lineRule="auto"/>
              <w:jc w:val="both"/>
              <w:cnfStyle w:val="000000000000"/>
              <w:rPr>
                <w:rFonts w:ascii="Times New Roman" w:hAnsi="Times New Roman" w:cs="Times New Roman"/>
                <w:sz w:val="24"/>
                <w:szCs w:val="24"/>
                <w:lang w:val="kk-KZ"/>
              </w:rPr>
            </w:pPr>
            <w:r w:rsidRPr="002A5769">
              <w:rPr>
                <w:rFonts w:ascii="Times New Roman" w:hAnsi="Times New Roman" w:cs="Times New Roman"/>
                <w:sz w:val="24"/>
                <w:szCs w:val="24"/>
                <w:lang w:val="kk-KZ"/>
              </w:rPr>
              <w:t>Шекті жағдайларды көрсету</w:t>
            </w:r>
          </w:p>
        </w:tc>
      </w:tr>
      <w:tr w:rsidR="00DA41C6" w:rsidRPr="00F22F59" w:rsidTr="009C5D4E">
        <w:trPr>
          <w:cnfStyle w:val="000000100000"/>
        </w:trPr>
        <w:tc>
          <w:tcPr>
            <w:cnfStyle w:val="001000000000"/>
            <w:tcW w:w="4677" w:type="dxa"/>
            <w:tcBorders>
              <w:top w:val="single" w:sz="4" w:space="0" w:color="808080" w:themeColor="background1" w:themeShade="80"/>
              <w:left w:val="none" w:sz="0" w:space="0" w:color="auto"/>
              <w:bottom w:val="single" w:sz="4" w:space="0" w:color="808080" w:themeColor="background1" w:themeShade="80"/>
              <w:right w:val="single" w:sz="4" w:space="0" w:color="808080" w:themeColor="background1" w:themeShade="80"/>
            </w:tcBorders>
            <w:shd w:val="clear" w:color="auto" w:fill="auto"/>
          </w:tcPr>
          <w:p w:rsidR="00DA41C6" w:rsidRPr="002A5769" w:rsidRDefault="00EC783B" w:rsidP="00C41993">
            <w:pPr>
              <w:spacing w:line="480" w:lineRule="auto"/>
              <w:jc w:val="both"/>
              <w:rPr>
                <w:rFonts w:ascii="Times New Roman" w:hAnsi="Times New Roman" w:cs="Times New Roman"/>
                <w:b w:val="0"/>
                <w:sz w:val="24"/>
                <w:szCs w:val="24"/>
                <w:lang w:val="kk-KZ"/>
              </w:rPr>
            </w:pPr>
            <w:r w:rsidRPr="002A5769">
              <w:rPr>
                <w:rFonts w:ascii="Times New Roman" w:hAnsi="Times New Roman" w:cs="Times New Roman"/>
                <w:b w:val="0"/>
                <w:sz w:val="24"/>
                <w:szCs w:val="24"/>
                <w:lang w:val="en-US"/>
              </w:rPr>
              <w:t xml:space="preserve">API </w:t>
            </w:r>
            <w:r w:rsidRPr="002A5769">
              <w:rPr>
                <w:rFonts w:ascii="Times New Roman" w:hAnsi="Times New Roman" w:cs="Times New Roman"/>
                <w:b w:val="0"/>
                <w:sz w:val="24"/>
                <w:szCs w:val="24"/>
                <w:lang w:val="kk-KZ"/>
              </w:rPr>
              <w:t>батырмасы</w:t>
            </w:r>
          </w:p>
        </w:tc>
        <w:tc>
          <w:tcPr>
            <w:tcW w:w="4786" w:type="dxa"/>
            <w:tcBorders>
              <w:top w:val="single" w:sz="4" w:space="0" w:color="808080" w:themeColor="background1" w:themeShade="80"/>
              <w:left w:val="single" w:sz="4" w:space="0" w:color="808080" w:themeColor="background1" w:themeShade="80"/>
              <w:bottom w:val="single" w:sz="4" w:space="0" w:color="808080" w:themeColor="background1" w:themeShade="80"/>
              <w:right w:val="none" w:sz="0" w:space="0" w:color="auto"/>
            </w:tcBorders>
            <w:shd w:val="clear" w:color="auto" w:fill="auto"/>
          </w:tcPr>
          <w:p w:rsidR="00DA41C6" w:rsidRPr="002A5769" w:rsidRDefault="00EC783B" w:rsidP="00C41993">
            <w:pPr>
              <w:spacing w:line="480" w:lineRule="auto"/>
              <w:jc w:val="both"/>
              <w:cnfStyle w:val="000000100000"/>
              <w:rPr>
                <w:rFonts w:ascii="Times New Roman" w:hAnsi="Times New Roman" w:cs="Times New Roman"/>
                <w:sz w:val="24"/>
                <w:szCs w:val="24"/>
                <w:lang w:val="kk-KZ"/>
              </w:rPr>
            </w:pPr>
            <w:r w:rsidRPr="002A5769">
              <w:rPr>
                <w:rFonts w:ascii="Times New Roman" w:hAnsi="Times New Roman" w:cs="Times New Roman"/>
                <w:sz w:val="24"/>
                <w:szCs w:val="24"/>
                <w:lang w:val="kk-KZ"/>
              </w:rPr>
              <w:t>Техникалық интерфейсті ашу</w:t>
            </w:r>
          </w:p>
        </w:tc>
      </w:tr>
      <w:tr w:rsidR="00DA41C6" w:rsidRPr="00F22F59" w:rsidTr="009C5D4E">
        <w:tc>
          <w:tcPr>
            <w:cnfStyle w:val="001000000000"/>
            <w:tcW w:w="4677" w:type="dxa"/>
            <w:tcBorders>
              <w:top w:val="single" w:sz="4" w:space="0" w:color="808080" w:themeColor="background1" w:themeShade="80"/>
              <w:bottom w:val="nil"/>
              <w:right w:val="single" w:sz="4" w:space="0" w:color="808080" w:themeColor="background1" w:themeShade="80"/>
            </w:tcBorders>
            <w:shd w:val="clear" w:color="auto" w:fill="auto"/>
          </w:tcPr>
          <w:p w:rsidR="00DA41C6" w:rsidRPr="002A5769" w:rsidRDefault="00EC783B" w:rsidP="00C41993">
            <w:pPr>
              <w:spacing w:line="480" w:lineRule="auto"/>
              <w:jc w:val="both"/>
              <w:rPr>
                <w:rFonts w:ascii="Times New Roman" w:hAnsi="Times New Roman" w:cs="Times New Roman"/>
                <w:b w:val="0"/>
                <w:sz w:val="24"/>
                <w:szCs w:val="24"/>
                <w:lang w:val="kk-KZ"/>
              </w:rPr>
            </w:pPr>
            <w:r w:rsidRPr="002A5769">
              <w:rPr>
                <w:rFonts w:ascii="Times New Roman" w:hAnsi="Times New Roman" w:cs="Times New Roman"/>
                <w:b w:val="0"/>
                <w:sz w:val="24"/>
                <w:szCs w:val="24"/>
                <w:lang w:val="kk-KZ"/>
              </w:rPr>
              <w:t>Экспорт батырмасы</w:t>
            </w:r>
          </w:p>
        </w:tc>
        <w:tc>
          <w:tcPr>
            <w:tcW w:w="4786" w:type="dxa"/>
            <w:tcBorders>
              <w:top w:val="single" w:sz="4" w:space="0" w:color="808080" w:themeColor="background1" w:themeShade="80"/>
              <w:left w:val="single" w:sz="4" w:space="0" w:color="808080" w:themeColor="background1" w:themeShade="80"/>
              <w:bottom w:val="nil"/>
            </w:tcBorders>
            <w:shd w:val="clear" w:color="auto" w:fill="auto"/>
          </w:tcPr>
          <w:p w:rsidR="00DA41C6" w:rsidRPr="002A5769" w:rsidRDefault="00EC783B" w:rsidP="00C41993">
            <w:pPr>
              <w:spacing w:line="480" w:lineRule="auto"/>
              <w:jc w:val="both"/>
              <w:cnfStyle w:val="000000000000"/>
              <w:rPr>
                <w:rFonts w:ascii="Times New Roman" w:hAnsi="Times New Roman" w:cs="Times New Roman"/>
                <w:sz w:val="24"/>
                <w:szCs w:val="24"/>
                <w:lang w:val="kk-KZ"/>
              </w:rPr>
            </w:pPr>
            <w:r w:rsidRPr="002A5769">
              <w:rPr>
                <w:rFonts w:ascii="Times New Roman" w:hAnsi="Times New Roman" w:cs="Times New Roman"/>
                <w:sz w:val="24"/>
                <w:szCs w:val="24"/>
                <w:lang w:val="kk-KZ"/>
              </w:rPr>
              <w:t>Есепті файл ретінде сақтау</w:t>
            </w:r>
          </w:p>
        </w:tc>
      </w:tr>
    </w:tbl>
    <w:p w:rsidR="002A5769" w:rsidRDefault="002A5769" w:rsidP="002A5769">
      <w:pPr>
        <w:spacing w:after="0" w:line="240" w:lineRule="auto"/>
        <w:ind w:firstLine="708"/>
        <w:jc w:val="both"/>
        <w:rPr>
          <w:rFonts w:ascii="Times New Roman" w:hAnsi="Times New Roman" w:cs="Times New Roman"/>
          <w:sz w:val="24"/>
          <w:szCs w:val="24"/>
          <w:lang w:val="kk-KZ"/>
        </w:rPr>
      </w:pPr>
      <w:r w:rsidRPr="002A5769">
        <w:rPr>
          <w:rFonts w:ascii="Times New Roman" w:hAnsi="Times New Roman" w:cs="Times New Roman"/>
          <w:sz w:val="24"/>
          <w:szCs w:val="24"/>
          <w:lang w:val="kk-KZ"/>
        </w:rPr>
        <w:t>API құжаттамасы арқылы пайдаланушы немесе әзірлеуші жүйедегі endpoint-терді тексеріп, JSON форматындағы жауаптарды қарай алады. Бұл Transit Load KZ жобасының тек визуалды интерфейс емес, толыққанды веб-қызмет екенін көрсетеді.</w:t>
      </w:r>
    </w:p>
    <w:p w:rsidR="002A5769" w:rsidRDefault="002A5769" w:rsidP="002A5769">
      <w:pPr>
        <w:spacing w:after="0" w:line="240" w:lineRule="auto"/>
        <w:ind w:firstLine="708"/>
        <w:jc w:val="both"/>
        <w:rPr>
          <w:rFonts w:ascii="Times New Roman" w:hAnsi="Times New Roman" w:cs="Times New Roman"/>
          <w:sz w:val="24"/>
          <w:szCs w:val="24"/>
          <w:lang w:val="kk-KZ"/>
        </w:rPr>
      </w:pPr>
    </w:p>
    <w:tbl>
      <w:tblPr>
        <w:tblStyle w:val="ac"/>
        <w:tblW w:w="0" w:type="auto"/>
        <w:tblBorders>
          <w:top w:val="none" w:sz="0" w:space="0" w:color="auto"/>
          <w:left w:val="none" w:sz="0" w:space="0" w:color="auto"/>
          <w:bottom w:val="none" w:sz="0" w:space="0" w:color="auto"/>
          <w:right w:val="none" w:sz="0" w:space="0" w:color="auto"/>
        </w:tblBorders>
        <w:tblLook w:val="04A0"/>
      </w:tblPr>
      <w:tblGrid>
        <w:gridCol w:w="4785"/>
        <w:gridCol w:w="4786"/>
      </w:tblGrid>
      <w:tr w:rsidR="002A5769" w:rsidTr="002A5769">
        <w:tc>
          <w:tcPr>
            <w:tcW w:w="4785" w:type="dxa"/>
            <w:tcBorders>
              <w:bottom w:val="single" w:sz="4" w:space="0" w:color="000000" w:themeColor="text1"/>
            </w:tcBorders>
          </w:tcPr>
          <w:p w:rsidR="002A5769" w:rsidRPr="002A5769" w:rsidRDefault="002A5769" w:rsidP="002A5769">
            <w:pPr>
              <w:spacing w:line="360" w:lineRule="auto"/>
              <w:rPr>
                <w:rFonts w:ascii="Times New Roman" w:hAnsi="Times New Roman" w:cs="Times New Roman"/>
                <w:b/>
                <w:sz w:val="24"/>
                <w:szCs w:val="24"/>
                <w:lang w:val="kk-KZ"/>
              </w:rPr>
            </w:pPr>
            <w:r w:rsidRPr="002A5769">
              <w:rPr>
                <w:rFonts w:ascii="Times New Roman" w:hAnsi="Times New Roman" w:cs="Times New Roman"/>
                <w:b/>
                <w:sz w:val="24"/>
                <w:szCs w:val="24"/>
                <w:lang w:val="kk-KZ"/>
              </w:rPr>
              <w:t>Әрекет</w:t>
            </w:r>
          </w:p>
        </w:tc>
        <w:tc>
          <w:tcPr>
            <w:tcW w:w="4786" w:type="dxa"/>
            <w:tcBorders>
              <w:bottom w:val="single" w:sz="4" w:space="0" w:color="000000" w:themeColor="text1"/>
            </w:tcBorders>
          </w:tcPr>
          <w:p w:rsidR="002A5769" w:rsidRPr="002A5769" w:rsidRDefault="002A5769" w:rsidP="002A5769">
            <w:pPr>
              <w:spacing w:line="360" w:lineRule="auto"/>
              <w:rPr>
                <w:rFonts w:ascii="Times New Roman" w:hAnsi="Times New Roman" w:cs="Times New Roman"/>
                <w:b/>
                <w:sz w:val="24"/>
                <w:szCs w:val="24"/>
                <w:lang w:val="kk-KZ"/>
              </w:rPr>
            </w:pPr>
            <w:r w:rsidRPr="002A5769">
              <w:rPr>
                <w:rFonts w:ascii="Times New Roman" w:hAnsi="Times New Roman" w:cs="Times New Roman"/>
                <w:b/>
                <w:sz w:val="24"/>
                <w:szCs w:val="24"/>
                <w:lang w:val="kk-KZ"/>
              </w:rPr>
              <w:t>Нәтиже</w:t>
            </w:r>
          </w:p>
        </w:tc>
      </w:tr>
      <w:tr w:rsidR="002A5769" w:rsidTr="002A5769">
        <w:tc>
          <w:tcPr>
            <w:tcW w:w="4785" w:type="dxa"/>
            <w:tcBorders>
              <w:top w:val="single" w:sz="4" w:space="0" w:color="000000" w:themeColor="text1"/>
              <w:bottom w:val="single" w:sz="4" w:space="0" w:color="A6A6A6" w:themeColor="background1" w:themeShade="A6"/>
              <w:right w:val="single" w:sz="4" w:space="0" w:color="A6A6A6" w:themeColor="background1" w:themeShade="A6"/>
            </w:tcBorders>
          </w:tcPr>
          <w:p w:rsidR="002A5769" w:rsidRDefault="002A5769" w:rsidP="002A5769">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Басты бетті ашу</w:t>
            </w:r>
          </w:p>
        </w:tc>
        <w:tc>
          <w:tcPr>
            <w:tcW w:w="4786" w:type="dxa"/>
            <w:tcBorders>
              <w:top w:val="single" w:sz="4" w:space="0" w:color="000000" w:themeColor="text1"/>
              <w:left w:val="single" w:sz="4" w:space="0" w:color="A6A6A6" w:themeColor="background1" w:themeShade="A6"/>
              <w:bottom w:val="single" w:sz="4" w:space="0" w:color="A6A6A6" w:themeColor="background1" w:themeShade="A6"/>
            </w:tcBorders>
          </w:tcPr>
          <w:p w:rsidR="002A5769" w:rsidRDefault="002A5769" w:rsidP="002A5769">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КРІ және карта көрсетіледі</w:t>
            </w:r>
          </w:p>
        </w:tc>
      </w:tr>
      <w:tr w:rsidR="002A5769" w:rsidTr="002A5769">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2A5769" w:rsidRDefault="002A5769" w:rsidP="002A5769">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Маршруттарды қарау</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2A5769" w:rsidRDefault="002A5769" w:rsidP="002A5769">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Жүктеме туралы ақпарат шығады</w:t>
            </w:r>
          </w:p>
        </w:tc>
      </w:tr>
      <w:tr w:rsidR="002A5769" w:rsidTr="002A5769">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2A5769" w:rsidRDefault="002A5769" w:rsidP="002A5769">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АРІ батырмасын басу</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2A5769" w:rsidRPr="002A5769" w:rsidRDefault="002A5769" w:rsidP="002A5769">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en-US"/>
              </w:rPr>
              <w:t xml:space="preserve">Swagger </w:t>
            </w:r>
            <w:r>
              <w:rPr>
                <w:rFonts w:ascii="Times New Roman" w:hAnsi="Times New Roman" w:cs="Times New Roman"/>
                <w:sz w:val="24"/>
                <w:szCs w:val="24"/>
                <w:lang w:val="kk-KZ"/>
              </w:rPr>
              <w:t>интерфейсі ашылады</w:t>
            </w:r>
          </w:p>
        </w:tc>
      </w:tr>
      <w:tr w:rsidR="002A5769" w:rsidTr="002A5769">
        <w:tc>
          <w:tcPr>
            <w:tcW w:w="4785" w:type="dxa"/>
            <w:tcBorders>
              <w:top w:val="single" w:sz="4" w:space="0" w:color="A6A6A6" w:themeColor="background1" w:themeShade="A6"/>
              <w:bottom w:val="nil"/>
              <w:right w:val="single" w:sz="4" w:space="0" w:color="A6A6A6" w:themeColor="background1" w:themeShade="A6"/>
            </w:tcBorders>
          </w:tcPr>
          <w:p w:rsidR="002A5769" w:rsidRDefault="002A5769" w:rsidP="002A5769">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Экспорт батырмасын басу</w:t>
            </w:r>
          </w:p>
        </w:tc>
        <w:tc>
          <w:tcPr>
            <w:tcW w:w="4786" w:type="dxa"/>
            <w:tcBorders>
              <w:top w:val="single" w:sz="4" w:space="0" w:color="A6A6A6" w:themeColor="background1" w:themeShade="A6"/>
              <w:left w:val="single" w:sz="4" w:space="0" w:color="A6A6A6" w:themeColor="background1" w:themeShade="A6"/>
              <w:bottom w:val="nil"/>
            </w:tcBorders>
          </w:tcPr>
          <w:p w:rsidR="002A5769" w:rsidRPr="002A5769" w:rsidRDefault="002A5769" w:rsidP="002A5769">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en-US"/>
              </w:rPr>
              <w:t xml:space="preserve">report.txt </w:t>
            </w:r>
            <w:r>
              <w:rPr>
                <w:rFonts w:ascii="Times New Roman" w:hAnsi="Times New Roman" w:cs="Times New Roman"/>
                <w:sz w:val="24"/>
                <w:szCs w:val="24"/>
                <w:lang w:val="kk-KZ"/>
              </w:rPr>
              <w:t>файлы жүктеледі</w:t>
            </w:r>
          </w:p>
        </w:tc>
      </w:tr>
    </w:tbl>
    <w:p w:rsidR="002A5769" w:rsidRDefault="002A5769" w:rsidP="002A5769">
      <w:pPr>
        <w:spacing w:after="0" w:line="240" w:lineRule="auto"/>
        <w:ind w:firstLine="708"/>
        <w:jc w:val="both"/>
        <w:rPr>
          <w:rFonts w:ascii="Times New Roman" w:hAnsi="Times New Roman" w:cs="Times New Roman"/>
          <w:sz w:val="24"/>
          <w:szCs w:val="24"/>
          <w:lang w:val="kk-KZ"/>
        </w:rPr>
      </w:pPr>
    </w:p>
    <w:p w:rsidR="00D16E5F" w:rsidRDefault="002A5769" w:rsidP="002A5769">
      <w:pPr>
        <w:spacing w:after="0" w:line="240" w:lineRule="auto"/>
        <w:ind w:firstLine="708"/>
        <w:jc w:val="both"/>
        <w:rPr>
          <w:rFonts w:ascii="Times New Roman" w:hAnsi="Times New Roman" w:cs="Times New Roman"/>
          <w:sz w:val="24"/>
          <w:szCs w:val="24"/>
          <w:lang w:val="kk-KZ"/>
        </w:rPr>
      </w:pPr>
      <w:r w:rsidRPr="002A5769">
        <w:rPr>
          <w:rFonts w:ascii="Times New Roman" w:hAnsi="Times New Roman" w:cs="Times New Roman"/>
          <w:sz w:val="24"/>
          <w:szCs w:val="24"/>
          <w:lang w:val="kk-KZ"/>
        </w:rPr>
        <w:t>Осылайша, Transit Load KZ жүйесінің пайдаланушы интерфейсі қарапайым, көрнекі және демонстрациялық мақсатқа ыңғайлы түрде ұйымдастырылған. Жүйе аналитикалық ақпаратты визуалды түрде көрсету арқылы пайдаланушыға қоғамдық көлік жағдайын жылдам бағалауға мүмкіндік береді.</w:t>
      </w:r>
    </w:p>
    <w:p w:rsidR="002A5769" w:rsidRPr="002A5769" w:rsidRDefault="002A5769" w:rsidP="002A5769">
      <w:pPr>
        <w:spacing w:after="0" w:line="240" w:lineRule="auto"/>
        <w:ind w:firstLine="708"/>
        <w:jc w:val="both"/>
        <w:rPr>
          <w:rFonts w:ascii="Times New Roman" w:hAnsi="Times New Roman" w:cs="Times New Roman"/>
          <w:sz w:val="24"/>
          <w:szCs w:val="24"/>
          <w:lang w:val="kk-KZ"/>
        </w:rPr>
      </w:pPr>
    </w:p>
    <w:p w:rsidR="00EC783B" w:rsidRPr="007047BB" w:rsidRDefault="00EC783B" w:rsidP="009C5D4E">
      <w:pPr>
        <w:spacing w:after="0" w:line="240" w:lineRule="auto"/>
        <w:ind w:left="708" w:firstLine="1"/>
        <w:jc w:val="both"/>
        <w:rPr>
          <w:rFonts w:ascii="Times New Roman" w:hAnsi="Times New Roman" w:cs="Times New Roman"/>
          <w:b/>
          <w:sz w:val="24"/>
          <w:szCs w:val="24"/>
        </w:rPr>
      </w:pPr>
      <w:r w:rsidRPr="007047BB">
        <w:rPr>
          <w:rFonts w:ascii="Times New Roman" w:hAnsi="Times New Roman" w:cs="Times New Roman"/>
          <w:b/>
          <w:sz w:val="24"/>
          <w:szCs w:val="24"/>
        </w:rPr>
        <w:t>2.9 Орналастыру және іске қосу</w:t>
      </w:r>
    </w:p>
    <w:p w:rsidR="00EC783B" w:rsidRPr="00F22F59" w:rsidRDefault="00EC783B" w:rsidP="00C41993">
      <w:pPr>
        <w:spacing w:after="0" w:line="240" w:lineRule="auto"/>
        <w:ind w:left="708" w:firstLine="708"/>
        <w:jc w:val="both"/>
        <w:rPr>
          <w:rFonts w:ascii="Times New Roman" w:hAnsi="Times New Roman" w:cs="Times New Roman"/>
          <w:sz w:val="24"/>
          <w:szCs w:val="24"/>
        </w:rPr>
      </w:pPr>
    </w:p>
    <w:p w:rsidR="00EC783B" w:rsidRPr="00F22F59" w:rsidRDefault="00EC783B"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Transit Load KZ жобасының қазіргі нұсқасы локалды іске қосуға бейімделген. Бұл дипломдық жұмыс үшін орынды шешім, өйткені комиссия алдында күрделі сервер инфрақұрылымын емес, жұмыс істеп тұрған, тез көтерілетін қосымшаны көрсету маңызды.</w:t>
      </w:r>
    </w:p>
    <w:p w:rsidR="00EC783B" w:rsidRPr="00F22F59" w:rsidRDefault="00EC783B" w:rsidP="009C5D4E">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FastAPI-ді іске қосу үшін ASGI сервері қажет. Ресми құжаттама бойынша ең жиі қолданылатын нұсқалардың бірі — Uvicorn. Қосымшаны uvicorn main:app немесе ұқсас import string арқылы іске қосуға болады. Құжаттама сонымен қатар --reload опциясы даму кезеңі үшін ыңғайлы болғанымен, ресурсты көбірек пайдаланатынын және production ортада ұсынылмайтынын ескертеді.</w:t>
      </w:r>
    </w:p>
    <w:p w:rsidR="00EC783B" w:rsidRPr="00F22F59" w:rsidRDefault="00EC783B"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үшін локалды іске қосу тәртібі мынадай: — виртуалды орта құру;</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тәуелділіктерді орнату;</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Uvicorn арқылы FastAPI серверін қосу;</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браузерде жергілікті адреске кіру.</w:t>
      </w:r>
    </w:p>
    <w:p w:rsidR="00EC783B" w:rsidRPr="00F22F59" w:rsidRDefault="00EC783B" w:rsidP="009C5D4E">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Егер жоба құрамында Dockerfile және docker-compose.yml бар болса, оны дипломда қосымша артықшылық ретінде көрсетуге болады. FastAPI ресми deployment docs контейнер негізінде орналастыруды да қарастырады және FastAPI-ді Docker ішінде іске қосудың жалпы логикасын түсіндіреді. Бұл Transit Load KZ жобасының болашақта серверлік ортаға көшуге дайын екенінің белгісі.</w:t>
      </w:r>
    </w:p>
    <w:p w:rsidR="00EC783B" w:rsidRPr="00F22F59" w:rsidRDefault="00EC783B" w:rsidP="009C5D4E">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Өндірістік орналастыру үшін келесі жайттарды ескеру қажет: — автоматты қайта іске қосу;</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бірнеше worker пайдалану;</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HTTPS конфигурациясы;</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бөлек production дерекқоры;</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резервтік көшіру;</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лог жүргізу.</w:t>
      </w:r>
    </w:p>
    <w:p w:rsidR="00EC783B" w:rsidRDefault="00EC783B" w:rsidP="009C5D4E">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FastAPI deployment concepts құжаттамасында жүйені тұрақты ұстап тұру үшін startup, restarts, replication және memory сияқты ұғымдарды ескеру керектігі айтылған. Сондықтан диплом мәтінінде Transit Load KZ-дің қазіргі нұсқасы оқу және демонстрациялық ортаға арналса да, жобаның production логикасына сәйкес ойластырылғанын атап өткен дұрыс.</w:t>
      </w:r>
    </w:p>
    <w:p w:rsidR="007F37FD" w:rsidRPr="00F22F59" w:rsidRDefault="007F37FD" w:rsidP="009C5D4E">
      <w:pPr>
        <w:spacing w:after="0" w:line="240" w:lineRule="auto"/>
        <w:ind w:firstLine="709"/>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Болашақта Transit Load KZ жобасын Docker контейнерлері арқылы орналастыруға болады. Бұл жүйені әртүрлі ортада тұрақты іске қосуға және тәуелділіктерді біркелкі басқаруға мүмкіндік береді. Сонымен қатар cloud-инфрақұрылымға көшу мүмкіндігі де қарастырылуы мүмкін.</w:t>
      </w:r>
    </w:p>
    <w:p w:rsidR="00EC783B" w:rsidRPr="007047BB" w:rsidRDefault="00EC783B" w:rsidP="00C41993">
      <w:pPr>
        <w:spacing w:after="0" w:line="240" w:lineRule="auto"/>
        <w:ind w:left="708" w:firstLine="708"/>
        <w:jc w:val="both"/>
        <w:rPr>
          <w:rFonts w:ascii="Times New Roman" w:hAnsi="Times New Roman" w:cs="Times New Roman"/>
          <w:b/>
          <w:sz w:val="24"/>
          <w:szCs w:val="24"/>
          <w:lang w:val="kk-KZ"/>
        </w:rPr>
      </w:pPr>
    </w:p>
    <w:p w:rsidR="00EC783B" w:rsidRPr="007047BB" w:rsidRDefault="00EC783B" w:rsidP="009C5D4E">
      <w:pPr>
        <w:spacing w:after="0" w:line="240" w:lineRule="auto"/>
        <w:ind w:left="708" w:firstLine="1"/>
        <w:jc w:val="both"/>
        <w:rPr>
          <w:rFonts w:ascii="Times New Roman" w:hAnsi="Times New Roman" w:cs="Times New Roman"/>
          <w:b/>
          <w:sz w:val="24"/>
          <w:szCs w:val="24"/>
          <w:lang w:val="kk-KZ"/>
        </w:rPr>
      </w:pPr>
      <w:r w:rsidRPr="007047BB">
        <w:rPr>
          <w:rFonts w:ascii="Times New Roman" w:hAnsi="Times New Roman" w:cs="Times New Roman"/>
          <w:b/>
          <w:sz w:val="24"/>
          <w:szCs w:val="24"/>
          <w:lang w:val="kk-KZ"/>
        </w:rPr>
        <w:t>2.10 Қауіпсіздік және құпиялылық</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p>
    <w:p w:rsidR="00EC783B" w:rsidRPr="00F22F59" w:rsidRDefault="00EC783B" w:rsidP="009C5D4E">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жүйесінің қазіргі оқу нұсқасы жеке тұлғалардың деректерін өңдемейді. Онда жолаушының аты-жөні, телефон нөмірі, төлем ақпараты немесе авторизация деректері сақталмайды. Бұл жағынан жоба тәуекелі төмендеу санатқа жатады. Дегенмен қауіпсіздік мәселесі бәрібір маңызды.</w:t>
      </w:r>
    </w:p>
    <w:p w:rsidR="00EC783B" w:rsidRPr="00F22F59" w:rsidRDefault="00EC783B" w:rsidP="009C5D4E">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Біріншіден, backend деңгейінде енгізілетін деректердің типтік сипатталуы және валидациясы қолданылады. FastAPI сұраныс параметрлері мен модельдерін type hints және құрылымдалған схемалар арқылы сипаттайды, бұл жарамсыз деректердің өту ықтималдығын төмендетеді.</w:t>
      </w:r>
    </w:p>
    <w:p w:rsidR="00EC783B" w:rsidRPr="00F22F59" w:rsidRDefault="00EC783B"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Екіншіден, деректер қорымен жұмыс кезінде SQLAlchemy қолдану қолмен SQL жолдарын жапсыру қаупін азайтады. Ресми құжаттамада bind parameters арқылы literal мәндерді бөлек беру тікелей жолға енгізуден қауіпсіз екені түсіндіріледі. Сондықтан ORM және параметрленген сұраныс бұл жоба үшін дұрыс тәсіл болып табылады.</w:t>
      </w:r>
    </w:p>
    <w:p w:rsidR="00EC783B" w:rsidRPr="00F22F59" w:rsidRDefault="00EC783B"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Үшіншіден, SQLite-тің өзіндік шектеулері бар. Оның ресми құжаттамасында foreign key enforcement белгілі бір конфигурацияға тәуелді екені, ал concurrency мен locking-файлдық деңгейде ұйымдастырылатыны көрсетіледі. Бұл оқу жобасында аса проблема тудырмаса да, өндірістік жүйеге өткенде қауіпсіздік пен тұтастықты күшейту үшін серверлік СУБД-ға көшу қажеттігін көрсетеді.</w:t>
      </w:r>
    </w:p>
    <w:p w:rsidR="00EC783B" w:rsidRPr="00F22F59" w:rsidRDefault="00EC783B"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Төртіншіден, егер жүйе интернетке шығарылса, HTTPS міндетті болады. FastAPI-дің deployment/HTTPS құжаттамасы сертификаттар, TLS және SNI секілді ұғымдарды ескеру керек екенін түсіндіреді. Бұл Transit Load KZ-дің болашақ нұсқасында трафикті шифрлау, доменмен жұмыс және reverse proxy қолдану қажет болатынын білдіреді.</w:t>
      </w:r>
    </w:p>
    <w:p w:rsidR="00EC783B" w:rsidRPr="00F22F59" w:rsidRDefault="00EC783B"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Құпиялылық тұрғысынан қазіргі жүйе персоналды емес, маршруттық деректермен жұмыс істегенімен, болашақта нақты GPS және операторлық аккаунттар қосылса, келесі механизмдер қажет болады: — пайдаланушы рөлдері;</w:t>
      </w:r>
    </w:p>
    <w:p w:rsidR="00EC783B" w:rsidRPr="00F22F59" w:rsidRDefault="00EC783B" w:rsidP="00C41993">
      <w:pPr>
        <w:spacing w:after="0" w:line="240" w:lineRule="auto"/>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аутентификация және авторизация;</w:t>
      </w:r>
    </w:p>
    <w:p w:rsidR="00EC783B" w:rsidRPr="00F22F59" w:rsidRDefault="00EC783B" w:rsidP="00C41993">
      <w:pPr>
        <w:spacing w:after="0" w:line="240" w:lineRule="auto"/>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журналдау;</w:t>
      </w:r>
    </w:p>
    <w:p w:rsidR="00EC783B" w:rsidRPr="00F22F59" w:rsidRDefault="00EC783B" w:rsidP="00C41993">
      <w:pPr>
        <w:spacing w:after="0" w:line="240" w:lineRule="auto"/>
        <w:ind w:left="708" w:firstLine="708"/>
        <w:jc w:val="both"/>
        <w:rPr>
          <w:rFonts w:ascii="Times New Roman" w:hAnsi="Times New Roman" w:cs="Times New Roman"/>
          <w:sz w:val="24"/>
          <w:szCs w:val="24"/>
        </w:rPr>
      </w:pPr>
      <w:r w:rsidRPr="00F22F59">
        <w:rPr>
          <w:rFonts w:ascii="Times New Roman" w:hAnsi="Times New Roman" w:cs="Times New Roman"/>
          <w:sz w:val="24"/>
          <w:szCs w:val="24"/>
        </w:rPr>
        <w:t>— резервтік көшіру;</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 өндірістік ортада /docs қолжетімділігін шектеу.</w:t>
      </w:r>
    </w:p>
    <w:p w:rsidR="00EC783B" w:rsidRDefault="00EC783B"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Жалпы алғанда, Transit Load KZ оқу прототипі ретінде жеткілікті қауіпсіз деңгейде әзірленген. Бірақ дипломда мұны абсолютті қауіпсіз өнім ретінде емес, “қауіпсіз негізі бар, әрі қарай жетілдіруді қажет ететін жүйе” ретінде сипаттаған дұрыс.</w:t>
      </w:r>
    </w:p>
    <w:p w:rsidR="007F37FD" w:rsidRDefault="007F37FD" w:rsidP="009C5D4E">
      <w:pPr>
        <w:spacing w:after="0" w:line="240" w:lineRule="auto"/>
        <w:ind w:firstLine="708"/>
        <w:jc w:val="both"/>
        <w:rPr>
          <w:rFonts w:ascii="Times New Roman" w:hAnsi="Times New Roman" w:cs="Times New Roman"/>
          <w:sz w:val="24"/>
          <w:szCs w:val="24"/>
          <w:lang w:val="kk-KZ"/>
        </w:rPr>
      </w:pPr>
    </w:p>
    <w:tbl>
      <w:tblPr>
        <w:tblStyle w:val="ac"/>
        <w:tblW w:w="0" w:type="auto"/>
        <w:tblBorders>
          <w:top w:val="none" w:sz="0" w:space="0" w:color="auto"/>
          <w:left w:val="none" w:sz="0" w:space="0" w:color="auto"/>
          <w:bottom w:val="none" w:sz="0" w:space="0" w:color="auto"/>
          <w:right w:val="none" w:sz="0" w:space="0" w:color="auto"/>
        </w:tblBorders>
        <w:tblLook w:val="04A0"/>
      </w:tblPr>
      <w:tblGrid>
        <w:gridCol w:w="3190"/>
        <w:gridCol w:w="3190"/>
        <w:gridCol w:w="3191"/>
      </w:tblGrid>
      <w:tr w:rsidR="007F37FD" w:rsidTr="007F37FD">
        <w:tc>
          <w:tcPr>
            <w:tcW w:w="3190" w:type="dxa"/>
            <w:tcBorders>
              <w:bottom w:val="single" w:sz="4" w:space="0" w:color="000000" w:themeColor="text1"/>
            </w:tcBorders>
          </w:tcPr>
          <w:p w:rsidR="007F37FD" w:rsidRPr="007F37FD" w:rsidRDefault="007F37FD" w:rsidP="007F37FD">
            <w:pPr>
              <w:spacing w:line="360" w:lineRule="auto"/>
              <w:jc w:val="both"/>
              <w:rPr>
                <w:rFonts w:ascii="Times New Roman" w:hAnsi="Times New Roman" w:cs="Times New Roman"/>
                <w:b/>
                <w:sz w:val="24"/>
                <w:szCs w:val="24"/>
                <w:lang w:val="kk-KZ"/>
              </w:rPr>
            </w:pPr>
            <w:r w:rsidRPr="007F37FD">
              <w:rPr>
                <w:rFonts w:ascii="Times New Roman" w:hAnsi="Times New Roman" w:cs="Times New Roman"/>
                <w:b/>
                <w:sz w:val="24"/>
                <w:szCs w:val="24"/>
                <w:lang w:val="kk-KZ"/>
              </w:rPr>
              <w:t>Қауіп</w:t>
            </w:r>
          </w:p>
        </w:tc>
        <w:tc>
          <w:tcPr>
            <w:tcW w:w="3190" w:type="dxa"/>
            <w:tcBorders>
              <w:bottom w:val="single" w:sz="4" w:space="0" w:color="000000" w:themeColor="text1"/>
            </w:tcBorders>
          </w:tcPr>
          <w:p w:rsidR="007F37FD" w:rsidRPr="007F37FD" w:rsidRDefault="007F37FD" w:rsidP="007F37FD">
            <w:pPr>
              <w:spacing w:line="360" w:lineRule="auto"/>
              <w:jc w:val="both"/>
              <w:rPr>
                <w:rFonts w:ascii="Times New Roman" w:hAnsi="Times New Roman" w:cs="Times New Roman"/>
                <w:b/>
                <w:sz w:val="24"/>
                <w:szCs w:val="24"/>
                <w:lang w:val="kk-KZ"/>
              </w:rPr>
            </w:pPr>
            <w:r w:rsidRPr="007F37FD">
              <w:rPr>
                <w:rFonts w:ascii="Times New Roman" w:hAnsi="Times New Roman" w:cs="Times New Roman"/>
                <w:b/>
                <w:sz w:val="24"/>
                <w:szCs w:val="24"/>
                <w:lang w:val="kk-KZ"/>
              </w:rPr>
              <w:t>Салдары</w:t>
            </w:r>
          </w:p>
        </w:tc>
        <w:tc>
          <w:tcPr>
            <w:tcW w:w="3191" w:type="dxa"/>
            <w:tcBorders>
              <w:bottom w:val="single" w:sz="4" w:space="0" w:color="000000" w:themeColor="text1"/>
            </w:tcBorders>
          </w:tcPr>
          <w:p w:rsidR="007F37FD" w:rsidRPr="007F37FD" w:rsidRDefault="007F37FD" w:rsidP="007F37FD">
            <w:pPr>
              <w:spacing w:line="360" w:lineRule="auto"/>
              <w:jc w:val="both"/>
              <w:rPr>
                <w:rFonts w:ascii="Times New Roman" w:hAnsi="Times New Roman" w:cs="Times New Roman"/>
                <w:b/>
                <w:sz w:val="24"/>
                <w:szCs w:val="24"/>
                <w:lang w:val="kk-KZ"/>
              </w:rPr>
            </w:pPr>
            <w:r w:rsidRPr="007F37FD">
              <w:rPr>
                <w:rFonts w:ascii="Times New Roman" w:hAnsi="Times New Roman" w:cs="Times New Roman"/>
                <w:b/>
                <w:sz w:val="24"/>
                <w:szCs w:val="24"/>
                <w:lang w:val="kk-KZ"/>
              </w:rPr>
              <w:t>Қорғаныс</w:t>
            </w:r>
          </w:p>
        </w:tc>
      </w:tr>
      <w:tr w:rsidR="007F37FD" w:rsidTr="007F37FD">
        <w:tc>
          <w:tcPr>
            <w:tcW w:w="3190" w:type="dxa"/>
            <w:tcBorders>
              <w:top w:val="single" w:sz="4" w:space="0" w:color="000000" w:themeColor="text1"/>
              <w:bottom w:val="single" w:sz="4" w:space="0" w:color="A6A6A6" w:themeColor="background1" w:themeShade="A6"/>
              <w:right w:val="single" w:sz="4" w:space="0" w:color="A6A6A6" w:themeColor="background1" w:themeShade="A6"/>
            </w:tcBorders>
          </w:tcPr>
          <w:p w:rsidR="007F37FD" w:rsidRPr="007F37FD" w:rsidRDefault="007F37FD" w:rsidP="007F37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SQL injection</w:t>
            </w:r>
          </w:p>
        </w:tc>
        <w:tc>
          <w:tcPr>
            <w:tcW w:w="3190" w:type="dxa"/>
            <w:tcBorders>
              <w:top w:val="single" w:sz="4" w:space="0" w:color="000000" w:themeColor="text1"/>
              <w:left w:val="single" w:sz="4" w:space="0" w:color="A6A6A6" w:themeColor="background1" w:themeShade="A6"/>
              <w:bottom w:val="single" w:sz="4" w:space="0" w:color="A6A6A6" w:themeColor="background1" w:themeShade="A6"/>
              <w:right w:val="single" w:sz="4" w:space="0" w:color="A6A6A6" w:themeColor="background1" w:themeShade="A6"/>
            </w:tcBorders>
          </w:tcPr>
          <w:p w:rsidR="007F37FD" w:rsidRDefault="007F37FD" w:rsidP="007F37FD">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Деректердің бұзылуы</w:t>
            </w:r>
          </w:p>
        </w:tc>
        <w:tc>
          <w:tcPr>
            <w:tcW w:w="3191" w:type="dxa"/>
            <w:tcBorders>
              <w:top w:val="single" w:sz="4" w:space="0" w:color="000000" w:themeColor="text1"/>
              <w:left w:val="single" w:sz="4" w:space="0" w:color="A6A6A6" w:themeColor="background1" w:themeShade="A6"/>
              <w:bottom w:val="single" w:sz="4" w:space="0" w:color="A6A6A6" w:themeColor="background1" w:themeShade="A6"/>
            </w:tcBorders>
          </w:tcPr>
          <w:p w:rsidR="007F37FD" w:rsidRPr="007F37FD" w:rsidRDefault="007F37FD" w:rsidP="007F37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ORM bind parameteres</w:t>
            </w:r>
          </w:p>
        </w:tc>
      </w:tr>
      <w:tr w:rsidR="007F37FD" w:rsidTr="007F37FD">
        <w:tc>
          <w:tcPr>
            <w:tcW w:w="319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7F37FD" w:rsidRPr="007F37FD" w:rsidRDefault="007F37FD" w:rsidP="007F37FD">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en-US"/>
              </w:rPr>
              <w:t xml:space="preserve">HTTPS </w:t>
            </w:r>
            <w:r>
              <w:rPr>
                <w:rFonts w:ascii="Times New Roman" w:hAnsi="Times New Roman" w:cs="Times New Roman"/>
                <w:sz w:val="24"/>
                <w:szCs w:val="24"/>
                <w:lang w:val="kk-KZ"/>
              </w:rPr>
              <w:t>жоқ</w:t>
            </w:r>
          </w:p>
        </w:tc>
        <w:tc>
          <w:tcPr>
            <w:tcW w:w="31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7F37FD" w:rsidRDefault="007F37FD" w:rsidP="007F37FD">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Трафикті ұстап алу</w:t>
            </w:r>
          </w:p>
        </w:tc>
        <w:tc>
          <w:tcPr>
            <w:tcW w:w="3191"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7F37FD" w:rsidRPr="007F37FD" w:rsidRDefault="007F37FD" w:rsidP="007F37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TLS/HTTPS</w:t>
            </w:r>
          </w:p>
        </w:tc>
      </w:tr>
      <w:tr w:rsidR="007F37FD" w:rsidTr="007F37FD">
        <w:tc>
          <w:tcPr>
            <w:tcW w:w="319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7F37FD" w:rsidRPr="007F37FD" w:rsidRDefault="007F37FD" w:rsidP="007F37FD">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en-US"/>
              </w:rPr>
              <w:t>Backup</w:t>
            </w:r>
            <w:r>
              <w:rPr>
                <w:rFonts w:ascii="Times New Roman" w:hAnsi="Times New Roman" w:cs="Times New Roman"/>
                <w:sz w:val="24"/>
                <w:szCs w:val="24"/>
                <w:lang w:val="kk-KZ"/>
              </w:rPr>
              <w:t xml:space="preserve"> жоқ </w:t>
            </w:r>
          </w:p>
        </w:tc>
        <w:tc>
          <w:tcPr>
            <w:tcW w:w="31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7F37FD" w:rsidRDefault="007F37FD" w:rsidP="007F37FD">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Деректер жоғалуы</w:t>
            </w:r>
          </w:p>
        </w:tc>
        <w:tc>
          <w:tcPr>
            <w:tcW w:w="3191"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7F37FD" w:rsidRDefault="007F37FD" w:rsidP="007F37FD">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Резервтік көшіру</w:t>
            </w:r>
          </w:p>
        </w:tc>
      </w:tr>
      <w:tr w:rsidR="007F37FD" w:rsidTr="007F37FD">
        <w:tc>
          <w:tcPr>
            <w:tcW w:w="3190" w:type="dxa"/>
            <w:tcBorders>
              <w:top w:val="single" w:sz="4" w:space="0" w:color="A6A6A6" w:themeColor="background1" w:themeShade="A6"/>
              <w:bottom w:val="nil"/>
              <w:right w:val="single" w:sz="4" w:space="0" w:color="A6A6A6" w:themeColor="background1" w:themeShade="A6"/>
            </w:tcBorders>
          </w:tcPr>
          <w:p w:rsidR="007F37FD" w:rsidRDefault="007F37FD" w:rsidP="007F37FD">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Әлсіз пороль</w:t>
            </w:r>
          </w:p>
        </w:tc>
        <w:tc>
          <w:tcPr>
            <w:tcW w:w="3190"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tcPr>
          <w:p w:rsidR="007F37FD" w:rsidRDefault="007F37FD" w:rsidP="007F37FD">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Рұқсатсыз қолжетімділік</w:t>
            </w:r>
          </w:p>
        </w:tc>
        <w:tc>
          <w:tcPr>
            <w:tcW w:w="3191" w:type="dxa"/>
            <w:tcBorders>
              <w:top w:val="single" w:sz="4" w:space="0" w:color="A6A6A6" w:themeColor="background1" w:themeShade="A6"/>
              <w:left w:val="single" w:sz="4" w:space="0" w:color="A6A6A6" w:themeColor="background1" w:themeShade="A6"/>
              <w:bottom w:val="nil"/>
            </w:tcBorders>
          </w:tcPr>
          <w:p w:rsidR="007F37FD" w:rsidRDefault="007F37FD" w:rsidP="007F37FD">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Күрделі порольдер</w:t>
            </w:r>
          </w:p>
        </w:tc>
      </w:tr>
    </w:tbl>
    <w:p w:rsidR="007F37FD" w:rsidRPr="00F22F59" w:rsidRDefault="007F37FD" w:rsidP="009C5D4E">
      <w:pPr>
        <w:spacing w:after="0" w:line="240" w:lineRule="auto"/>
        <w:ind w:firstLine="708"/>
        <w:jc w:val="both"/>
        <w:rPr>
          <w:rFonts w:ascii="Times New Roman" w:hAnsi="Times New Roman" w:cs="Times New Roman"/>
          <w:sz w:val="24"/>
          <w:szCs w:val="24"/>
          <w:lang w:val="kk-KZ"/>
        </w:rPr>
      </w:pPr>
    </w:p>
    <w:p w:rsidR="00FD3882" w:rsidRPr="00F22F59" w:rsidRDefault="00FD3882" w:rsidP="00C41993">
      <w:pPr>
        <w:spacing w:after="0" w:line="480" w:lineRule="auto"/>
        <w:ind w:left="708" w:firstLine="708"/>
        <w:jc w:val="both"/>
        <w:rPr>
          <w:rFonts w:ascii="Times New Roman" w:hAnsi="Times New Roman" w:cs="Times New Roman"/>
          <w:sz w:val="24"/>
          <w:szCs w:val="24"/>
          <w:lang w:val="kk-KZ"/>
        </w:rPr>
      </w:pPr>
    </w:p>
    <w:p w:rsidR="00EC783B" w:rsidRPr="00F22F59" w:rsidRDefault="00EC783B" w:rsidP="00C41993">
      <w:pPr>
        <w:spacing w:after="0" w:line="480" w:lineRule="auto"/>
        <w:ind w:left="708" w:firstLine="708"/>
        <w:jc w:val="both"/>
        <w:rPr>
          <w:rFonts w:ascii="Times New Roman" w:hAnsi="Times New Roman" w:cs="Times New Roman"/>
          <w:sz w:val="24"/>
          <w:szCs w:val="24"/>
          <w:lang w:val="kk-KZ"/>
        </w:rPr>
      </w:pPr>
    </w:p>
    <w:p w:rsidR="00EC783B" w:rsidRPr="00F22F59" w:rsidRDefault="00EC783B" w:rsidP="00C41993">
      <w:pPr>
        <w:spacing w:after="0" w:line="480" w:lineRule="auto"/>
        <w:ind w:left="708" w:firstLine="708"/>
        <w:jc w:val="both"/>
        <w:rPr>
          <w:rFonts w:ascii="Times New Roman" w:hAnsi="Times New Roman" w:cs="Times New Roman"/>
          <w:sz w:val="24"/>
          <w:szCs w:val="24"/>
          <w:lang w:val="kk-KZ"/>
        </w:rPr>
      </w:pPr>
    </w:p>
    <w:p w:rsidR="00EC783B" w:rsidRDefault="00EC783B" w:rsidP="00C41993">
      <w:pPr>
        <w:spacing w:after="0" w:line="480" w:lineRule="auto"/>
        <w:ind w:left="708" w:firstLine="708"/>
        <w:jc w:val="both"/>
        <w:rPr>
          <w:rFonts w:ascii="Times New Roman" w:hAnsi="Times New Roman" w:cs="Times New Roman"/>
          <w:sz w:val="24"/>
          <w:szCs w:val="24"/>
          <w:lang w:val="kk-KZ"/>
        </w:rPr>
      </w:pPr>
    </w:p>
    <w:p w:rsidR="009C5D4E" w:rsidRDefault="009C5D4E" w:rsidP="00C41993">
      <w:pPr>
        <w:spacing w:after="0" w:line="480" w:lineRule="auto"/>
        <w:ind w:left="708" w:firstLine="708"/>
        <w:jc w:val="both"/>
        <w:rPr>
          <w:rFonts w:ascii="Times New Roman" w:hAnsi="Times New Roman" w:cs="Times New Roman"/>
          <w:sz w:val="24"/>
          <w:szCs w:val="24"/>
          <w:lang w:val="kk-KZ"/>
        </w:rPr>
      </w:pPr>
    </w:p>
    <w:p w:rsidR="009C5D4E" w:rsidRDefault="009C5D4E" w:rsidP="00C41993">
      <w:pPr>
        <w:spacing w:after="0" w:line="480" w:lineRule="auto"/>
        <w:ind w:left="708" w:firstLine="708"/>
        <w:jc w:val="both"/>
        <w:rPr>
          <w:rFonts w:ascii="Times New Roman" w:hAnsi="Times New Roman" w:cs="Times New Roman"/>
          <w:sz w:val="24"/>
          <w:szCs w:val="24"/>
          <w:lang w:val="kk-KZ"/>
        </w:rPr>
      </w:pPr>
    </w:p>
    <w:p w:rsidR="009C5D4E" w:rsidRDefault="009C5D4E" w:rsidP="00C41993">
      <w:pPr>
        <w:spacing w:after="0" w:line="480" w:lineRule="auto"/>
        <w:ind w:left="708" w:firstLine="708"/>
        <w:jc w:val="both"/>
        <w:rPr>
          <w:rFonts w:ascii="Times New Roman" w:hAnsi="Times New Roman" w:cs="Times New Roman"/>
          <w:sz w:val="24"/>
          <w:szCs w:val="24"/>
          <w:lang w:val="kk-KZ"/>
        </w:rPr>
      </w:pPr>
    </w:p>
    <w:p w:rsidR="009C5D4E" w:rsidRDefault="009C5D4E" w:rsidP="00C41993">
      <w:pPr>
        <w:spacing w:after="0" w:line="480" w:lineRule="auto"/>
        <w:ind w:left="708" w:firstLine="708"/>
        <w:jc w:val="both"/>
        <w:rPr>
          <w:rFonts w:ascii="Times New Roman" w:hAnsi="Times New Roman" w:cs="Times New Roman"/>
          <w:sz w:val="24"/>
          <w:szCs w:val="24"/>
          <w:lang w:val="kk-KZ"/>
        </w:rPr>
      </w:pPr>
    </w:p>
    <w:p w:rsidR="009C5D4E" w:rsidRDefault="009C5D4E" w:rsidP="00C41993">
      <w:pPr>
        <w:spacing w:after="0" w:line="480" w:lineRule="auto"/>
        <w:ind w:left="708" w:firstLine="708"/>
        <w:jc w:val="both"/>
        <w:rPr>
          <w:rFonts w:ascii="Times New Roman" w:hAnsi="Times New Roman" w:cs="Times New Roman"/>
          <w:sz w:val="24"/>
          <w:szCs w:val="24"/>
          <w:lang w:val="kk-KZ"/>
        </w:rPr>
      </w:pPr>
    </w:p>
    <w:p w:rsidR="009C5D4E" w:rsidRDefault="009C5D4E" w:rsidP="00C41993">
      <w:pPr>
        <w:spacing w:after="0" w:line="480" w:lineRule="auto"/>
        <w:ind w:left="708" w:firstLine="708"/>
        <w:jc w:val="both"/>
        <w:rPr>
          <w:rFonts w:ascii="Times New Roman" w:hAnsi="Times New Roman" w:cs="Times New Roman"/>
          <w:sz w:val="24"/>
          <w:szCs w:val="24"/>
          <w:lang w:val="kk-KZ"/>
        </w:rPr>
      </w:pPr>
    </w:p>
    <w:p w:rsidR="009C5D4E" w:rsidRDefault="009C5D4E" w:rsidP="00C41993">
      <w:pPr>
        <w:spacing w:after="0" w:line="480" w:lineRule="auto"/>
        <w:ind w:left="708" w:firstLine="708"/>
        <w:jc w:val="both"/>
        <w:rPr>
          <w:rFonts w:ascii="Times New Roman" w:hAnsi="Times New Roman" w:cs="Times New Roman"/>
          <w:sz w:val="24"/>
          <w:szCs w:val="24"/>
          <w:lang w:val="kk-KZ"/>
        </w:rPr>
      </w:pPr>
    </w:p>
    <w:p w:rsidR="009C5D4E" w:rsidRDefault="009C5D4E" w:rsidP="00C41993">
      <w:pPr>
        <w:spacing w:after="0" w:line="480" w:lineRule="auto"/>
        <w:ind w:left="708" w:firstLine="708"/>
        <w:jc w:val="both"/>
        <w:rPr>
          <w:rFonts w:ascii="Times New Roman" w:hAnsi="Times New Roman" w:cs="Times New Roman"/>
          <w:sz w:val="24"/>
          <w:szCs w:val="24"/>
          <w:lang w:val="kk-KZ"/>
        </w:rPr>
      </w:pPr>
    </w:p>
    <w:p w:rsidR="007F37FD" w:rsidRDefault="007F37FD" w:rsidP="00C41993">
      <w:pPr>
        <w:spacing w:after="0" w:line="480" w:lineRule="auto"/>
        <w:ind w:left="708" w:firstLine="708"/>
        <w:jc w:val="both"/>
        <w:rPr>
          <w:rFonts w:ascii="Times New Roman" w:hAnsi="Times New Roman" w:cs="Times New Roman"/>
          <w:sz w:val="24"/>
          <w:szCs w:val="24"/>
          <w:lang w:val="kk-KZ"/>
        </w:rPr>
      </w:pPr>
    </w:p>
    <w:p w:rsidR="007F37FD" w:rsidRDefault="007F37FD" w:rsidP="00C41993">
      <w:pPr>
        <w:spacing w:after="0" w:line="480" w:lineRule="auto"/>
        <w:ind w:left="708" w:firstLine="708"/>
        <w:jc w:val="both"/>
        <w:rPr>
          <w:rFonts w:ascii="Times New Roman" w:hAnsi="Times New Roman" w:cs="Times New Roman"/>
          <w:sz w:val="24"/>
          <w:szCs w:val="24"/>
          <w:lang w:val="kk-KZ"/>
        </w:rPr>
      </w:pPr>
    </w:p>
    <w:p w:rsidR="007F37FD" w:rsidRDefault="007F37FD" w:rsidP="00C41993">
      <w:pPr>
        <w:spacing w:after="0" w:line="480" w:lineRule="auto"/>
        <w:ind w:left="708" w:firstLine="708"/>
        <w:jc w:val="both"/>
        <w:rPr>
          <w:rFonts w:ascii="Times New Roman" w:hAnsi="Times New Roman" w:cs="Times New Roman"/>
          <w:sz w:val="24"/>
          <w:szCs w:val="24"/>
          <w:lang w:val="kk-KZ"/>
        </w:rPr>
      </w:pPr>
    </w:p>
    <w:p w:rsidR="007F37FD" w:rsidRDefault="007F37FD" w:rsidP="00C41993">
      <w:pPr>
        <w:spacing w:after="0" w:line="480" w:lineRule="auto"/>
        <w:ind w:left="708" w:firstLine="708"/>
        <w:jc w:val="both"/>
        <w:rPr>
          <w:rFonts w:ascii="Times New Roman" w:hAnsi="Times New Roman" w:cs="Times New Roman"/>
          <w:sz w:val="24"/>
          <w:szCs w:val="24"/>
          <w:lang w:val="kk-KZ"/>
        </w:rPr>
      </w:pPr>
    </w:p>
    <w:p w:rsidR="007F37FD" w:rsidRDefault="007F37FD" w:rsidP="00C41993">
      <w:pPr>
        <w:spacing w:after="0" w:line="480" w:lineRule="auto"/>
        <w:ind w:left="708" w:firstLine="708"/>
        <w:jc w:val="both"/>
        <w:rPr>
          <w:rFonts w:ascii="Times New Roman" w:hAnsi="Times New Roman" w:cs="Times New Roman"/>
          <w:sz w:val="24"/>
          <w:szCs w:val="24"/>
          <w:lang w:val="kk-KZ"/>
        </w:rPr>
      </w:pPr>
    </w:p>
    <w:p w:rsidR="007F37FD" w:rsidRDefault="007F37FD" w:rsidP="00C41993">
      <w:pPr>
        <w:spacing w:after="0" w:line="480" w:lineRule="auto"/>
        <w:ind w:left="708" w:firstLine="708"/>
        <w:jc w:val="both"/>
        <w:rPr>
          <w:rFonts w:ascii="Times New Roman" w:hAnsi="Times New Roman" w:cs="Times New Roman"/>
          <w:sz w:val="24"/>
          <w:szCs w:val="24"/>
          <w:lang w:val="kk-KZ"/>
        </w:rPr>
      </w:pPr>
    </w:p>
    <w:p w:rsidR="007F37FD" w:rsidRPr="00F22F59" w:rsidRDefault="007F37FD" w:rsidP="00C41993">
      <w:pPr>
        <w:spacing w:after="0" w:line="480" w:lineRule="auto"/>
        <w:ind w:left="708" w:firstLine="708"/>
        <w:jc w:val="both"/>
        <w:rPr>
          <w:rFonts w:ascii="Times New Roman" w:hAnsi="Times New Roman" w:cs="Times New Roman"/>
          <w:sz w:val="24"/>
          <w:szCs w:val="24"/>
          <w:lang w:val="kk-KZ"/>
        </w:rPr>
      </w:pPr>
    </w:p>
    <w:p w:rsidR="007F37FD" w:rsidRPr="007047BB" w:rsidRDefault="00EC783B" w:rsidP="00C41993">
      <w:pPr>
        <w:spacing w:after="0" w:line="480" w:lineRule="auto"/>
        <w:ind w:left="708" w:firstLine="708"/>
        <w:jc w:val="center"/>
        <w:rPr>
          <w:rFonts w:ascii="Times New Roman" w:hAnsi="Times New Roman" w:cs="Times New Roman"/>
          <w:b/>
          <w:sz w:val="24"/>
          <w:szCs w:val="24"/>
          <w:lang w:val="kk-KZ"/>
        </w:rPr>
      </w:pPr>
      <w:r w:rsidRPr="007047BB">
        <w:rPr>
          <w:rFonts w:ascii="Times New Roman" w:hAnsi="Times New Roman" w:cs="Times New Roman"/>
          <w:b/>
          <w:sz w:val="24"/>
          <w:szCs w:val="24"/>
          <w:lang w:val="kk-KZ"/>
        </w:rPr>
        <w:t>3 ЭКОНОМИКАЛЫҚ БӨЛІМ</w:t>
      </w:r>
    </w:p>
    <w:p w:rsidR="007F37FD" w:rsidRPr="007F37FD" w:rsidRDefault="007F37FD" w:rsidP="007F37FD">
      <w:pPr>
        <w:spacing w:after="0" w:line="240" w:lineRule="auto"/>
        <w:ind w:firstLine="709"/>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Экономикалық бөлім бағдарламалық өнімді әзірлеуге кететін негізгі шығындарды бағалауға арналған. Бұл бөлімде еңбек шығындары, машиналық уақыт, электр энергиясы, интернет және қосымша ұйымдастыру шығындары есептеледі. Сонымен қатар жобаның шартты экономикалық тиімділігі қарастырылады.</w:t>
      </w:r>
    </w:p>
    <w:p w:rsidR="007F37FD" w:rsidRDefault="007F37FD" w:rsidP="007F37FD">
      <w:pPr>
        <w:spacing w:after="0" w:line="240" w:lineRule="auto"/>
        <w:ind w:firstLine="709"/>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Transit Load KZ жүйесі оқу мақсатындағы жоба болғанымен, оны әзірлеу барысында нақты бағдарламалық өнім жасауға ұқсас кезеңдер орындалды. Сондықтан жобаны экономикалық тұрғыдан бағалау бағдарламалық қамтамасыз етуді әзірлеудің құнын түсінуге мүмкіндік береді.</w:t>
      </w:r>
    </w:p>
    <w:p w:rsidR="007F37FD" w:rsidRPr="007F37FD" w:rsidRDefault="007F37FD" w:rsidP="007F37FD">
      <w:pPr>
        <w:spacing w:after="0" w:line="240" w:lineRule="auto"/>
        <w:ind w:firstLine="709"/>
        <w:jc w:val="both"/>
        <w:rPr>
          <w:rFonts w:ascii="Times New Roman" w:hAnsi="Times New Roman" w:cs="Times New Roman"/>
          <w:sz w:val="24"/>
          <w:szCs w:val="24"/>
          <w:lang w:val="kk-KZ"/>
        </w:rPr>
      </w:pPr>
    </w:p>
    <w:p w:rsidR="00EC783B" w:rsidRPr="007F37FD" w:rsidRDefault="00EC783B" w:rsidP="009C5D4E">
      <w:pPr>
        <w:spacing w:after="0" w:line="240" w:lineRule="auto"/>
        <w:ind w:left="708" w:firstLine="1"/>
        <w:jc w:val="both"/>
        <w:rPr>
          <w:rFonts w:ascii="Times New Roman" w:hAnsi="Times New Roman" w:cs="Times New Roman"/>
          <w:b/>
          <w:sz w:val="24"/>
          <w:szCs w:val="24"/>
          <w:lang w:val="kk-KZ"/>
        </w:rPr>
      </w:pPr>
      <w:r w:rsidRPr="007F37FD">
        <w:rPr>
          <w:rFonts w:ascii="Times New Roman" w:hAnsi="Times New Roman" w:cs="Times New Roman"/>
          <w:b/>
          <w:sz w:val="24"/>
          <w:szCs w:val="24"/>
          <w:lang w:val="kk-KZ"/>
        </w:rPr>
        <w:t>3.1 Еңбек шығындарының есебі</w:t>
      </w:r>
    </w:p>
    <w:p w:rsidR="00EC783B" w:rsidRPr="00F22F59" w:rsidRDefault="00EC783B" w:rsidP="00C41993">
      <w:pPr>
        <w:spacing w:after="0" w:line="240" w:lineRule="auto"/>
        <w:ind w:left="708" w:firstLine="708"/>
        <w:jc w:val="both"/>
        <w:rPr>
          <w:rFonts w:ascii="Times New Roman" w:hAnsi="Times New Roman" w:cs="Times New Roman"/>
          <w:sz w:val="24"/>
          <w:szCs w:val="24"/>
          <w:lang w:val="kk-KZ"/>
        </w:rPr>
      </w:pPr>
    </w:p>
    <w:p w:rsidR="00EC783B" w:rsidRPr="00F22F59" w:rsidRDefault="00EC783B"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Экономикалық бөлімде Transit Load KZ жобасын әзірлеуге жұмсалған еңбек шығындары есептеледі. Жобаны орындау бірнеше кезеңнен тұрды: пәндік аймақты зерттеу, талаптарды анықтау, архитектура жобалау, деректер қорын құру, backend әзірлеу, frontend жасау, карта модулін енгізу, тестілеу, құжаттама дайындау.</w:t>
      </w:r>
    </w:p>
    <w:p w:rsidR="00EC783B" w:rsidRPr="00F22F59" w:rsidRDefault="00EC783B" w:rsidP="009C5D4E">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Еңбек шығындарын есептеу үшін барлық кезеңдерді сағатпен көрсеткен жөн. Төмендегі кесте үлгі ретінде беріледі.</w:t>
      </w:r>
    </w:p>
    <w:p w:rsidR="002B7C84" w:rsidRPr="00F22F59" w:rsidRDefault="002B7C84" w:rsidP="00C41993">
      <w:pPr>
        <w:spacing w:after="0" w:line="240" w:lineRule="auto"/>
        <w:ind w:left="708" w:firstLine="708"/>
        <w:jc w:val="both"/>
        <w:rPr>
          <w:rFonts w:ascii="Times New Roman" w:hAnsi="Times New Roman" w:cs="Times New Roman"/>
          <w:sz w:val="24"/>
          <w:szCs w:val="24"/>
          <w:lang w:val="kk-KZ"/>
        </w:rPr>
      </w:pPr>
    </w:p>
    <w:tbl>
      <w:tblPr>
        <w:tblStyle w:val="ac"/>
        <w:tblW w:w="0" w:type="auto"/>
        <w:tblInd w:w="108" w:type="dxa"/>
        <w:tblBorders>
          <w:top w:val="none" w:sz="0" w:space="0" w:color="auto"/>
          <w:left w:val="none" w:sz="0" w:space="0" w:color="auto"/>
          <w:bottom w:val="single" w:sz="4" w:space="0" w:color="A6A6A6" w:themeColor="background1" w:themeShade="A6"/>
          <w:right w:val="none" w:sz="0" w:space="0" w:color="auto"/>
          <w:insideH w:val="single" w:sz="4" w:space="0" w:color="A6A6A6" w:themeColor="background1" w:themeShade="A6"/>
          <w:insideV w:val="none" w:sz="0" w:space="0" w:color="auto"/>
        </w:tblBorders>
        <w:tblLook w:val="04A0"/>
      </w:tblPr>
      <w:tblGrid>
        <w:gridCol w:w="5031"/>
        <w:gridCol w:w="4432"/>
      </w:tblGrid>
      <w:tr w:rsidR="002B7C84" w:rsidRPr="00F22F59" w:rsidTr="00922122">
        <w:tc>
          <w:tcPr>
            <w:tcW w:w="5031" w:type="dxa"/>
            <w:tcBorders>
              <w:top w:val="nil"/>
              <w:bottom w:val="single" w:sz="4" w:space="0" w:color="000000" w:themeColor="text1"/>
              <w:right w:val="single" w:sz="4" w:space="0" w:color="000000" w:themeColor="text1"/>
            </w:tcBorders>
          </w:tcPr>
          <w:p w:rsidR="002B7C84" w:rsidRPr="007F37FD" w:rsidRDefault="002B7C84" w:rsidP="00C41993">
            <w:pPr>
              <w:spacing w:line="360" w:lineRule="auto"/>
              <w:jc w:val="both"/>
              <w:rPr>
                <w:rFonts w:ascii="Times New Roman" w:hAnsi="Times New Roman" w:cs="Times New Roman"/>
                <w:b/>
                <w:sz w:val="24"/>
                <w:szCs w:val="24"/>
                <w:lang w:val="kk-KZ"/>
              </w:rPr>
            </w:pPr>
            <w:r w:rsidRPr="007F37FD">
              <w:rPr>
                <w:rFonts w:ascii="Times New Roman" w:hAnsi="Times New Roman" w:cs="Times New Roman"/>
                <w:b/>
                <w:sz w:val="24"/>
                <w:szCs w:val="24"/>
                <w:lang w:val="kk-KZ"/>
              </w:rPr>
              <w:t>Жұмыс кезеңі</w:t>
            </w:r>
          </w:p>
        </w:tc>
        <w:tc>
          <w:tcPr>
            <w:tcW w:w="4432" w:type="dxa"/>
            <w:tcBorders>
              <w:top w:val="nil"/>
              <w:left w:val="single" w:sz="4" w:space="0" w:color="000000" w:themeColor="text1"/>
              <w:bottom w:val="single" w:sz="4" w:space="0" w:color="000000" w:themeColor="text1"/>
            </w:tcBorders>
          </w:tcPr>
          <w:p w:rsidR="002B7C84" w:rsidRPr="007F37FD" w:rsidRDefault="002B7C84" w:rsidP="00C41993">
            <w:pPr>
              <w:spacing w:line="360" w:lineRule="auto"/>
              <w:jc w:val="both"/>
              <w:rPr>
                <w:rFonts w:ascii="Times New Roman" w:hAnsi="Times New Roman" w:cs="Times New Roman"/>
                <w:b/>
                <w:sz w:val="24"/>
                <w:szCs w:val="24"/>
                <w:lang w:val="kk-KZ"/>
              </w:rPr>
            </w:pPr>
            <w:r w:rsidRPr="007F37FD">
              <w:rPr>
                <w:rFonts w:ascii="Times New Roman" w:hAnsi="Times New Roman" w:cs="Times New Roman"/>
                <w:b/>
                <w:sz w:val="24"/>
                <w:szCs w:val="24"/>
                <w:lang w:val="kk-KZ"/>
              </w:rPr>
              <w:t>Еңбек сыйымдылығы</w:t>
            </w:r>
          </w:p>
        </w:tc>
      </w:tr>
      <w:tr w:rsidR="002B7C84" w:rsidRPr="00F22F59" w:rsidTr="009C5D4E">
        <w:tc>
          <w:tcPr>
            <w:tcW w:w="5031" w:type="dxa"/>
            <w:tcBorders>
              <w:top w:val="single" w:sz="4" w:space="0" w:color="000000" w:themeColor="text1"/>
              <w:bottom w:val="single" w:sz="4" w:space="0" w:color="808080" w:themeColor="background1" w:themeShade="80"/>
              <w:right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Тақырыпты талдау, материал жинау</w:t>
            </w:r>
          </w:p>
        </w:tc>
        <w:tc>
          <w:tcPr>
            <w:tcW w:w="4432" w:type="dxa"/>
            <w:tcBorders>
              <w:top w:val="single" w:sz="4" w:space="0" w:color="000000" w:themeColor="text1"/>
              <w:left w:val="single" w:sz="4" w:space="0" w:color="808080" w:themeColor="background1" w:themeShade="80"/>
              <w:bottom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en-US"/>
              </w:rPr>
            </w:pPr>
            <w:r w:rsidRPr="007F37FD">
              <w:rPr>
                <w:rFonts w:ascii="Times New Roman" w:hAnsi="Times New Roman" w:cs="Times New Roman"/>
                <w:sz w:val="24"/>
                <w:szCs w:val="24"/>
                <w:lang w:val="en-US"/>
              </w:rPr>
              <w:t>[20]</w:t>
            </w:r>
          </w:p>
        </w:tc>
      </w:tr>
      <w:tr w:rsidR="002B7C84" w:rsidRPr="00F22F59" w:rsidTr="009C5D4E">
        <w:tc>
          <w:tcPr>
            <w:tcW w:w="5031"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Жүйеге талаптарды анықтау</w:t>
            </w:r>
          </w:p>
        </w:tc>
        <w:tc>
          <w:tcPr>
            <w:tcW w:w="443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en-US"/>
              </w:rPr>
            </w:pPr>
            <w:r w:rsidRPr="007F37FD">
              <w:rPr>
                <w:rFonts w:ascii="Times New Roman" w:hAnsi="Times New Roman" w:cs="Times New Roman"/>
                <w:sz w:val="24"/>
                <w:szCs w:val="24"/>
                <w:lang w:val="en-US"/>
              </w:rPr>
              <w:t>[18]</w:t>
            </w:r>
          </w:p>
        </w:tc>
      </w:tr>
      <w:tr w:rsidR="002B7C84" w:rsidRPr="00F22F59" w:rsidTr="009C5D4E">
        <w:tc>
          <w:tcPr>
            <w:tcW w:w="5031"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Архитектура және ДҚ жобалау</w:t>
            </w:r>
          </w:p>
        </w:tc>
        <w:tc>
          <w:tcPr>
            <w:tcW w:w="443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en-US"/>
              </w:rPr>
            </w:pPr>
            <w:r w:rsidRPr="007F37FD">
              <w:rPr>
                <w:rFonts w:ascii="Times New Roman" w:hAnsi="Times New Roman" w:cs="Times New Roman"/>
                <w:sz w:val="24"/>
                <w:szCs w:val="24"/>
                <w:lang w:val="en-US"/>
              </w:rPr>
              <w:t>[24]</w:t>
            </w:r>
          </w:p>
        </w:tc>
      </w:tr>
      <w:tr w:rsidR="002B7C84" w:rsidRPr="00F22F59" w:rsidTr="009C5D4E">
        <w:tc>
          <w:tcPr>
            <w:tcW w:w="5031"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kk-KZ"/>
              </w:rPr>
            </w:pPr>
            <w:r w:rsidRPr="007F37FD">
              <w:rPr>
                <w:rFonts w:ascii="Times New Roman" w:hAnsi="Times New Roman" w:cs="Times New Roman"/>
                <w:sz w:val="24"/>
                <w:szCs w:val="24"/>
                <w:lang w:val="en-US"/>
              </w:rPr>
              <w:t xml:space="preserve">Backend </w:t>
            </w:r>
            <w:r w:rsidRPr="007F37FD">
              <w:rPr>
                <w:rFonts w:ascii="Times New Roman" w:hAnsi="Times New Roman" w:cs="Times New Roman"/>
                <w:sz w:val="24"/>
                <w:szCs w:val="24"/>
                <w:lang w:val="kk-KZ"/>
              </w:rPr>
              <w:t>әзірлеу</w:t>
            </w:r>
          </w:p>
        </w:tc>
        <w:tc>
          <w:tcPr>
            <w:tcW w:w="443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en-US"/>
              </w:rPr>
            </w:pPr>
            <w:r w:rsidRPr="007F37FD">
              <w:rPr>
                <w:rFonts w:ascii="Times New Roman" w:hAnsi="Times New Roman" w:cs="Times New Roman"/>
                <w:sz w:val="24"/>
                <w:szCs w:val="24"/>
                <w:lang w:val="en-US"/>
              </w:rPr>
              <w:t>[48]</w:t>
            </w:r>
          </w:p>
        </w:tc>
      </w:tr>
      <w:tr w:rsidR="002B7C84" w:rsidRPr="00F22F59" w:rsidTr="009C5D4E">
        <w:tc>
          <w:tcPr>
            <w:tcW w:w="5031"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kk-KZ"/>
              </w:rPr>
            </w:pPr>
            <w:r w:rsidRPr="007F37FD">
              <w:rPr>
                <w:rFonts w:ascii="Times New Roman" w:hAnsi="Times New Roman" w:cs="Times New Roman"/>
                <w:sz w:val="24"/>
                <w:szCs w:val="24"/>
                <w:lang w:val="en-US"/>
              </w:rPr>
              <w:t xml:space="preserve">Frontend  </w:t>
            </w:r>
            <w:r w:rsidRPr="007F37FD">
              <w:rPr>
                <w:rFonts w:ascii="Times New Roman" w:hAnsi="Times New Roman" w:cs="Times New Roman"/>
                <w:sz w:val="24"/>
                <w:szCs w:val="24"/>
                <w:lang w:val="kk-KZ"/>
              </w:rPr>
              <w:t>әзірлеу</w:t>
            </w:r>
          </w:p>
        </w:tc>
        <w:tc>
          <w:tcPr>
            <w:tcW w:w="443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en-US"/>
              </w:rPr>
            </w:pPr>
            <w:r w:rsidRPr="007F37FD">
              <w:rPr>
                <w:rFonts w:ascii="Times New Roman" w:hAnsi="Times New Roman" w:cs="Times New Roman"/>
                <w:sz w:val="24"/>
                <w:szCs w:val="24"/>
                <w:lang w:val="en-US"/>
              </w:rPr>
              <w:t>[32]</w:t>
            </w:r>
          </w:p>
        </w:tc>
      </w:tr>
      <w:tr w:rsidR="002B7C84" w:rsidRPr="00F22F59" w:rsidTr="009C5D4E">
        <w:tc>
          <w:tcPr>
            <w:tcW w:w="5031"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Карта және аналитика блогын енгізу</w:t>
            </w:r>
          </w:p>
        </w:tc>
        <w:tc>
          <w:tcPr>
            <w:tcW w:w="443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en-US"/>
              </w:rPr>
            </w:pPr>
            <w:r w:rsidRPr="007F37FD">
              <w:rPr>
                <w:rFonts w:ascii="Times New Roman" w:hAnsi="Times New Roman" w:cs="Times New Roman"/>
                <w:sz w:val="24"/>
                <w:szCs w:val="24"/>
                <w:lang w:val="en-US"/>
              </w:rPr>
              <w:t>[24]</w:t>
            </w:r>
          </w:p>
        </w:tc>
      </w:tr>
      <w:tr w:rsidR="002B7C84" w:rsidRPr="00F22F59" w:rsidTr="009C5D4E">
        <w:tc>
          <w:tcPr>
            <w:tcW w:w="5031"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Тестілеу және қателерді түзету</w:t>
            </w:r>
          </w:p>
        </w:tc>
        <w:tc>
          <w:tcPr>
            <w:tcW w:w="443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en-US"/>
              </w:rPr>
            </w:pPr>
            <w:r w:rsidRPr="007F37FD">
              <w:rPr>
                <w:rFonts w:ascii="Times New Roman" w:hAnsi="Times New Roman" w:cs="Times New Roman"/>
                <w:sz w:val="24"/>
                <w:szCs w:val="24"/>
                <w:lang w:val="en-US"/>
              </w:rPr>
              <w:t>[20]</w:t>
            </w:r>
          </w:p>
        </w:tc>
      </w:tr>
      <w:tr w:rsidR="002B7C84" w:rsidRPr="00F22F59" w:rsidTr="009C5D4E">
        <w:tc>
          <w:tcPr>
            <w:tcW w:w="5031"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Диплом мәтінін дайындау</w:t>
            </w:r>
          </w:p>
        </w:tc>
        <w:tc>
          <w:tcPr>
            <w:tcW w:w="443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en-US"/>
              </w:rPr>
            </w:pPr>
            <w:r w:rsidRPr="007F37FD">
              <w:rPr>
                <w:rFonts w:ascii="Times New Roman" w:hAnsi="Times New Roman" w:cs="Times New Roman"/>
                <w:sz w:val="24"/>
                <w:szCs w:val="24"/>
                <w:lang w:val="en-US"/>
              </w:rPr>
              <w:t>[28]</w:t>
            </w:r>
          </w:p>
        </w:tc>
      </w:tr>
      <w:tr w:rsidR="002B7C84" w:rsidRPr="00F22F59" w:rsidTr="0092212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5031" w:type="dxa"/>
            <w:tcBorders>
              <w:top w:val="single" w:sz="4" w:space="0" w:color="808080" w:themeColor="background1" w:themeShade="80"/>
              <w:left w:val="nil"/>
              <w:bottom w:val="nil"/>
              <w:right w:val="single" w:sz="4" w:space="0" w:color="808080" w:themeColor="background1" w:themeShade="80"/>
            </w:tcBorders>
          </w:tcPr>
          <w:p w:rsidR="002B7C84" w:rsidRPr="007F37FD" w:rsidRDefault="002B7C84" w:rsidP="00C41993">
            <w:pPr>
              <w:spacing w:line="360" w:lineRule="auto"/>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Барлығы</w:t>
            </w:r>
          </w:p>
        </w:tc>
        <w:tc>
          <w:tcPr>
            <w:tcW w:w="4432" w:type="dxa"/>
            <w:tcBorders>
              <w:top w:val="single" w:sz="4" w:space="0" w:color="808080" w:themeColor="background1" w:themeShade="80"/>
              <w:left w:val="single" w:sz="4" w:space="0" w:color="808080" w:themeColor="background1" w:themeShade="80"/>
              <w:bottom w:val="nil"/>
              <w:right w:val="nil"/>
            </w:tcBorders>
          </w:tcPr>
          <w:p w:rsidR="002B7C84" w:rsidRPr="007F37FD" w:rsidRDefault="002B7C84" w:rsidP="00C41993">
            <w:pPr>
              <w:spacing w:line="360" w:lineRule="auto"/>
              <w:jc w:val="both"/>
              <w:rPr>
                <w:rFonts w:ascii="Times New Roman" w:hAnsi="Times New Roman" w:cs="Times New Roman"/>
                <w:sz w:val="24"/>
                <w:szCs w:val="24"/>
                <w:lang w:val="en-US"/>
              </w:rPr>
            </w:pPr>
            <w:r w:rsidRPr="007F37FD">
              <w:rPr>
                <w:rFonts w:ascii="Times New Roman" w:hAnsi="Times New Roman" w:cs="Times New Roman"/>
                <w:sz w:val="24"/>
                <w:szCs w:val="24"/>
                <w:lang w:val="en-US"/>
              </w:rPr>
              <w:t>[214]</w:t>
            </w:r>
          </w:p>
        </w:tc>
      </w:tr>
    </w:tbl>
    <w:p w:rsidR="00D16E5F" w:rsidRDefault="00D16E5F" w:rsidP="00C41993">
      <w:pPr>
        <w:spacing w:after="0" w:line="240" w:lineRule="auto"/>
        <w:ind w:left="708"/>
        <w:jc w:val="both"/>
        <w:rPr>
          <w:rFonts w:ascii="Times New Roman" w:hAnsi="Times New Roman" w:cs="Times New Roman"/>
          <w:sz w:val="24"/>
          <w:szCs w:val="24"/>
          <w:lang w:val="kk-KZ"/>
        </w:rPr>
      </w:pPr>
    </w:p>
    <w:p w:rsidR="007F37FD" w:rsidRDefault="007F37FD" w:rsidP="007F37FD">
      <w:pPr>
        <w:spacing w:after="0" w:line="240" w:lineRule="auto"/>
        <w:ind w:firstLine="709"/>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Кестеден көріп отырғандай, ең үлкен еңбек сыйымдылығы backend әзірлеу кезеңіне тиесілі. Бұл серверлік логиканы, API ұйымдастыруды және деректер қорымен байланысты жүзеге асырудың күрделілігімен түсіндіріледі. Сонымен қатар frontend және карта модулін әзірлеу де елеулі уақытты талап етті.</w:t>
      </w:r>
    </w:p>
    <w:p w:rsidR="007F37FD" w:rsidRPr="007F37FD" w:rsidRDefault="007F37FD" w:rsidP="007F37FD">
      <w:pPr>
        <w:spacing w:after="0" w:line="240" w:lineRule="auto"/>
        <w:ind w:firstLine="709"/>
        <w:jc w:val="both"/>
        <w:rPr>
          <w:rFonts w:ascii="Times New Roman" w:hAnsi="Times New Roman" w:cs="Times New Roman"/>
          <w:sz w:val="24"/>
          <w:szCs w:val="24"/>
          <w:lang w:val="kk-KZ"/>
        </w:rPr>
      </w:pPr>
    </w:p>
    <w:p w:rsidR="0076336E" w:rsidRPr="00F22F59" w:rsidRDefault="0076336E" w:rsidP="009C5D4E">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Еңбекақы шығынын есептеу үшін бір сағаттық шартты ставка алынады.</w:t>
      </w:r>
    </w:p>
    <w:p w:rsidR="0076336E" w:rsidRPr="00F22F59" w:rsidRDefault="0076336E" w:rsidP="00C41993">
      <w:pPr>
        <w:spacing w:after="0" w:line="240" w:lineRule="auto"/>
        <w:ind w:left="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Формула:</w:t>
      </w:r>
    </w:p>
    <w:p w:rsidR="0076336E" w:rsidRPr="00F22F59" w:rsidRDefault="0076336E" w:rsidP="00C41993">
      <w:pPr>
        <w:spacing w:after="0" w:line="240" w:lineRule="auto"/>
        <w:ind w:left="708" w:firstLine="708"/>
        <w:jc w:val="both"/>
        <w:rPr>
          <w:rFonts w:ascii="Times New Roman" w:hAnsi="Times New Roman" w:cs="Times New Roman"/>
          <w:sz w:val="24"/>
          <w:szCs w:val="24"/>
          <w:lang w:val="kk-KZ"/>
        </w:rPr>
      </w:pP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 = T × C</w:t>
      </w: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мұндағы:</w:t>
      </w: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 — жалпы еңбекақы шығыны;</w:t>
      </w: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 — жалпы еңбек сағаты;</w:t>
      </w: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C — 1 сағатқа есептелген ставка.</w:t>
      </w: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Егер: T = [214] сағат,</w:t>
      </w: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C = [1500] теңге/сағат болса,</w:t>
      </w: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p>
    <w:p w:rsidR="0076336E" w:rsidRPr="00F22F59" w:rsidRDefault="0076336E"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онда:</w:t>
      </w:r>
    </w:p>
    <w:p w:rsidR="00512962" w:rsidRDefault="0076336E" w:rsidP="00C41993">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 = [214 × 1500 = 321 000] теңге.</w:t>
      </w:r>
    </w:p>
    <w:p w:rsidR="00617BEC" w:rsidRDefault="00617BEC" w:rsidP="00C41993">
      <w:pPr>
        <w:spacing w:after="0" w:line="240" w:lineRule="auto"/>
        <w:ind w:firstLine="708"/>
        <w:jc w:val="both"/>
        <w:rPr>
          <w:rFonts w:ascii="Times New Roman" w:hAnsi="Times New Roman" w:cs="Times New Roman"/>
          <w:sz w:val="24"/>
          <w:szCs w:val="24"/>
          <w:lang w:val="kk-KZ"/>
        </w:rPr>
      </w:pPr>
    </w:p>
    <w:tbl>
      <w:tblPr>
        <w:tblStyle w:val="ac"/>
        <w:tblW w:w="0" w:type="auto"/>
        <w:tblInd w:w="108" w:type="dxa"/>
        <w:tblBorders>
          <w:top w:val="none" w:sz="0" w:space="0" w:color="auto"/>
          <w:left w:val="none" w:sz="0" w:space="0" w:color="auto"/>
          <w:bottom w:val="none" w:sz="0" w:space="0" w:color="auto"/>
          <w:right w:val="none" w:sz="0" w:space="0" w:color="auto"/>
        </w:tblBorders>
        <w:tblLook w:val="04A0"/>
      </w:tblPr>
      <w:tblGrid>
        <w:gridCol w:w="4677"/>
        <w:gridCol w:w="4786"/>
      </w:tblGrid>
      <w:tr w:rsidR="00617BEC" w:rsidTr="00617BEC">
        <w:tc>
          <w:tcPr>
            <w:tcW w:w="4677" w:type="dxa"/>
            <w:tcBorders>
              <w:bottom w:val="single" w:sz="4" w:space="0" w:color="000000" w:themeColor="text1"/>
            </w:tcBorders>
          </w:tcPr>
          <w:p w:rsidR="00617BEC" w:rsidRPr="00617BEC" w:rsidRDefault="00617BEC" w:rsidP="00617BEC">
            <w:pPr>
              <w:spacing w:line="360" w:lineRule="auto"/>
              <w:jc w:val="both"/>
              <w:rPr>
                <w:rFonts w:ascii="Times New Roman" w:hAnsi="Times New Roman" w:cs="Times New Roman"/>
                <w:b/>
                <w:sz w:val="24"/>
                <w:szCs w:val="24"/>
                <w:lang w:val="kk-KZ"/>
              </w:rPr>
            </w:pPr>
            <w:r w:rsidRPr="00617BEC">
              <w:rPr>
                <w:rFonts w:ascii="Times New Roman" w:hAnsi="Times New Roman" w:cs="Times New Roman"/>
                <w:b/>
                <w:sz w:val="24"/>
                <w:szCs w:val="24"/>
                <w:lang w:val="kk-KZ"/>
              </w:rPr>
              <w:t>Жұмыс кезеңі</w:t>
            </w:r>
          </w:p>
        </w:tc>
        <w:tc>
          <w:tcPr>
            <w:tcW w:w="4786" w:type="dxa"/>
            <w:tcBorders>
              <w:bottom w:val="single" w:sz="4" w:space="0" w:color="000000" w:themeColor="text1"/>
            </w:tcBorders>
          </w:tcPr>
          <w:p w:rsidR="00617BEC" w:rsidRPr="00617BEC" w:rsidRDefault="00617BEC" w:rsidP="00617BEC">
            <w:pPr>
              <w:spacing w:line="360" w:lineRule="auto"/>
              <w:jc w:val="both"/>
              <w:rPr>
                <w:rFonts w:ascii="Times New Roman" w:hAnsi="Times New Roman" w:cs="Times New Roman"/>
                <w:b/>
                <w:sz w:val="24"/>
                <w:szCs w:val="24"/>
                <w:lang w:val="en-US"/>
              </w:rPr>
            </w:pPr>
            <w:r w:rsidRPr="00617BEC">
              <w:rPr>
                <w:rFonts w:ascii="Times New Roman" w:hAnsi="Times New Roman" w:cs="Times New Roman"/>
                <w:b/>
                <w:sz w:val="24"/>
                <w:szCs w:val="24"/>
                <w:lang w:val="kk-KZ"/>
              </w:rPr>
              <w:t xml:space="preserve">Үлес, </w:t>
            </w:r>
            <w:r w:rsidRPr="00617BEC">
              <w:rPr>
                <w:rFonts w:ascii="Times New Roman" w:hAnsi="Times New Roman" w:cs="Times New Roman"/>
                <w:b/>
                <w:sz w:val="24"/>
                <w:szCs w:val="24"/>
                <w:lang w:val="en-US"/>
              </w:rPr>
              <w:t>%</w:t>
            </w:r>
          </w:p>
        </w:tc>
      </w:tr>
      <w:tr w:rsidR="00617BEC" w:rsidTr="00617BEC">
        <w:tc>
          <w:tcPr>
            <w:tcW w:w="4677" w:type="dxa"/>
            <w:tcBorders>
              <w:top w:val="single" w:sz="4" w:space="0" w:color="000000" w:themeColor="text1"/>
              <w:bottom w:val="single" w:sz="4" w:space="0" w:color="A6A6A6" w:themeColor="background1" w:themeShade="A6"/>
              <w:right w:val="single" w:sz="4" w:space="0" w:color="A6A6A6" w:themeColor="background1" w:themeShade="A6"/>
            </w:tcBorders>
          </w:tcPr>
          <w:p w:rsidR="00617BEC" w:rsidRPr="00617BEC"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en-US"/>
              </w:rPr>
              <w:t xml:space="preserve">Backend </w:t>
            </w:r>
            <w:r>
              <w:rPr>
                <w:rFonts w:ascii="Times New Roman" w:hAnsi="Times New Roman" w:cs="Times New Roman"/>
                <w:sz w:val="24"/>
                <w:szCs w:val="24"/>
                <w:lang w:val="kk-KZ"/>
              </w:rPr>
              <w:t>әзірлеу</w:t>
            </w:r>
          </w:p>
        </w:tc>
        <w:tc>
          <w:tcPr>
            <w:tcW w:w="4786" w:type="dxa"/>
            <w:tcBorders>
              <w:top w:val="single" w:sz="4" w:space="0" w:color="000000" w:themeColor="text1"/>
              <w:left w:val="single" w:sz="4" w:space="0" w:color="A6A6A6" w:themeColor="background1" w:themeShade="A6"/>
              <w:bottom w:val="single" w:sz="4" w:space="0" w:color="A6A6A6" w:themeColor="background1" w:themeShade="A6"/>
            </w:tcBorders>
          </w:tcPr>
          <w:p w:rsidR="00617BEC" w:rsidRPr="00617BEC" w:rsidRDefault="00617BEC" w:rsidP="00617BE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22%</w:t>
            </w:r>
          </w:p>
        </w:tc>
      </w:tr>
      <w:tr w:rsidR="00617BEC" w:rsidTr="00617BEC">
        <w:tc>
          <w:tcPr>
            <w:tcW w:w="4677"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617BEC" w:rsidRPr="00617BEC"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en-US"/>
              </w:rPr>
              <w:t>Frontend</w:t>
            </w:r>
            <w:r>
              <w:rPr>
                <w:rFonts w:ascii="Times New Roman" w:hAnsi="Times New Roman" w:cs="Times New Roman"/>
                <w:sz w:val="24"/>
                <w:szCs w:val="24"/>
                <w:lang w:val="kk-KZ"/>
              </w:rPr>
              <w:t xml:space="preserve"> әзірлеу</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617BEC" w:rsidRPr="00617BEC" w:rsidRDefault="00617BEC" w:rsidP="00617BE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617BEC" w:rsidTr="00617BEC">
        <w:tc>
          <w:tcPr>
            <w:tcW w:w="4677"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617BEC"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Тестілеу</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617BEC" w:rsidRPr="00617BEC" w:rsidRDefault="00617BEC" w:rsidP="00617BE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w:t>
            </w:r>
          </w:p>
        </w:tc>
      </w:tr>
      <w:tr w:rsidR="00617BEC" w:rsidTr="00617BEC">
        <w:tc>
          <w:tcPr>
            <w:tcW w:w="4677"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617BEC"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ДҚ жобалау</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617BEC" w:rsidRPr="00617BEC" w:rsidRDefault="00617BEC" w:rsidP="00617BE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w:t>
            </w:r>
          </w:p>
        </w:tc>
      </w:tr>
      <w:tr w:rsidR="00617BEC" w:rsidTr="00617BEC">
        <w:tc>
          <w:tcPr>
            <w:tcW w:w="4677" w:type="dxa"/>
            <w:tcBorders>
              <w:top w:val="single" w:sz="4" w:space="0" w:color="A6A6A6" w:themeColor="background1" w:themeShade="A6"/>
              <w:bottom w:val="nil"/>
              <w:right w:val="single" w:sz="4" w:space="0" w:color="A6A6A6" w:themeColor="background1" w:themeShade="A6"/>
            </w:tcBorders>
          </w:tcPr>
          <w:p w:rsidR="00617BEC"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Құжаттама</w:t>
            </w:r>
          </w:p>
        </w:tc>
        <w:tc>
          <w:tcPr>
            <w:tcW w:w="4786" w:type="dxa"/>
            <w:tcBorders>
              <w:top w:val="single" w:sz="4" w:space="0" w:color="A6A6A6" w:themeColor="background1" w:themeShade="A6"/>
              <w:left w:val="single" w:sz="4" w:space="0" w:color="A6A6A6" w:themeColor="background1" w:themeShade="A6"/>
              <w:bottom w:val="nil"/>
            </w:tcBorders>
          </w:tcPr>
          <w:p w:rsidR="00617BEC" w:rsidRPr="00617BEC" w:rsidRDefault="00617BEC" w:rsidP="00617BE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13%</w:t>
            </w:r>
          </w:p>
        </w:tc>
      </w:tr>
    </w:tbl>
    <w:p w:rsidR="00617BEC" w:rsidRPr="00F22F59" w:rsidRDefault="00617BEC" w:rsidP="00C41993">
      <w:pPr>
        <w:spacing w:after="0" w:line="240" w:lineRule="auto"/>
        <w:ind w:firstLine="708"/>
        <w:jc w:val="both"/>
        <w:rPr>
          <w:rFonts w:ascii="Times New Roman" w:hAnsi="Times New Roman" w:cs="Times New Roman"/>
          <w:sz w:val="24"/>
          <w:szCs w:val="24"/>
          <w:lang w:val="kk-KZ"/>
        </w:rPr>
      </w:pPr>
    </w:p>
    <w:p w:rsidR="00FD2441" w:rsidRPr="00F22F59" w:rsidRDefault="00FD2441" w:rsidP="00C41993">
      <w:pPr>
        <w:spacing w:after="0" w:line="240" w:lineRule="auto"/>
        <w:jc w:val="both"/>
        <w:rPr>
          <w:rFonts w:ascii="Times New Roman" w:hAnsi="Times New Roman" w:cs="Times New Roman"/>
          <w:sz w:val="24"/>
          <w:szCs w:val="24"/>
          <w:lang w:val="kk-KZ"/>
        </w:rPr>
      </w:pPr>
    </w:p>
    <w:p w:rsidR="00FD2441" w:rsidRPr="007047BB" w:rsidRDefault="00FD2441" w:rsidP="009C5D4E">
      <w:pPr>
        <w:spacing w:after="0" w:line="240" w:lineRule="auto"/>
        <w:ind w:firstLine="709"/>
        <w:jc w:val="both"/>
        <w:rPr>
          <w:rFonts w:ascii="Times New Roman" w:hAnsi="Times New Roman" w:cs="Times New Roman"/>
          <w:b/>
          <w:sz w:val="24"/>
          <w:szCs w:val="24"/>
          <w:lang w:val="kk-KZ"/>
        </w:rPr>
      </w:pPr>
      <w:r w:rsidRPr="007047BB">
        <w:rPr>
          <w:rFonts w:ascii="Times New Roman" w:hAnsi="Times New Roman" w:cs="Times New Roman"/>
          <w:b/>
          <w:sz w:val="24"/>
          <w:szCs w:val="24"/>
          <w:lang w:val="kk-KZ"/>
        </w:rPr>
        <w:t>3.3 Машиналық уақыт шығындары</w:t>
      </w:r>
    </w:p>
    <w:p w:rsidR="00FD2441" w:rsidRPr="00F22F59" w:rsidRDefault="00FD2441" w:rsidP="00C41993">
      <w:pPr>
        <w:spacing w:after="0" w:line="240" w:lineRule="auto"/>
        <w:ind w:left="708"/>
        <w:jc w:val="both"/>
        <w:rPr>
          <w:rFonts w:ascii="Times New Roman" w:hAnsi="Times New Roman" w:cs="Times New Roman"/>
          <w:sz w:val="24"/>
          <w:szCs w:val="24"/>
          <w:lang w:val="kk-KZ"/>
        </w:rPr>
      </w:pPr>
    </w:p>
    <w:p w:rsidR="00FD2441" w:rsidRDefault="00FD2441" w:rsidP="009C5D4E">
      <w:pPr>
        <w:spacing w:after="0" w:line="240" w:lineRule="auto"/>
        <w:ind w:firstLine="709"/>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xml:space="preserve">Бағдарламаны әзірлеу және тестілеу кезінде компьютерлік техника қолданылғандықтан, машиналық уақыт шығынын есептеу керек. </w:t>
      </w:r>
      <w:r w:rsidRPr="007F37FD">
        <w:rPr>
          <w:rFonts w:ascii="Times New Roman" w:hAnsi="Times New Roman" w:cs="Times New Roman"/>
          <w:sz w:val="24"/>
          <w:szCs w:val="24"/>
          <w:lang w:val="kk-KZ"/>
        </w:rPr>
        <w:t>Ол әдетте амортизация мен техника пайдалануға кететін шығынды көрсетеді.</w:t>
      </w:r>
      <w:r w:rsidR="007F37FD">
        <w:rPr>
          <w:rFonts w:ascii="Times New Roman" w:hAnsi="Times New Roman" w:cs="Times New Roman"/>
          <w:sz w:val="24"/>
          <w:szCs w:val="24"/>
          <w:lang w:val="kk-KZ"/>
        </w:rPr>
        <w:t xml:space="preserve"> </w:t>
      </w:r>
      <w:r w:rsidR="007F37FD" w:rsidRPr="007F37FD">
        <w:rPr>
          <w:rFonts w:ascii="Times New Roman" w:hAnsi="Times New Roman" w:cs="Times New Roman"/>
          <w:sz w:val="24"/>
          <w:szCs w:val="24"/>
          <w:lang w:val="kk-KZ"/>
        </w:rPr>
        <w:t>Машиналық уақыт шығындары бағдарламалық өнімді әзірлеу кезінде техникалық ресурстардың пайдаланылуын көрсетеді. Transit Load KZ жүйесі негізінен ноутбук немесе дербес компьютер арқылы әзірленгендіктен, бұл шығындар салыстырмалы түрде төмен деңгейде қалды.</w:t>
      </w:r>
    </w:p>
    <w:p w:rsidR="007F37FD" w:rsidRPr="007F37FD" w:rsidRDefault="007F37FD" w:rsidP="009C5D4E">
      <w:pPr>
        <w:spacing w:after="0" w:line="240" w:lineRule="auto"/>
        <w:ind w:firstLine="709"/>
        <w:jc w:val="both"/>
        <w:rPr>
          <w:rFonts w:ascii="Times New Roman" w:hAnsi="Times New Roman" w:cs="Times New Roman"/>
          <w:sz w:val="24"/>
          <w:szCs w:val="24"/>
          <w:lang w:val="kk-KZ"/>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Формула:</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М = Tм × Cм</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мұндағы:</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М — машиналық уақыт шығыны;</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Tм — компьютерді пайдалану уақыты;</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Cм — компьютердің 1 сағаттық шартты пайдалану құны.</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Егер: Tм = [214] сағат,</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Cм = [120] теңге/сағат болса,</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онда:</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М = [214 × 120 = 25 680] теңге.</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7047BB" w:rsidRDefault="00FD2441" w:rsidP="00C41993">
      <w:pPr>
        <w:spacing w:after="0" w:line="240" w:lineRule="auto"/>
        <w:ind w:left="708"/>
        <w:jc w:val="both"/>
        <w:rPr>
          <w:rFonts w:ascii="Times New Roman" w:hAnsi="Times New Roman" w:cs="Times New Roman"/>
          <w:b/>
          <w:sz w:val="24"/>
          <w:szCs w:val="24"/>
        </w:rPr>
      </w:pPr>
      <w:r w:rsidRPr="007047BB">
        <w:rPr>
          <w:rFonts w:ascii="Times New Roman" w:hAnsi="Times New Roman" w:cs="Times New Roman"/>
          <w:b/>
          <w:sz w:val="24"/>
          <w:szCs w:val="24"/>
        </w:rPr>
        <w:t>3.4 Электр энергиясы шығындары</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9C5D4E">
      <w:pPr>
        <w:spacing w:after="0" w:line="240" w:lineRule="auto"/>
        <w:ind w:firstLine="709"/>
        <w:jc w:val="both"/>
        <w:rPr>
          <w:rFonts w:ascii="Times New Roman" w:hAnsi="Times New Roman" w:cs="Times New Roman"/>
          <w:sz w:val="24"/>
          <w:szCs w:val="24"/>
        </w:rPr>
      </w:pPr>
      <w:r w:rsidRPr="00F22F59">
        <w:rPr>
          <w:rFonts w:ascii="Times New Roman" w:hAnsi="Times New Roman" w:cs="Times New Roman"/>
          <w:sz w:val="24"/>
          <w:szCs w:val="24"/>
        </w:rPr>
        <w:t>Электр энергиясы шығыны әзірлеушінің жұмыс станциясының орташа қуатына, жұмыс уақытына және тарифке байланысты есептеледі.</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Формула:</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Э = P × T × K</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мұндағы:</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Э — электр энергиясы шығыны;</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P — орташа қуат, кВт;</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T — жұмыс уақыты, сағат;</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K — 1 кВт·сағ тарифі.</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Мысалы: P = [0.18] кВт,</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T = [214] сағат,</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K = [32] теңге/кВт·сағ,</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онда:</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Default="00FD2441" w:rsidP="00C41993">
      <w:pPr>
        <w:spacing w:after="0" w:line="240" w:lineRule="auto"/>
        <w:ind w:left="708"/>
        <w:jc w:val="both"/>
        <w:rPr>
          <w:rFonts w:ascii="Times New Roman" w:hAnsi="Times New Roman" w:cs="Times New Roman"/>
          <w:sz w:val="24"/>
          <w:szCs w:val="24"/>
          <w:lang w:val="kk-KZ"/>
        </w:rPr>
      </w:pPr>
      <w:r w:rsidRPr="00F22F59">
        <w:rPr>
          <w:rFonts w:ascii="Times New Roman" w:hAnsi="Times New Roman" w:cs="Times New Roman"/>
          <w:sz w:val="24"/>
          <w:szCs w:val="24"/>
        </w:rPr>
        <w:t>Э = [0.18 × 214 × 32 = 1 232.64] теңге.</w:t>
      </w:r>
    </w:p>
    <w:p w:rsidR="007F37FD" w:rsidRDefault="007F37FD" w:rsidP="007F37FD">
      <w:pPr>
        <w:spacing w:after="0" w:line="240" w:lineRule="auto"/>
        <w:ind w:firstLine="709"/>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Электр энергиясына кететін шығын жалпы жоба құнымен салыстырғанда аз болғанымен, бағдарламалық өнімді ұзақ уақыт бойы әзірлеу кезінде оның да ескерілгені маңызды. Бұл есеп жобаның толық экономикалық құрылымын көрсетуге мүмкіндік береді.</w:t>
      </w:r>
    </w:p>
    <w:p w:rsidR="007F37FD" w:rsidRDefault="007F37FD" w:rsidP="007F37FD">
      <w:pPr>
        <w:spacing w:after="0" w:line="240" w:lineRule="auto"/>
        <w:ind w:firstLine="709"/>
        <w:jc w:val="both"/>
        <w:rPr>
          <w:rFonts w:ascii="Times New Roman" w:hAnsi="Times New Roman" w:cs="Times New Roman"/>
          <w:sz w:val="24"/>
          <w:szCs w:val="24"/>
          <w:lang w:val="kk-KZ"/>
        </w:rPr>
      </w:pPr>
    </w:p>
    <w:p w:rsidR="007F37FD" w:rsidRDefault="007F37FD" w:rsidP="007F37FD">
      <w:pPr>
        <w:spacing w:after="0" w:line="240" w:lineRule="auto"/>
        <w:ind w:firstLine="709"/>
        <w:jc w:val="both"/>
        <w:rPr>
          <w:rFonts w:ascii="Times New Roman" w:hAnsi="Times New Roman" w:cs="Times New Roman"/>
          <w:b/>
          <w:sz w:val="24"/>
          <w:szCs w:val="24"/>
          <w:lang w:val="kk-KZ"/>
        </w:rPr>
      </w:pPr>
      <w:r w:rsidRPr="007F37FD">
        <w:rPr>
          <w:rFonts w:ascii="Times New Roman" w:hAnsi="Times New Roman" w:cs="Times New Roman"/>
          <w:b/>
          <w:sz w:val="24"/>
          <w:szCs w:val="24"/>
          <w:lang w:val="kk-KZ"/>
        </w:rPr>
        <w:t>3.5 Интернет шығындары</w:t>
      </w:r>
    </w:p>
    <w:p w:rsidR="007F37FD" w:rsidRDefault="007F37FD" w:rsidP="007F37FD">
      <w:pPr>
        <w:spacing w:after="0" w:line="240" w:lineRule="auto"/>
        <w:ind w:firstLine="709"/>
        <w:jc w:val="both"/>
        <w:rPr>
          <w:rFonts w:ascii="Times New Roman" w:hAnsi="Times New Roman" w:cs="Times New Roman"/>
          <w:b/>
          <w:sz w:val="24"/>
          <w:szCs w:val="24"/>
          <w:lang w:val="kk-KZ"/>
        </w:rPr>
      </w:pPr>
    </w:p>
    <w:p w:rsidR="007F37FD" w:rsidRPr="007F37FD" w:rsidRDefault="007F37FD" w:rsidP="007F37FD">
      <w:pPr>
        <w:spacing w:after="0" w:line="240" w:lineRule="auto"/>
        <w:ind w:firstLine="709"/>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Transit Load KZ жобасын әзірлеу барысында интернет желісі GitHub, Python кітапханаларын жүктеу, картографиялық сервистер және құжаттамамен жұмыс істеу үшін пайдаланылды.</w:t>
      </w:r>
    </w:p>
    <w:p w:rsidR="007F37FD" w:rsidRPr="007F37FD" w:rsidRDefault="007F37FD" w:rsidP="007F37FD">
      <w:pPr>
        <w:spacing w:after="0" w:line="240" w:lineRule="auto"/>
        <w:ind w:firstLine="709"/>
        <w:jc w:val="both"/>
        <w:rPr>
          <w:rFonts w:ascii="Times New Roman" w:hAnsi="Times New Roman" w:cs="Times New Roman"/>
          <w:sz w:val="24"/>
          <w:szCs w:val="24"/>
          <w:lang w:val="kk-KZ"/>
        </w:rPr>
      </w:pPr>
    </w:p>
    <w:p w:rsidR="007F37FD" w:rsidRPr="007F37FD" w:rsidRDefault="007F37FD" w:rsidP="007F37FD">
      <w:pPr>
        <w:spacing w:after="0" w:line="240" w:lineRule="auto"/>
        <w:ind w:firstLine="709"/>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Егер айлық интернет құны [10 000] теңге деп алынса және жоба [2] ай әзірленсе:</w:t>
      </w:r>
    </w:p>
    <w:p w:rsidR="007F37FD" w:rsidRPr="007F37FD" w:rsidRDefault="007F37FD" w:rsidP="007F37FD">
      <w:pPr>
        <w:spacing w:after="0" w:line="240" w:lineRule="auto"/>
        <w:ind w:firstLine="709"/>
        <w:jc w:val="both"/>
        <w:rPr>
          <w:rFonts w:ascii="Times New Roman" w:hAnsi="Times New Roman" w:cs="Times New Roman"/>
          <w:sz w:val="24"/>
          <w:szCs w:val="24"/>
          <w:lang w:val="kk-KZ"/>
        </w:rPr>
      </w:pPr>
    </w:p>
    <w:p w:rsidR="007F37FD" w:rsidRPr="007F37FD" w:rsidRDefault="007F37FD" w:rsidP="007F37FD">
      <w:pPr>
        <w:spacing w:after="0" w:line="240" w:lineRule="auto"/>
        <w:ind w:firstLine="709"/>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И = 10 000 × 2 = 20 000 теңге</w:t>
      </w:r>
    </w:p>
    <w:p w:rsidR="00FD2441" w:rsidRPr="007047BB" w:rsidRDefault="00FD2441" w:rsidP="00C41993">
      <w:pPr>
        <w:spacing w:after="0" w:line="240" w:lineRule="auto"/>
        <w:ind w:left="708"/>
        <w:jc w:val="both"/>
        <w:rPr>
          <w:rFonts w:ascii="Times New Roman" w:hAnsi="Times New Roman" w:cs="Times New Roman"/>
          <w:b/>
          <w:sz w:val="24"/>
          <w:szCs w:val="24"/>
        </w:rPr>
      </w:pPr>
    </w:p>
    <w:p w:rsidR="00FD2441" w:rsidRPr="007047BB" w:rsidRDefault="007F37FD" w:rsidP="009C5D4E">
      <w:pPr>
        <w:spacing w:after="0" w:line="240" w:lineRule="auto"/>
        <w:ind w:firstLine="709"/>
        <w:jc w:val="both"/>
        <w:rPr>
          <w:rFonts w:ascii="Times New Roman" w:hAnsi="Times New Roman" w:cs="Times New Roman"/>
          <w:b/>
          <w:sz w:val="24"/>
          <w:szCs w:val="24"/>
        </w:rPr>
      </w:pPr>
      <w:r>
        <w:rPr>
          <w:rFonts w:ascii="Times New Roman" w:hAnsi="Times New Roman" w:cs="Times New Roman"/>
          <w:b/>
          <w:sz w:val="24"/>
          <w:szCs w:val="24"/>
        </w:rPr>
        <w:t>3.</w:t>
      </w:r>
      <w:r>
        <w:rPr>
          <w:rFonts w:ascii="Times New Roman" w:hAnsi="Times New Roman" w:cs="Times New Roman"/>
          <w:b/>
          <w:sz w:val="24"/>
          <w:szCs w:val="24"/>
          <w:lang w:val="kk-KZ"/>
        </w:rPr>
        <w:t>6</w:t>
      </w:r>
      <w:r w:rsidR="00FD2441" w:rsidRPr="007047BB">
        <w:rPr>
          <w:rFonts w:ascii="Times New Roman" w:hAnsi="Times New Roman" w:cs="Times New Roman"/>
          <w:b/>
          <w:sz w:val="24"/>
          <w:szCs w:val="24"/>
        </w:rPr>
        <w:t xml:space="preserve"> Басқа шығындар</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9C5D4E">
      <w:pPr>
        <w:spacing w:after="0" w:line="240" w:lineRule="auto"/>
        <w:ind w:firstLine="709"/>
        <w:jc w:val="both"/>
        <w:rPr>
          <w:rFonts w:ascii="Times New Roman" w:hAnsi="Times New Roman" w:cs="Times New Roman"/>
          <w:sz w:val="24"/>
          <w:szCs w:val="24"/>
        </w:rPr>
      </w:pPr>
      <w:r w:rsidRPr="00F22F59">
        <w:rPr>
          <w:rFonts w:ascii="Times New Roman" w:hAnsi="Times New Roman" w:cs="Times New Roman"/>
          <w:sz w:val="24"/>
          <w:szCs w:val="24"/>
        </w:rPr>
        <w:t>Басқа шығындарға интернет, ұйымдастыру, құжаттарды басып шығару, тасымалдағыштар және ұсақ қосымша шығындар жатады. Оларды көбіне еңбекақы шығынының белгілі бір пайызы түрінде есептейді.</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Мысалы, егер басқа шығындар еңбекақының [10%]-ы деп алынса, онда:</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БШ = Ж × 0.1</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Егер Ж = [321 000] теңге болса:</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Default="00FD2441" w:rsidP="00C41993">
      <w:pPr>
        <w:spacing w:after="0" w:line="240" w:lineRule="auto"/>
        <w:ind w:left="708"/>
        <w:jc w:val="both"/>
        <w:rPr>
          <w:rFonts w:ascii="Times New Roman" w:hAnsi="Times New Roman" w:cs="Times New Roman"/>
          <w:sz w:val="24"/>
          <w:szCs w:val="24"/>
          <w:lang w:val="kk-KZ"/>
        </w:rPr>
      </w:pPr>
      <w:r w:rsidRPr="00F22F59">
        <w:rPr>
          <w:rFonts w:ascii="Times New Roman" w:hAnsi="Times New Roman" w:cs="Times New Roman"/>
          <w:sz w:val="24"/>
          <w:szCs w:val="24"/>
        </w:rPr>
        <w:t>БШ = [32 100] теңге.</w:t>
      </w:r>
    </w:p>
    <w:p w:rsidR="007F37FD" w:rsidRDefault="007F37FD" w:rsidP="007F37FD">
      <w:pPr>
        <w:spacing w:after="0" w:line="240" w:lineRule="auto"/>
        <w:ind w:firstLine="709"/>
        <w:jc w:val="both"/>
        <w:rPr>
          <w:rFonts w:ascii="Times New Roman" w:hAnsi="Times New Roman" w:cs="Times New Roman"/>
          <w:sz w:val="24"/>
          <w:szCs w:val="24"/>
          <w:lang w:val="kk-KZ"/>
        </w:rPr>
      </w:pPr>
      <w:r w:rsidRPr="007F37FD">
        <w:rPr>
          <w:rFonts w:ascii="Times New Roman" w:hAnsi="Times New Roman" w:cs="Times New Roman"/>
          <w:sz w:val="24"/>
          <w:szCs w:val="24"/>
          <w:lang w:val="kk-KZ"/>
        </w:rPr>
        <w:t>Басқа шығындарға құжаттарды басып шығару, кеңсе тауарлары, флеш-тасымалдағыштар және ұйымдастыру шығындары жатады.</w:t>
      </w:r>
    </w:p>
    <w:p w:rsidR="007F37FD" w:rsidRPr="007F37FD" w:rsidRDefault="007F37FD" w:rsidP="007F37FD">
      <w:pPr>
        <w:spacing w:after="0" w:line="240" w:lineRule="auto"/>
        <w:ind w:firstLine="709"/>
        <w:jc w:val="both"/>
        <w:rPr>
          <w:rFonts w:ascii="Times New Roman" w:hAnsi="Times New Roman" w:cs="Times New Roman"/>
          <w:sz w:val="24"/>
          <w:szCs w:val="24"/>
          <w:lang w:val="kk-KZ"/>
        </w:rPr>
      </w:pPr>
    </w:p>
    <w:tbl>
      <w:tblPr>
        <w:tblStyle w:val="ac"/>
        <w:tblW w:w="0" w:type="auto"/>
        <w:tblInd w:w="708" w:type="dxa"/>
        <w:tblBorders>
          <w:top w:val="none" w:sz="0" w:space="0" w:color="auto"/>
          <w:left w:val="none" w:sz="0" w:space="0" w:color="auto"/>
          <w:bottom w:val="none" w:sz="0" w:space="0" w:color="auto"/>
          <w:right w:val="none" w:sz="0" w:space="0" w:color="auto"/>
        </w:tblBorders>
        <w:tblLook w:val="04A0"/>
      </w:tblPr>
      <w:tblGrid>
        <w:gridCol w:w="4441"/>
        <w:gridCol w:w="4422"/>
      </w:tblGrid>
      <w:tr w:rsidR="007F37FD" w:rsidTr="00617BEC">
        <w:tc>
          <w:tcPr>
            <w:tcW w:w="4785" w:type="dxa"/>
            <w:tcBorders>
              <w:bottom w:val="single" w:sz="4" w:space="0" w:color="000000" w:themeColor="text1"/>
            </w:tcBorders>
          </w:tcPr>
          <w:p w:rsidR="007F37FD" w:rsidRPr="00617BEC" w:rsidRDefault="00617BEC" w:rsidP="00617BEC">
            <w:pPr>
              <w:spacing w:line="360" w:lineRule="auto"/>
              <w:jc w:val="both"/>
              <w:rPr>
                <w:rFonts w:ascii="Times New Roman" w:hAnsi="Times New Roman" w:cs="Times New Roman"/>
                <w:b/>
                <w:sz w:val="24"/>
                <w:szCs w:val="24"/>
                <w:lang w:val="kk-KZ"/>
              </w:rPr>
            </w:pPr>
            <w:r w:rsidRPr="00617BEC">
              <w:rPr>
                <w:rFonts w:ascii="Times New Roman" w:hAnsi="Times New Roman" w:cs="Times New Roman"/>
                <w:b/>
                <w:sz w:val="24"/>
                <w:szCs w:val="24"/>
                <w:lang w:val="kk-KZ"/>
              </w:rPr>
              <w:t>Шығын түрі</w:t>
            </w:r>
          </w:p>
        </w:tc>
        <w:tc>
          <w:tcPr>
            <w:tcW w:w="4786" w:type="dxa"/>
            <w:tcBorders>
              <w:bottom w:val="single" w:sz="4" w:space="0" w:color="000000" w:themeColor="text1"/>
            </w:tcBorders>
          </w:tcPr>
          <w:p w:rsidR="007F37FD" w:rsidRPr="00617BEC" w:rsidRDefault="00617BEC" w:rsidP="00617BEC">
            <w:pPr>
              <w:spacing w:line="360" w:lineRule="auto"/>
              <w:jc w:val="both"/>
              <w:rPr>
                <w:rFonts w:ascii="Times New Roman" w:hAnsi="Times New Roman" w:cs="Times New Roman"/>
                <w:b/>
                <w:sz w:val="24"/>
                <w:szCs w:val="24"/>
                <w:lang w:val="kk-KZ"/>
              </w:rPr>
            </w:pPr>
            <w:r w:rsidRPr="00617BEC">
              <w:rPr>
                <w:rFonts w:ascii="Times New Roman" w:hAnsi="Times New Roman" w:cs="Times New Roman"/>
                <w:b/>
                <w:sz w:val="24"/>
                <w:szCs w:val="24"/>
                <w:lang w:val="kk-KZ"/>
              </w:rPr>
              <w:t>Сома</w:t>
            </w:r>
          </w:p>
        </w:tc>
      </w:tr>
      <w:tr w:rsidR="007F37FD" w:rsidTr="00617BEC">
        <w:tc>
          <w:tcPr>
            <w:tcW w:w="4785" w:type="dxa"/>
            <w:tcBorders>
              <w:top w:val="single" w:sz="4" w:space="0" w:color="000000" w:themeColor="text1"/>
              <w:bottom w:val="single" w:sz="4" w:space="0" w:color="A6A6A6" w:themeColor="background1" w:themeShade="A6"/>
              <w:right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Еңбекақы</w:t>
            </w:r>
          </w:p>
        </w:tc>
        <w:tc>
          <w:tcPr>
            <w:tcW w:w="4786" w:type="dxa"/>
            <w:tcBorders>
              <w:top w:val="single" w:sz="4" w:space="0" w:color="000000" w:themeColor="text1"/>
              <w:left w:val="single" w:sz="4" w:space="0" w:color="A6A6A6" w:themeColor="background1" w:themeShade="A6"/>
              <w:bottom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321 000 тг</w:t>
            </w:r>
          </w:p>
        </w:tc>
      </w:tr>
      <w:tr w:rsidR="007F37FD" w:rsidTr="00617BEC">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Машиналық уақыт</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25 680 тг</w:t>
            </w:r>
          </w:p>
        </w:tc>
      </w:tr>
      <w:tr w:rsidR="007F37FD" w:rsidTr="00617BEC">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Электр энергиясы</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1 232.64 тг</w:t>
            </w:r>
          </w:p>
        </w:tc>
      </w:tr>
      <w:tr w:rsidR="007F37FD" w:rsidTr="00617BEC">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Интернет</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20 000 тг</w:t>
            </w:r>
          </w:p>
        </w:tc>
      </w:tr>
      <w:tr w:rsidR="007F37FD" w:rsidTr="00617BEC">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Басқа шығындар</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32 100 тг</w:t>
            </w:r>
          </w:p>
        </w:tc>
      </w:tr>
      <w:tr w:rsidR="007F37FD" w:rsidTr="00617BEC">
        <w:tc>
          <w:tcPr>
            <w:tcW w:w="4785" w:type="dxa"/>
            <w:tcBorders>
              <w:top w:val="single" w:sz="4" w:space="0" w:color="A6A6A6" w:themeColor="background1" w:themeShade="A6"/>
              <w:bottom w:val="nil"/>
              <w:right w:val="single" w:sz="4" w:space="0" w:color="A6A6A6" w:themeColor="background1" w:themeShade="A6"/>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Барлығы</w:t>
            </w:r>
          </w:p>
        </w:tc>
        <w:tc>
          <w:tcPr>
            <w:tcW w:w="4786" w:type="dxa"/>
            <w:tcBorders>
              <w:top w:val="single" w:sz="4" w:space="0" w:color="A6A6A6" w:themeColor="background1" w:themeShade="A6"/>
              <w:left w:val="single" w:sz="4" w:space="0" w:color="A6A6A6" w:themeColor="background1" w:themeShade="A6"/>
              <w:bottom w:val="nil"/>
            </w:tcBorders>
          </w:tcPr>
          <w:p w:rsidR="007F37FD" w:rsidRDefault="00617BEC" w:rsidP="00617BEC">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399 012.64 тг</w:t>
            </w:r>
          </w:p>
        </w:tc>
      </w:tr>
    </w:tbl>
    <w:p w:rsidR="00FD2441" w:rsidRPr="007F37FD" w:rsidRDefault="00FD2441" w:rsidP="00C41993">
      <w:pPr>
        <w:spacing w:after="0" w:line="240" w:lineRule="auto"/>
        <w:ind w:left="708"/>
        <w:jc w:val="both"/>
        <w:rPr>
          <w:rFonts w:ascii="Times New Roman" w:hAnsi="Times New Roman" w:cs="Times New Roman"/>
          <w:sz w:val="24"/>
          <w:szCs w:val="24"/>
          <w:lang w:val="kk-KZ"/>
        </w:rPr>
      </w:pPr>
    </w:p>
    <w:p w:rsidR="00FD2441" w:rsidRPr="007047BB" w:rsidRDefault="007F37FD" w:rsidP="00C41993">
      <w:pPr>
        <w:spacing w:after="0" w:line="240" w:lineRule="auto"/>
        <w:ind w:left="708"/>
        <w:jc w:val="both"/>
        <w:rPr>
          <w:rFonts w:ascii="Times New Roman" w:hAnsi="Times New Roman" w:cs="Times New Roman"/>
          <w:b/>
          <w:sz w:val="24"/>
          <w:szCs w:val="24"/>
        </w:rPr>
      </w:pPr>
      <w:r>
        <w:rPr>
          <w:rFonts w:ascii="Times New Roman" w:hAnsi="Times New Roman" w:cs="Times New Roman"/>
          <w:b/>
          <w:sz w:val="24"/>
          <w:szCs w:val="24"/>
        </w:rPr>
        <w:t>3.</w:t>
      </w:r>
      <w:r>
        <w:rPr>
          <w:rFonts w:ascii="Times New Roman" w:hAnsi="Times New Roman" w:cs="Times New Roman"/>
          <w:b/>
          <w:sz w:val="24"/>
          <w:szCs w:val="24"/>
          <w:lang w:val="kk-KZ"/>
        </w:rPr>
        <w:t>7</w:t>
      </w:r>
      <w:r w:rsidR="00FD2441" w:rsidRPr="007047BB">
        <w:rPr>
          <w:rFonts w:ascii="Times New Roman" w:hAnsi="Times New Roman" w:cs="Times New Roman"/>
          <w:b/>
          <w:sz w:val="24"/>
          <w:szCs w:val="24"/>
        </w:rPr>
        <w:t xml:space="preserve"> Экономикалық тиімділік</w:t>
      </w:r>
    </w:p>
    <w:p w:rsidR="00FD2441" w:rsidRPr="00F22F59" w:rsidRDefault="00FD2441" w:rsidP="00C41993">
      <w:pPr>
        <w:spacing w:after="0" w:line="240" w:lineRule="auto"/>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Жалпы шығындар:</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ЖШ = Ж + М + Э + БШ</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Егер алдыңғы есептерді қойсақ:</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ЖШ = [321 000 + 25 680 + 1 232.64 + 32 100]</w:t>
      </w: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ЖШ = [379 012.64] теңге.</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9C5D4E">
      <w:pPr>
        <w:spacing w:after="0" w:line="240" w:lineRule="auto"/>
        <w:ind w:firstLine="709"/>
        <w:jc w:val="both"/>
        <w:rPr>
          <w:rFonts w:ascii="Times New Roman" w:hAnsi="Times New Roman" w:cs="Times New Roman"/>
          <w:sz w:val="24"/>
          <w:szCs w:val="24"/>
        </w:rPr>
      </w:pPr>
      <w:r w:rsidRPr="00F22F59">
        <w:rPr>
          <w:rFonts w:ascii="Times New Roman" w:hAnsi="Times New Roman" w:cs="Times New Roman"/>
          <w:sz w:val="24"/>
          <w:szCs w:val="24"/>
        </w:rPr>
        <w:t>Экономикалық тиімділікті оқу жобасы жағдайында тікелей табыспен емес, уақыт үнемдеу және дайын аналитикалық құралдың құндылығымен сипаттауға болады. Мысалы, егер жүйе маршруттық жүктемені талдауға кететін жұмысты айына [16] сағатқа қысқартса және бір сағаттық жұмыс құны [1500] теңге деп алынса, жылдық үнем:</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Ү = 16 × 1500 × 12 = 288 000 теңге</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Шартты өтелу мерзімі:</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Pr="00F22F59" w:rsidRDefault="00FD2441" w:rsidP="00C41993">
      <w:pPr>
        <w:spacing w:after="0" w:line="240" w:lineRule="auto"/>
        <w:ind w:left="708"/>
        <w:jc w:val="both"/>
        <w:rPr>
          <w:rFonts w:ascii="Times New Roman" w:hAnsi="Times New Roman" w:cs="Times New Roman"/>
          <w:sz w:val="24"/>
          <w:szCs w:val="24"/>
        </w:rPr>
      </w:pPr>
      <w:r w:rsidRPr="00F22F59">
        <w:rPr>
          <w:rFonts w:ascii="Times New Roman" w:hAnsi="Times New Roman" w:cs="Times New Roman"/>
          <w:sz w:val="24"/>
          <w:szCs w:val="24"/>
        </w:rPr>
        <w:t>Ө = ЖШ / Ү</w:t>
      </w:r>
    </w:p>
    <w:p w:rsidR="00FD2441" w:rsidRPr="00F22F59" w:rsidRDefault="00FD2441" w:rsidP="00C41993">
      <w:pPr>
        <w:spacing w:after="0" w:line="240" w:lineRule="auto"/>
        <w:ind w:left="708"/>
        <w:jc w:val="both"/>
        <w:rPr>
          <w:rFonts w:ascii="Times New Roman" w:hAnsi="Times New Roman" w:cs="Times New Roman"/>
          <w:sz w:val="24"/>
          <w:szCs w:val="24"/>
        </w:rPr>
      </w:pPr>
    </w:p>
    <w:p w:rsidR="00FD2441" w:rsidRDefault="00FD2441" w:rsidP="00C41993">
      <w:pPr>
        <w:spacing w:after="0" w:line="240" w:lineRule="auto"/>
        <w:ind w:left="708"/>
        <w:jc w:val="both"/>
        <w:rPr>
          <w:rFonts w:ascii="Times New Roman" w:hAnsi="Times New Roman" w:cs="Times New Roman"/>
          <w:sz w:val="24"/>
          <w:szCs w:val="24"/>
          <w:lang w:val="kk-KZ"/>
        </w:rPr>
      </w:pPr>
      <w:r w:rsidRPr="00F22F59">
        <w:rPr>
          <w:rFonts w:ascii="Times New Roman" w:hAnsi="Times New Roman" w:cs="Times New Roman"/>
          <w:sz w:val="24"/>
          <w:szCs w:val="24"/>
        </w:rPr>
        <w:t>Ө = [379 012.64 / 288 000 ≈ 1.32 жыл]</w:t>
      </w:r>
    </w:p>
    <w:p w:rsidR="00617BEC" w:rsidRDefault="00617BEC" w:rsidP="00C41993">
      <w:pPr>
        <w:spacing w:after="0" w:line="240" w:lineRule="auto"/>
        <w:ind w:left="708"/>
        <w:jc w:val="both"/>
        <w:rPr>
          <w:rFonts w:ascii="Times New Roman" w:hAnsi="Times New Roman" w:cs="Times New Roman"/>
          <w:sz w:val="24"/>
          <w:szCs w:val="24"/>
          <w:lang w:val="kk-KZ"/>
        </w:rPr>
      </w:pPr>
    </w:p>
    <w:p w:rsidR="00617BEC" w:rsidRPr="00617BEC" w:rsidRDefault="00617BEC" w:rsidP="00617BEC">
      <w:pPr>
        <w:spacing w:after="0" w:line="240" w:lineRule="auto"/>
        <w:ind w:firstLine="709"/>
        <w:jc w:val="both"/>
        <w:rPr>
          <w:rFonts w:ascii="Times New Roman" w:hAnsi="Times New Roman" w:cs="Times New Roman"/>
          <w:sz w:val="24"/>
          <w:szCs w:val="24"/>
          <w:lang w:val="kk-KZ"/>
        </w:rPr>
      </w:pPr>
      <w:r w:rsidRPr="00617BEC">
        <w:rPr>
          <w:rFonts w:ascii="Times New Roman" w:hAnsi="Times New Roman" w:cs="Times New Roman"/>
          <w:sz w:val="24"/>
          <w:szCs w:val="24"/>
          <w:lang w:val="kk-KZ"/>
        </w:rPr>
        <w:t>Жүргізілген есептеулер Transit Load KZ жобасының шығындары салыстырмалы түрде төмен екенін көрсетті. Жүйе оқу және демонстрациялық мақсатта әзірленгенімен, оның аналитикалық мүмкіндіктері уақытты үнемдеуге және көлік мониторингін автоматтандыруға ықпал етеді. Шартты өтелу мерзімі шамамен 1.3 жылды құрайды, бұл жобаның экономикалық тұрғыдан негізделгенін көрсетеді.</w:t>
      </w: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Default="00FD2441" w:rsidP="00C41993">
      <w:pPr>
        <w:spacing w:after="0" w:line="240" w:lineRule="auto"/>
        <w:ind w:left="708"/>
        <w:jc w:val="both"/>
        <w:rPr>
          <w:rFonts w:ascii="Times New Roman" w:hAnsi="Times New Roman" w:cs="Times New Roman"/>
          <w:sz w:val="24"/>
          <w:szCs w:val="24"/>
          <w:lang w:val="kk-KZ"/>
        </w:rPr>
      </w:pPr>
    </w:p>
    <w:p w:rsidR="00617BEC" w:rsidRPr="00617BEC" w:rsidRDefault="00617BEC" w:rsidP="00C41993">
      <w:pPr>
        <w:spacing w:after="0" w:line="240" w:lineRule="auto"/>
        <w:ind w:left="708"/>
        <w:jc w:val="both"/>
        <w:rPr>
          <w:rFonts w:ascii="Times New Roman" w:hAnsi="Times New Roman" w:cs="Times New Roman"/>
          <w:sz w:val="24"/>
          <w:szCs w:val="24"/>
          <w:lang w:val="kk-KZ"/>
        </w:rPr>
      </w:pPr>
    </w:p>
    <w:p w:rsidR="00FD2441" w:rsidRPr="00617BEC" w:rsidRDefault="00FD2441" w:rsidP="00C41993">
      <w:pPr>
        <w:spacing w:after="0" w:line="240" w:lineRule="auto"/>
        <w:ind w:left="708"/>
        <w:jc w:val="both"/>
        <w:rPr>
          <w:rFonts w:ascii="Times New Roman" w:hAnsi="Times New Roman" w:cs="Times New Roman"/>
          <w:sz w:val="24"/>
          <w:szCs w:val="24"/>
          <w:lang w:val="kk-KZ"/>
        </w:rPr>
      </w:pPr>
    </w:p>
    <w:p w:rsidR="00FD2441" w:rsidRPr="007047BB" w:rsidRDefault="00FD2441" w:rsidP="00C41993">
      <w:pPr>
        <w:spacing w:after="0" w:line="240" w:lineRule="auto"/>
        <w:ind w:left="708"/>
        <w:jc w:val="center"/>
        <w:rPr>
          <w:rFonts w:ascii="Times New Roman" w:hAnsi="Times New Roman" w:cs="Times New Roman"/>
          <w:b/>
          <w:sz w:val="24"/>
          <w:szCs w:val="24"/>
        </w:rPr>
      </w:pPr>
      <w:r w:rsidRPr="007047BB">
        <w:rPr>
          <w:rFonts w:ascii="Times New Roman" w:hAnsi="Times New Roman" w:cs="Times New Roman"/>
          <w:b/>
          <w:sz w:val="24"/>
          <w:szCs w:val="24"/>
        </w:rPr>
        <w:t>4 ЕҢБЕКТІ ҚОРҒАУ ЖӘНЕ ҚАУІПСІЗДІК</w:t>
      </w:r>
    </w:p>
    <w:p w:rsidR="00FD2441" w:rsidRPr="00F22F59" w:rsidRDefault="00FD2441" w:rsidP="00C41993">
      <w:pPr>
        <w:spacing w:after="0" w:line="240" w:lineRule="auto"/>
        <w:ind w:left="708"/>
        <w:jc w:val="both"/>
        <w:rPr>
          <w:rFonts w:ascii="Times New Roman" w:hAnsi="Times New Roman" w:cs="Times New Roman"/>
          <w:sz w:val="24"/>
          <w:szCs w:val="24"/>
        </w:rPr>
      </w:pPr>
    </w:p>
    <w:p w:rsidR="008407B0" w:rsidRPr="008407B0" w:rsidRDefault="008407B0" w:rsidP="006166C1">
      <w:pPr>
        <w:spacing w:after="0" w:line="240" w:lineRule="auto"/>
        <w:ind w:firstLine="709"/>
        <w:jc w:val="both"/>
        <w:rPr>
          <w:rFonts w:ascii="Times New Roman" w:hAnsi="Times New Roman" w:cs="Times New Roman"/>
          <w:sz w:val="24"/>
          <w:szCs w:val="24"/>
          <w:lang w:val="kk-KZ"/>
        </w:rPr>
      </w:pPr>
      <w:r w:rsidRPr="008407B0">
        <w:rPr>
          <w:rFonts w:ascii="Times New Roman" w:hAnsi="Times New Roman" w:cs="Times New Roman"/>
          <w:sz w:val="24"/>
          <w:szCs w:val="24"/>
        </w:rPr>
        <w:t>Еңбекті қорғау – қызметкердің өмірі мен денсаулығын сақтау мақсатында жұмыс орнында қауіпсіз еңбек жағдайларын қамтамасыз етуге бағытталған құқықтық, әлеуметтік-экономикалық, техникалық және санитарлық-гигиеналық шаралар жүйесі.</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Техника қауіпсіздігі – жұмыс процесінде жазатайым оқиғаларды болдырмауға бағытталған ұйымдастырушылық және техникалық шаралар жиынтығы.</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 xml:space="preserve">Кәсіби қауіп-қатерлер – қызметкердің еңбек қызметі барысында денсаулығына зиян келтіруі мүмкін факторлар. </w:t>
      </w:r>
      <w:r w:rsidRPr="00EB7AE3">
        <w:rPr>
          <w:rFonts w:ascii="Times New Roman" w:hAnsi="Times New Roman" w:cs="Times New Roman"/>
          <w:sz w:val="24"/>
          <w:szCs w:val="24"/>
          <w:lang w:val="kk-KZ"/>
        </w:rPr>
        <w:t>Бағдарламалық қамтамасыз етуді әзірлеу кезінде бұл қауіптер негізінен ұзақ уақыт отыру, экран алдындағы жүктеме және психоэмоционалдық стресс арқылы көрінеді.</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 xml:space="preserve">Эргономика – жұмыс орнын адамның физиологиялық және психологиялық ерекшеліктеріне сай ұйымдастыру. </w:t>
      </w:r>
      <w:r w:rsidRPr="00EB7AE3">
        <w:rPr>
          <w:rFonts w:ascii="Times New Roman" w:hAnsi="Times New Roman" w:cs="Times New Roman"/>
          <w:sz w:val="24"/>
          <w:szCs w:val="24"/>
          <w:lang w:val="kk-KZ"/>
        </w:rPr>
        <w:t>Бұл монитордың орналасуы, орындықтың биіктігі және жұмыс үстелінің конфигурациясын қамтиды.</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 xml:space="preserve">Санитарлық-гигиеналық талаптар – жұмыс орнындағы жарық, температура, ылғалдылық және тазалық деңгейіне қойылатын нормалар. </w:t>
      </w:r>
      <w:r w:rsidRPr="00EB7AE3">
        <w:rPr>
          <w:rFonts w:ascii="Times New Roman" w:hAnsi="Times New Roman" w:cs="Times New Roman"/>
          <w:sz w:val="24"/>
          <w:szCs w:val="24"/>
          <w:lang w:val="kk-KZ"/>
        </w:rPr>
        <w:t>Бұл талаптар қызметкердің денсаулығын сақтау үшін маңызды.</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Электр қауіпсіздігі – компьютерлік және электр жабдықтарымен жұмыс істеу кезінде электр тогының қауіпті әсерін болдырмауға бағытталған шаралар.</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Өрт қауіпсіздігі – өрттің алдын алу және оның салдарын азайту үшін қолданылатын ұйымдастырушылық және техникалық шаралар жүйесі.</w:t>
      </w:r>
    </w:p>
    <w:p w:rsidR="007047BB" w:rsidRPr="008407B0" w:rsidRDefault="008407B0" w:rsidP="006166C1">
      <w:pPr>
        <w:spacing w:after="0" w:line="240" w:lineRule="auto"/>
        <w:ind w:firstLine="1416"/>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Ақпараттық қауіпсіздік – деректердің тұтастығын, құпиялылығын және қолжетімділігін қамтамасыз етуге бағытталған шаралар жиынтығы.</w:t>
      </w:r>
    </w:p>
    <w:p w:rsidR="00FD2441" w:rsidRPr="007047BB" w:rsidRDefault="00FD2441" w:rsidP="006166C1">
      <w:pPr>
        <w:spacing w:after="0" w:line="240" w:lineRule="auto"/>
        <w:ind w:firstLine="708"/>
        <w:jc w:val="both"/>
        <w:rPr>
          <w:rFonts w:ascii="Times New Roman" w:hAnsi="Times New Roman" w:cs="Times New Roman"/>
          <w:sz w:val="24"/>
          <w:szCs w:val="24"/>
          <w:lang w:val="kk-KZ"/>
        </w:rPr>
      </w:pPr>
      <w:r w:rsidRPr="007047BB">
        <w:rPr>
          <w:rFonts w:ascii="Times New Roman" w:hAnsi="Times New Roman" w:cs="Times New Roman"/>
          <w:sz w:val="24"/>
          <w:szCs w:val="24"/>
          <w:lang w:val="kk-KZ"/>
        </w:rPr>
        <w:t>Бағдарламалық жобаны әзірлеу негізінен компьютер алдында орындалатындықтан, еңбекті қорғау бөлімі өндірістік станоктармен емес, интеллектуалдық және экран алдындағы еңбекпен байланысты қауіптерге бағытталады.</w:t>
      </w:r>
    </w:p>
    <w:p w:rsidR="00FD2441" w:rsidRPr="00F22F59" w:rsidRDefault="00FD2441" w:rsidP="006166C1">
      <w:pPr>
        <w:spacing w:after="0" w:line="240" w:lineRule="auto"/>
        <w:ind w:firstLine="708"/>
        <w:jc w:val="both"/>
        <w:rPr>
          <w:rFonts w:ascii="Times New Roman" w:hAnsi="Times New Roman" w:cs="Times New Roman"/>
          <w:sz w:val="24"/>
          <w:szCs w:val="24"/>
        </w:rPr>
      </w:pPr>
      <w:r w:rsidRPr="00EB7AE3">
        <w:rPr>
          <w:rFonts w:ascii="Times New Roman" w:hAnsi="Times New Roman" w:cs="Times New Roman"/>
          <w:sz w:val="24"/>
          <w:szCs w:val="24"/>
          <w:lang w:val="kk-KZ"/>
        </w:rPr>
        <w:t xml:space="preserve">Бірінші маңызды фактор — жұмыс орнын дұрыс ұйымдастыру. </w:t>
      </w:r>
      <w:r w:rsidRPr="00F22F59">
        <w:rPr>
          <w:rFonts w:ascii="Times New Roman" w:hAnsi="Times New Roman" w:cs="Times New Roman"/>
          <w:sz w:val="24"/>
          <w:szCs w:val="24"/>
        </w:rPr>
        <w:t>Монитор көзден шамамен [60–70 см] қашықтықта орналасуы керек. Экранның жоғарғы жиегі көз деңгейінен сәл төмен болғаны жөн. Орындық арқаға тірек беруі тиіс, ал үстелдің биіктігі қол мен иыққа артық күш түсірмейтіндей болуы керек.</w:t>
      </w:r>
    </w:p>
    <w:p w:rsidR="00FD2441" w:rsidRPr="00F22F59" w:rsidRDefault="00FD2441" w:rsidP="006166C1">
      <w:pPr>
        <w:spacing w:after="0" w:line="240" w:lineRule="auto"/>
        <w:ind w:firstLine="708"/>
        <w:jc w:val="both"/>
        <w:rPr>
          <w:rFonts w:ascii="Times New Roman" w:hAnsi="Times New Roman" w:cs="Times New Roman"/>
          <w:sz w:val="24"/>
          <w:szCs w:val="24"/>
        </w:rPr>
      </w:pPr>
      <w:r w:rsidRPr="00F22F59">
        <w:rPr>
          <w:rFonts w:ascii="Times New Roman" w:hAnsi="Times New Roman" w:cs="Times New Roman"/>
          <w:sz w:val="24"/>
          <w:szCs w:val="24"/>
        </w:rPr>
        <w:t>Екінші фактор — жарықтандыру. Экранмен жұмыс істеген кезде жарық жеткілікті болуы керек, бірақ монитор бетінде шағылыс тудырмауы тиіс. Табиғи жарық болғаны жақсы, алайда тікелей экранға түскен жарық көзді тез шаршатады. Сондықтан жарық көзі жанама түсуі маңызды.</w:t>
      </w:r>
    </w:p>
    <w:p w:rsidR="00FD2441" w:rsidRPr="00F22F59" w:rsidRDefault="00FD2441" w:rsidP="006166C1">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rPr>
        <w:t>Үшінші фактор — еңбек және демалыс режимі. Бағдарламалау, интерфейс жобалау және мәтін жазу кезінде көз бен миға түсетін жүктеме жоғары. Сондықтан әр [45–60] минут сайын қысқа үзіліс жасап, көзді экраннан алыстатып, дене қалыпын өзгертіп отырған дұрыс. Ұзақ уақыт бойы қозғалыссыз отыру мойын, арқа және бел аймағында дискомфорт тудырады</w:t>
      </w:r>
      <w:r w:rsidRPr="00F22F59">
        <w:rPr>
          <w:rFonts w:ascii="Times New Roman" w:hAnsi="Times New Roman" w:cs="Times New Roman"/>
          <w:sz w:val="24"/>
          <w:szCs w:val="24"/>
          <w:lang w:val="kk-KZ"/>
        </w:rPr>
        <w:t>.</w:t>
      </w:r>
    </w:p>
    <w:p w:rsidR="00FD2441" w:rsidRPr="00F22F59" w:rsidRDefault="00FD2441" w:rsidP="006166C1">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xml:space="preserve">Төртінші фактор — электр қауіпсіздігі. Компьютер, монитор, зарядтағыш және ұзартқыштар ақаусыз болуы керек. </w:t>
      </w:r>
      <w:r w:rsidRPr="007047BB">
        <w:rPr>
          <w:rFonts w:ascii="Times New Roman" w:hAnsi="Times New Roman" w:cs="Times New Roman"/>
          <w:sz w:val="24"/>
          <w:szCs w:val="24"/>
          <w:lang w:val="kk-KZ"/>
        </w:rPr>
        <w:t>Сымдардың зақымданбағанын қадағалау қажет. Бір розеткаға көп құрылғыны шектен тыс қоспау керек. Электр жабдығынан күйік иісі, қызу, ұшқын немесе тұрақсыз жұмыс байқалса, құрылғыны бірден тоқтан ажырату қажет.</w:t>
      </w:r>
    </w:p>
    <w:p w:rsidR="00FD2441" w:rsidRPr="00F22F59" w:rsidRDefault="00FD2441" w:rsidP="006166C1">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Бесінші фактор — өрт қауіпсіздігі. Жұмыс орнында қағаз үйіндісі, жанғыш сұйықтықтар, ашық қыздыру құрылғылары болмағаны жөн. Өрт қаупі туған жағдайда электр қорегін ажыратып, [101] немесе [112] нөміріне хабар беру қажет.</w:t>
      </w:r>
    </w:p>
    <w:p w:rsidR="00FD2441" w:rsidRDefault="00FD2441" w:rsidP="006166C1">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Алтыншы фактор — ақпараттық қауіпсіздік. Код, деректер қоры және диплом мәтінінің көшірмелері резервтік түрде сақталуы тиіс. Жергілікті компьютер бұзылған жағдайда жұмыстың жоғалып кетпеуі үшін нұсқаларды сақтау, мысалы Git не бұлттық көшіру қолдану ұсынылады.</w:t>
      </w:r>
    </w:p>
    <w:p w:rsidR="009C5D4E" w:rsidRPr="00F22F59" w:rsidRDefault="009C5D4E" w:rsidP="006166C1">
      <w:pPr>
        <w:spacing w:after="0" w:line="240" w:lineRule="auto"/>
        <w:ind w:firstLine="708"/>
        <w:jc w:val="both"/>
        <w:rPr>
          <w:rFonts w:ascii="Times New Roman" w:hAnsi="Times New Roman" w:cs="Times New Roman"/>
          <w:sz w:val="24"/>
          <w:szCs w:val="24"/>
          <w:lang w:val="kk-KZ"/>
        </w:rPr>
      </w:pPr>
    </w:p>
    <w:p w:rsidR="00FD2441" w:rsidRPr="00F22F59" w:rsidRDefault="00FD2441" w:rsidP="00C41993">
      <w:pPr>
        <w:spacing w:after="0" w:line="240" w:lineRule="auto"/>
        <w:ind w:left="708"/>
        <w:jc w:val="both"/>
        <w:rPr>
          <w:rFonts w:ascii="Times New Roman" w:hAnsi="Times New Roman" w:cs="Times New Roman"/>
          <w:sz w:val="24"/>
          <w:szCs w:val="24"/>
          <w:lang w:val="kk-KZ"/>
        </w:rPr>
      </w:pPr>
    </w:p>
    <w:tbl>
      <w:tblPr>
        <w:tblStyle w:val="ac"/>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3190"/>
        <w:gridCol w:w="3190"/>
        <w:gridCol w:w="3191"/>
      </w:tblGrid>
      <w:tr w:rsidR="00FD2441" w:rsidRPr="00F22F59" w:rsidTr="00D16E5F">
        <w:tc>
          <w:tcPr>
            <w:tcW w:w="3190" w:type="dxa"/>
            <w:tcBorders>
              <w:top w:val="nil"/>
              <w:bottom w:val="single" w:sz="4" w:space="0" w:color="000000" w:themeColor="text1"/>
              <w:right w:val="single" w:sz="4" w:space="0" w:color="000000" w:themeColor="text1"/>
            </w:tcBorders>
          </w:tcPr>
          <w:p w:rsidR="00FD2441" w:rsidRPr="00922122" w:rsidRDefault="00FD2441" w:rsidP="00C41993">
            <w:pPr>
              <w:spacing w:line="360" w:lineRule="auto"/>
              <w:jc w:val="both"/>
              <w:rPr>
                <w:rFonts w:ascii="Times New Roman" w:hAnsi="Times New Roman" w:cs="Times New Roman"/>
                <w:b/>
                <w:sz w:val="24"/>
                <w:szCs w:val="24"/>
                <w:lang w:val="kk-KZ"/>
              </w:rPr>
            </w:pPr>
            <w:r w:rsidRPr="00922122">
              <w:rPr>
                <w:rFonts w:ascii="Times New Roman" w:hAnsi="Times New Roman" w:cs="Times New Roman"/>
                <w:b/>
                <w:sz w:val="24"/>
                <w:szCs w:val="24"/>
                <w:lang w:val="kk-KZ"/>
              </w:rPr>
              <w:t>Қауіп факторы</w:t>
            </w:r>
          </w:p>
        </w:tc>
        <w:tc>
          <w:tcPr>
            <w:tcW w:w="3190" w:type="dxa"/>
            <w:tcBorders>
              <w:top w:val="nil"/>
              <w:left w:val="single" w:sz="4" w:space="0" w:color="000000" w:themeColor="text1"/>
              <w:bottom w:val="single" w:sz="4" w:space="0" w:color="000000" w:themeColor="text1"/>
              <w:right w:val="single" w:sz="4" w:space="0" w:color="000000" w:themeColor="text1"/>
            </w:tcBorders>
          </w:tcPr>
          <w:p w:rsidR="00FD2441" w:rsidRPr="00922122" w:rsidRDefault="00FD2441" w:rsidP="00C41993">
            <w:pPr>
              <w:spacing w:line="360" w:lineRule="auto"/>
              <w:jc w:val="both"/>
              <w:rPr>
                <w:rFonts w:ascii="Times New Roman" w:hAnsi="Times New Roman" w:cs="Times New Roman"/>
                <w:b/>
                <w:sz w:val="24"/>
                <w:szCs w:val="24"/>
                <w:lang w:val="kk-KZ"/>
              </w:rPr>
            </w:pPr>
            <w:r w:rsidRPr="00922122">
              <w:rPr>
                <w:rFonts w:ascii="Times New Roman" w:hAnsi="Times New Roman" w:cs="Times New Roman"/>
                <w:b/>
                <w:sz w:val="24"/>
                <w:szCs w:val="24"/>
                <w:lang w:val="kk-KZ"/>
              </w:rPr>
              <w:t>Ықтимал салдар</w:t>
            </w:r>
          </w:p>
        </w:tc>
        <w:tc>
          <w:tcPr>
            <w:tcW w:w="3191" w:type="dxa"/>
            <w:tcBorders>
              <w:top w:val="nil"/>
              <w:left w:val="single" w:sz="4" w:space="0" w:color="000000" w:themeColor="text1"/>
              <w:bottom w:val="single" w:sz="4" w:space="0" w:color="000000" w:themeColor="text1"/>
            </w:tcBorders>
          </w:tcPr>
          <w:p w:rsidR="00FD2441" w:rsidRPr="00922122" w:rsidRDefault="00FD2441" w:rsidP="00C41993">
            <w:pPr>
              <w:spacing w:line="360" w:lineRule="auto"/>
              <w:jc w:val="both"/>
              <w:rPr>
                <w:rFonts w:ascii="Times New Roman" w:hAnsi="Times New Roman" w:cs="Times New Roman"/>
                <w:b/>
                <w:sz w:val="24"/>
                <w:szCs w:val="24"/>
                <w:lang w:val="kk-KZ"/>
              </w:rPr>
            </w:pPr>
            <w:r w:rsidRPr="00922122">
              <w:rPr>
                <w:rFonts w:ascii="Times New Roman" w:hAnsi="Times New Roman" w:cs="Times New Roman"/>
                <w:b/>
                <w:sz w:val="24"/>
                <w:szCs w:val="24"/>
                <w:lang w:val="kk-KZ"/>
              </w:rPr>
              <w:t>Алдын алу шарасы</w:t>
            </w:r>
          </w:p>
        </w:tc>
      </w:tr>
      <w:tr w:rsidR="00FD2441" w:rsidRPr="00F22F59" w:rsidTr="00D16E5F">
        <w:tc>
          <w:tcPr>
            <w:tcW w:w="3190" w:type="dxa"/>
            <w:tcBorders>
              <w:top w:val="single" w:sz="4" w:space="0" w:color="000000" w:themeColor="text1"/>
              <w:left w:val="nil"/>
              <w:bottom w:val="single" w:sz="4" w:space="0" w:color="A6A6A6" w:themeColor="background1" w:themeShade="A6"/>
              <w:right w:val="single" w:sz="4" w:space="0" w:color="A6A6A6" w:themeColor="background1" w:themeShade="A6"/>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Ұзақ экрандық жұмыс</w:t>
            </w:r>
          </w:p>
        </w:tc>
        <w:tc>
          <w:tcPr>
            <w:tcW w:w="3190" w:type="dxa"/>
            <w:tcBorders>
              <w:top w:val="single" w:sz="4" w:space="0" w:color="000000" w:themeColor="text1"/>
              <w:left w:val="single" w:sz="4" w:space="0" w:color="A6A6A6" w:themeColor="background1" w:themeShade="A6"/>
              <w:bottom w:val="single" w:sz="4" w:space="0" w:color="A6A6A6" w:themeColor="background1" w:themeShade="A6"/>
              <w:right w:val="single" w:sz="4" w:space="0" w:color="A6A6A6" w:themeColor="background1" w:themeShade="A6"/>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Көздің шаршауы</w:t>
            </w:r>
          </w:p>
        </w:tc>
        <w:tc>
          <w:tcPr>
            <w:tcW w:w="3191" w:type="dxa"/>
            <w:tcBorders>
              <w:top w:val="single" w:sz="4" w:space="0" w:color="000000" w:themeColor="text1"/>
              <w:left w:val="single" w:sz="4" w:space="0" w:color="A6A6A6" w:themeColor="background1" w:themeShade="A6"/>
              <w:bottom w:val="single" w:sz="4" w:space="0" w:color="A6A6A6" w:themeColor="background1" w:themeShade="A6"/>
              <w:right w:val="nil"/>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Үзіліс, дұрыс жарық</w:t>
            </w:r>
          </w:p>
        </w:tc>
      </w:tr>
      <w:tr w:rsidR="00FD2441" w:rsidRPr="00F22F59" w:rsidTr="00D16E5F">
        <w:tc>
          <w:tcPr>
            <w:tcW w:w="3190"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Қате дене қалпы</w:t>
            </w:r>
          </w:p>
        </w:tc>
        <w:tc>
          <w:tcPr>
            <w:tcW w:w="31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Арқа, мойын ауырсынуы</w:t>
            </w:r>
          </w:p>
        </w:tc>
        <w:tc>
          <w:tcPr>
            <w:tcW w:w="3191"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Эргономикалық отырыс</w:t>
            </w:r>
          </w:p>
        </w:tc>
      </w:tr>
      <w:tr w:rsidR="00FD2441" w:rsidRPr="00F22F59" w:rsidTr="00D16E5F">
        <w:tc>
          <w:tcPr>
            <w:tcW w:w="3190"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Ақаулы сымдар</w:t>
            </w:r>
          </w:p>
        </w:tc>
        <w:tc>
          <w:tcPr>
            <w:tcW w:w="31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Қысқа тұйықталу</w:t>
            </w:r>
          </w:p>
        </w:tc>
        <w:tc>
          <w:tcPr>
            <w:tcW w:w="3191"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Жабдықты тексеру</w:t>
            </w:r>
          </w:p>
        </w:tc>
      </w:tr>
      <w:tr w:rsidR="00FD2441" w:rsidRPr="00F22F59" w:rsidTr="00D16E5F">
        <w:tc>
          <w:tcPr>
            <w:tcW w:w="3190"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rsidR="00FD2441" w:rsidRPr="00F22F59" w:rsidRDefault="00FD2441" w:rsidP="00C41993">
            <w:pPr>
              <w:spacing w:line="360" w:lineRule="auto"/>
              <w:rPr>
                <w:rFonts w:ascii="Times New Roman" w:hAnsi="Times New Roman" w:cs="Times New Roman"/>
                <w:sz w:val="24"/>
                <w:szCs w:val="24"/>
                <w:lang w:val="kk-KZ"/>
              </w:rPr>
            </w:pPr>
            <w:r w:rsidRPr="00F22F59">
              <w:rPr>
                <w:rFonts w:ascii="Times New Roman" w:hAnsi="Times New Roman" w:cs="Times New Roman"/>
                <w:sz w:val="24"/>
                <w:szCs w:val="24"/>
                <w:lang w:val="kk-KZ"/>
              </w:rPr>
              <w:t>Резервтік көшірудің болмауы</w:t>
            </w:r>
          </w:p>
        </w:tc>
        <w:tc>
          <w:tcPr>
            <w:tcW w:w="31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Деректердің жоғалуы</w:t>
            </w:r>
          </w:p>
        </w:tc>
        <w:tc>
          <w:tcPr>
            <w:tcW w:w="3191"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en-US"/>
              </w:rPr>
              <w:t>Backup</w:t>
            </w:r>
            <w:r w:rsidRPr="00F22F59">
              <w:rPr>
                <w:rFonts w:ascii="Times New Roman" w:hAnsi="Times New Roman" w:cs="Times New Roman"/>
                <w:sz w:val="24"/>
                <w:szCs w:val="24"/>
                <w:lang w:val="kk-KZ"/>
              </w:rPr>
              <w:t>, нұсқа сақтау</w:t>
            </w:r>
          </w:p>
        </w:tc>
      </w:tr>
      <w:tr w:rsidR="00FD2441" w:rsidRPr="00F22F59" w:rsidTr="00D16E5F">
        <w:tc>
          <w:tcPr>
            <w:tcW w:w="3190" w:type="dxa"/>
            <w:tcBorders>
              <w:top w:val="single" w:sz="4" w:space="0" w:color="A6A6A6" w:themeColor="background1" w:themeShade="A6"/>
              <w:left w:val="nil"/>
              <w:bottom w:val="nil"/>
              <w:right w:val="single" w:sz="4" w:space="0" w:color="A6A6A6" w:themeColor="background1" w:themeShade="A6"/>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xml:space="preserve">Ашық </w:t>
            </w:r>
            <w:r w:rsidRPr="00F22F59">
              <w:rPr>
                <w:rFonts w:ascii="Times New Roman" w:hAnsi="Times New Roman" w:cs="Times New Roman"/>
                <w:sz w:val="24"/>
                <w:szCs w:val="24"/>
                <w:lang w:val="en-US"/>
              </w:rPr>
              <w:t>production debug</w:t>
            </w:r>
          </w:p>
        </w:tc>
        <w:tc>
          <w:tcPr>
            <w:tcW w:w="3190"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Қауіпсіздік осалдығы</w:t>
            </w:r>
          </w:p>
        </w:tc>
        <w:tc>
          <w:tcPr>
            <w:tcW w:w="3191" w:type="dxa"/>
            <w:tcBorders>
              <w:top w:val="single" w:sz="4" w:space="0" w:color="A6A6A6" w:themeColor="background1" w:themeShade="A6"/>
              <w:left w:val="single" w:sz="4" w:space="0" w:color="A6A6A6" w:themeColor="background1" w:themeShade="A6"/>
              <w:bottom w:val="nil"/>
              <w:right w:val="nil"/>
            </w:tcBorders>
          </w:tcPr>
          <w:p w:rsidR="00FD2441" w:rsidRPr="00F22F59" w:rsidRDefault="00FD2441" w:rsidP="00C41993">
            <w:pPr>
              <w:spacing w:line="36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en-US"/>
              </w:rPr>
              <w:t>Production</w:t>
            </w:r>
            <w:r w:rsidRPr="00F22F59">
              <w:rPr>
                <w:rFonts w:ascii="Times New Roman" w:hAnsi="Times New Roman" w:cs="Times New Roman"/>
                <w:sz w:val="24"/>
                <w:szCs w:val="24"/>
                <w:lang w:val="kk-KZ"/>
              </w:rPr>
              <w:t xml:space="preserve"> конфигурация</w:t>
            </w:r>
          </w:p>
        </w:tc>
      </w:tr>
    </w:tbl>
    <w:p w:rsidR="00FD2441" w:rsidRPr="00F22F59" w:rsidRDefault="00FD2441" w:rsidP="00C41993">
      <w:pPr>
        <w:spacing w:after="0" w:line="240" w:lineRule="auto"/>
        <w:ind w:left="708"/>
        <w:jc w:val="both"/>
        <w:rPr>
          <w:rFonts w:ascii="Times New Roman" w:hAnsi="Times New Roman" w:cs="Times New Roman"/>
          <w:sz w:val="24"/>
          <w:szCs w:val="24"/>
          <w:lang w:val="kk-KZ"/>
        </w:rPr>
      </w:pPr>
    </w:p>
    <w:p w:rsidR="007047BB" w:rsidRDefault="006166C1" w:rsidP="006166C1">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ab/>
      </w:r>
      <w:r w:rsidR="00DB1E61" w:rsidRPr="00F22F59">
        <w:rPr>
          <w:rFonts w:ascii="Times New Roman" w:hAnsi="Times New Roman" w:cs="Times New Roman"/>
          <w:sz w:val="24"/>
          <w:szCs w:val="24"/>
          <w:lang w:val="kk-KZ"/>
        </w:rPr>
        <w:t>Transit Load KZ жобасын әзірлеу кезінде негізгі қауіптер экран алдындағы еңбек, жарық режимі, электр жабдығы және ақпараттық қауіпсіздікпен байланысты. Ұйымдастырушылық және техникалық талаптарды сақтаған жағдайда бұл қауіптер басқарылатын деңгейде болады.</w:t>
      </w:r>
    </w:p>
    <w:p w:rsidR="007047BB" w:rsidRDefault="007047BB" w:rsidP="006166C1">
      <w:pPr>
        <w:spacing w:after="0" w:line="240" w:lineRule="auto"/>
        <w:ind w:firstLine="708"/>
        <w:jc w:val="both"/>
        <w:rPr>
          <w:rFonts w:ascii="Times New Roman" w:hAnsi="Times New Roman" w:cs="Times New Roman"/>
          <w:sz w:val="24"/>
          <w:szCs w:val="24"/>
          <w:lang w:val="kk-KZ"/>
        </w:rPr>
      </w:pPr>
      <w:r w:rsidRPr="007047BB">
        <w:rPr>
          <w:rFonts w:ascii="Times New Roman" w:hAnsi="Times New Roman" w:cs="Times New Roman"/>
          <w:sz w:val="24"/>
          <w:szCs w:val="24"/>
          <w:lang w:val="kk-KZ"/>
        </w:rPr>
        <w:t>Бағдарламалық жобаны әзірлеу кезінде психологиялық жүктеме де маңызды рөл атқарады. Ұзақ уақыт бойы код жазу, қателерді түзету және жүйені тестілеу кезінде зейіннің төмендеуі, шаршау және күйзеліс пайда болуы мүмкін. Бұл өнімділікке және қабылданатын шешімдердің сапасына кері әсер етеді. Сондықтан жұмыс барысында қысқа үзілістер жасап, жұмыс уақытын дұрыс жоспарлау қажет.</w:t>
      </w:r>
    </w:p>
    <w:p w:rsidR="007047BB" w:rsidRDefault="007047BB" w:rsidP="006166C1">
      <w:pPr>
        <w:spacing w:after="0" w:line="240" w:lineRule="auto"/>
        <w:ind w:firstLine="708"/>
        <w:jc w:val="both"/>
        <w:rPr>
          <w:rFonts w:ascii="Times New Roman" w:hAnsi="Times New Roman" w:cs="Times New Roman"/>
          <w:sz w:val="24"/>
          <w:szCs w:val="24"/>
          <w:lang w:val="kk-KZ"/>
        </w:rPr>
      </w:pPr>
      <w:r w:rsidRPr="007047BB">
        <w:rPr>
          <w:rFonts w:ascii="Times New Roman" w:hAnsi="Times New Roman" w:cs="Times New Roman"/>
          <w:sz w:val="24"/>
          <w:szCs w:val="24"/>
          <w:lang w:val="kk-KZ"/>
        </w:rPr>
        <w:t>Сонымен қатар, экран алдындағы жұмыста көзге түсетін жүктемені азайту үшін арнайы қорғаныс құралдарын қолдануға болады. Мысалы, көк жарықты (blue light) сүзетін көзілдіріктер немесе монитордың жарықтығын реттеу функциялары көздің шаршауын азайтады.</w:t>
      </w:r>
    </w:p>
    <w:p w:rsidR="007047BB" w:rsidRDefault="007047BB" w:rsidP="006166C1">
      <w:pPr>
        <w:spacing w:after="0" w:line="240" w:lineRule="auto"/>
        <w:ind w:firstLine="708"/>
        <w:jc w:val="both"/>
        <w:rPr>
          <w:rFonts w:ascii="Times New Roman" w:hAnsi="Times New Roman" w:cs="Times New Roman"/>
          <w:sz w:val="24"/>
          <w:szCs w:val="24"/>
          <w:lang w:val="kk-KZ"/>
        </w:rPr>
      </w:pPr>
      <w:r w:rsidRPr="007047BB">
        <w:rPr>
          <w:rFonts w:ascii="Times New Roman" w:hAnsi="Times New Roman" w:cs="Times New Roman"/>
          <w:sz w:val="24"/>
          <w:szCs w:val="24"/>
          <w:lang w:val="kk-KZ"/>
        </w:rPr>
        <w:t>Жұмыс орнындағы микроклимат та маңызды факторлардың бірі болып табылады. Бөлме температурасы шамамен 20–24°C аралығында, ал ауа ылғалдылығы 40–60% деңгейінде болуы ұсынылады. Бөлмені үнемі желдетіп отыру еңбек өнімділігін арттырады.</w:t>
      </w:r>
    </w:p>
    <w:p w:rsidR="007047BB" w:rsidRDefault="007047BB" w:rsidP="006166C1">
      <w:pPr>
        <w:spacing w:after="0" w:line="240" w:lineRule="auto"/>
        <w:ind w:firstLine="708"/>
        <w:jc w:val="both"/>
        <w:rPr>
          <w:rFonts w:ascii="Times New Roman" w:hAnsi="Times New Roman" w:cs="Times New Roman"/>
          <w:sz w:val="24"/>
          <w:szCs w:val="24"/>
          <w:lang w:val="kk-KZ"/>
        </w:rPr>
      </w:pPr>
      <w:r w:rsidRPr="007047BB">
        <w:rPr>
          <w:rFonts w:ascii="Times New Roman" w:hAnsi="Times New Roman" w:cs="Times New Roman"/>
          <w:sz w:val="24"/>
          <w:szCs w:val="24"/>
          <w:lang w:val="kk-KZ"/>
        </w:rPr>
        <w:t>Бағдарламалық өніммен жұмыс істеу кезінде ақпараттық қауіпсіздік талаптарын сақтау да маңызды. Жүйеге рұқсатсыз қол жеткізуді болдырмау үшін күрделі құпиясөздер қолдану, антивирустық бағдарламаларды пайдалану және жүйені уақытылы жаңартып отыру қажет.</w:t>
      </w:r>
    </w:p>
    <w:p w:rsidR="0095059D" w:rsidRDefault="0095059D" w:rsidP="007047BB">
      <w:pPr>
        <w:spacing w:after="0" w:line="240" w:lineRule="auto"/>
        <w:ind w:left="708" w:firstLine="708"/>
        <w:jc w:val="both"/>
        <w:rPr>
          <w:rFonts w:ascii="Times New Roman" w:hAnsi="Times New Roman" w:cs="Times New Roman"/>
          <w:sz w:val="24"/>
          <w:szCs w:val="24"/>
          <w:lang w:val="kk-KZ"/>
        </w:rPr>
      </w:pPr>
    </w:p>
    <w:p w:rsidR="008407B0" w:rsidRPr="008407B0" w:rsidRDefault="0095059D" w:rsidP="006166C1">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1. </w:t>
      </w:r>
      <w:r w:rsidR="008407B0" w:rsidRPr="008407B0">
        <w:rPr>
          <w:rFonts w:ascii="Times New Roman" w:hAnsi="Times New Roman" w:cs="Times New Roman"/>
          <w:sz w:val="24"/>
          <w:szCs w:val="24"/>
          <w:lang w:val="kk-KZ"/>
        </w:rPr>
        <w:t>Электромагниттік сәулеленудің әсері</w:t>
      </w:r>
    </w:p>
    <w:p w:rsid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Компьютерлік техникамен жұмыс істеу кезінде электромагниттік өрістердің әсері де ескерілуі тиіс. Заманауи құрылғыларда бұл деңгей төмен болғанымен, ұзақ уақыт бойы әсер етуі адам ағзасына кері ықпал етуі мүмкін. Сондықтан монитордан белгілі бір қашықтық сақтау және сертификатталған құрылғыларды пайдалану ұсынылады.</w:t>
      </w:r>
    </w:p>
    <w:p w:rsidR="0095059D" w:rsidRPr="008407B0" w:rsidRDefault="0095059D" w:rsidP="006166C1">
      <w:pPr>
        <w:spacing w:after="0" w:line="240" w:lineRule="auto"/>
        <w:ind w:firstLine="708"/>
        <w:jc w:val="both"/>
        <w:rPr>
          <w:rFonts w:ascii="Times New Roman" w:hAnsi="Times New Roman" w:cs="Times New Roman"/>
          <w:sz w:val="24"/>
          <w:szCs w:val="24"/>
          <w:lang w:val="kk-KZ"/>
        </w:rPr>
      </w:pPr>
    </w:p>
    <w:p w:rsidR="006166C1" w:rsidRPr="008407B0" w:rsidRDefault="0095059D" w:rsidP="006166C1">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2. </w:t>
      </w:r>
      <w:r w:rsidR="008407B0" w:rsidRPr="008407B0">
        <w:rPr>
          <w:rFonts w:ascii="Times New Roman" w:hAnsi="Times New Roman" w:cs="Times New Roman"/>
          <w:sz w:val="24"/>
          <w:szCs w:val="24"/>
          <w:lang w:val="kk-KZ"/>
        </w:rPr>
        <w:t>Көру қабілетіне түсетін жүктеме</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Бағдарламашының негізгі жұмыс құралы — монитор. Ұзақ уақыт экранға қарау көздің құрғауына, көру қабілетінің төмендеуіне және бас ауруына әкелуі мүмкін.</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Бұл жағдайды болдырмау үшін:</w:t>
      </w:r>
    </w:p>
    <w:p w:rsidR="008407B0" w:rsidRPr="008407B0" w:rsidRDefault="008407B0" w:rsidP="009C5D4E">
      <w:pPr>
        <w:pStyle w:val="a9"/>
        <w:numPr>
          <w:ilvl w:val="0"/>
          <w:numId w:val="7"/>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әр 45–60 минут сайын үзіліс жасау;</w:t>
      </w:r>
    </w:p>
    <w:p w:rsidR="008407B0" w:rsidRPr="008407B0" w:rsidRDefault="008407B0" w:rsidP="009C5D4E">
      <w:pPr>
        <w:pStyle w:val="a9"/>
        <w:numPr>
          <w:ilvl w:val="0"/>
          <w:numId w:val="7"/>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20–20–20 ережесін сақтау (әр 20 минут сайын 20 секунд 20 футқа қарау);</w:t>
      </w:r>
    </w:p>
    <w:p w:rsidR="008407B0" w:rsidRDefault="008407B0" w:rsidP="009C5D4E">
      <w:pPr>
        <w:pStyle w:val="a9"/>
        <w:numPr>
          <w:ilvl w:val="0"/>
          <w:numId w:val="7"/>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монитордың жарықтығын дұрыс реттеу ұсынылады.</w:t>
      </w:r>
    </w:p>
    <w:p w:rsidR="0095059D" w:rsidRPr="008407B0" w:rsidRDefault="0095059D" w:rsidP="006166C1">
      <w:pPr>
        <w:pStyle w:val="a9"/>
        <w:spacing w:after="0" w:line="240" w:lineRule="auto"/>
        <w:ind w:left="0"/>
        <w:jc w:val="both"/>
        <w:rPr>
          <w:rFonts w:ascii="Times New Roman" w:hAnsi="Times New Roman" w:cs="Times New Roman"/>
          <w:sz w:val="24"/>
          <w:szCs w:val="24"/>
          <w:lang w:val="kk-KZ"/>
        </w:rPr>
      </w:pPr>
    </w:p>
    <w:p w:rsidR="006166C1" w:rsidRPr="008407B0" w:rsidRDefault="0095059D" w:rsidP="009C5D4E">
      <w:pPr>
        <w:spacing w:after="0" w:line="240" w:lineRule="auto"/>
        <w:ind w:firstLine="709"/>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3. </w:t>
      </w:r>
      <w:r w:rsidR="008407B0" w:rsidRPr="008407B0">
        <w:rPr>
          <w:rFonts w:ascii="Times New Roman" w:hAnsi="Times New Roman" w:cs="Times New Roman"/>
          <w:sz w:val="24"/>
          <w:szCs w:val="24"/>
          <w:lang w:val="kk-KZ"/>
        </w:rPr>
        <w:t>Физикалық жүктеме және дене қалпы</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Бағдарламалау кезінде қызметкер ұзақ уақыт бойы бір қалыпта отырады. Бұл омыртқаға, мойынға және бел аймағына қосымша жүктеме түсіреді.</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Осыған байланысты:</w:t>
      </w:r>
    </w:p>
    <w:p w:rsidR="008407B0" w:rsidRPr="008407B0" w:rsidRDefault="008407B0" w:rsidP="009C5D4E">
      <w:pPr>
        <w:pStyle w:val="a9"/>
        <w:numPr>
          <w:ilvl w:val="0"/>
          <w:numId w:val="8"/>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эргономикалық орындық қолдану;</w:t>
      </w:r>
    </w:p>
    <w:p w:rsidR="008407B0" w:rsidRPr="008407B0" w:rsidRDefault="008407B0" w:rsidP="009C5D4E">
      <w:pPr>
        <w:pStyle w:val="a9"/>
        <w:numPr>
          <w:ilvl w:val="0"/>
          <w:numId w:val="8"/>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монитордың дұрыс орналасуы;</w:t>
      </w:r>
    </w:p>
    <w:p w:rsidR="008407B0" w:rsidRDefault="008407B0" w:rsidP="009C5D4E">
      <w:pPr>
        <w:pStyle w:val="a9"/>
        <w:numPr>
          <w:ilvl w:val="0"/>
          <w:numId w:val="8"/>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уақытылы қозғалыс жасау маңызды.</w:t>
      </w:r>
    </w:p>
    <w:p w:rsidR="0095059D" w:rsidRPr="008407B0" w:rsidRDefault="0095059D" w:rsidP="009C5D4E">
      <w:pPr>
        <w:pStyle w:val="a9"/>
        <w:spacing w:after="0" w:line="240" w:lineRule="auto"/>
        <w:ind w:left="0"/>
        <w:jc w:val="both"/>
        <w:rPr>
          <w:rFonts w:ascii="Times New Roman" w:hAnsi="Times New Roman" w:cs="Times New Roman"/>
          <w:sz w:val="24"/>
          <w:szCs w:val="24"/>
          <w:lang w:val="kk-KZ"/>
        </w:rPr>
      </w:pPr>
    </w:p>
    <w:p w:rsidR="008407B0" w:rsidRPr="008407B0" w:rsidRDefault="0095059D" w:rsidP="006166C1">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4. </w:t>
      </w:r>
      <w:r w:rsidR="008407B0" w:rsidRPr="008407B0">
        <w:rPr>
          <w:rFonts w:ascii="Times New Roman" w:hAnsi="Times New Roman" w:cs="Times New Roman"/>
          <w:sz w:val="24"/>
          <w:szCs w:val="24"/>
          <w:lang w:val="kk-KZ"/>
        </w:rPr>
        <w:t>Жұмыс орнындағы микроклимат</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Жұмыс орнындағы ауа температурасы мен ылғалдылық деңгейі қызметкердің еңбек өнімділігіне тікелей әсер етеді.</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Ұсынылатын көрсеткіштер:</w:t>
      </w:r>
    </w:p>
    <w:p w:rsidR="008407B0" w:rsidRPr="008407B0" w:rsidRDefault="008407B0" w:rsidP="009C5D4E">
      <w:pPr>
        <w:pStyle w:val="a9"/>
        <w:numPr>
          <w:ilvl w:val="0"/>
          <w:numId w:val="9"/>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температура: +20…+24°C;</w:t>
      </w:r>
    </w:p>
    <w:p w:rsidR="008407B0" w:rsidRPr="008407B0" w:rsidRDefault="008407B0" w:rsidP="009C5D4E">
      <w:pPr>
        <w:pStyle w:val="a9"/>
        <w:numPr>
          <w:ilvl w:val="0"/>
          <w:numId w:val="9"/>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ылғалдылық: 40–60%;</w:t>
      </w:r>
    </w:p>
    <w:p w:rsidR="008407B0" w:rsidRDefault="008407B0" w:rsidP="009C5D4E">
      <w:pPr>
        <w:pStyle w:val="a9"/>
        <w:numPr>
          <w:ilvl w:val="0"/>
          <w:numId w:val="9"/>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бөлмені жүйелі түрде желдету.</w:t>
      </w:r>
    </w:p>
    <w:p w:rsidR="00D16E5F" w:rsidRDefault="00D16E5F" w:rsidP="006166C1">
      <w:pPr>
        <w:pStyle w:val="a9"/>
        <w:spacing w:after="0" w:line="240" w:lineRule="auto"/>
        <w:ind w:left="0"/>
        <w:jc w:val="both"/>
        <w:rPr>
          <w:rFonts w:ascii="Times New Roman" w:hAnsi="Times New Roman" w:cs="Times New Roman"/>
          <w:sz w:val="24"/>
          <w:szCs w:val="24"/>
          <w:lang w:val="kk-KZ"/>
        </w:rPr>
      </w:pPr>
    </w:p>
    <w:tbl>
      <w:tblPr>
        <w:tblStyle w:val="ac"/>
        <w:tblW w:w="0" w:type="auto"/>
        <w:tblInd w:w="108" w:type="dxa"/>
        <w:tblLook w:val="04A0"/>
      </w:tblPr>
      <w:tblGrid>
        <w:gridCol w:w="4632"/>
        <w:gridCol w:w="2367"/>
        <w:gridCol w:w="2464"/>
      </w:tblGrid>
      <w:tr w:rsidR="00D16E5F" w:rsidTr="009C5D4E">
        <w:tc>
          <w:tcPr>
            <w:tcW w:w="4632" w:type="dxa"/>
            <w:tcBorders>
              <w:top w:val="nil"/>
              <w:left w:val="nil"/>
              <w:bottom w:val="single" w:sz="4" w:space="0" w:color="000000" w:themeColor="text1"/>
            </w:tcBorders>
          </w:tcPr>
          <w:p w:rsidR="00D16E5F" w:rsidRPr="00922122" w:rsidRDefault="00D16E5F" w:rsidP="00922122">
            <w:pPr>
              <w:pStyle w:val="a9"/>
              <w:spacing w:line="360" w:lineRule="auto"/>
              <w:ind w:left="0"/>
              <w:jc w:val="both"/>
              <w:rPr>
                <w:rFonts w:ascii="Times New Roman" w:hAnsi="Times New Roman" w:cs="Times New Roman"/>
                <w:b/>
                <w:sz w:val="24"/>
                <w:szCs w:val="24"/>
                <w:lang w:val="kk-KZ"/>
              </w:rPr>
            </w:pPr>
            <w:r w:rsidRPr="00922122">
              <w:rPr>
                <w:rFonts w:ascii="Times New Roman" w:hAnsi="Times New Roman" w:cs="Times New Roman"/>
                <w:b/>
                <w:sz w:val="24"/>
                <w:szCs w:val="24"/>
                <w:lang w:val="kk-KZ"/>
              </w:rPr>
              <w:t>Көрсеткіш</w:t>
            </w:r>
          </w:p>
        </w:tc>
        <w:tc>
          <w:tcPr>
            <w:tcW w:w="2367" w:type="dxa"/>
            <w:tcBorders>
              <w:top w:val="nil"/>
              <w:bottom w:val="single" w:sz="4" w:space="0" w:color="000000" w:themeColor="text1"/>
            </w:tcBorders>
          </w:tcPr>
          <w:p w:rsidR="00D16E5F" w:rsidRPr="00922122" w:rsidRDefault="00D16E5F" w:rsidP="00922122">
            <w:pPr>
              <w:pStyle w:val="a9"/>
              <w:spacing w:line="360" w:lineRule="auto"/>
              <w:ind w:left="0"/>
              <w:jc w:val="both"/>
              <w:rPr>
                <w:rFonts w:ascii="Times New Roman" w:hAnsi="Times New Roman" w:cs="Times New Roman"/>
                <w:b/>
                <w:sz w:val="24"/>
                <w:szCs w:val="24"/>
                <w:lang w:val="kk-KZ"/>
              </w:rPr>
            </w:pPr>
            <w:r w:rsidRPr="00922122">
              <w:rPr>
                <w:rFonts w:ascii="Times New Roman" w:hAnsi="Times New Roman" w:cs="Times New Roman"/>
                <w:b/>
                <w:sz w:val="24"/>
                <w:szCs w:val="24"/>
                <w:lang w:val="kk-KZ"/>
              </w:rPr>
              <w:t>Норма</w:t>
            </w:r>
          </w:p>
        </w:tc>
        <w:tc>
          <w:tcPr>
            <w:tcW w:w="2464" w:type="dxa"/>
            <w:tcBorders>
              <w:top w:val="nil"/>
              <w:bottom w:val="single" w:sz="4" w:space="0" w:color="000000" w:themeColor="text1"/>
              <w:right w:val="nil"/>
            </w:tcBorders>
          </w:tcPr>
          <w:p w:rsidR="00D16E5F" w:rsidRPr="00922122" w:rsidRDefault="00D16E5F" w:rsidP="00922122">
            <w:pPr>
              <w:pStyle w:val="a9"/>
              <w:spacing w:line="360" w:lineRule="auto"/>
              <w:ind w:left="0"/>
              <w:jc w:val="both"/>
              <w:rPr>
                <w:rFonts w:ascii="Times New Roman" w:hAnsi="Times New Roman" w:cs="Times New Roman"/>
                <w:b/>
                <w:sz w:val="24"/>
                <w:szCs w:val="24"/>
                <w:lang w:val="kk-KZ"/>
              </w:rPr>
            </w:pPr>
            <w:r w:rsidRPr="00922122">
              <w:rPr>
                <w:rFonts w:ascii="Times New Roman" w:hAnsi="Times New Roman" w:cs="Times New Roman"/>
                <w:b/>
                <w:sz w:val="24"/>
                <w:szCs w:val="24"/>
                <w:lang w:val="kk-KZ"/>
              </w:rPr>
              <w:t>Нақты жағдай</w:t>
            </w:r>
          </w:p>
        </w:tc>
      </w:tr>
      <w:tr w:rsidR="00D16E5F" w:rsidTr="009C5D4E">
        <w:tc>
          <w:tcPr>
            <w:tcW w:w="4632" w:type="dxa"/>
            <w:tcBorders>
              <w:left w:val="nil"/>
              <w:bottom w:val="single" w:sz="4" w:space="0" w:color="A6A6A6" w:themeColor="background1" w:themeShade="A6"/>
              <w:right w:val="single" w:sz="4" w:space="0" w:color="A6A6A6" w:themeColor="background1" w:themeShade="A6"/>
            </w:tcBorders>
          </w:tcPr>
          <w:p w:rsidR="00D16E5F" w:rsidRDefault="00D16E5F" w:rsidP="00922122">
            <w:pPr>
              <w:pStyle w:val="a9"/>
              <w:spacing w:line="36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Температура</w:t>
            </w:r>
          </w:p>
        </w:tc>
        <w:tc>
          <w:tcPr>
            <w:tcW w:w="2367" w:type="dxa"/>
            <w:tcBorders>
              <w:left w:val="single" w:sz="4" w:space="0" w:color="A6A6A6" w:themeColor="background1" w:themeShade="A6"/>
              <w:bottom w:val="single" w:sz="4" w:space="0" w:color="A6A6A6" w:themeColor="background1" w:themeShade="A6"/>
              <w:right w:val="single" w:sz="4" w:space="0" w:color="A6A6A6" w:themeColor="background1" w:themeShade="A6"/>
            </w:tcBorders>
          </w:tcPr>
          <w:p w:rsidR="00D16E5F" w:rsidRPr="00D16E5F" w:rsidRDefault="00D16E5F" w:rsidP="00922122">
            <w:pPr>
              <w:pStyle w:val="a9"/>
              <w:spacing w:line="36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20-24</w:t>
            </w:r>
            <w:r w:rsidRPr="008407B0">
              <w:rPr>
                <w:rFonts w:ascii="Times New Roman" w:hAnsi="Times New Roman" w:cs="Times New Roman"/>
                <w:sz w:val="24"/>
                <w:szCs w:val="24"/>
                <w:lang w:val="kk-KZ"/>
              </w:rPr>
              <w:t>°C</w:t>
            </w:r>
          </w:p>
        </w:tc>
        <w:tc>
          <w:tcPr>
            <w:tcW w:w="2464" w:type="dxa"/>
            <w:tcBorders>
              <w:left w:val="single" w:sz="4" w:space="0" w:color="A6A6A6" w:themeColor="background1" w:themeShade="A6"/>
              <w:bottom w:val="single" w:sz="4" w:space="0" w:color="A6A6A6" w:themeColor="background1" w:themeShade="A6"/>
              <w:right w:val="nil"/>
            </w:tcBorders>
          </w:tcPr>
          <w:p w:rsidR="00D16E5F" w:rsidRDefault="00D16E5F" w:rsidP="00922122">
            <w:pPr>
              <w:pStyle w:val="a9"/>
              <w:spacing w:line="36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22</w:t>
            </w:r>
            <w:r w:rsidRPr="008407B0">
              <w:rPr>
                <w:rFonts w:ascii="Times New Roman" w:hAnsi="Times New Roman" w:cs="Times New Roman"/>
                <w:sz w:val="24"/>
                <w:szCs w:val="24"/>
                <w:lang w:val="kk-KZ"/>
              </w:rPr>
              <w:t>°C</w:t>
            </w:r>
          </w:p>
        </w:tc>
      </w:tr>
      <w:tr w:rsidR="00D16E5F" w:rsidTr="009C5D4E">
        <w:tc>
          <w:tcPr>
            <w:tcW w:w="4632"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rsidR="00D16E5F" w:rsidRDefault="00D16E5F" w:rsidP="00922122">
            <w:pPr>
              <w:pStyle w:val="a9"/>
              <w:spacing w:line="36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Ылғалдылық</w:t>
            </w:r>
          </w:p>
        </w:tc>
        <w:tc>
          <w:tcPr>
            <w:tcW w:w="23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D16E5F" w:rsidRPr="00D16E5F" w:rsidRDefault="00D16E5F" w:rsidP="00922122">
            <w:pPr>
              <w:pStyle w:val="a9"/>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kk-KZ"/>
              </w:rPr>
              <w:t>40-60</w:t>
            </w:r>
            <w:r>
              <w:rPr>
                <w:rFonts w:ascii="Times New Roman" w:hAnsi="Times New Roman" w:cs="Times New Roman"/>
                <w:sz w:val="24"/>
                <w:szCs w:val="24"/>
                <w:lang w:val="en-US"/>
              </w:rPr>
              <w:t>%</w:t>
            </w:r>
          </w:p>
        </w:tc>
        <w:tc>
          <w:tcPr>
            <w:tcW w:w="2464"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rsidR="00D16E5F" w:rsidRPr="00D16E5F" w:rsidRDefault="00D16E5F" w:rsidP="00922122">
            <w:pPr>
              <w:pStyle w:val="a9"/>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45%</w:t>
            </w:r>
          </w:p>
        </w:tc>
      </w:tr>
      <w:tr w:rsidR="00D16E5F" w:rsidTr="009C5D4E">
        <w:tc>
          <w:tcPr>
            <w:tcW w:w="4632"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rsidR="00D16E5F" w:rsidRDefault="00D16E5F" w:rsidP="00922122">
            <w:pPr>
              <w:pStyle w:val="a9"/>
              <w:spacing w:line="36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Жарық деңгейі</w:t>
            </w:r>
          </w:p>
        </w:tc>
        <w:tc>
          <w:tcPr>
            <w:tcW w:w="23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rsidR="00D16E5F" w:rsidRPr="00D16E5F" w:rsidRDefault="00D16E5F" w:rsidP="00922122">
            <w:pPr>
              <w:pStyle w:val="a9"/>
              <w:spacing w:line="360" w:lineRule="auto"/>
              <w:ind w:left="0"/>
              <w:jc w:val="both"/>
              <w:rPr>
                <w:rFonts w:ascii="Times New Roman" w:hAnsi="Times New Roman" w:cs="Times New Roman"/>
                <w:sz w:val="24"/>
                <w:szCs w:val="24"/>
                <w:lang w:val="kk-KZ"/>
              </w:rPr>
            </w:pPr>
            <w:r w:rsidRPr="00D16E5F">
              <w:rPr>
                <w:rFonts w:ascii="Times New Roman" w:hAnsi="Times New Roman" w:cs="Times New Roman"/>
              </w:rPr>
              <w:t>≥</w:t>
            </w:r>
            <w:r w:rsidRPr="00D16E5F">
              <w:rPr>
                <w:rFonts w:ascii="Times New Roman" w:hAnsi="Times New Roman" w:cs="Times New Roman"/>
                <w:lang w:val="en-US"/>
              </w:rPr>
              <w:t>300</w:t>
            </w:r>
            <w:r w:rsidRPr="00D16E5F">
              <w:rPr>
                <w:rFonts w:ascii="Times New Roman" w:hAnsi="Times New Roman" w:cs="Times New Roman"/>
                <w:lang w:val="kk-KZ"/>
              </w:rPr>
              <w:t xml:space="preserve"> лк</w:t>
            </w:r>
          </w:p>
        </w:tc>
        <w:tc>
          <w:tcPr>
            <w:tcW w:w="2464"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rsidR="00D16E5F" w:rsidRPr="00D16E5F" w:rsidRDefault="00D16E5F" w:rsidP="00922122">
            <w:pPr>
              <w:pStyle w:val="a9"/>
              <w:spacing w:line="36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Қалыпты</w:t>
            </w:r>
          </w:p>
        </w:tc>
      </w:tr>
      <w:tr w:rsidR="00D16E5F" w:rsidTr="009C5D4E">
        <w:tc>
          <w:tcPr>
            <w:tcW w:w="4632" w:type="dxa"/>
            <w:tcBorders>
              <w:top w:val="single" w:sz="4" w:space="0" w:color="A6A6A6" w:themeColor="background1" w:themeShade="A6"/>
              <w:left w:val="nil"/>
              <w:bottom w:val="nil"/>
              <w:right w:val="single" w:sz="4" w:space="0" w:color="A6A6A6" w:themeColor="background1" w:themeShade="A6"/>
            </w:tcBorders>
          </w:tcPr>
          <w:p w:rsidR="00D16E5F" w:rsidRDefault="00D16E5F" w:rsidP="00922122">
            <w:pPr>
              <w:pStyle w:val="a9"/>
              <w:spacing w:line="36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Шу деңгейі</w:t>
            </w:r>
          </w:p>
        </w:tc>
        <w:tc>
          <w:tcPr>
            <w:tcW w:w="2367"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tcPr>
          <w:p w:rsidR="00D16E5F" w:rsidRDefault="00D16E5F" w:rsidP="00922122">
            <w:pPr>
              <w:pStyle w:val="a9"/>
              <w:spacing w:line="360" w:lineRule="auto"/>
              <w:ind w:left="0"/>
              <w:jc w:val="both"/>
              <w:rPr>
                <w:rFonts w:ascii="Times New Roman" w:hAnsi="Times New Roman" w:cs="Times New Roman"/>
                <w:sz w:val="24"/>
                <w:szCs w:val="24"/>
                <w:lang w:val="kk-KZ"/>
              </w:rPr>
            </w:pPr>
            <w:r w:rsidRPr="00D16E5F">
              <w:rPr>
                <w:rFonts w:ascii="Times New Roman" w:hAnsi="Times New Roman" w:cs="Times New Roman"/>
                <w:sz w:val="24"/>
                <w:szCs w:val="24"/>
                <w:lang w:val="kk-KZ"/>
              </w:rPr>
              <w:t>≤55 дБ</w:t>
            </w:r>
          </w:p>
        </w:tc>
        <w:tc>
          <w:tcPr>
            <w:tcW w:w="2464" w:type="dxa"/>
            <w:tcBorders>
              <w:top w:val="single" w:sz="4" w:space="0" w:color="A6A6A6" w:themeColor="background1" w:themeShade="A6"/>
              <w:left w:val="single" w:sz="4" w:space="0" w:color="A6A6A6" w:themeColor="background1" w:themeShade="A6"/>
              <w:bottom w:val="nil"/>
              <w:right w:val="nil"/>
            </w:tcBorders>
          </w:tcPr>
          <w:p w:rsidR="00D16E5F" w:rsidRDefault="00D16E5F" w:rsidP="00922122">
            <w:pPr>
              <w:pStyle w:val="a9"/>
              <w:spacing w:line="36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Төмен</w:t>
            </w:r>
          </w:p>
        </w:tc>
      </w:tr>
    </w:tbl>
    <w:p w:rsidR="00D16E5F" w:rsidRDefault="00D16E5F" w:rsidP="00922122">
      <w:pPr>
        <w:pStyle w:val="a9"/>
        <w:spacing w:after="0" w:line="360" w:lineRule="auto"/>
        <w:ind w:left="0"/>
        <w:jc w:val="both"/>
        <w:rPr>
          <w:rFonts w:ascii="Times New Roman" w:hAnsi="Times New Roman" w:cs="Times New Roman"/>
          <w:sz w:val="24"/>
          <w:szCs w:val="24"/>
          <w:lang w:val="kk-KZ"/>
        </w:rPr>
      </w:pPr>
    </w:p>
    <w:p w:rsidR="0095059D" w:rsidRPr="008407B0" w:rsidRDefault="0095059D" w:rsidP="006166C1">
      <w:pPr>
        <w:pStyle w:val="a9"/>
        <w:spacing w:after="0" w:line="240" w:lineRule="auto"/>
        <w:ind w:left="0"/>
        <w:jc w:val="both"/>
        <w:rPr>
          <w:rFonts w:ascii="Times New Roman" w:hAnsi="Times New Roman" w:cs="Times New Roman"/>
          <w:sz w:val="24"/>
          <w:szCs w:val="24"/>
          <w:lang w:val="kk-KZ"/>
        </w:rPr>
      </w:pPr>
    </w:p>
    <w:p w:rsidR="008407B0" w:rsidRPr="008407B0" w:rsidRDefault="0095059D" w:rsidP="006166C1">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5. </w:t>
      </w:r>
      <w:r w:rsidR="008407B0" w:rsidRPr="008407B0">
        <w:rPr>
          <w:rFonts w:ascii="Times New Roman" w:hAnsi="Times New Roman" w:cs="Times New Roman"/>
          <w:sz w:val="24"/>
          <w:szCs w:val="24"/>
          <w:lang w:val="kk-KZ"/>
        </w:rPr>
        <w:t>Ақпараттық қауіпсіздік талаптары</w:t>
      </w:r>
    </w:p>
    <w:p w:rsidR="006166C1"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Бағдарламалық жобаларды әзірлеу барысында ақпараттық қауіпсіздік ерекше маңызға ие. Деректердің жоғалуы немесе ұрлануы жобаның толық бұзылуына әкелуі мүмкін.</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Сондықтан:</w:t>
      </w:r>
    </w:p>
    <w:p w:rsidR="008407B0" w:rsidRPr="008407B0" w:rsidRDefault="008407B0" w:rsidP="009C5D4E">
      <w:pPr>
        <w:pStyle w:val="a9"/>
        <w:numPr>
          <w:ilvl w:val="0"/>
          <w:numId w:val="10"/>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резервтік көшіру (backup);</w:t>
      </w:r>
    </w:p>
    <w:p w:rsidR="008407B0" w:rsidRPr="008407B0" w:rsidRDefault="008407B0" w:rsidP="009C5D4E">
      <w:pPr>
        <w:pStyle w:val="a9"/>
        <w:numPr>
          <w:ilvl w:val="0"/>
          <w:numId w:val="10"/>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антивирус қолдану;</w:t>
      </w:r>
    </w:p>
    <w:p w:rsidR="008407B0" w:rsidRDefault="008407B0" w:rsidP="009C5D4E">
      <w:pPr>
        <w:pStyle w:val="a9"/>
        <w:numPr>
          <w:ilvl w:val="0"/>
          <w:numId w:val="10"/>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қауіпсіз құпиясөздерді пайдалану міндетті.</w:t>
      </w:r>
    </w:p>
    <w:p w:rsidR="0095059D" w:rsidRPr="008407B0" w:rsidRDefault="0095059D" w:rsidP="006166C1">
      <w:pPr>
        <w:pStyle w:val="a9"/>
        <w:spacing w:after="0" w:line="240" w:lineRule="auto"/>
        <w:ind w:left="0"/>
        <w:jc w:val="both"/>
        <w:rPr>
          <w:rFonts w:ascii="Times New Roman" w:hAnsi="Times New Roman" w:cs="Times New Roman"/>
          <w:sz w:val="24"/>
          <w:szCs w:val="24"/>
          <w:lang w:val="kk-KZ"/>
        </w:rPr>
      </w:pPr>
    </w:p>
    <w:p w:rsidR="008407B0" w:rsidRPr="008407B0" w:rsidRDefault="0095059D" w:rsidP="006166C1">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6. </w:t>
      </w:r>
      <w:r w:rsidR="008407B0" w:rsidRPr="008407B0">
        <w:rPr>
          <w:rFonts w:ascii="Times New Roman" w:hAnsi="Times New Roman" w:cs="Times New Roman"/>
          <w:sz w:val="24"/>
          <w:szCs w:val="24"/>
          <w:lang w:val="kk-KZ"/>
        </w:rPr>
        <w:t>Жұмыс орнын ұйымдастырудың психологиялық аспектілері</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Бағдарламашының жұмысы тек физикалық емес, сонымен қатар психологиялық жүктемемен де байланысты. Ұзақ уақыт бойы зейінді шоғырландыру, күрделі есептерді шешу және уақыт қысымы стресс деңгейін арттырады.</w:t>
      </w:r>
    </w:p>
    <w:p w:rsidR="008407B0" w:rsidRDefault="008407B0" w:rsidP="006166C1">
      <w:pPr>
        <w:spacing w:after="0" w:line="240" w:lineRule="auto"/>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Психологиялық қауіптердің алдын алу үшін:</w:t>
      </w:r>
    </w:p>
    <w:p w:rsidR="0095059D" w:rsidRPr="008407B0" w:rsidRDefault="0095059D" w:rsidP="006166C1">
      <w:pPr>
        <w:spacing w:after="0" w:line="240" w:lineRule="auto"/>
        <w:ind w:firstLine="708"/>
        <w:jc w:val="both"/>
        <w:rPr>
          <w:rFonts w:ascii="Times New Roman" w:hAnsi="Times New Roman" w:cs="Times New Roman"/>
          <w:sz w:val="24"/>
          <w:szCs w:val="24"/>
          <w:lang w:val="kk-KZ"/>
        </w:rPr>
      </w:pPr>
    </w:p>
    <w:p w:rsidR="008407B0" w:rsidRPr="008407B0" w:rsidRDefault="008407B0" w:rsidP="009C5D4E">
      <w:pPr>
        <w:pStyle w:val="a9"/>
        <w:numPr>
          <w:ilvl w:val="0"/>
          <w:numId w:val="11"/>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жұмыс пен демалыс режимін сақтау;</w:t>
      </w:r>
    </w:p>
    <w:p w:rsidR="008407B0" w:rsidRPr="008407B0" w:rsidRDefault="008407B0" w:rsidP="009C5D4E">
      <w:pPr>
        <w:pStyle w:val="a9"/>
        <w:numPr>
          <w:ilvl w:val="0"/>
          <w:numId w:val="11"/>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қысқа үзілістер жасау;</w:t>
      </w:r>
    </w:p>
    <w:p w:rsidR="008407B0" w:rsidRDefault="008407B0" w:rsidP="009C5D4E">
      <w:pPr>
        <w:pStyle w:val="a9"/>
        <w:numPr>
          <w:ilvl w:val="0"/>
          <w:numId w:val="11"/>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физикалық белсенділікті арттыру ұсынылады.</w:t>
      </w:r>
    </w:p>
    <w:p w:rsidR="0095059D" w:rsidRPr="008407B0" w:rsidRDefault="0095059D" w:rsidP="006166C1">
      <w:pPr>
        <w:pStyle w:val="a9"/>
        <w:spacing w:after="0" w:line="240" w:lineRule="auto"/>
        <w:ind w:left="0"/>
        <w:jc w:val="both"/>
        <w:rPr>
          <w:rFonts w:ascii="Times New Roman" w:hAnsi="Times New Roman" w:cs="Times New Roman"/>
          <w:sz w:val="24"/>
          <w:szCs w:val="24"/>
          <w:lang w:val="kk-KZ"/>
        </w:rPr>
      </w:pPr>
    </w:p>
    <w:p w:rsidR="008407B0" w:rsidRPr="008407B0" w:rsidRDefault="006166C1" w:rsidP="006166C1">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ab/>
      </w:r>
      <w:r w:rsidR="0095059D">
        <w:rPr>
          <w:rFonts w:ascii="Times New Roman" w:hAnsi="Times New Roman" w:cs="Times New Roman"/>
          <w:sz w:val="24"/>
          <w:szCs w:val="24"/>
          <w:lang w:val="kk-KZ"/>
        </w:rPr>
        <w:t>7.</w:t>
      </w:r>
      <w:r w:rsidR="008407B0" w:rsidRPr="008407B0">
        <w:rPr>
          <w:rFonts w:ascii="Times New Roman" w:hAnsi="Times New Roman" w:cs="Times New Roman"/>
          <w:sz w:val="24"/>
          <w:szCs w:val="24"/>
          <w:lang w:val="kk-KZ"/>
        </w:rPr>
        <w:t>Экологиялық қауіпсіздік</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Бағдарламалық қамтамасыз етуді әзірлеу барысында энергия тұтыну және электрондық қалдықтар мәселесі де қарастырылады.</w:t>
      </w:r>
    </w:p>
    <w:p w:rsidR="008407B0" w:rsidRPr="008407B0" w:rsidRDefault="008407B0" w:rsidP="006166C1">
      <w:pPr>
        <w:spacing w:after="0" w:line="240" w:lineRule="auto"/>
        <w:ind w:firstLine="708"/>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Экологиялық талаптар:</w:t>
      </w:r>
    </w:p>
    <w:p w:rsidR="008407B0" w:rsidRPr="008407B0" w:rsidRDefault="008407B0" w:rsidP="009C5D4E">
      <w:pPr>
        <w:pStyle w:val="a9"/>
        <w:numPr>
          <w:ilvl w:val="0"/>
          <w:numId w:val="12"/>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энергия үнемдейтін құрылғылар қолдану;</w:t>
      </w:r>
    </w:p>
    <w:p w:rsidR="008407B0" w:rsidRPr="008407B0" w:rsidRDefault="008407B0" w:rsidP="009C5D4E">
      <w:pPr>
        <w:pStyle w:val="a9"/>
        <w:numPr>
          <w:ilvl w:val="0"/>
          <w:numId w:val="12"/>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пайдаланылған техниканы дұрыс кәдеге жарату;</w:t>
      </w:r>
    </w:p>
    <w:p w:rsidR="008407B0" w:rsidRDefault="008407B0" w:rsidP="009C5D4E">
      <w:pPr>
        <w:pStyle w:val="a9"/>
        <w:numPr>
          <w:ilvl w:val="0"/>
          <w:numId w:val="12"/>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қағазды аз қолдану.</w:t>
      </w:r>
    </w:p>
    <w:p w:rsidR="0095059D" w:rsidRPr="008407B0" w:rsidRDefault="0095059D" w:rsidP="006166C1">
      <w:pPr>
        <w:pStyle w:val="a9"/>
        <w:spacing w:after="0" w:line="240" w:lineRule="auto"/>
        <w:ind w:left="0" w:firstLine="1776"/>
        <w:jc w:val="both"/>
        <w:rPr>
          <w:rFonts w:ascii="Times New Roman" w:hAnsi="Times New Roman" w:cs="Times New Roman"/>
          <w:sz w:val="24"/>
          <w:szCs w:val="24"/>
          <w:lang w:val="kk-KZ"/>
        </w:rPr>
      </w:pPr>
    </w:p>
    <w:p w:rsidR="008407B0" w:rsidRPr="008407B0" w:rsidRDefault="0095059D" w:rsidP="006166C1">
      <w:pPr>
        <w:spacing w:after="0" w:line="240" w:lineRule="auto"/>
        <w:ind w:firstLine="708"/>
        <w:jc w:val="both"/>
        <w:rPr>
          <w:rFonts w:ascii="Times New Roman" w:hAnsi="Times New Roman" w:cs="Times New Roman"/>
          <w:sz w:val="24"/>
          <w:szCs w:val="24"/>
          <w:lang w:val="kk-KZ"/>
        </w:rPr>
      </w:pPr>
      <w:r>
        <w:rPr>
          <w:rFonts w:ascii="Times New Roman" w:hAnsi="Times New Roman" w:cs="Times New Roman"/>
          <w:sz w:val="24"/>
          <w:szCs w:val="24"/>
          <w:lang w:val="kk-KZ"/>
        </w:rPr>
        <w:t>8.</w:t>
      </w:r>
      <w:r w:rsidR="008407B0" w:rsidRPr="008407B0">
        <w:rPr>
          <w:rFonts w:ascii="Times New Roman" w:hAnsi="Times New Roman" w:cs="Times New Roman"/>
          <w:sz w:val="24"/>
          <w:szCs w:val="24"/>
          <w:lang w:val="kk-KZ"/>
        </w:rPr>
        <w:t>Еңбек қауіпсіздігі бойынша оқыту</w:t>
      </w:r>
    </w:p>
    <w:p w:rsidR="008407B0" w:rsidRPr="008407B0" w:rsidRDefault="006166C1" w:rsidP="006166C1">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ab/>
      </w:r>
      <w:r w:rsidR="008407B0" w:rsidRPr="008407B0">
        <w:rPr>
          <w:rFonts w:ascii="Times New Roman" w:hAnsi="Times New Roman" w:cs="Times New Roman"/>
          <w:sz w:val="24"/>
          <w:szCs w:val="24"/>
          <w:lang w:val="kk-KZ"/>
        </w:rPr>
        <w:t>Жоба авторы еңбек қауіпсіздігі талаптарымен танысып, келесі нұсқаулықтарды меңгерді:</w:t>
      </w:r>
    </w:p>
    <w:p w:rsidR="008407B0" w:rsidRPr="008407B0" w:rsidRDefault="008407B0" w:rsidP="009C5D4E">
      <w:pPr>
        <w:pStyle w:val="a9"/>
        <w:numPr>
          <w:ilvl w:val="0"/>
          <w:numId w:val="13"/>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компьютермен жұмыс істеу ережелері;</w:t>
      </w:r>
    </w:p>
    <w:p w:rsidR="008407B0" w:rsidRPr="008407B0" w:rsidRDefault="008407B0" w:rsidP="009C5D4E">
      <w:pPr>
        <w:pStyle w:val="a9"/>
        <w:numPr>
          <w:ilvl w:val="0"/>
          <w:numId w:val="13"/>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электр қауіпсіздігі;</w:t>
      </w:r>
    </w:p>
    <w:p w:rsidR="006166C1" w:rsidRPr="006166C1" w:rsidRDefault="008407B0" w:rsidP="009C5D4E">
      <w:pPr>
        <w:pStyle w:val="a9"/>
        <w:numPr>
          <w:ilvl w:val="0"/>
          <w:numId w:val="13"/>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ақпараттық қауіпсіздік талаптары.</w:t>
      </w:r>
    </w:p>
    <w:p w:rsidR="006166C1" w:rsidRDefault="006166C1" w:rsidP="006166C1">
      <w:pPr>
        <w:spacing w:after="0" w:line="240" w:lineRule="auto"/>
        <w:ind w:firstLine="709"/>
        <w:jc w:val="both"/>
        <w:rPr>
          <w:rFonts w:ascii="Times New Roman" w:hAnsi="Times New Roman" w:cs="Times New Roman"/>
          <w:sz w:val="24"/>
          <w:szCs w:val="24"/>
          <w:lang w:val="kk-KZ"/>
        </w:rPr>
      </w:pPr>
    </w:p>
    <w:p w:rsidR="008407B0" w:rsidRDefault="008407B0" w:rsidP="006166C1">
      <w:pPr>
        <w:spacing w:after="0" w:line="240" w:lineRule="auto"/>
        <w:ind w:firstLine="709"/>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Бұл білімдер жобаны қауіпсіз орындауға мүмкіндік береді.</w:t>
      </w:r>
    </w:p>
    <w:p w:rsidR="0095059D" w:rsidRPr="008407B0" w:rsidRDefault="0095059D" w:rsidP="006166C1">
      <w:pPr>
        <w:spacing w:after="0" w:line="240" w:lineRule="auto"/>
        <w:ind w:firstLine="709"/>
        <w:jc w:val="both"/>
        <w:rPr>
          <w:rFonts w:ascii="Times New Roman" w:hAnsi="Times New Roman" w:cs="Times New Roman"/>
          <w:sz w:val="24"/>
          <w:szCs w:val="24"/>
          <w:lang w:val="kk-KZ"/>
        </w:rPr>
      </w:pPr>
    </w:p>
    <w:p w:rsidR="008407B0" w:rsidRPr="008407B0" w:rsidRDefault="0095059D" w:rsidP="006166C1">
      <w:pPr>
        <w:spacing w:after="0" w:line="240" w:lineRule="auto"/>
        <w:ind w:firstLine="709"/>
        <w:jc w:val="both"/>
        <w:rPr>
          <w:rFonts w:ascii="Times New Roman" w:hAnsi="Times New Roman" w:cs="Times New Roman"/>
          <w:sz w:val="24"/>
          <w:szCs w:val="24"/>
          <w:lang w:val="kk-KZ"/>
        </w:rPr>
      </w:pPr>
      <w:r>
        <w:rPr>
          <w:rFonts w:ascii="Times New Roman" w:hAnsi="Times New Roman" w:cs="Times New Roman"/>
          <w:sz w:val="24"/>
          <w:szCs w:val="24"/>
          <w:lang w:val="kk-KZ"/>
        </w:rPr>
        <w:t>9.</w:t>
      </w:r>
      <w:r w:rsidR="008407B0" w:rsidRPr="008407B0">
        <w:rPr>
          <w:rFonts w:ascii="Times New Roman" w:hAnsi="Times New Roman" w:cs="Times New Roman"/>
          <w:sz w:val="24"/>
          <w:szCs w:val="24"/>
          <w:lang w:val="kk-KZ"/>
        </w:rPr>
        <w:t>Төтенше жағдайлар кезіндегі әрекеттер</w:t>
      </w:r>
    </w:p>
    <w:p w:rsidR="008407B0" w:rsidRPr="008407B0" w:rsidRDefault="008407B0" w:rsidP="006166C1">
      <w:pPr>
        <w:spacing w:after="0" w:line="240" w:lineRule="auto"/>
        <w:ind w:firstLine="709"/>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Электр ақауы немесе өрт жағдайында келесі әрекеттер орындалады:</w:t>
      </w:r>
    </w:p>
    <w:p w:rsidR="008407B0" w:rsidRPr="008407B0" w:rsidRDefault="008407B0" w:rsidP="009C5D4E">
      <w:pPr>
        <w:pStyle w:val="a9"/>
        <w:numPr>
          <w:ilvl w:val="0"/>
          <w:numId w:val="14"/>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жабдықты токтан ажырату;</w:t>
      </w:r>
    </w:p>
    <w:p w:rsidR="008407B0" w:rsidRPr="008407B0" w:rsidRDefault="008407B0" w:rsidP="009C5D4E">
      <w:pPr>
        <w:pStyle w:val="a9"/>
        <w:numPr>
          <w:ilvl w:val="0"/>
          <w:numId w:val="14"/>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қауіпсіз жерге шығу;</w:t>
      </w:r>
    </w:p>
    <w:p w:rsidR="006166C1" w:rsidRDefault="008407B0" w:rsidP="009C5D4E">
      <w:pPr>
        <w:pStyle w:val="a9"/>
        <w:numPr>
          <w:ilvl w:val="0"/>
          <w:numId w:val="14"/>
        </w:numPr>
        <w:spacing w:after="0" w:line="240" w:lineRule="auto"/>
        <w:ind w:left="0" w:firstLine="0"/>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тиісті қызметтерге хабарлау (101 немесе 112).</w:t>
      </w:r>
    </w:p>
    <w:p w:rsidR="00617BEC" w:rsidRDefault="00617BEC" w:rsidP="00617BEC">
      <w:pPr>
        <w:pStyle w:val="a9"/>
        <w:spacing w:after="0" w:line="240" w:lineRule="auto"/>
        <w:ind w:left="0"/>
        <w:jc w:val="both"/>
        <w:rPr>
          <w:rFonts w:ascii="Times New Roman" w:hAnsi="Times New Roman" w:cs="Times New Roman"/>
          <w:sz w:val="24"/>
          <w:szCs w:val="24"/>
          <w:lang w:val="kk-KZ"/>
        </w:rPr>
      </w:pPr>
    </w:p>
    <w:p w:rsidR="006166C1" w:rsidRDefault="00617BEC" w:rsidP="006166C1">
      <w:pPr>
        <w:pStyle w:val="a9"/>
        <w:spacing w:after="0" w:line="240" w:lineRule="auto"/>
        <w:ind w:left="709"/>
        <w:jc w:val="both"/>
        <w:rPr>
          <w:rFonts w:ascii="Times New Roman" w:hAnsi="Times New Roman" w:cs="Times New Roman"/>
          <w:sz w:val="24"/>
          <w:szCs w:val="24"/>
          <w:lang w:val="kk-KZ"/>
        </w:rPr>
      </w:pPr>
      <w:r>
        <w:rPr>
          <w:rFonts w:ascii="Times New Roman" w:hAnsi="Times New Roman" w:cs="Times New Roman"/>
          <w:sz w:val="24"/>
          <w:szCs w:val="24"/>
          <w:lang w:val="kk-KZ"/>
        </w:rPr>
        <w:t>10. Өндірістік санитария</w:t>
      </w:r>
    </w:p>
    <w:p w:rsidR="00617BEC" w:rsidRPr="00617BEC" w:rsidRDefault="00617BEC" w:rsidP="00617BEC">
      <w:pPr>
        <w:pStyle w:val="a9"/>
        <w:spacing w:after="0" w:line="240" w:lineRule="auto"/>
        <w:ind w:left="0" w:firstLine="709"/>
        <w:jc w:val="both"/>
        <w:rPr>
          <w:rFonts w:ascii="Times New Roman" w:hAnsi="Times New Roman" w:cs="Times New Roman"/>
          <w:sz w:val="24"/>
          <w:szCs w:val="24"/>
          <w:lang w:val="kk-KZ"/>
        </w:rPr>
      </w:pPr>
      <w:r w:rsidRPr="00617BEC">
        <w:rPr>
          <w:rFonts w:ascii="Times New Roman" w:hAnsi="Times New Roman" w:cs="Times New Roman"/>
          <w:sz w:val="24"/>
          <w:szCs w:val="24"/>
          <w:lang w:val="kk-KZ"/>
        </w:rPr>
        <w:t>Өндірістік санитария жұмыс орнында адам денсаулығына зиян келтіретін факторлардың алдын алуға бағытталған шаралар жүйесін қамтиды. Бағдарламалық қамтамасыз етуді әзірлеу кезінде өндірістік санитария негізінен жарықтандыру, ауа алмасу, шу деңгейі және жұмыс орнының тазалығымен байланысты.</w:t>
      </w:r>
    </w:p>
    <w:p w:rsidR="00617BEC" w:rsidRDefault="00617BEC" w:rsidP="00617BEC">
      <w:pPr>
        <w:pStyle w:val="a9"/>
        <w:spacing w:after="0" w:line="240" w:lineRule="auto"/>
        <w:ind w:left="0" w:firstLine="709"/>
        <w:jc w:val="both"/>
        <w:rPr>
          <w:rFonts w:ascii="Times New Roman" w:hAnsi="Times New Roman" w:cs="Times New Roman"/>
          <w:sz w:val="24"/>
          <w:szCs w:val="24"/>
          <w:lang w:val="kk-KZ"/>
        </w:rPr>
      </w:pPr>
      <w:r w:rsidRPr="00617BEC">
        <w:rPr>
          <w:rFonts w:ascii="Times New Roman" w:hAnsi="Times New Roman" w:cs="Times New Roman"/>
          <w:sz w:val="24"/>
          <w:szCs w:val="24"/>
          <w:lang w:val="kk-KZ"/>
        </w:rPr>
        <w:t>Компьютерлік техника орналасқан бөлме үнемі желдетіліп тұруы тиіс. Ауа құрамындағы шаң мөлшерінің артуы компьютер техникасының қызып кетуіне және адамның тыныс алу жүйесіне кері әсер етуі мүмкін</w:t>
      </w:r>
      <w:r>
        <w:rPr>
          <w:rFonts w:ascii="Times New Roman" w:hAnsi="Times New Roman" w:cs="Times New Roman"/>
          <w:sz w:val="24"/>
          <w:szCs w:val="24"/>
          <w:lang w:val="kk-KZ"/>
        </w:rPr>
        <w:t>.</w:t>
      </w:r>
    </w:p>
    <w:p w:rsidR="00617BEC" w:rsidRDefault="00617BEC" w:rsidP="00617BEC">
      <w:pPr>
        <w:pStyle w:val="a9"/>
        <w:spacing w:after="0" w:line="240" w:lineRule="auto"/>
        <w:ind w:left="0" w:firstLine="709"/>
        <w:jc w:val="both"/>
        <w:rPr>
          <w:rFonts w:ascii="Times New Roman" w:hAnsi="Times New Roman" w:cs="Times New Roman"/>
          <w:sz w:val="24"/>
          <w:szCs w:val="24"/>
          <w:lang w:val="kk-KZ"/>
        </w:rPr>
      </w:pPr>
    </w:p>
    <w:p w:rsidR="00617BEC" w:rsidRDefault="00617BEC" w:rsidP="00617BEC">
      <w:pPr>
        <w:pStyle w:val="a9"/>
        <w:spacing w:after="0" w:line="240" w:lineRule="auto"/>
        <w:ind w:left="0" w:firstLine="709"/>
        <w:jc w:val="both"/>
        <w:rPr>
          <w:rFonts w:ascii="Times New Roman" w:hAnsi="Times New Roman" w:cs="Times New Roman"/>
          <w:sz w:val="24"/>
          <w:szCs w:val="24"/>
          <w:lang w:val="kk-KZ"/>
        </w:rPr>
      </w:pPr>
      <w:r>
        <w:rPr>
          <w:rFonts w:ascii="Times New Roman" w:hAnsi="Times New Roman" w:cs="Times New Roman"/>
          <w:sz w:val="24"/>
          <w:szCs w:val="24"/>
          <w:lang w:val="kk-KZ"/>
        </w:rPr>
        <w:t>11. Шу деңгейінің әсері</w:t>
      </w:r>
    </w:p>
    <w:p w:rsidR="00446DB7" w:rsidRDefault="00446DB7" w:rsidP="00446DB7">
      <w:pPr>
        <w:pStyle w:val="ad"/>
        <w:ind w:firstLine="709"/>
        <w:rPr>
          <w:lang w:val="kk-KZ"/>
        </w:rPr>
      </w:pPr>
      <w:r w:rsidRPr="00446DB7">
        <w:rPr>
          <w:lang w:val="kk-KZ"/>
        </w:rPr>
        <w:t>Компьютерлік техникамен жұмыс істеу кезінде жүйелік блок, салқындатқыштар және басқа электрондық құрылғылар белгілі бір деңгейде шу шығарады. Шу деңгейінің жоғары болуы адамның зейінін төмендетіп, тез шаршауға әкелуі мүмкін. Transit Load KZ жобасын әзірлеу барысында шу деңгейі қалыпты деңгейде болды және санитарлық талаптардан аспады.</w:t>
      </w:r>
    </w:p>
    <w:p w:rsidR="00446DB7" w:rsidRDefault="00446DB7" w:rsidP="00446DB7">
      <w:pPr>
        <w:pStyle w:val="ad"/>
        <w:ind w:firstLine="709"/>
        <w:rPr>
          <w:lang w:val="kk-KZ"/>
        </w:rPr>
      </w:pPr>
      <w:r>
        <w:rPr>
          <w:lang w:val="kk-KZ"/>
        </w:rPr>
        <w:t>12. Өрт қауіпсіздігі құралдары</w:t>
      </w:r>
    </w:p>
    <w:p w:rsidR="00446DB7" w:rsidRPr="00446DB7" w:rsidRDefault="00446DB7" w:rsidP="00446DB7">
      <w:pPr>
        <w:spacing w:before="100" w:beforeAutospacing="1" w:after="100" w:afterAutospacing="1" w:line="240" w:lineRule="auto"/>
        <w:ind w:firstLine="709"/>
        <w:rPr>
          <w:rFonts w:ascii="Times New Roman" w:eastAsia="Times New Roman" w:hAnsi="Times New Roman" w:cs="Times New Roman"/>
          <w:sz w:val="24"/>
          <w:szCs w:val="24"/>
          <w:lang w:val="kk-KZ" w:eastAsia="ru-RU"/>
        </w:rPr>
      </w:pPr>
      <w:r w:rsidRPr="00446DB7">
        <w:rPr>
          <w:rFonts w:ascii="Times New Roman" w:eastAsia="Times New Roman" w:hAnsi="Times New Roman" w:cs="Times New Roman"/>
          <w:sz w:val="24"/>
          <w:szCs w:val="24"/>
          <w:lang w:val="kk-KZ" w:eastAsia="ru-RU"/>
        </w:rPr>
        <w:t>Жұмыс орнында өрт қауіпсіздігін сақтау мақсатында келесі құралдардың болуы ұсынылады:</w:t>
      </w:r>
    </w:p>
    <w:p w:rsidR="00446DB7" w:rsidRPr="00446DB7" w:rsidRDefault="00446DB7" w:rsidP="00446DB7">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446DB7">
        <w:rPr>
          <w:rFonts w:ascii="Times New Roman" w:eastAsia="Times New Roman" w:hAnsi="Times New Roman" w:cs="Times New Roman"/>
          <w:sz w:val="24"/>
          <w:szCs w:val="24"/>
          <w:lang w:eastAsia="ru-RU"/>
        </w:rPr>
        <w:t xml:space="preserve">өрт сөндіргіш; </w:t>
      </w:r>
    </w:p>
    <w:p w:rsidR="00446DB7" w:rsidRPr="00446DB7" w:rsidRDefault="00446DB7" w:rsidP="00446DB7">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446DB7">
        <w:rPr>
          <w:rFonts w:ascii="Times New Roman" w:eastAsia="Times New Roman" w:hAnsi="Times New Roman" w:cs="Times New Roman"/>
          <w:sz w:val="24"/>
          <w:szCs w:val="24"/>
          <w:lang w:eastAsia="ru-RU"/>
        </w:rPr>
        <w:t xml:space="preserve">авариялық шығу жолы; </w:t>
      </w:r>
    </w:p>
    <w:p w:rsidR="00446DB7" w:rsidRPr="00446DB7" w:rsidRDefault="00446DB7" w:rsidP="00446DB7">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446DB7">
        <w:rPr>
          <w:rFonts w:ascii="Times New Roman" w:eastAsia="Times New Roman" w:hAnsi="Times New Roman" w:cs="Times New Roman"/>
          <w:sz w:val="24"/>
          <w:szCs w:val="24"/>
          <w:lang w:eastAsia="ru-RU"/>
        </w:rPr>
        <w:t xml:space="preserve">электр қорғаныс құрылғылары; </w:t>
      </w:r>
    </w:p>
    <w:p w:rsidR="00446DB7" w:rsidRPr="00446DB7" w:rsidRDefault="00446DB7" w:rsidP="00446DB7">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446DB7">
        <w:rPr>
          <w:rFonts w:ascii="Times New Roman" w:eastAsia="Times New Roman" w:hAnsi="Times New Roman" w:cs="Times New Roman"/>
          <w:sz w:val="24"/>
          <w:szCs w:val="24"/>
          <w:lang w:eastAsia="ru-RU"/>
        </w:rPr>
        <w:t xml:space="preserve">желілік сүзгі. </w:t>
      </w:r>
    </w:p>
    <w:p w:rsidR="00617BEC" w:rsidRDefault="00446DB7" w:rsidP="00446DB7">
      <w:pPr>
        <w:spacing w:before="100" w:beforeAutospacing="1" w:after="100" w:afterAutospacing="1" w:line="240" w:lineRule="auto"/>
        <w:rPr>
          <w:rFonts w:ascii="Times New Roman" w:eastAsia="Times New Roman" w:hAnsi="Times New Roman" w:cs="Times New Roman"/>
          <w:sz w:val="24"/>
          <w:szCs w:val="24"/>
          <w:lang w:val="kk-KZ" w:eastAsia="ru-RU"/>
        </w:rPr>
      </w:pPr>
      <w:r w:rsidRPr="00446DB7">
        <w:rPr>
          <w:rFonts w:ascii="Times New Roman" w:eastAsia="Times New Roman" w:hAnsi="Times New Roman" w:cs="Times New Roman"/>
          <w:sz w:val="24"/>
          <w:szCs w:val="24"/>
          <w:lang w:eastAsia="ru-RU"/>
        </w:rPr>
        <w:t>Электр құрылғыларын ұзақ уақыт қараусыз қалдыруға болмайды.</w:t>
      </w:r>
    </w:p>
    <w:p w:rsidR="00446DB7" w:rsidRDefault="00446DB7" w:rsidP="00446DB7">
      <w:pPr>
        <w:spacing w:before="100" w:beforeAutospacing="1" w:after="100" w:afterAutospacing="1"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13. Компьютермен ұзақ жұмыс істеудің денсаулыққа әсері</w:t>
      </w:r>
    </w:p>
    <w:p w:rsidR="00446DB7" w:rsidRPr="00446DB7" w:rsidRDefault="00446DB7" w:rsidP="00446DB7">
      <w:pPr>
        <w:spacing w:before="100" w:beforeAutospacing="1" w:after="100" w:afterAutospacing="1" w:line="240" w:lineRule="auto"/>
        <w:rPr>
          <w:rFonts w:ascii="Times New Roman" w:eastAsia="Times New Roman" w:hAnsi="Times New Roman" w:cs="Times New Roman"/>
          <w:sz w:val="24"/>
          <w:szCs w:val="24"/>
          <w:lang w:val="kk-KZ" w:eastAsia="ru-RU"/>
        </w:rPr>
      </w:pPr>
      <w:r w:rsidRPr="00446DB7">
        <w:rPr>
          <w:rFonts w:ascii="Times New Roman" w:eastAsia="Times New Roman" w:hAnsi="Times New Roman" w:cs="Times New Roman"/>
          <w:sz w:val="24"/>
          <w:szCs w:val="24"/>
          <w:lang w:val="kk-KZ" w:eastAsia="ru-RU"/>
        </w:rPr>
        <w:t>Компьютер алдында ұзақ уақыт жұмыс істеу адамның физикалық және психологиялық жағдайына әсер етеді. Әсіресе көздің шаршауы, мойын аймағындағы ауырсыну және жалпы шаршау жиі кездеседі.</w:t>
      </w:r>
    </w:p>
    <w:p w:rsidR="00446DB7" w:rsidRPr="00446DB7" w:rsidRDefault="00446DB7" w:rsidP="00446DB7">
      <w:pPr>
        <w:spacing w:before="100" w:beforeAutospacing="1" w:after="100" w:afterAutospacing="1" w:line="240" w:lineRule="auto"/>
        <w:rPr>
          <w:rFonts w:ascii="Times New Roman" w:eastAsia="Times New Roman" w:hAnsi="Times New Roman" w:cs="Times New Roman"/>
          <w:sz w:val="24"/>
          <w:szCs w:val="24"/>
          <w:lang w:eastAsia="ru-RU"/>
        </w:rPr>
      </w:pPr>
      <w:r w:rsidRPr="00446DB7">
        <w:rPr>
          <w:rFonts w:ascii="Times New Roman" w:eastAsia="Times New Roman" w:hAnsi="Times New Roman" w:cs="Times New Roman"/>
          <w:sz w:val="24"/>
          <w:szCs w:val="24"/>
          <w:lang w:eastAsia="ru-RU"/>
        </w:rPr>
        <w:t>Сондықтан жұмыс барысында:</w:t>
      </w:r>
    </w:p>
    <w:p w:rsidR="00446DB7" w:rsidRPr="00446DB7" w:rsidRDefault="00446DB7" w:rsidP="00446DB7">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446DB7">
        <w:rPr>
          <w:rFonts w:ascii="Times New Roman" w:eastAsia="Times New Roman" w:hAnsi="Times New Roman" w:cs="Times New Roman"/>
          <w:sz w:val="24"/>
          <w:szCs w:val="24"/>
          <w:lang w:eastAsia="ru-RU"/>
        </w:rPr>
        <w:t xml:space="preserve">дене жаттығуларын жасау; </w:t>
      </w:r>
    </w:p>
    <w:p w:rsidR="00446DB7" w:rsidRPr="00446DB7" w:rsidRDefault="00446DB7" w:rsidP="00446DB7">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446DB7">
        <w:rPr>
          <w:rFonts w:ascii="Times New Roman" w:eastAsia="Times New Roman" w:hAnsi="Times New Roman" w:cs="Times New Roman"/>
          <w:sz w:val="24"/>
          <w:szCs w:val="24"/>
          <w:lang w:eastAsia="ru-RU"/>
        </w:rPr>
        <w:t xml:space="preserve">экран уақытын бақылау; </w:t>
      </w:r>
    </w:p>
    <w:p w:rsidR="00446DB7" w:rsidRPr="00446DB7" w:rsidRDefault="00446DB7" w:rsidP="00446DB7">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446DB7">
        <w:rPr>
          <w:rFonts w:ascii="Times New Roman" w:eastAsia="Times New Roman" w:hAnsi="Times New Roman" w:cs="Times New Roman"/>
          <w:sz w:val="24"/>
          <w:szCs w:val="24"/>
          <w:lang w:eastAsia="ru-RU"/>
        </w:rPr>
        <w:t>дұрыс тамақтану ұсынылады.</w:t>
      </w:r>
    </w:p>
    <w:p w:rsidR="00446DB7" w:rsidRDefault="00446DB7" w:rsidP="00446DB7">
      <w:pPr>
        <w:spacing w:before="100" w:beforeAutospacing="1" w:after="100" w:afterAutospacing="1" w:line="240" w:lineRule="auto"/>
        <w:ind w:left="644"/>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14.Қауіптерді бағалау</w:t>
      </w:r>
    </w:p>
    <w:p w:rsidR="00446DB7" w:rsidRPr="00446DB7" w:rsidRDefault="00446DB7" w:rsidP="00446DB7">
      <w:pPr>
        <w:spacing w:before="100" w:beforeAutospacing="1" w:after="100" w:afterAutospacing="1" w:line="240" w:lineRule="auto"/>
        <w:ind w:firstLine="709"/>
        <w:rPr>
          <w:rFonts w:ascii="Times New Roman" w:eastAsia="Times New Roman" w:hAnsi="Times New Roman" w:cs="Times New Roman"/>
          <w:sz w:val="24"/>
          <w:szCs w:val="24"/>
          <w:lang w:val="kk-KZ" w:eastAsia="ru-RU"/>
        </w:rPr>
      </w:pPr>
      <w:r w:rsidRPr="00446DB7">
        <w:rPr>
          <w:rFonts w:ascii="Times New Roman" w:eastAsia="Times New Roman" w:hAnsi="Times New Roman" w:cs="Times New Roman"/>
          <w:sz w:val="24"/>
          <w:szCs w:val="24"/>
          <w:lang w:val="kk-KZ" w:eastAsia="ru-RU"/>
        </w:rPr>
        <w:t>Transit Load KZ жобасын әзірлеу кезінде негізгі қауіптер төмен деңгейлі деп бағаланды. Себебі жұмыс өндірістік жабдықтармен емес, компьютерлік техникамен байланысты орындалды. Дегенмен ұзақ уақыт экран алдында отыру және электр құрылғыларын пайдалану белгілі бір қауіптерді тудырады.</w:t>
      </w:r>
      <w:r>
        <w:rPr>
          <w:rFonts w:ascii="Times New Roman" w:eastAsia="Times New Roman" w:hAnsi="Times New Roman" w:cs="Times New Roman"/>
          <w:sz w:val="24"/>
          <w:szCs w:val="24"/>
          <w:lang w:val="kk-KZ" w:eastAsia="ru-RU"/>
        </w:rPr>
        <w:t xml:space="preserve"> </w:t>
      </w:r>
      <w:r w:rsidRPr="00446DB7">
        <w:rPr>
          <w:rFonts w:ascii="Times New Roman" w:eastAsia="Times New Roman" w:hAnsi="Times New Roman" w:cs="Times New Roman"/>
          <w:sz w:val="24"/>
          <w:szCs w:val="24"/>
          <w:lang w:val="kk-KZ" w:eastAsia="ru-RU"/>
        </w:rPr>
        <w:t>Қауіптерді төмендету үшін ұйымдастырушылық және техникалық шаралар қолданылды.</w:t>
      </w:r>
    </w:p>
    <w:p w:rsidR="006166C1" w:rsidRDefault="008407B0" w:rsidP="006166C1">
      <w:pPr>
        <w:pStyle w:val="a9"/>
        <w:spacing w:after="0" w:line="240" w:lineRule="auto"/>
        <w:ind w:left="709"/>
        <w:jc w:val="both"/>
        <w:rPr>
          <w:rFonts w:ascii="Times New Roman" w:hAnsi="Times New Roman" w:cs="Times New Roman"/>
          <w:sz w:val="24"/>
          <w:szCs w:val="24"/>
          <w:lang w:val="kk-KZ"/>
        </w:rPr>
      </w:pPr>
      <w:r w:rsidRPr="006166C1">
        <w:rPr>
          <w:rFonts w:ascii="Times New Roman" w:hAnsi="Times New Roman" w:cs="Times New Roman"/>
          <w:sz w:val="24"/>
          <w:szCs w:val="24"/>
          <w:lang w:val="kk-KZ"/>
        </w:rPr>
        <w:t>Қорытынды</w:t>
      </w:r>
    </w:p>
    <w:p w:rsidR="008407B0" w:rsidRDefault="008407B0" w:rsidP="006166C1">
      <w:pPr>
        <w:pStyle w:val="a9"/>
        <w:spacing w:after="0" w:line="240" w:lineRule="auto"/>
        <w:ind w:left="0" w:firstLine="709"/>
        <w:jc w:val="both"/>
        <w:rPr>
          <w:rFonts w:ascii="Times New Roman" w:hAnsi="Times New Roman" w:cs="Times New Roman"/>
          <w:sz w:val="24"/>
          <w:szCs w:val="24"/>
          <w:lang w:val="kk-KZ"/>
        </w:rPr>
      </w:pPr>
      <w:r w:rsidRPr="008407B0">
        <w:rPr>
          <w:rFonts w:ascii="Times New Roman" w:hAnsi="Times New Roman" w:cs="Times New Roman"/>
          <w:sz w:val="24"/>
          <w:szCs w:val="24"/>
          <w:lang w:val="kk-KZ"/>
        </w:rPr>
        <w:t>Еңбекті қорғау талаптарын сақтау бағдарламалық жобаны қауіпсіз әрі тиімді әзірлеуге мүмкіндік береді. Transit Load KZ жүйесін әзірлеу барысында еңбек қауіпсіздігі, ақпараттық қауіпсіздік және жұмыс орнын ұйымдастыру талаптары толық сақталды. Бұл жобаның сапасын арттырып, қызметкердің денсаулығын қорғауға ықпал етеді.</w:t>
      </w:r>
    </w:p>
    <w:p w:rsidR="00446DB7" w:rsidRPr="00446DB7" w:rsidRDefault="00446DB7" w:rsidP="00446DB7">
      <w:pPr>
        <w:pStyle w:val="ad"/>
        <w:ind w:firstLine="709"/>
        <w:rPr>
          <w:lang w:val="kk-KZ"/>
        </w:rPr>
      </w:pPr>
      <w:r w:rsidRPr="00446DB7">
        <w:rPr>
          <w:lang w:val="kk-KZ"/>
        </w:rPr>
        <w:t>Transit Load KZ жүйесін әзірлеу барысында еңбек қауіпсіздігі, өндірістік санитария және ақпараттық қауіпсіздік талаптары ескерілді. Жұмыс негізінен компьютер алдында орындалғандықтан, басты назар экран алдындағы еңбекке, жарықтандыруға, электр қауіпсіздігіне және психологиялық жүктемеге аударылды.</w:t>
      </w:r>
    </w:p>
    <w:p w:rsidR="00446DB7" w:rsidRPr="00446DB7" w:rsidRDefault="00446DB7" w:rsidP="00446DB7">
      <w:pPr>
        <w:pStyle w:val="ad"/>
        <w:ind w:firstLine="709"/>
        <w:rPr>
          <w:lang w:val="kk-KZ"/>
        </w:rPr>
      </w:pPr>
      <w:r w:rsidRPr="00446DB7">
        <w:rPr>
          <w:lang w:val="kk-KZ"/>
        </w:rPr>
        <w:t>Жүргізілген талдау көрсеткендей, қауіпсіздік талаптарын сақтау қызметкердің денсаулығын қорғауға, еңбек өнімділігін арттыруға және бағдарламалық өнімді сапалы әзірлеуге мүмкіндік береді.</w:t>
      </w:r>
    </w:p>
    <w:p w:rsidR="00446DB7" w:rsidRPr="007047BB" w:rsidRDefault="00446DB7" w:rsidP="006166C1">
      <w:pPr>
        <w:pStyle w:val="a9"/>
        <w:spacing w:after="0" w:line="240" w:lineRule="auto"/>
        <w:ind w:left="0" w:firstLine="709"/>
        <w:jc w:val="both"/>
        <w:rPr>
          <w:rFonts w:ascii="Times New Roman" w:hAnsi="Times New Roman" w:cs="Times New Roman"/>
          <w:sz w:val="24"/>
          <w:szCs w:val="24"/>
          <w:lang w:val="kk-KZ"/>
        </w:rPr>
      </w:pPr>
    </w:p>
    <w:p w:rsidR="007047BB" w:rsidRPr="00F22F59" w:rsidRDefault="007047BB" w:rsidP="006166C1">
      <w:pPr>
        <w:spacing w:after="0" w:line="240" w:lineRule="auto"/>
        <w:ind w:firstLine="1776"/>
        <w:jc w:val="both"/>
        <w:rPr>
          <w:rFonts w:ascii="Times New Roman" w:hAnsi="Times New Roman" w:cs="Times New Roman"/>
          <w:sz w:val="24"/>
          <w:szCs w:val="24"/>
          <w:lang w:val="kk-KZ"/>
        </w:rPr>
      </w:pPr>
    </w:p>
    <w:p w:rsidR="00DB1E61" w:rsidRPr="00F22F59" w:rsidRDefault="00DB1E61" w:rsidP="00C41993">
      <w:pPr>
        <w:spacing w:after="0" w:line="240" w:lineRule="auto"/>
        <w:ind w:left="708"/>
        <w:jc w:val="both"/>
        <w:rPr>
          <w:rFonts w:ascii="Times New Roman" w:hAnsi="Times New Roman" w:cs="Times New Roman"/>
          <w:sz w:val="24"/>
          <w:szCs w:val="24"/>
          <w:lang w:val="kk-KZ"/>
        </w:rPr>
      </w:pPr>
    </w:p>
    <w:p w:rsidR="00DB1E61" w:rsidRPr="00F22F59" w:rsidRDefault="00DB1E61" w:rsidP="00C41993">
      <w:pPr>
        <w:spacing w:after="0" w:line="240" w:lineRule="auto"/>
        <w:ind w:left="708"/>
        <w:jc w:val="both"/>
        <w:rPr>
          <w:rFonts w:ascii="Times New Roman" w:hAnsi="Times New Roman" w:cs="Times New Roman"/>
          <w:sz w:val="24"/>
          <w:szCs w:val="24"/>
          <w:lang w:val="kk-KZ"/>
        </w:rPr>
      </w:pPr>
    </w:p>
    <w:p w:rsidR="00DB1E61" w:rsidRPr="00F22F59" w:rsidRDefault="00DB1E61" w:rsidP="00C41993">
      <w:pPr>
        <w:spacing w:after="0" w:line="240" w:lineRule="auto"/>
        <w:ind w:left="708"/>
        <w:jc w:val="both"/>
        <w:rPr>
          <w:rFonts w:ascii="Times New Roman" w:hAnsi="Times New Roman" w:cs="Times New Roman"/>
          <w:sz w:val="24"/>
          <w:szCs w:val="24"/>
          <w:lang w:val="kk-KZ"/>
        </w:rPr>
      </w:pPr>
    </w:p>
    <w:p w:rsidR="00DB1E61" w:rsidRPr="00F22F59" w:rsidRDefault="00DB1E61" w:rsidP="00C41993">
      <w:pPr>
        <w:spacing w:after="0" w:line="240" w:lineRule="auto"/>
        <w:ind w:left="708"/>
        <w:jc w:val="both"/>
        <w:rPr>
          <w:rFonts w:ascii="Times New Roman" w:hAnsi="Times New Roman" w:cs="Times New Roman"/>
          <w:sz w:val="24"/>
          <w:szCs w:val="24"/>
          <w:lang w:val="kk-KZ"/>
        </w:rPr>
      </w:pPr>
    </w:p>
    <w:p w:rsidR="00DB1E61" w:rsidRDefault="00DB1E61" w:rsidP="00C41993">
      <w:pPr>
        <w:spacing w:after="0" w:line="240" w:lineRule="auto"/>
        <w:ind w:left="708"/>
        <w:jc w:val="both"/>
        <w:rPr>
          <w:rFonts w:ascii="Times New Roman" w:hAnsi="Times New Roman" w:cs="Times New Roman"/>
          <w:sz w:val="24"/>
          <w:szCs w:val="24"/>
          <w:lang w:val="kk-KZ"/>
        </w:rPr>
      </w:pPr>
    </w:p>
    <w:p w:rsidR="007047BB" w:rsidRDefault="007047BB" w:rsidP="00C41993">
      <w:pPr>
        <w:spacing w:after="0" w:line="240" w:lineRule="auto"/>
        <w:ind w:left="708"/>
        <w:jc w:val="both"/>
        <w:rPr>
          <w:rFonts w:ascii="Times New Roman" w:hAnsi="Times New Roman" w:cs="Times New Roman"/>
          <w:sz w:val="24"/>
          <w:szCs w:val="24"/>
          <w:lang w:val="kk-KZ"/>
        </w:rPr>
      </w:pPr>
    </w:p>
    <w:p w:rsidR="007047BB" w:rsidRDefault="007047BB" w:rsidP="00C41993">
      <w:pPr>
        <w:spacing w:after="0" w:line="240" w:lineRule="auto"/>
        <w:ind w:left="708"/>
        <w:jc w:val="both"/>
        <w:rPr>
          <w:rFonts w:ascii="Times New Roman" w:hAnsi="Times New Roman" w:cs="Times New Roman"/>
          <w:sz w:val="24"/>
          <w:szCs w:val="24"/>
          <w:lang w:val="kk-KZ"/>
        </w:rPr>
      </w:pPr>
    </w:p>
    <w:p w:rsidR="007047BB" w:rsidRDefault="007047BB" w:rsidP="00C41993">
      <w:pPr>
        <w:spacing w:after="0" w:line="240" w:lineRule="auto"/>
        <w:ind w:left="708"/>
        <w:jc w:val="both"/>
        <w:rPr>
          <w:rFonts w:ascii="Times New Roman" w:hAnsi="Times New Roman" w:cs="Times New Roman"/>
          <w:sz w:val="24"/>
          <w:szCs w:val="24"/>
          <w:lang w:val="kk-KZ"/>
        </w:rPr>
      </w:pPr>
    </w:p>
    <w:p w:rsidR="007047BB" w:rsidRDefault="007047BB" w:rsidP="00C41993">
      <w:pPr>
        <w:spacing w:after="0" w:line="240" w:lineRule="auto"/>
        <w:ind w:left="708"/>
        <w:jc w:val="both"/>
        <w:rPr>
          <w:rFonts w:ascii="Times New Roman" w:hAnsi="Times New Roman" w:cs="Times New Roman"/>
          <w:sz w:val="24"/>
          <w:szCs w:val="24"/>
          <w:lang w:val="kk-KZ"/>
        </w:rPr>
      </w:pPr>
    </w:p>
    <w:p w:rsidR="007047BB" w:rsidRDefault="007047BB" w:rsidP="00C41993">
      <w:pPr>
        <w:spacing w:after="0" w:line="240" w:lineRule="auto"/>
        <w:ind w:left="708"/>
        <w:jc w:val="both"/>
        <w:rPr>
          <w:rFonts w:ascii="Times New Roman" w:hAnsi="Times New Roman" w:cs="Times New Roman"/>
          <w:sz w:val="24"/>
          <w:szCs w:val="24"/>
          <w:lang w:val="kk-KZ"/>
        </w:rPr>
      </w:pPr>
    </w:p>
    <w:p w:rsidR="007047BB" w:rsidRDefault="007047BB" w:rsidP="007047BB">
      <w:pPr>
        <w:spacing w:after="0"/>
        <w:rPr>
          <w:rFonts w:ascii="Times New Roman" w:hAnsi="Times New Roman" w:cs="Times New Roman"/>
          <w:sz w:val="24"/>
          <w:szCs w:val="24"/>
          <w:lang w:val="kk-KZ"/>
        </w:rPr>
      </w:pPr>
    </w:p>
    <w:p w:rsidR="008407B0" w:rsidRDefault="008407B0" w:rsidP="007047BB">
      <w:pPr>
        <w:spacing w:after="0"/>
        <w:rPr>
          <w:rFonts w:ascii="Times New Roman" w:hAnsi="Times New Roman" w:cs="Times New Roman"/>
          <w:sz w:val="24"/>
          <w:szCs w:val="24"/>
          <w:lang w:val="kk-KZ"/>
        </w:rPr>
      </w:pPr>
    </w:p>
    <w:p w:rsidR="007047BB" w:rsidRDefault="007047BB" w:rsidP="007047BB">
      <w:pPr>
        <w:spacing w:after="0"/>
        <w:rPr>
          <w:rFonts w:ascii="Times New Roman" w:hAnsi="Times New Roman" w:cs="Times New Roman"/>
          <w:sz w:val="24"/>
          <w:szCs w:val="24"/>
          <w:lang w:val="kk-KZ"/>
        </w:rPr>
      </w:pPr>
    </w:p>
    <w:p w:rsidR="007047BB" w:rsidRDefault="007047BB" w:rsidP="007047BB">
      <w:pPr>
        <w:spacing w:after="0"/>
        <w:rPr>
          <w:rFonts w:ascii="Times New Roman" w:hAnsi="Times New Roman" w:cs="Times New Roman"/>
          <w:sz w:val="24"/>
          <w:szCs w:val="24"/>
          <w:lang w:val="kk-KZ"/>
        </w:rPr>
      </w:pPr>
    </w:p>
    <w:p w:rsidR="008407B0" w:rsidRDefault="008407B0" w:rsidP="007047BB">
      <w:pPr>
        <w:spacing w:after="0"/>
        <w:rPr>
          <w:rFonts w:ascii="Times New Roman" w:hAnsi="Times New Roman" w:cs="Times New Roman"/>
          <w:sz w:val="24"/>
          <w:szCs w:val="24"/>
          <w:lang w:val="kk-KZ"/>
        </w:rPr>
      </w:pPr>
    </w:p>
    <w:p w:rsidR="008407B0" w:rsidRDefault="008407B0" w:rsidP="007047BB">
      <w:pPr>
        <w:spacing w:after="0"/>
        <w:rPr>
          <w:rFonts w:ascii="Times New Roman" w:hAnsi="Times New Roman" w:cs="Times New Roman"/>
          <w:sz w:val="24"/>
          <w:szCs w:val="24"/>
          <w:lang w:val="kk-KZ"/>
        </w:rPr>
      </w:pPr>
    </w:p>
    <w:p w:rsidR="008407B0" w:rsidRDefault="008407B0" w:rsidP="007047BB">
      <w:pPr>
        <w:spacing w:after="0"/>
        <w:rPr>
          <w:rFonts w:ascii="Times New Roman" w:hAnsi="Times New Roman" w:cs="Times New Roman"/>
          <w:sz w:val="24"/>
          <w:szCs w:val="24"/>
          <w:lang w:val="kk-KZ"/>
        </w:rPr>
      </w:pPr>
    </w:p>
    <w:p w:rsidR="008407B0" w:rsidRDefault="008407B0" w:rsidP="007047BB">
      <w:pPr>
        <w:spacing w:after="0"/>
        <w:rPr>
          <w:rFonts w:ascii="Times New Roman" w:hAnsi="Times New Roman" w:cs="Times New Roman"/>
          <w:sz w:val="24"/>
          <w:szCs w:val="24"/>
          <w:lang w:val="kk-KZ"/>
        </w:rPr>
      </w:pPr>
    </w:p>
    <w:p w:rsidR="008407B0" w:rsidRDefault="008407B0" w:rsidP="007047BB">
      <w:pPr>
        <w:spacing w:after="0"/>
        <w:rPr>
          <w:rFonts w:ascii="Times New Roman" w:hAnsi="Times New Roman" w:cs="Times New Roman"/>
          <w:sz w:val="24"/>
          <w:szCs w:val="24"/>
          <w:lang w:val="kk-KZ"/>
        </w:rPr>
      </w:pPr>
    </w:p>
    <w:p w:rsidR="008407B0" w:rsidRDefault="008407B0" w:rsidP="007047BB">
      <w:pPr>
        <w:spacing w:after="0"/>
        <w:rPr>
          <w:rFonts w:ascii="Times New Roman" w:hAnsi="Times New Roman" w:cs="Times New Roman"/>
          <w:sz w:val="24"/>
          <w:szCs w:val="24"/>
          <w:lang w:val="kk-KZ"/>
        </w:rPr>
      </w:pPr>
    </w:p>
    <w:p w:rsidR="00446DB7" w:rsidRDefault="00446DB7" w:rsidP="006166C1">
      <w:pPr>
        <w:spacing w:after="0" w:line="360" w:lineRule="auto"/>
        <w:jc w:val="center"/>
        <w:rPr>
          <w:rFonts w:ascii="Times New Roman" w:hAnsi="Times New Roman" w:cs="Times New Roman"/>
          <w:sz w:val="24"/>
          <w:szCs w:val="24"/>
          <w:lang w:val="kk-KZ"/>
        </w:rPr>
      </w:pPr>
    </w:p>
    <w:p w:rsidR="00922122" w:rsidRDefault="00922122" w:rsidP="006166C1">
      <w:pPr>
        <w:spacing w:after="0" w:line="360" w:lineRule="auto"/>
        <w:jc w:val="center"/>
        <w:rPr>
          <w:rFonts w:ascii="Times New Roman" w:hAnsi="Times New Roman" w:cs="Times New Roman"/>
          <w:sz w:val="24"/>
          <w:szCs w:val="24"/>
          <w:lang w:val="kk-KZ"/>
        </w:rPr>
      </w:pPr>
    </w:p>
    <w:p w:rsidR="00DB1E61" w:rsidRPr="007047BB" w:rsidRDefault="00DB1E61" w:rsidP="006166C1">
      <w:pPr>
        <w:spacing w:after="0" w:line="360" w:lineRule="auto"/>
        <w:jc w:val="center"/>
        <w:rPr>
          <w:rFonts w:ascii="Times New Roman" w:hAnsi="Times New Roman" w:cs="Times New Roman"/>
          <w:b/>
          <w:sz w:val="24"/>
          <w:szCs w:val="24"/>
          <w:lang w:val="kk-KZ"/>
        </w:rPr>
      </w:pPr>
      <w:r w:rsidRPr="007047BB">
        <w:rPr>
          <w:rFonts w:ascii="Times New Roman" w:hAnsi="Times New Roman" w:cs="Times New Roman"/>
          <w:b/>
          <w:sz w:val="24"/>
          <w:szCs w:val="24"/>
          <w:lang w:val="kk-KZ"/>
        </w:rPr>
        <w:t>ҚОРЫТЫНДЫ</w:t>
      </w:r>
    </w:p>
    <w:p w:rsidR="00DB1E61" w:rsidRPr="00446DB7" w:rsidRDefault="00DB1E61" w:rsidP="006166C1">
      <w:pPr>
        <w:spacing w:after="0"/>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Осы дипломдық жұмыста қоғамдық көліктің жүктемесін талдауға арналған Transit Load KZ веб-жүйесі әзірленді. Жұмыс барысында пәндік аймақ зерттелді, функционалдық және функционалдық емес талаптар анықталды, клиент–серверлік архитектура жобаланды, деректер қоры құрылды, backend және frontend іске асырылды, карта мен API құжаттамасы енгізілді, тестілеу жүргізілді, экономикалық және қауіпсіздік бөлімдері дайындалды.</w:t>
      </w:r>
      <w:r w:rsidR="00446DB7">
        <w:rPr>
          <w:rFonts w:ascii="Times New Roman" w:hAnsi="Times New Roman" w:cs="Times New Roman"/>
          <w:sz w:val="24"/>
          <w:szCs w:val="24"/>
          <w:lang w:val="kk-KZ"/>
        </w:rPr>
        <w:t xml:space="preserve"> </w:t>
      </w:r>
      <w:r w:rsidR="00446DB7" w:rsidRPr="00446DB7">
        <w:rPr>
          <w:rFonts w:ascii="Times New Roman" w:hAnsi="Times New Roman" w:cs="Times New Roman"/>
          <w:sz w:val="24"/>
          <w:szCs w:val="24"/>
          <w:lang w:val="kk-KZ"/>
        </w:rPr>
        <w:t>Жұмыс барысында ақпараттық жүйелерді жобалау, деректерді визуализациялау, REST API ұйымдастыру және картографиялық интерфейс құру бойынша теориялық және практикалық тәсілдер қолданылды. Сонымен қатар backend пен frontend өзара байланысын ұйымдастыру және аналитикалық көрсеткіштерді өңдеу принциптері зерттелді.</w:t>
      </w:r>
    </w:p>
    <w:p w:rsidR="00DB1E61" w:rsidRPr="00446DB7" w:rsidRDefault="00DB1E61" w:rsidP="006166C1">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Жұмыстың негізгі нәтижесі — жұмыс істейтін аналитикалық веб-прототип. Жүйе маршруттарды, көлік құралдарын, картадағы көріністі, жүктеме коэффициенттерін, ескертулерді және API-ді бір ортаға біріктіреді. Дипломдық жоба үшін бұл өте маңызды, өйткені мұнда тек теория емес, нақты орындалған өнім бар.</w:t>
      </w:r>
      <w:r w:rsidR="00446DB7">
        <w:rPr>
          <w:rFonts w:ascii="Times New Roman" w:hAnsi="Times New Roman" w:cs="Times New Roman"/>
          <w:sz w:val="24"/>
          <w:szCs w:val="24"/>
          <w:lang w:val="kk-KZ"/>
        </w:rPr>
        <w:t xml:space="preserve"> </w:t>
      </w:r>
      <w:r w:rsidR="00446DB7" w:rsidRPr="00446DB7">
        <w:rPr>
          <w:rFonts w:ascii="Times New Roman" w:hAnsi="Times New Roman" w:cs="Times New Roman"/>
          <w:sz w:val="24"/>
          <w:szCs w:val="24"/>
          <w:lang w:val="kk-KZ"/>
        </w:rPr>
        <w:t>Ұсынылған жүйе қоғамдық көлік мониторингі саласындағы аналитикалық ақпаратты визуалды түрде көрсетуге мүмкіндік береді. KPI карточкалары, картадағы маркерлер, жүктеме коэффициенттері және ескертулер пайдаланушыға көлік жүйесінің ағымдағы жағдайын тез бағалауға жағдай жасайды.</w:t>
      </w:r>
    </w:p>
    <w:p w:rsidR="00DB1E61" w:rsidRPr="00446DB7" w:rsidRDefault="00DB1E61" w:rsidP="006166C1">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KZ-дің ағымдағы нұсқасы нақты GPS не билеттеу жүйелеріне жалғанбағанымен, оның архитектурасы мұндай кеңейтуге дайын. Seed-деректерге негізделген тәсіл оқу және қорғау мақсатында өзін толық ақтайды: жоба бос интерфейс емес, мазмұнды, көрнекі және түсіндірілетін жүйе ретінде ашылады.</w:t>
      </w:r>
      <w:r w:rsidR="00446DB7">
        <w:rPr>
          <w:rFonts w:ascii="Times New Roman" w:hAnsi="Times New Roman" w:cs="Times New Roman"/>
          <w:sz w:val="24"/>
          <w:szCs w:val="24"/>
          <w:lang w:val="kk-KZ"/>
        </w:rPr>
        <w:t xml:space="preserve"> </w:t>
      </w:r>
      <w:r w:rsidR="00446DB7" w:rsidRPr="00446DB7">
        <w:rPr>
          <w:rFonts w:ascii="Times New Roman" w:hAnsi="Times New Roman" w:cs="Times New Roman"/>
          <w:sz w:val="24"/>
          <w:szCs w:val="24"/>
          <w:lang w:val="kk-KZ"/>
        </w:rPr>
        <w:t>Болашақта жүйеге нақты GPS телеметриясын, GTFS Realtime стандарттарын, пайдаланушыларды авторизациялау модулін және толыққанды есеп беру жүйесін қосуға болады. Сонымен қатар PostgreSQL немесе басқа өндірістік деңгейдегі деректер қорына көшу мүмкіндігі қарастырылуы мүмкін.</w:t>
      </w:r>
    </w:p>
    <w:p w:rsidR="00DB1E61" w:rsidRPr="00F22F59" w:rsidRDefault="00DB1E61" w:rsidP="006166C1">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Жобаның күшті жақтары мыналар:</w:t>
      </w:r>
    </w:p>
    <w:p w:rsidR="00DB1E61" w:rsidRPr="00F22F59" w:rsidRDefault="00DB1E61" w:rsidP="006166C1">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жеңіл, бірақ толыққанды технологиялық стек;</w:t>
      </w:r>
    </w:p>
    <w:p w:rsidR="00DB1E61" w:rsidRPr="00F22F59" w:rsidRDefault="00DB1E61" w:rsidP="006166C1">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карта мен аналитиканың бір интерфейсте берілуі;</w:t>
      </w:r>
    </w:p>
    <w:p w:rsidR="00DB1E61" w:rsidRPr="00F22F59" w:rsidRDefault="00DB1E61" w:rsidP="006166C1">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автоматты API құжаттамасы;</w:t>
      </w:r>
    </w:p>
    <w:p w:rsidR="00DB1E61" w:rsidRPr="00F22F59" w:rsidRDefault="00DB1E61" w:rsidP="006166C1">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seed арқылы тез көтерілуі;</w:t>
      </w:r>
    </w:p>
    <w:p w:rsidR="00DB1E61" w:rsidRDefault="00DB1E61" w:rsidP="006166C1">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дипломдық қорғауға өте ыңғайлы көрнекілік.</w:t>
      </w:r>
    </w:p>
    <w:p w:rsidR="00446DB7" w:rsidRDefault="00446DB7" w:rsidP="006166C1">
      <w:pPr>
        <w:spacing w:after="0" w:line="240" w:lineRule="auto"/>
        <w:jc w:val="both"/>
        <w:rPr>
          <w:rFonts w:ascii="Times New Roman" w:hAnsi="Times New Roman" w:cs="Times New Roman"/>
          <w:sz w:val="24"/>
          <w:szCs w:val="24"/>
          <w:lang w:val="kk-KZ"/>
        </w:rPr>
      </w:pPr>
    </w:p>
    <w:tbl>
      <w:tblPr>
        <w:tblStyle w:val="ac"/>
        <w:tblW w:w="0" w:type="auto"/>
        <w:tblBorders>
          <w:top w:val="none" w:sz="0" w:space="0" w:color="auto"/>
          <w:left w:val="none" w:sz="0" w:space="0" w:color="auto"/>
          <w:bottom w:val="none" w:sz="0" w:space="0" w:color="auto"/>
          <w:right w:val="none" w:sz="0" w:space="0" w:color="auto"/>
        </w:tblBorders>
        <w:tblLook w:val="04A0"/>
      </w:tblPr>
      <w:tblGrid>
        <w:gridCol w:w="4785"/>
        <w:gridCol w:w="4786"/>
      </w:tblGrid>
      <w:tr w:rsidR="00446DB7" w:rsidTr="00446DB7">
        <w:tc>
          <w:tcPr>
            <w:tcW w:w="4785" w:type="dxa"/>
            <w:tcBorders>
              <w:bottom w:val="single" w:sz="4" w:space="0" w:color="000000" w:themeColor="text1"/>
            </w:tcBorders>
          </w:tcPr>
          <w:p w:rsidR="00446DB7" w:rsidRPr="00446DB7" w:rsidRDefault="00446DB7" w:rsidP="00446DB7">
            <w:pPr>
              <w:spacing w:line="360" w:lineRule="auto"/>
              <w:jc w:val="both"/>
              <w:rPr>
                <w:rFonts w:ascii="Times New Roman" w:hAnsi="Times New Roman" w:cs="Times New Roman"/>
                <w:b/>
                <w:sz w:val="24"/>
                <w:szCs w:val="24"/>
                <w:lang w:val="kk-KZ"/>
              </w:rPr>
            </w:pPr>
            <w:r w:rsidRPr="00446DB7">
              <w:rPr>
                <w:rFonts w:ascii="Times New Roman" w:hAnsi="Times New Roman" w:cs="Times New Roman"/>
                <w:b/>
                <w:sz w:val="24"/>
                <w:szCs w:val="24"/>
                <w:lang w:val="kk-KZ"/>
              </w:rPr>
              <w:t>Артықшылық</w:t>
            </w:r>
          </w:p>
        </w:tc>
        <w:tc>
          <w:tcPr>
            <w:tcW w:w="4786" w:type="dxa"/>
            <w:tcBorders>
              <w:bottom w:val="single" w:sz="4" w:space="0" w:color="000000" w:themeColor="text1"/>
            </w:tcBorders>
          </w:tcPr>
          <w:p w:rsidR="00446DB7" w:rsidRPr="00446DB7" w:rsidRDefault="00446DB7" w:rsidP="00446DB7">
            <w:pPr>
              <w:spacing w:line="360" w:lineRule="auto"/>
              <w:jc w:val="both"/>
              <w:rPr>
                <w:rFonts w:ascii="Times New Roman" w:hAnsi="Times New Roman" w:cs="Times New Roman"/>
                <w:b/>
                <w:sz w:val="24"/>
                <w:szCs w:val="24"/>
                <w:lang w:val="kk-KZ"/>
              </w:rPr>
            </w:pPr>
            <w:r w:rsidRPr="00446DB7">
              <w:rPr>
                <w:rFonts w:ascii="Times New Roman" w:hAnsi="Times New Roman" w:cs="Times New Roman"/>
                <w:b/>
                <w:sz w:val="24"/>
                <w:szCs w:val="24"/>
                <w:lang w:val="kk-KZ"/>
              </w:rPr>
              <w:t>Сипаттамасы</w:t>
            </w:r>
          </w:p>
        </w:tc>
      </w:tr>
      <w:tr w:rsidR="00446DB7" w:rsidTr="00446DB7">
        <w:tc>
          <w:tcPr>
            <w:tcW w:w="4785" w:type="dxa"/>
            <w:tcBorders>
              <w:top w:val="single" w:sz="4" w:space="0" w:color="000000" w:themeColor="text1"/>
              <w:bottom w:val="single" w:sz="4" w:space="0" w:color="A6A6A6" w:themeColor="background1" w:themeShade="A6"/>
              <w:right w:val="single" w:sz="4" w:space="0" w:color="A6A6A6" w:themeColor="background1" w:themeShade="A6"/>
            </w:tcBorders>
          </w:tcPr>
          <w:p w:rsid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Қарапайым интерфейс</w:t>
            </w:r>
          </w:p>
        </w:tc>
        <w:tc>
          <w:tcPr>
            <w:tcW w:w="4786" w:type="dxa"/>
            <w:tcBorders>
              <w:top w:val="single" w:sz="4" w:space="0" w:color="000000" w:themeColor="text1"/>
              <w:left w:val="single" w:sz="4" w:space="0" w:color="A6A6A6" w:themeColor="background1" w:themeShade="A6"/>
              <w:bottom w:val="single" w:sz="4" w:space="0" w:color="A6A6A6" w:themeColor="background1" w:themeShade="A6"/>
            </w:tcBorders>
          </w:tcPr>
          <w:p w:rsid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Пайдаланушыға түсінікті</w:t>
            </w:r>
          </w:p>
        </w:tc>
      </w:tr>
      <w:tr w:rsidR="00446DB7" w:rsidTr="00446DB7">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446DB7" w:rsidRP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en-US"/>
              </w:rPr>
              <w:t xml:space="preserve">API </w:t>
            </w:r>
            <w:r>
              <w:rPr>
                <w:rFonts w:ascii="Times New Roman" w:hAnsi="Times New Roman" w:cs="Times New Roman"/>
                <w:sz w:val="24"/>
                <w:szCs w:val="24"/>
                <w:lang w:val="kk-KZ"/>
              </w:rPr>
              <w:t>құжаттамасы</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446DB7" w:rsidRP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en-US"/>
              </w:rPr>
              <w:t xml:space="preserve">Swagger </w:t>
            </w:r>
            <w:r>
              <w:rPr>
                <w:rFonts w:ascii="Times New Roman" w:hAnsi="Times New Roman" w:cs="Times New Roman"/>
                <w:sz w:val="24"/>
                <w:szCs w:val="24"/>
                <w:lang w:val="kk-KZ"/>
              </w:rPr>
              <w:t>арқылы автоматты</w:t>
            </w:r>
          </w:p>
        </w:tc>
      </w:tr>
      <w:tr w:rsidR="00446DB7" w:rsidTr="00446DB7">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Карта визуализациясы</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Көліктерді бақылау</w:t>
            </w:r>
          </w:p>
        </w:tc>
      </w:tr>
      <w:tr w:rsidR="00446DB7" w:rsidTr="00446DB7">
        <w:tc>
          <w:tcPr>
            <w:tcW w:w="478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КРІ аналитикасы</w:t>
            </w:r>
          </w:p>
        </w:tc>
        <w:tc>
          <w:tcPr>
            <w:tcW w:w="478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Жүктемені талдау</w:t>
            </w:r>
          </w:p>
        </w:tc>
      </w:tr>
      <w:tr w:rsidR="00446DB7" w:rsidTr="00446DB7">
        <w:tc>
          <w:tcPr>
            <w:tcW w:w="4785" w:type="dxa"/>
            <w:tcBorders>
              <w:top w:val="single" w:sz="4" w:space="0" w:color="A6A6A6" w:themeColor="background1" w:themeShade="A6"/>
              <w:bottom w:val="nil"/>
              <w:right w:val="single" w:sz="4" w:space="0" w:color="A6A6A6" w:themeColor="background1" w:themeShade="A6"/>
            </w:tcBorders>
          </w:tcPr>
          <w:p w:rsid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Кеңейтілетін архитектура</w:t>
            </w:r>
          </w:p>
        </w:tc>
        <w:tc>
          <w:tcPr>
            <w:tcW w:w="4786" w:type="dxa"/>
            <w:tcBorders>
              <w:top w:val="single" w:sz="4" w:space="0" w:color="A6A6A6" w:themeColor="background1" w:themeShade="A6"/>
              <w:left w:val="single" w:sz="4" w:space="0" w:color="A6A6A6" w:themeColor="background1" w:themeShade="A6"/>
              <w:bottom w:val="nil"/>
            </w:tcBorders>
          </w:tcPr>
          <w:p w:rsidR="00446DB7" w:rsidRDefault="00446DB7" w:rsidP="00446DB7">
            <w:pPr>
              <w:spacing w:line="36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Болашақта дамытуға болады</w:t>
            </w:r>
          </w:p>
        </w:tc>
      </w:tr>
    </w:tbl>
    <w:p w:rsidR="00446DB7" w:rsidRPr="00F22F59" w:rsidRDefault="00446DB7" w:rsidP="006166C1">
      <w:pPr>
        <w:spacing w:after="0" w:line="240" w:lineRule="auto"/>
        <w:jc w:val="both"/>
        <w:rPr>
          <w:rFonts w:ascii="Times New Roman" w:hAnsi="Times New Roman" w:cs="Times New Roman"/>
          <w:sz w:val="24"/>
          <w:szCs w:val="24"/>
          <w:lang w:val="kk-KZ"/>
        </w:rPr>
      </w:pPr>
    </w:p>
    <w:p w:rsidR="00DB1E61" w:rsidRPr="00F22F59" w:rsidRDefault="00DB1E61" w:rsidP="006166C1">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Шектеулері:</w:t>
      </w:r>
    </w:p>
    <w:p w:rsidR="00DB1E61" w:rsidRPr="00F22F59" w:rsidRDefault="00DB1E61" w:rsidP="006166C1">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нақты телеметрия жоқ;</w:t>
      </w:r>
    </w:p>
    <w:p w:rsidR="00DB1E61" w:rsidRPr="00F22F59" w:rsidRDefault="00DB1E61" w:rsidP="006166C1">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авторизация қабаты жоқ;</w:t>
      </w:r>
    </w:p>
    <w:p w:rsidR="00DB1E61" w:rsidRPr="00F22F59" w:rsidRDefault="00DB1E61" w:rsidP="006166C1">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SQLite үлкен жүктемелі multi-user ортаға арналмаған;</w:t>
      </w:r>
    </w:p>
    <w:p w:rsidR="00DB1E61" w:rsidRDefault="00DB1E61" w:rsidP="006166C1">
      <w:pPr>
        <w:spacing w:after="0" w:line="240" w:lineRule="auto"/>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 экспорт тек базалық деңгейде.</w:t>
      </w:r>
    </w:p>
    <w:p w:rsidR="00446DB7" w:rsidRPr="00446DB7" w:rsidRDefault="00446DB7" w:rsidP="006166C1">
      <w:pPr>
        <w:spacing w:after="0" w:line="240" w:lineRule="auto"/>
        <w:jc w:val="both"/>
        <w:rPr>
          <w:rFonts w:ascii="Times New Roman" w:hAnsi="Times New Roman" w:cs="Times New Roman"/>
          <w:sz w:val="24"/>
          <w:szCs w:val="24"/>
          <w:lang w:val="kk-KZ"/>
        </w:rPr>
      </w:pPr>
      <w:r w:rsidRPr="00446DB7">
        <w:rPr>
          <w:rFonts w:ascii="Times New Roman" w:hAnsi="Times New Roman" w:cs="Times New Roman"/>
          <w:sz w:val="24"/>
          <w:szCs w:val="24"/>
          <w:lang w:val="kk-KZ"/>
        </w:rPr>
        <w:t>Аталған шектеулер жобаның оқу және демонстрациялық мақсатта әзірленуімен байланысты. Соған қарамастан, Transit Load KZ архитектурасы болашақта нақты өндірістік шешімге дейін кеңейтілуі мүмкін.</w:t>
      </w:r>
    </w:p>
    <w:p w:rsidR="00DB1E61" w:rsidRDefault="00DB1E61" w:rsidP="006166C1">
      <w:pPr>
        <w:spacing w:after="0" w:line="240" w:lineRule="auto"/>
        <w:ind w:firstLine="708"/>
        <w:jc w:val="both"/>
        <w:rPr>
          <w:rFonts w:ascii="Times New Roman" w:hAnsi="Times New Roman" w:cs="Times New Roman"/>
          <w:sz w:val="24"/>
          <w:szCs w:val="24"/>
          <w:lang w:val="kk-KZ"/>
        </w:rPr>
      </w:pPr>
      <w:r w:rsidRPr="00F22F59">
        <w:rPr>
          <w:rFonts w:ascii="Times New Roman" w:hAnsi="Times New Roman" w:cs="Times New Roman"/>
          <w:sz w:val="24"/>
          <w:szCs w:val="24"/>
          <w:lang w:val="kk-KZ"/>
        </w:rPr>
        <w:t>Дегенмен осы шектеулерге қарамастан, Transit Load KZ жобасы дипломдық жұмыс талаптарына сай келетін, функционалды, логикалық түрде аяқталған және әрі қарай дамытуға болатын прототип ретінде бағаланады.</w:t>
      </w:r>
    </w:p>
    <w:p w:rsidR="00446DB7" w:rsidRPr="00446DB7" w:rsidRDefault="00446DB7" w:rsidP="006166C1">
      <w:pPr>
        <w:spacing w:after="0" w:line="240" w:lineRule="auto"/>
        <w:ind w:firstLine="708"/>
        <w:jc w:val="both"/>
        <w:rPr>
          <w:rFonts w:ascii="Times New Roman" w:hAnsi="Times New Roman" w:cs="Times New Roman"/>
          <w:sz w:val="24"/>
          <w:szCs w:val="24"/>
          <w:lang w:val="kk-KZ"/>
        </w:rPr>
      </w:pPr>
      <w:r w:rsidRPr="00446DB7">
        <w:rPr>
          <w:rFonts w:ascii="Times New Roman" w:hAnsi="Times New Roman" w:cs="Times New Roman"/>
          <w:sz w:val="24"/>
          <w:szCs w:val="24"/>
          <w:lang w:val="kk-KZ"/>
        </w:rPr>
        <w:t>Қорытындылай келе, Transit Load KZ жобасы қоғамдық көлік жүктемесін талдау мен визуализациялауға арналған заманауи веб-жүйе ретінде қарастырылады. Жоба ақпараттық жүйелерді әзірлеу, деректер қорын жобалау, API ұйымдастыру және картографиялық интерфейстерді құру салаларындағы теориялық білімді тәжірибемен ұштастыруға мүмкіндік берді. Ұсынылған шешім оқу мақсатында ғана емес, болашақта нақты қалалық көлік аналитикасының негізі ретінде де қолданылуы мүмкін.</w:t>
      </w: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DB1E61" w:rsidRPr="00F22F59" w:rsidRDefault="00DB1E61" w:rsidP="00C41993">
      <w:pPr>
        <w:spacing w:after="0" w:line="240" w:lineRule="auto"/>
        <w:ind w:left="708" w:firstLine="708"/>
        <w:jc w:val="both"/>
        <w:rPr>
          <w:rFonts w:ascii="Times New Roman" w:hAnsi="Times New Roman" w:cs="Times New Roman"/>
          <w:sz w:val="24"/>
          <w:szCs w:val="24"/>
          <w:lang w:val="kk-KZ"/>
        </w:rPr>
      </w:pPr>
    </w:p>
    <w:p w:rsidR="006166C1" w:rsidRDefault="006166C1" w:rsidP="006166C1">
      <w:pPr>
        <w:spacing w:after="0" w:line="240" w:lineRule="auto"/>
        <w:rPr>
          <w:rFonts w:ascii="Times New Roman" w:hAnsi="Times New Roman" w:cs="Times New Roman"/>
          <w:sz w:val="24"/>
          <w:szCs w:val="24"/>
          <w:lang w:val="kk-KZ"/>
        </w:rPr>
      </w:pPr>
    </w:p>
    <w:p w:rsidR="006166C1" w:rsidRDefault="006166C1" w:rsidP="006166C1">
      <w:pPr>
        <w:spacing w:after="0" w:line="240" w:lineRule="auto"/>
        <w:rPr>
          <w:rFonts w:ascii="Times New Roman" w:hAnsi="Times New Roman" w:cs="Times New Roman"/>
          <w:sz w:val="24"/>
          <w:szCs w:val="24"/>
          <w:lang w:val="kk-KZ"/>
        </w:rPr>
      </w:pPr>
    </w:p>
    <w:p w:rsidR="006166C1" w:rsidRDefault="006166C1" w:rsidP="006166C1">
      <w:pPr>
        <w:spacing w:after="0" w:line="240" w:lineRule="auto"/>
        <w:rPr>
          <w:rFonts w:ascii="Times New Roman" w:hAnsi="Times New Roman" w:cs="Times New Roman"/>
          <w:sz w:val="24"/>
          <w:szCs w:val="24"/>
          <w:lang w:val="kk-KZ"/>
        </w:rPr>
      </w:pPr>
    </w:p>
    <w:p w:rsidR="006166C1" w:rsidRDefault="006166C1" w:rsidP="006166C1">
      <w:pPr>
        <w:spacing w:after="0" w:line="240" w:lineRule="auto"/>
        <w:rPr>
          <w:rFonts w:ascii="Times New Roman" w:hAnsi="Times New Roman" w:cs="Times New Roman"/>
          <w:sz w:val="24"/>
          <w:szCs w:val="24"/>
          <w:lang w:val="kk-KZ"/>
        </w:rPr>
      </w:pPr>
    </w:p>
    <w:p w:rsidR="006166C1" w:rsidRDefault="006166C1" w:rsidP="006166C1">
      <w:pPr>
        <w:spacing w:after="0" w:line="240" w:lineRule="auto"/>
        <w:rPr>
          <w:rFonts w:ascii="Times New Roman" w:hAnsi="Times New Roman" w:cs="Times New Roman"/>
          <w:sz w:val="24"/>
          <w:szCs w:val="24"/>
          <w:lang w:val="kk-KZ"/>
        </w:rPr>
      </w:pPr>
    </w:p>
    <w:p w:rsidR="006166C1" w:rsidRDefault="006166C1" w:rsidP="006166C1">
      <w:pPr>
        <w:spacing w:after="0" w:line="240" w:lineRule="auto"/>
        <w:rPr>
          <w:rFonts w:ascii="Times New Roman" w:hAnsi="Times New Roman" w:cs="Times New Roman"/>
          <w:sz w:val="24"/>
          <w:szCs w:val="24"/>
          <w:lang w:val="kk-KZ"/>
        </w:rPr>
      </w:pPr>
    </w:p>
    <w:p w:rsidR="006166C1" w:rsidRDefault="006166C1" w:rsidP="006166C1">
      <w:pPr>
        <w:spacing w:after="0" w:line="240" w:lineRule="auto"/>
        <w:rPr>
          <w:rFonts w:ascii="Times New Roman" w:hAnsi="Times New Roman" w:cs="Times New Roman"/>
          <w:sz w:val="24"/>
          <w:szCs w:val="24"/>
          <w:lang w:val="kk-KZ"/>
        </w:rPr>
      </w:pPr>
    </w:p>
    <w:p w:rsidR="006166C1" w:rsidRDefault="006166C1" w:rsidP="006166C1">
      <w:pPr>
        <w:spacing w:after="0" w:line="240" w:lineRule="auto"/>
        <w:rPr>
          <w:rFonts w:ascii="Times New Roman" w:hAnsi="Times New Roman" w:cs="Times New Roman"/>
          <w:sz w:val="24"/>
          <w:szCs w:val="24"/>
          <w:lang w:val="kk-KZ"/>
        </w:rPr>
      </w:pPr>
    </w:p>
    <w:p w:rsidR="006166C1" w:rsidRDefault="006166C1" w:rsidP="006166C1">
      <w:pPr>
        <w:spacing w:after="0" w:line="240" w:lineRule="auto"/>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446DB7" w:rsidRDefault="00446DB7" w:rsidP="006166C1">
      <w:pPr>
        <w:spacing w:after="0" w:line="240" w:lineRule="auto"/>
        <w:jc w:val="center"/>
        <w:rPr>
          <w:rFonts w:ascii="Times New Roman" w:hAnsi="Times New Roman" w:cs="Times New Roman"/>
          <w:sz w:val="24"/>
          <w:szCs w:val="24"/>
          <w:lang w:val="kk-KZ"/>
        </w:rPr>
      </w:pPr>
    </w:p>
    <w:p w:rsidR="00DB1E61" w:rsidRPr="00027F54" w:rsidRDefault="00DB1E61" w:rsidP="006166C1">
      <w:pPr>
        <w:spacing w:after="0" w:line="240" w:lineRule="auto"/>
        <w:jc w:val="center"/>
        <w:rPr>
          <w:rFonts w:ascii="Times New Roman" w:hAnsi="Times New Roman" w:cs="Times New Roman"/>
          <w:b/>
          <w:sz w:val="24"/>
          <w:szCs w:val="24"/>
          <w:lang w:val="kk-KZ"/>
        </w:rPr>
      </w:pPr>
      <w:r w:rsidRPr="00027F54">
        <w:rPr>
          <w:rFonts w:ascii="Times New Roman" w:hAnsi="Times New Roman" w:cs="Times New Roman"/>
          <w:b/>
          <w:sz w:val="24"/>
          <w:szCs w:val="24"/>
          <w:lang w:val="kk-KZ"/>
        </w:rPr>
        <w:t>БОЛАШАҚТА ДАМЫТУ БАҒЫТТАРЫ</w:t>
      </w:r>
    </w:p>
    <w:p w:rsidR="00DB1E61" w:rsidRPr="00F22F59" w:rsidRDefault="00DB1E61" w:rsidP="00F63376">
      <w:pPr>
        <w:spacing w:after="0" w:line="240" w:lineRule="auto"/>
        <w:ind w:left="708" w:firstLine="708"/>
        <w:rPr>
          <w:rFonts w:ascii="Times New Roman" w:hAnsi="Times New Roman" w:cs="Times New Roman"/>
          <w:sz w:val="24"/>
          <w:szCs w:val="24"/>
          <w:lang w:val="kk-KZ"/>
        </w:rPr>
      </w:pPr>
    </w:p>
    <w:p w:rsidR="00DB1E61" w:rsidRPr="00027F54" w:rsidRDefault="00DB1E61" w:rsidP="006166C1">
      <w:pPr>
        <w:spacing w:after="0" w:line="240" w:lineRule="auto"/>
        <w:ind w:firstLine="708"/>
        <w:rPr>
          <w:rFonts w:ascii="Times New Roman" w:hAnsi="Times New Roman" w:cs="Times New Roman"/>
          <w:sz w:val="24"/>
          <w:szCs w:val="24"/>
          <w:lang w:val="kk-KZ"/>
        </w:rPr>
      </w:pPr>
      <w:r w:rsidRPr="00F22F59">
        <w:rPr>
          <w:rFonts w:ascii="Times New Roman" w:hAnsi="Times New Roman" w:cs="Times New Roman"/>
          <w:sz w:val="24"/>
          <w:szCs w:val="24"/>
          <w:lang w:val="kk-KZ"/>
        </w:rPr>
        <w:t>Transit Load KZ жобасын келесі бағыттарда дамытуға болады.</w:t>
      </w:r>
      <w:r w:rsidR="00027F54" w:rsidRPr="00027F54">
        <w:rPr>
          <w:lang w:val="kk-KZ"/>
        </w:rPr>
        <w:t xml:space="preserve"> </w:t>
      </w:r>
      <w:r w:rsidR="00027F54" w:rsidRPr="00027F54">
        <w:rPr>
          <w:rFonts w:ascii="Times New Roman" w:hAnsi="Times New Roman" w:cs="Times New Roman"/>
          <w:sz w:val="24"/>
          <w:szCs w:val="24"/>
          <w:lang w:val="kk-KZ"/>
        </w:rPr>
        <w:t>Transit Load KZ жобасының қазіргі нұсқасы оқу және демонстрациялық мақсатқа бағытталғанымен, оның архитектурасы болашақта функционалдық мүмкіндіктерді кеңейтуге бейімделген. Жүйенің модульдік құрылымы жаңа аналитикалық және интеграциялық компоненттерді қосуға мүмкіндік береді.</w:t>
      </w:r>
    </w:p>
    <w:p w:rsidR="00DB1E61" w:rsidRPr="00027F54" w:rsidRDefault="00DB1E61" w:rsidP="006166C1">
      <w:pPr>
        <w:spacing w:after="0" w:line="240" w:lineRule="auto"/>
        <w:ind w:firstLine="708"/>
        <w:rPr>
          <w:rFonts w:ascii="Times New Roman" w:hAnsi="Times New Roman" w:cs="Times New Roman"/>
          <w:sz w:val="24"/>
          <w:szCs w:val="24"/>
          <w:lang w:val="kk-KZ"/>
        </w:rPr>
      </w:pPr>
      <w:r w:rsidRPr="00F22F59">
        <w:rPr>
          <w:rFonts w:ascii="Times New Roman" w:hAnsi="Times New Roman" w:cs="Times New Roman"/>
          <w:sz w:val="24"/>
          <w:szCs w:val="24"/>
        </w:rPr>
        <w:t>Біріншіден, нақты GPS немесе телеметриялық көздермен интеграция жасау. Бұл картадағы қозғалысты демонстрациялық емес, нақты уақытқа жақын режимге ауыстырады.</w:t>
      </w:r>
      <w:r w:rsidR="00027F54">
        <w:rPr>
          <w:rFonts w:ascii="Times New Roman" w:hAnsi="Times New Roman" w:cs="Times New Roman"/>
          <w:sz w:val="24"/>
          <w:szCs w:val="24"/>
          <w:lang w:val="kk-KZ"/>
        </w:rPr>
        <w:t xml:space="preserve"> </w:t>
      </w:r>
      <w:r w:rsidR="00027F54" w:rsidRPr="00027F54">
        <w:rPr>
          <w:rFonts w:ascii="Times New Roman" w:hAnsi="Times New Roman" w:cs="Times New Roman"/>
          <w:sz w:val="24"/>
          <w:szCs w:val="24"/>
          <w:lang w:val="kk-KZ"/>
        </w:rPr>
        <w:t>Сонымен қатар GTFS Realtime немесе AVL (Automatic Vehicle Location) секілді стандарттарды қолдану арқылы көлік қозғалысын автоматты түрде қабылдау мүмкіндігі қарастырылуы мүмкін. Бұл жүйенің нақты қалалық көлік инфрақұрылымымен интеграциялануына жағдай жасайды.</w:t>
      </w:r>
    </w:p>
    <w:p w:rsidR="00DB1E61" w:rsidRPr="00F22F59" w:rsidRDefault="00DB1E61" w:rsidP="006166C1">
      <w:pPr>
        <w:spacing w:after="0" w:line="240" w:lineRule="auto"/>
        <w:ind w:firstLine="708"/>
        <w:rPr>
          <w:rFonts w:ascii="Times New Roman" w:hAnsi="Times New Roman" w:cs="Times New Roman"/>
          <w:sz w:val="24"/>
          <w:szCs w:val="24"/>
          <w:lang w:val="kk-KZ"/>
        </w:rPr>
      </w:pPr>
      <w:r w:rsidRPr="00F22F59">
        <w:rPr>
          <w:rFonts w:ascii="Times New Roman" w:hAnsi="Times New Roman" w:cs="Times New Roman"/>
          <w:sz w:val="24"/>
          <w:szCs w:val="24"/>
          <w:lang w:val="kk-KZ"/>
        </w:rPr>
        <w:t>Екіншіден, SQLite орнына PostgreSQL секілді серверлік дерекқорға көшу. Бұл жүйені көп пайдаланушысы бар ортаға бейімдейді.</w:t>
      </w:r>
      <w:r w:rsidR="00027F54">
        <w:rPr>
          <w:rFonts w:ascii="Times New Roman" w:hAnsi="Times New Roman" w:cs="Times New Roman"/>
          <w:sz w:val="24"/>
          <w:szCs w:val="24"/>
          <w:lang w:val="kk-KZ"/>
        </w:rPr>
        <w:t xml:space="preserve"> </w:t>
      </w:r>
      <w:r w:rsidR="00027F54" w:rsidRPr="00027F54">
        <w:rPr>
          <w:rFonts w:ascii="Times New Roman" w:hAnsi="Times New Roman" w:cs="Times New Roman"/>
          <w:sz w:val="24"/>
          <w:szCs w:val="24"/>
          <w:lang w:val="kk-KZ"/>
        </w:rPr>
        <w:t>Бұдан бөлек Redis немесе кэштеу технологияларын пайдалану жүйенің өнімділігін арттыруға мүмкіндік береді. Бұл әсіресе көлік саны көп ортада маңызды.</w:t>
      </w:r>
    </w:p>
    <w:p w:rsidR="00DB1E61" w:rsidRPr="00027F54" w:rsidRDefault="00DB1E61" w:rsidP="006166C1">
      <w:pPr>
        <w:spacing w:after="0" w:line="240" w:lineRule="auto"/>
        <w:ind w:firstLine="708"/>
        <w:rPr>
          <w:rFonts w:ascii="Times New Roman" w:hAnsi="Times New Roman" w:cs="Times New Roman"/>
          <w:sz w:val="24"/>
          <w:szCs w:val="24"/>
          <w:lang w:val="kk-KZ"/>
        </w:rPr>
      </w:pPr>
      <w:r w:rsidRPr="00F22F59">
        <w:rPr>
          <w:rFonts w:ascii="Times New Roman" w:hAnsi="Times New Roman" w:cs="Times New Roman"/>
          <w:sz w:val="24"/>
          <w:szCs w:val="24"/>
          <w:lang w:val="kk-KZ"/>
        </w:rPr>
        <w:t>Үшіншіден, пайдаланушы рөлдерін енгізу: әкімші, диспетчер, талдаушы. Сонда жүйе тек көрсету құралы емес, басқару элементтері бар операторлық панельге айналады.</w:t>
      </w:r>
      <w:r w:rsidR="00027F54">
        <w:rPr>
          <w:rFonts w:ascii="Times New Roman" w:hAnsi="Times New Roman" w:cs="Times New Roman"/>
          <w:sz w:val="24"/>
          <w:szCs w:val="24"/>
          <w:lang w:val="kk-KZ"/>
        </w:rPr>
        <w:t xml:space="preserve"> </w:t>
      </w:r>
      <w:r w:rsidR="00027F54" w:rsidRPr="00027F54">
        <w:rPr>
          <w:rFonts w:ascii="Times New Roman" w:hAnsi="Times New Roman" w:cs="Times New Roman"/>
          <w:sz w:val="24"/>
          <w:szCs w:val="24"/>
          <w:lang w:val="kk-KZ"/>
        </w:rPr>
        <w:t>Авторизация және аутентификация модульдерін енгізу арқылы әр пайдаланушыға жеке құқықтар тағайындауға болады. Мысалы, әкімші жүйені басқара алады, диспетчер көлік қозғалысын бақылайды, ал талдаушы статистикалық есептерді қарай алады.</w:t>
      </w:r>
    </w:p>
    <w:p w:rsidR="00DB1E61" w:rsidRPr="00F22F59" w:rsidRDefault="00DB1E61" w:rsidP="006166C1">
      <w:pPr>
        <w:spacing w:after="0" w:line="240" w:lineRule="auto"/>
        <w:ind w:firstLine="708"/>
        <w:rPr>
          <w:rFonts w:ascii="Times New Roman" w:hAnsi="Times New Roman" w:cs="Times New Roman"/>
          <w:sz w:val="24"/>
          <w:szCs w:val="24"/>
          <w:lang w:val="kk-KZ"/>
        </w:rPr>
      </w:pPr>
      <w:r w:rsidRPr="00F22F59">
        <w:rPr>
          <w:rFonts w:ascii="Times New Roman" w:hAnsi="Times New Roman" w:cs="Times New Roman"/>
          <w:sz w:val="24"/>
          <w:szCs w:val="24"/>
          <w:lang w:val="kk-KZ"/>
        </w:rPr>
        <w:t>Төртіншіден, CSV және PDF экспорт, уақыт бойынша фильтр, маршрутты таңдау, heatmap және тарихи аналитика секілді қосымша функцияларды енгізу.</w:t>
      </w:r>
      <w:r w:rsidR="00027F54">
        <w:rPr>
          <w:rFonts w:ascii="Times New Roman" w:hAnsi="Times New Roman" w:cs="Times New Roman"/>
          <w:sz w:val="24"/>
          <w:szCs w:val="24"/>
          <w:lang w:val="kk-KZ"/>
        </w:rPr>
        <w:t xml:space="preserve"> </w:t>
      </w:r>
      <w:r w:rsidR="00027F54" w:rsidRPr="00027F54">
        <w:rPr>
          <w:rFonts w:ascii="Times New Roman" w:hAnsi="Times New Roman" w:cs="Times New Roman"/>
          <w:sz w:val="24"/>
          <w:szCs w:val="24"/>
          <w:lang w:val="kk-KZ"/>
        </w:rPr>
        <w:t>Сонымен қатар мобильді құрылғыларға бейімделген интерфейс жасау да перспективалы бағыттардың бірі болып табылады. Бұл жүйені смартфон немесе планшет арқылы қолдануға мүмкіндік береді.</w:t>
      </w:r>
    </w:p>
    <w:p w:rsidR="00DB1E61" w:rsidRPr="00027F54" w:rsidRDefault="00DB1E61" w:rsidP="006166C1">
      <w:pPr>
        <w:spacing w:after="0" w:line="240" w:lineRule="auto"/>
        <w:ind w:firstLine="708"/>
        <w:rPr>
          <w:rFonts w:ascii="Times New Roman" w:hAnsi="Times New Roman" w:cs="Times New Roman"/>
          <w:sz w:val="24"/>
          <w:szCs w:val="24"/>
          <w:lang w:val="kk-KZ"/>
        </w:rPr>
      </w:pPr>
      <w:r w:rsidRPr="00F22F59">
        <w:rPr>
          <w:rFonts w:ascii="Times New Roman" w:hAnsi="Times New Roman" w:cs="Times New Roman"/>
          <w:sz w:val="24"/>
          <w:szCs w:val="24"/>
          <w:lang w:val="kk-KZ"/>
        </w:rPr>
        <w:t>Бесіншіден, machine learning немесе статистикалық модельдер көмегімен жүктемені болжау модулін қосуға болады.</w:t>
      </w:r>
      <w:r w:rsidR="00027F54">
        <w:rPr>
          <w:rFonts w:ascii="Times New Roman" w:hAnsi="Times New Roman" w:cs="Times New Roman"/>
          <w:sz w:val="24"/>
          <w:szCs w:val="24"/>
          <w:lang w:val="kk-KZ"/>
        </w:rPr>
        <w:t xml:space="preserve"> </w:t>
      </w:r>
      <w:r w:rsidR="00027F54" w:rsidRPr="00027F54">
        <w:rPr>
          <w:rFonts w:ascii="Times New Roman" w:hAnsi="Times New Roman" w:cs="Times New Roman"/>
          <w:sz w:val="24"/>
          <w:szCs w:val="24"/>
          <w:lang w:val="kk-KZ"/>
        </w:rPr>
        <w:t>Болашақта жасанды интеллект элементтерін пайдалану арқылы жолаушылар ағынын болжау, маршруттық жүктемені автоматты талдау және қауіпті интервалдарды алдын ала анықтау мүмкіндігі пайда болады.</w:t>
      </w:r>
    </w:p>
    <w:p w:rsidR="00DB1E61" w:rsidRDefault="00DB1E61" w:rsidP="006166C1">
      <w:pPr>
        <w:spacing w:after="0" w:line="240" w:lineRule="auto"/>
        <w:ind w:firstLine="708"/>
        <w:rPr>
          <w:rFonts w:ascii="Times New Roman" w:hAnsi="Times New Roman" w:cs="Times New Roman"/>
          <w:sz w:val="24"/>
          <w:szCs w:val="24"/>
          <w:lang w:val="kk-KZ"/>
        </w:rPr>
      </w:pPr>
      <w:r w:rsidRPr="00F22F59">
        <w:rPr>
          <w:rFonts w:ascii="Times New Roman" w:hAnsi="Times New Roman" w:cs="Times New Roman"/>
          <w:sz w:val="24"/>
          <w:szCs w:val="24"/>
          <w:lang w:val="kk-KZ"/>
        </w:rPr>
        <w:t>Осы бағыттар Transit Load KZ жобасын оқу прототипінен практикалық қалалық аналитика жүйесіне қарай жақындатады.</w:t>
      </w:r>
      <w:r w:rsidR="00027F54">
        <w:rPr>
          <w:rFonts w:ascii="Times New Roman" w:hAnsi="Times New Roman" w:cs="Times New Roman"/>
          <w:sz w:val="24"/>
          <w:szCs w:val="24"/>
          <w:lang w:val="kk-KZ"/>
        </w:rPr>
        <w:t xml:space="preserve"> </w:t>
      </w:r>
      <w:r w:rsidR="00027F54" w:rsidRPr="00027F54">
        <w:rPr>
          <w:rFonts w:ascii="Times New Roman" w:hAnsi="Times New Roman" w:cs="Times New Roman"/>
          <w:sz w:val="24"/>
          <w:szCs w:val="24"/>
          <w:lang w:val="kk-KZ"/>
        </w:rPr>
        <w:t>Осылайша, Transit Load KZ жобасы әрі қарай дамытуға ашық, кеңейтілетін және практикалық қолдануға бейімделген ақпараттық жүйе ретінде қарастырылады. Жобаны жетілдіру қоғамдық көлік аналитикасын автоматтандыру деңгейін арттыруға және қалалық көлік инфрақұрылымын цифрландыруға үлес қосуы мүмкін.</w:t>
      </w:r>
    </w:p>
    <w:p w:rsidR="00027F54" w:rsidRPr="00027F54" w:rsidRDefault="00027F54" w:rsidP="006166C1">
      <w:pPr>
        <w:spacing w:after="0" w:line="240" w:lineRule="auto"/>
        <w:ind w:firstLine="708"/>
        <w:rPr>
          <w:rFonts w:ascii="Times New Roman" w:hAnsi="Times New Roman" w:cs="Times New Roman"/>
          <w:b/>
          <w:sz w:val="24"/>
          <w:szCs w:val="24"/>
          <w:lang w:val="kk-KZ"/>
        </w:rPr>
      </w:pPr>
    </w:p>
    <w:tbl>
      <w:tblPr>
        <w:tblStyle w:val="ac"/>
        <w:tblW w:w="0" w:type="auto"/>
        <w:tblInd w:w="108" w:type="dxa"/>
        <w:tblBorders>
          <w:top w:val="none" w:sz="0" w:space="0" w:color="auto"/>
          <w:left w:val="none" w:sz="0" w:space="0" w:color="auto"/>
          <w:bottom w:val="none" w:sz="0" w:space="0" w:color="auto"/>
          <w:right w:val="none" w:sz="0" w:space="0" w:color="auto"/>
        </w:tblBorders>
        <w:tblLook w:val="04A0"/>
      </w:tblPr>
      <w:tblGrid>
        <w:gridCol w:w="4975"/>
        <w:gridCol w:w="4488"/>
      </w:tblGrid>
      <w:tr w:rsidR="00027F54" w:rsidTr="00027F54">
        <w:tc>
          <w:tcPr>
            <w:tcW w:w="4975" w:type="dxa"/>
            <w:tcBorders>
              <w:bottom w:val="single" w:sz="4" w:space="0" w:color="000000" w:themeColor="text1"/>
            </w:tcBorders>
          </w:tcPr>
          <w:p w:rsidR="00027F54" w:rsidRPr="00027F54" w:rsidRDefault="00027F54" w:rsidP="00027F54">
            <w:pPr>
              <w:spacing w:line="360" w:lineRule="auto"/>
              <w:rPr>
                <w:rFonts w:ascii="Times New Roman" w:hAnsi="Times New Roman" w:cs="Times New Roman"/>
                <w:b/>
                <w:sz w:val="24"/>
                <w:szCs w:val="24"/>
                <w:lang w:val="kk-KZ"/>
              </w:rPr>
            </w:pPr>
            <w:r w:rsidRPr="00027F54">
              <w:rPr>
                <w:rFonts w:ascii="Times New Roman" w:hAnsi="Times New Roman" w:cs="Times New Roman"/>
                <w:b/>
                <w:sz w:val="24"/>
                <w:szCs w:val="24"/>
                <w:lang w:val="kk-KZ"/>
              </w:rPr>
              <w:t>Мүмкіндік</w:t>
            </w:r>
          </w:p>
        </w:tc>
        <w:tc>
          <w:tcPr>
            <w:tcW w:w="4488" w:type="dxa"/>
            <w:tcBorders>
              <w:bottom w:val="single" w:sz="4" w:space="0" w:color="000000" w:themeColor="text1"/>
            </w:tcBorders>
          </w:tcPr>
          <w:p w:rsidR="00027F54" w:rsidRPr="00027F54" w:rsidRDefault="00027F54" w:rsidP="00027F54">
            <w:pPr>
              <w:spacing w:line="360" w:lineRule="auto"/>
              <w:rPr>
                <w:rFonts w:ascii="Times New Roman" w:hAnsi="Times New Roman" w:cs="Times New Roman"/>
                <w:b/>
                <w:sz w:val="24"/>
                <w:szCs w:val="24"/>
                <w:lang w:val="kk-KZ"/>
              </w:rPr>
            </w:pPr>
            <w:r w:rsidRPr="00027F54">
              <w:rPr>
                <w:rFonts w:ascii="Times New Roman" w:hAnsi="Times New Roman" w:cs="Times New Roman"/>
                <w:b/>
                <w:sz w:val="24"/>
                <w:szCs w:val="24"/>
                <w:lang w:val="kk-KZ"/>
              </w:rPr>
              <w:t>Мақсаты</w:t>
            </w:r>
          </w:p>
        </w:tc>
      </w:tr>
      <w:tr w:rsidR="00027F54" w:rsidTr="00027F54">
        <w:tc>
          <w:tcPr>
            <w:tcW w:w="4975" w:type="dxa"/>
            <w:tcBorders>
              <w:top w:val="single" w:sz="4" w:space="0" w:color="000000" w:themeColor="text1"/>
              <w:bottom w:val="single" w:sz="4" w:space="0" w:color="A6A6A6" w:themeColor="background1" w:themeShade="A6"/>
              <w:right w:val="single" w:sz="4" w:space="0" w:color="A6A6A6" w:themeColor="background1" w:themeShade="A6"/>
            </w:tcBorders>
          </w:tcPr>
          <w:p w:rsidR="00027F54" w:rsidRPr="00027F54" w:rsidRDefault="00027F54" w:rsidP="00027F5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GPS</w:t>
            </w:r>
          </w:p>
        </w:tc>
        <w:tc>
          <w:tcPr>
            <w:tcW w:w="4488" w:type="dxa"/>
            <w:tcBorders>
              <w:top w:val="single" w:sz="4" w:space="0" w:color="000000" w:themeColor="text1"/>
              <w:left w:val="single" w:sz="4" w:space="0" w:color="A6A6A6" w:themeColor="background1" w:themeShade="A6"/>
              <w:bottom w:val="single" w:sz="4" w:space="0" w:color="A6A6A6" w:themeColor="background1" w:themeShade="A6"/>
            </w:tcBorders>
          </w:tcPr>
          <w:p w:rsidR="00027F54" w:rsidRDefault="00027F54" w:rsidP="00027F54">
            <w:pPr>
              <w:spacing w:line="360" w:lineRule="auto"/>
              <w:rPr>
                <w:rFonts w:ascii="Times New Roman" w:hAnsi="Times New Roman" w:cs="Times New Roman"/>
                <w:sz w:val="24"/>
                <w:szCs w:val="24"/>
                <w:lang w:val="kk-KZ"/>
              </w:rPr>
            </w:pPr>
            <w:r>
              <w:rPr>
                <w:rFonts w:ascii="Times New Roman" w:hAnsi="Times New Roman" w:cs="Times New Roman"/>
                <w:sz w:val="24"/>
                <w:szCs w:val="24"/>
                <w:lang w:val="kk-KZ"/>
              </w:rPr>
              <w:t>Нақты уақыттағы бақылау</w:t>
            </w:r>
          </w:p>
        </w:tc>
      </w:tr>
      <w:tr w:rsidR="00027F54" w:rsidTr="00027F54">
        <w:tc>
          <w:tcPr>
            <w:tcW w:w="497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027F54" w:rsidRPr="00027F54" w:rsidRDefault="00027F54" w:rsidP="00027F5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PostgreSQL</w:t>
            </w:r>
          </w:p>
        </w:tc>
        <w:tc>
          <w:tcPr>
            <w:tcW w:w="4488"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027F54" w:rsidRDefault="00027F54" w:rsidP="00027F54">
            <w:pPr>
              <w:spacing w:line="360" w:lineRule="auto"/>
              <w:rPr>
                <w:rFonts w:ascii="Times New Roman" w:hAnsi="Times New Roman" w:cs="Times New Roman"/>
                <w:sz w:val="24"/>
                <w:szCs w:val="24"/>
                <w:lang w:val="kk-KZ"/>
              </w:rPr>
            </w:pPr>
            <w:r>
              <w:rPr>
                <w:rFonts w:ascii="Times New Roman" w:hAnsi="Times New Roman" w:cs="Times New Roman"/>
                <w:sz w:val="24"/>
                <w:szCs w:val="24"/>
                <w:lang w:val="kk-KZ"/>
              </w:rPr>
              <w:t>Көппайдаланушылық қолдау</w:t>
            </w:r>
          </w:p>
        </w:tc>
      </w:tr>
      <w:tr w:rsidR="00027F54" w:rsidTr="00027F54">
        <w:tc>
          <w:tcPr>
            <w:tcW w:w="497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027F54" w:rsidRDefault="00027F54" w:rsidP="00027F54">
            <w:pPr>
              <w:spacing w:line="360" w:lineRule="auto"/>
              <w:rPr>
                <w:rFonts w:ascii="Times New Roman" w:hAnsi="Times New Roman" w:cs="Times New Roman"/>
                <w:sz w:val="24"/>
                <w:szCs w:val="24"/>
                <w:lang w:val="kk-KZ"/>
              </w:rPr>
            </w:pPr>
            <w:r>
              <w:rPr>
                <w:rFonts w:ascii="Times New Roman" w:hAnsi="Times New Roman" w:cs="Times New Roman"/>
                <w:sz w:val="24"/>
                <w:szCs w:val="24"/>
                <w:lang w:val="kk-KZ"/>
              </w:rPr>
              <w:t>Авторизация</w:t>
            </w:r>
          </w:p>
        </w:tc>
        <w:tc>
          <w:tcPr>
            <w:tcW w:w="4488"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027F54" w:rsidRDefault="00027F54" w:rsidP="00027F54">
            <w:pPr>
              <w:spacing w:line="360" w:lineRule="auto"/>
              <w:rPr>
                <w:rFonts w:ascii="Times New Roman" w:hAnsi="Times New Roman" w:cs="Times New Roman"/>
                <w:sz w:val="24"/>
                <w:szCs w:val="24"/>
                <w:lang w:val="kk-KZ"/>
              </w:rPr>
            </w:pPr>
            <w:r>
              <w:rPr>
                <w:rFonts w:ascii="Times New Roman" w:hAnsi="Times New Roman" w:cs="Times New Roman"/>
                <w:sz w:val="24"/>
                <w:szCs w:val="24"/>
                <w:lang w:val="kk-KZ"/>
              </w:rPr>
              <w:t>Қауіпсіздік</w:t>
            </w:r>
          </w:p>
        </w:tc>
      </w:tr>
      <w:tr w:rsidR="00027F54" w:rsidTr="00027F54">
        <w:tc>
          <w:tcPr>
            <w:tcW w:w="4975"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rsidR="00027F54" w:rsidRPr="00027F54" w:rsidRDefault="00027F54" w:rsidP="00027F5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Heatmap</w:t>
            </w:r>
          </w:p>
        </w:tc>
        <w:tc>
          <w:tcPr>
            <w:tcW w:w="4488"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rsidR="00027F54" w:rsidRDefault="00027F54" w:rsidP="00027F54">
            <w:pPr>
              <w:spacing w:line="360" w:lineRule="auto"/>
              <w:rPr>
                <w:rFonts w:ascii="Times New Roman" w:hAnsi="Times New Roman" w:cs="Times New Roman"/>
                <w:sz w:val="24"/>
                <w:szCs w:val="24"/>
                <w:lang w:val="kk-KZ"/>
              </w:rPr>
            </w:pPr>
            <w:r>
              <w:rPr>
                <w:rFonts w:ascii="Times New Roman" w:hAnsi="Times New Roman" w:cs="Times New Roman"/>
                <w:sz w:val="24"/>
                <w:szCs w:val="24"/>
                <w:lang w:val="kk-KZ"/>
              </w:rPr>
              <w:t>Жүктемені визуализациялау</w:t>
            </w:r>
          </w:p>
        </w:tc>
      </w:tr>
      <w:tr w:rsidR="00027F54" w:rsidTr="00027F54">
        <w:tc>
          <w:tcPr>
            <w:tcW w:w="4975" w:type="dxa"/>
            <w:tcBorders>
              <w:top w:val="single" w:sz="4" w:space="0" w:color="A6A6A6" w:themeColor="background1" w:themeShade="A6"/>
              <w:bottom w:val="nil"/>
              <w:right w:val="single" w:sz="4" w:space="0" w:color="A6A6A6" w:themeColor="background1" w:themeShade="A6"/>
            </w:tcBorders>
          </w:tcPr>
          <w:p w:rsidR="00027F54" w:rsidRPr="00027F54" w:rsidRDefault="00027F54" w:rsidP="00027F54">
            <w:pPr>
              <w:spacing w:line="360" w:lineRule="auto"/>
              <w:rPr>
                <w:rFonts w:ascii="Times New Roman" w:hAnsi="Times New Roman" w:cs="Times New Roman"/>
                <w:sz w:val="24"/>
                <w:szCs w:val="24"/>
                <w:lang w:val="kk-KZ"/>
              </w:rPr>
            </w:pPr>
            <w:r>
              <w:rPr>
                <w:rFonts w:ascii="Times New Roman" w:hAnsi="Times New Roman" w:cs="Times New Roman"/>
                <w:sz w:val="24"/>
                <w:szCs w:val="24"/>
                <w:lang w:val="en-US"/>
              </w:rPr>
              <w:t>ML</w:t>
            </w:r>
            <w:r>
              <w:rPr>
                <w:rFonts w:ascii="Times New Roman" w:hAnsi="Times New Roman" w:cs="Times New Roman"/>
                <w:sz w:val="24"/>
                <w:szCs w:val="24"/>
                <w:lang w:val="kk-KZ"/>
              </w:rPr>
              <w:t xml:space="preserve"> болжау</w:t>
            </w:r>
          </w:p>
        </w:tc>
        <w:tc>
          <w:tcPr>
            <w:tcW w:w="4488" w:type="dxa"/>
            <w:tcBorders>
              <w:top w:val="single" w:sz="4" w:space="0" w:color="A6A6A6" w:themeColor="background1" w:themeShade="A6"/>
              <w:left w:val="single" w:sz="4" w:space="0" w:color="A6A6A6" w:themeColor="background1" w:themeShade="A6"/>
              <w:bottom w:val="nil"/>
            </w:tcBorders>
          </w:tcPr>
          <w:p w:rsidR="00027F54" w:rsidRDefault="00027F54" w:rsidP="00027F54">
            <w:pPr>
              <w:spacing w:line="360" w:lineRule="auto"/>
              <w:rPr>
                <w:rFonts w:ascii="Times New Roman" w:hAnsi="Times New Roman" w:cs="Times New Roman"/>
                <w:sz w:val="24"/>
                <w:szCs w:val="24"/>
                <w:lang w:val="kk-KZ"/>
              </w:rPr>
            </w:pPr>
            <w:r>
              <w:rPr>
                <w:rFonts w:ascii="Times New Roman" w:hAnsi="Times New Roman" w:cs="Times New Roman"/>
                <w:sz w:val="24"/>
                <w:szCs w:val="24"/>
                <w:lang w:val="kk-KZ"/>
              </w:rPr>
              <w:t>Аналитиканы жақсарту</w:t>
            </w:r>
          </w:p>
        </w:tc>
      </w:tr>
    </w:tbl>
    <w:p w:rsidR="00DB1E61" w:rsidRPr="00F22F59" w:rsidRDefault="00DB1E61" w:rsidP="00F63376">
      <w:pPr>
        <w:spacing w:after="0" w:line="240" w:lineRule="auto"/>
        <w:ind w:left="708"/>
        <w:rPr>
          <w:rFonts w:ascii="Times New Roman" w:hAnsi="Times New Roman" w:cs="Times New Roman"/>
          <w:sz w:val="24"/>
          <w:szCs w:val="24"/>
          <w:lang w:val="kk-KZ"/>
        </w:rPr>
      </w:pPr>
    </w:p>
    <w:p w:rsidR="00DB1E61" w:rsidRPr="00F22F59" w:rsidRDefault="00DB1E61" w:rsidP="00C41993">
      <w:pPr>
        <w:spacing w:after="0" w:line="240" w:lineRule="auto"/>
        <w:ind w:left="708"/>
        <w:jc w:val="both"/>
        <w:rPr>
          <w:rFonts w:ascii="Times New Roman" w:hAnsi="Times New Roman" w:cs="Times New Roman"/>
          <w:sz w:val="24"/>
          <w:szCs w:val="24"/>
          <w:lang w:val="kk-KZ"/>
        </w:rPr>
      </w:pPr>
    </w:p>
    <w:p w:rsidR="00DB1E61" w:rsidRPr="00F22F59" w:rsidRDefault="00DB1E61" w:rsidP="00C41993">
      <w:pPr>
        <w:spacing w:after="0" w:line="240" w:lineRule="auto"/>
        <w:ind w:left="708"/>
        <w:jc w:val="both"/>
        <w:rPr>
          <w:rFonts w:ascii="Times New Roman" w:hAnsi="Times New Roman" w:cs="Times New Roman"/>
          <w:sz w:val="24"/>
          <w:szCs w:val="24"/>
          <w:lang w:val="kk-KZ"/>
        </w:rPr>
      </w:pPr>
    </w:p>
    <w:p w:rsidR="00DB1E61" w:rsidRPr="00F22F59" w:rsidRDefault="00DB1E61" w:rsidP="00C41993">
      <w:pPr>
        <w:spacing w:after="0" w:line="240" w:lineRule="auto"/>
        <w:jc w:val="both"/>
        <w:rPr>
          <w:rFonts w:ascii="Times New Roman" w:hAnsi="Times New Roman" w:cs="Times New Roman"/>
          <w:sz w:val="24"/>
          <w:szCs w:val="24"/>
          <w:lang w:val="kk-KZ"/>
        </w:rPr>
      </w:pPr>
    </w:p>
    <w:p w:rsidR="00027F54" w:rsidRDefault="00027F54" w:rsidP="00C41993">
      <w:pPr>
        <w:spacing w:after="0" w:line="240" w:lineRule="auto"/>
        <w:ind w:left="708"/>
        <w:jc w:val="center"/>
        <w:rPr>
          <w:rFonts w:ascii="Times New Roman" w:hAnsi="Times New Roman" w:cs="Times New Roman"/>
          <w:sz w:val="24"/>
          <w:szCs w:val="24"/>
          <w:lang w:val="kk-KZ"/>
        </w:rPr>
      </w:pPr>
    </w:p>
    <w:p w:rsidR="00DB1E61" w:rsidRPr="00DE37DC" w:rsidRDefault="00DB1E61" w:rsidP="00C41993">
      <w:pPr>
        <w:spacing w:after="0" w:line="240" w:lineRule="auto"/>
        <w:ind w:left="708"/>
        <w:jc w:val="center"/>
        <w:rPr>
          <w:rFonts w:ascii="Times New Roman" w:hAnsi="Times New Roman" w:cs="Times New Roman"/>
          <w:b/>
          <w:sz w:val="24"/>
          <w:szCs w:val="24"/>
          <w:lang w:val="kk-KZ"/>
        </w:rPr>
      </w:pPr>
      <w:r w:rsidRPr="00DE37DC">
        <w:rPr>
          <w:rFonts w:ascii="Times New Roman" w:hAnsi="Times New Roman" w:cs="Times New Roman"/>
          <w:b/>
          <w:sz w:val="24"/>
          <w:szCs w:val="24"/>
          <w:lang w:val="kk-KZ"/>
        </w:rPr>
        <w:t>ПАЙДАЛАНЫЛҒАН ӘДЕБИЕТТЕР ТІЗІМІ</w:t>
      </w:r>
    </w:p>
    <w:p w:rsidR="00DB1E61" w:rsidRPr="00F22F59" w:rsidRDefault="00DB1E61" w:rsidP="00C41993">
      <w:pPr>
        <w:spacing w:after="0" w:line="240" w:lineRule="auto"/>
        <w:ind w:left="708"/>
        <w:jc w:val="both"/>
        <w:rPr>
          <w:rFonts w:ascii="Times New Roman" w:hAnsi="Times New Roman" w:cs="Times New Roman"/>
          <w:sz w:val="24"/>
          <w:szCs w:val="24"/>
          <w:lang w:val="kk-KZ"/>
        </w:rPr>
      </w:pPr>
    </w:p>
    <w:p w:rsidR="00DE37DC" w:rsidRPr="00DE37DC" w:rsidRDefault="00DE37DC" w:rsidP="00DE37DC">
      <w:pPr>
        <w:spacing w:after="0" w:line="240" w:lineRule="auto"/>
        <w:jc w:val="both"/>
        <w:rPr>
          <w:rFonts w:ascii="Times New Roman" w:hAnsi="Times New Roman" w:cs="Times New Roman"/>
          <w:b/>
          <w:sz w:val="24"/>
          <w:szCs w:val="24"/>
          <w:lang w:val="kk-KZ"/>
        </w:rPr>
      </w:pPr>
      <w:r w:rsidRPr="00DE37DC">
        <w:rPr>
          <w:rFonts w:ascii="Times New Roman" w:hAnsi="Times New Roman" w:cs="Times New Roman"/>
          <w:b/>
          <w:sz w:val="24"/>
          <w:szCs w:val="24"/>
          <w:lang w:val="kk-KZ"/>
        </w:rPr>
        <w:t>Қазақ және орыс тіліндегі ресми дереккөздер</w:t>
      </w:r>
    </w:p>
    <w:p w:rsidR="00DE37DC" w:rsidRPr="00DE37DC" w:rsidRDefault="00DE37DC" w:rsidP="00DE37DC">
      <w:pPr>
        <w:pStyle w:val="a9"/>
        <w:numPr>
          <w:ilvl w:val="0"/>
          <w:numId w:val="5"/>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Қазақстан Республикасы Ұлттық статистика бюросы. Қазақстан Республикасындағы көлік (2026 жылғы қаңтар–наурыз), 2026. </w:t>
      </w:r>
    </w:p>
    <w:p w:rsidR="00DE37DC" w:rsidRPr="00DE37DC" w:rsidRDefault="00DE37DC" w:rsidP="00DE37DC">
      <w:pPr>
        <w:pStyle w:val="a9"/>
        <w:numPr>
          <w:ilvl w:val="0"/>
          <w:numId w:val="5"/>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Қазақстан Республикасы Ұлттық статистика бюросы. Жолаушылар тасымалдау және жолаушылар айналымы ұғымдары бар көлік статистикасы беті, 2026. </w:t>
      </w:r>
    </w:p>
    <w:p w:rsidR="00DE37DC" w:rsidRPr="00DE37DC" w:rsidRDefault="00DE37DC" w:rsidP="00DE37DC">
      <w:pPr>
        <w:pStyle w:val="a9"/>
        <w:numPr>
          <w:ilvl w:val="0"/>
          <w:numId w:val="5"/>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Қазақстан Республикасы. Автомобиль көлігі туралы Қазақстан Республикасының Заңы, 2003. </w:t>
      </w:r>
    </w:p>
    <w:p w:rsidR="00DE37DC" w:rsidRPr="00DE37DC" w:rsidRDefault="00DE37DC" w:rsidP="00DE37DC">
      <w:pPr>
        <w:pStyle w:val="a9"/>
        <w:numPr>
          <w:ilvl w:val="0"/>
          <w:numId w:val="5"/>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Қазақстан Республикасы Үкіметі. Автомобиль көлігімен жолаушылар мен багажды тасымалдау қағидасы, 2011. </w:t>
      </w:r>
    </w:p>
    <w:p w:rsidR="00DE37DC" w:rsidRPr="00DE37DC" w:rsidRDefault="00DE37DC" w:rsidP="00DE37DC">
      <w:pPr>
        <w:pStyle w:val="a9"/>
        <w:numPr>
          <w:ilvl w:val="0"/>
          <w:numId w:val="5"/>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Қазақстан Республикасы. Жолаушылар мен багажды автомобильмен қалалық, қала маңындағы және ауданішілік тұрақты тасымалдау маршруттарын және қозғалыс кестелерін бекіту қағидалары, 2020. </w:t>
      </w:r>
    </w:p>
    <w:p w:rsidR="00DE37DC" w:rsidRPr="00DE37DC" w:rsidRDefault="00DE37DC" w:rsidP="00DE37DC">
      <w:pPr>
        <w:pStyle w:val="a9"/>
        <w:numPr>
          <w:ilvl w:val="0"/>
          <w:numId w:val="5"/>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Алматы қаласы Жол қозғалысы және жолаушылар көлігін ұйымдастыру басқармасы. Басқарманың міндеттері, 2026. </w:t>
      </w:r>
    </w:p>
    <w:p w:rsidR="00DE37DC" w:rsidRPr="00DE37DC" w:rsidRDefault="00DE37DC" w:rsidP="00DE37DC">
      <w:pPr>
        <w:pStyle w:val="a9"/>
        <w:numPr>
          <w:ilvl w:val="0"/>
          <w:numId w:val="5"/>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Алматы қаласы әкімдігі. Avtobys бірыңғай төлем жүйесін енгізу туралы хабарламалар, 2026. </w:t>
      </w:r>
    </w:p>
    <w:p w:rsidR="00DE37DC" w:rsidRDefault="00DE37DC" w:rsidP="00DE37DC">
      <w:pPr>
        <w:pStyle w:val="a9"/>
        <w:numPr>
          <w:ilvl w:val="0"/>
          <w:numId w:val="5"/>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City Transportation Systems. Көлік бақылау бөлімі туралы ресми ақпарат, 2026. </w:t>
      </w:r>
    </w:p>
    <w:p w:rsidR="00DE37DC" w:rsidRPr="00DE37DC" w:rsidRDefault="00DE37DC" w:rsidP="00DE37DC">
      <w:pPr>
        <w:pStyle w:val="a9"/>
        <w:spacing w:after="0" w:line="240" w:lineRule="auto"/>
        <w:jc w:val="both"/>
        <w:rPr>
          <w:rFonts w:ascii="Times New Roman" w:hAnsi="Times New Roman" w:cs="Times New Roman"/>
          <w:sz w:val="24"/>
          <w:szCs w:val="24"/>
          <w:lang w:val="kk-KZ"/>
        </w:rPr>
      </w:pPr>
    </w:p>
    <w:p w:rsidR="00DE37DC" w:rsidRPr="00DE37DC" w:rsidRDefault="00DE37DC" w:rsidP="00DE37DC">
      <w:pPr>
        <w:spacing w:after="0" w:line="240" w:lineRule="auto"/>
        <w:jc w:val="both"/>
        <w:rPr>
          <w:rFonts w:ascii="Times New Roman" w:hAnsi="Times New Roman" w:cs="Times New Roman"/>
          <w:b/>
          <w:sz w:val="24"/>
          <w:szCs w:val="24"/>
          <w:lang w:val="kk-KZ"/>
        </w:rPr>
      </w:pPr>
      <w:r w:rsidRPr="00DE37DC">
        <w:rPr>
          <w:rFonts w:ascii="Times New Roman" w:hAnsi="Times New Roman" w:cs="Times New Roman"/>
          <w:b/>
          <w:sz w:val="24"/>
          <w:szCs w:val="24"/>
          <w:lang w:val="kk-KZ"/>
        </w:rPr>
        <w:t>Ағылшын тіліндегі негізгі әдістемелік және технологиялық дереккөздер</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National Academies of Sciences, Engineering, and Medicine. Transit Capacity and Quality of Service Manual, Third Edition, 2013.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GTFS Realtime / MobilityData. Vehicle Positions және Reference бөлімдері, 2025.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OpenAPI Initiative. OpenAPI Specification v3.1.1 / Specification publications, 2024–2025.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FastAPI. Features және First Steps, 2026.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SQLite. About SQLite, 2025.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SQLAlchemy. Declarative Mapping құжаттамасы, 2026.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Leaflet. Quick Start Guide және Leaflet on Mobile, 2025.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OSM Foundation. Tile Usage Policy, 2025.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Chart.js. Line Chart және Responsive Charts, 2025.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Kuchár, P., Pirník, R., Janota, A. және т.б. Passenger Occupancy Estimation in Vehicles: A Review of Current Methods and Research Challenges, 2023.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Fedujwar, R., Agarwal, A. A systematic review on crowding valuation in public transport, 2024. </w:t>
      </w:r>
    </w:p>
    <w:p w:rsidR="00DE37DC" w:rsidRPr="00DE37DC" w:rsidRDefault="00DE37DC" w:rsidP="00DE37DC">
      <w:pPr>
        <w:pStyle w:val="a9"/>
        <w:numPr>
          <w:ilvl w:val="0"/>
          <w:numId w:val="6"/>
        </w:numPr>
        <w:spacing w:after="0" w:line="240" w:lineRule="auto"/>
        <w:jc w:val="both"/>
        <w:rPr>
          <w:rFonts w:ascii="Times New Roman" w:hAnsi="Times New Roman" w:cs="Times New Roman"/>
          <w:sz w:val="24"/>
          <w:szCs w:val="24"/>
          <w:lang w:val="kk-KZ"/>
        </w:rPr>
      </w:pPr>
      <w:r w:rsidRPr="00DE37DC">
        <w:rPr>
          <w:rFonts w:ascii="Times New Roman" w:hAnsi="Times New Roman" w:cs="Times New Roman"/>
          <w:sz w:val="24"/>
          <w:szCs w:val="24"/>
          <w:lang w:val="kk-KZ"/>
        </w:rPr>
        <w:t xml:space="preserve">Yap, M., Wong, H., Cats, O. Public transport crowding valuation in a post-pandemic era, 2025. </w:t>
      </w:r>
    </w:p>
    <w:p w:rsidR="00F22F59" w:rsidRPr="00DE37DC" w:rsidRDefault="00DE37DC" w:rsidP="00DE37DC">
      <w:pPr>
        <w:pStyle w:val="a9"/>
        <w:numPr>
          <w:ilvl w:val="0"/>
          <w:numId w:val="6"/>
        </w:numPr>
        <w:spacing w:after="0" w:line="240" w:lineRule="auto"/>
        <w:jc w:val="both"/>
        <w:rPr>
          <w:rFonts w:ascii="Times New Roman" w:hAnsi="Times New Roman" w:cs="Times New Roman"/>
          <w:sz w:val="24"/>
          <w:szCs w:val="24"/>
          <w:lang w:val="en-US"/>
        </w:rPr>
      </w:pPr>
      <w:r w:rsidRPr="00DE37DC">
        <w:rPr>
          <w:rFonts w:ascii="Times New Roman" w:hAnsi="Times New Roman" w:cs="Times New Roman"/>
          <w:sz w:val="24"/>
          <w:szCs w:val="24"/>
          <w:lang w:val="kk-KZ"/>
        </w:rPr>
        <w:t>Pronello, C. және т.б. Evaluating the Performance of Video-Based Automated Passenger Counting Systems in Real-World Conditions, 2023.</w:t>
      </w:r>
    </w:p>
    <w:p w:rsidR="00F22F59" w:rsidRPr="00F22F59" w:rsidRDefault="00F22F59" w:rsidP="00C41993">
      <w:pPr>
        <w:spacing w:after="0" w:line="240" w:lineRule="auto"/>
        <w:jc w:val="both"/>
        <w:rPr>
          <w:rFonts w:ascii="Times New Roman" w:hAnsi="Times New Roman" w:cs="Times New Roman"/>
          <w:sz w:val="24"/>
          <w:szCs w:val="24"/>
          <w:lang w:val="kk-KZ"/>
        </w:rPr>
      </w:pPr>
    </w:p>
    <w:p w:rsidR="00F22F59" w:rsidRPr="00F22F59" w:rsidRDefault="00F22F59" w:rsidP="00C41993">
      <w:pPr>
        <w:spacing w:after="0" w:line="240" w:lineRule="auto"/>
        <w:jc w:val="both"/>
        <w:rPr>
          <w:rFonts w:ascii="Times New Roman" w:hAnsi="Times New Roman" w:cs="Times New Roman"/>
          <w:sz w:val="24"/>
          <w:szCs w:val="24"/>
          <w:lang w:val="kk-KZ"/>
        </w:rPr>
      </w:pPr>
    </w:p>
    <w:p w:rsidR="00F22F59" w:rsidRPr="00F22F59" w:rsidRDefault="00F22F59" w:rsidP="00C41993">
      <w:pPr>
        <w:spacing w:after="0" w:line="240" w:lineRule="auto"/>
        <w:jc w:val="both"/>
        <w:rPr>
          <w:rFonts w:ascii="Times New Roman" w:hAnsi="Times New Roman" w:cs="Times New Roman"/>
          <w:sz w:val="24"/>
          <w:szCs w:val="24"/>
          <w:lang w:val="kk-KZ"/>
        </w:rPr>
      </w:pPr>
    </w:p>
    <w:p w:rsidR="00F22F59" w:rsidRPr="00F22F59" w:rsidRDefault="00F22F59" w:rsidP="00C41993">
      <w:pPr>
        <w:spacing w:after="0" w:line="240" w:lineRule="auto"/>
        <w:jc w:val="both"/>
        <w:rPr>
          <w:rFonts w:ascii="Times New Roman" w:hAnsi="Times New Roman" w:cs="Times New Roman"/>
          <w:sz w:val="24"/>
          <w:szCs w:val="24"/>
          <w:lang w:val="kk-KZ"/>
        </w:rPr>
      </w:pPr>
    </w:p>
    <w:p w:rsidR="00F22F59" w:rsidRPr="00F22F59" w:rsidRDefault="00F22F59" w:rsidP="00C41993">
      <w:pPr>
        <w:spacing w:after="0" w:line="240" w:lineRule="auto"/>
        <w:jc w:val="both"/>
        <w:rPr>
          <w:rFonts w:ascii="Times New Roman" w:hAnsi="Times New Roman" w:cs="Times New Roman"/>
          <w:sz w:val="24"/>
          <w:szCs w:val="24"/>
          <w:lang w:val="kk-KZ"/>
        </w:rPr>
      </w:pPr>
    </w:p>
    <w:p w:rsidR="00F22F59" w:rsidRPr="00F22F59" w:rsidRDefault="00F22F59" w:rsidP="00C41993">
      <w:pPr>
        <w:spacing w:after="0" w:line="240" w:lineRule="auto"/>
        <w:jc w:val="both"/>
        <w:rPr>
          <w:rFonts w:ascii="Times New Roman" w:hAnsi="Times New Roman" w:cs="Times New Roman"/>
          <w:sz w:val="24"/>
          <w:szCs w:val="24"/>
          <w:lang w:val="kk-KZ"/>
        </w:rPr>
      </w:pPr>
    </w:p>
    <w:p w:rsidR="00F22F59" w:rsidRPr="00F22F59" w:rsidRDefault="00F22F59" w:rsidP="00C41993">
      <w:pPr>
        <w:spacing w:after="0" w:line="240" w:lineRule="auto"/>
        <w:jc w:val="both"/>
        <w:rPr>
          <w:rFonts w:ascii="Times New Roman" w:hAnsi="Times New Roman" w:cs="Times New Roman"/>
          <w:sz w:val="24"/>
          <w:szCs w:val="24"/>
          <w:lang w:val="kk-KZ"/>
        </w:rPr>
      </w:pPr>
    </w:p>
    <w:p w:rsidR="00F22F59" w:rsidRPr="00F22F59" w:rsidRDefault="00F22F59" w:rsidP="00C41993">
      <w:pPr>
        <w:spacing w:after="0" w:line="240" w:lineRule="auto"/>
        <w:jc w:val="both"/>
        <w:rPr>
          <w:rFonts w:ascii="Times New Roman" w:hAnsi="Times New Roman" w:cs="Times New Roman"/>
          <w:sz w:val="24"/>
          <w:szCs w:val="24"/>
          <w:lang w:val="kk-KZ"/>
        </w:rPr>
      </w:pPr>
    </w:p>
    <w:p w:rsidR="00F22F59" w:rsidRDefault="00F22F59" w:rsidP="00C41993">
      <w:pPr>
        <w:spacing w:after="0" w:line="240" w:lineRule="auto"/>
        <w:jc w:val="both"/>
        <w:rPr>
          <w:rFonts w:ascii="Times New Roman" w:hAnsi="Times New Roman" w:cs="Times New Roman"/>
          <w:sz w:val="24"/>
          <w:szCs w:val="24"/>
          <w:lang w:val="kk-KZ"/>
        </w:rPr>
      </w:pPr>
    </w:p>
    <w:p w:rsidR="0095059D" w:rsidRDefault="0095059D" w:rsidP="00C41993">
      <w:pPr>
        <w:spacing w:after="0" w:line="240" w:lineRule="auto"/>
        <w:jc w:val="both"/>
        <w:rPr>
          <w:rFonts w:ascii="Times New Roman" w:hAnsi="Times New Roman" w:cs="Times New Roman"/>
          <w:sz w:val="24"/>
          <w:szCs w:val="24"/>
          <w:lang w:val="kk-KZ"/>
        </w:rPr>
      </w:pPr>
    </w:p>
    <w:p w:rsidR="0095059D" w:rsidRDefault="0095059D" w:rsidP="00C41993">
      <w:pPr>
        <w:spacing w:after="0" w:line="240" w:lineRule="auto"/>
        <w:jc w:val="both"/>
        <w:rPr>
          <w:rFonts w:ascii="Times New Roman" w:hAnsi="Times New Roman" w:cs="Times New Roman"/>
          <w:sz w:val="24"/>
          <w:szCs w:val="24"/>
          <w:lang w:val="kk-KZ"/>
        </w:rPr>
      </w:pPr>
    </w:p>
    <w:p w:rsidR="0095059D" w:rsidRPr="00F22F59" w:rsidRDefault="0095059D" w:rsidP="00C41993">
      <w:pPr>
        <w:spacing w:after="0" w:line="240" w:lineRule="auto"/>
        <w:jc w:val="both"/>
        <w:rPr>
          <w:rFonts w:ascii="Times New Roman" w:hAnsi="Times New Roman" w:cs="Times New Roman"/>
          <w:sz w:val="24"/>
          <w:szCs w:val="24"/>
          <w:lang w:val="kk-KZ"/>
        </w:rPr>
      </w:pPr>
    </w:p>
    <w:p w:rsidR="00F22F59" w:rsidRDefault="00F22F59" w:rsidP="00C41993">
      <w:pPr>
        <w:spacing w:after="0" w:line="240" w:lineRule="auto"/>
        <w:jc w:val="center"/>
        <w:rPr>
          <w:rFonts w:ascii="Times New Roman" w:hAnsi="Times New Roman" w:cs="Times New Roman"/>
          <w:b/>
          <w:sz w:val="24"/>
          <w:szCs w:val="24"/>
          <w:lang w:val="kk-KZ"/>
        </w:rPr>
      </w:pPr>
      <w:r w:rsidRPr="00F22F59">
        <w:rPr>
          <w:rFonts w:ascii="Times New Roman" w:hAnsi="Times New Roman" w:cs="Times New Roman"/>
          <w:b/>
          <w:sz w:val="24"/>
          <w:szCs w:val="24"/>
          <w:lang w:val="kk-KZ"/>
        </w:rPr>
        <w:t>ҚОСЫМША</w:t>
      </w:r>
    </w:p>
    <w:p w:rsidR="009C3C70" w:rsidRDefault="009C3C70" w:rsidP="00C41993">
      <w:pPr>
        <w:spacing w:after="0" w:line="240" w:lineRule="auto"/>
        <w:jc w:val="both"/>
        <w:rPr>
          <w:rFonts w:ascii="Times New Roman" w:hAnsi="Times New Roman" w:cs="Times New Roman"/>
          <w:b/>
          <w:sz w:val="24"/>
          <w:szCs w:val="24"/>
          <w:lang w:val="kk-KZ"/>
        </w:rPr>
      </w:pPr>
    </w:p>
    <w:p w:rsidR="009C3C70" w:rsidRDefault="009C3C70" w:rsidP="00C41993">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Қосымша А – Басты бет пен интерфейс скриншоттары</w:t>
      </w:r>
    </w:p>
    <w:p w:rsidR="009C3C70" w:rsidRDefault="009C3C70" w:rsidP="00C41993">
      <w:pPr>
        <w:spacing w:after="0" w:line="240" w:lineRule="auto"/>
        <w:jc w:val="both"/>
        <w:rPr>
          <w:rFonts w:ascii="Times New Roman" w:hAnsi="Times New Roman" w:cs="Times New Roman"/>
          <w:sz w:val="24"/>
          <w:szCs w:val="24"/>
          <w:lang w:val="kk-KZ"/>
        </w:rPr>
      </w:pPr>
    </w:p>
    <w:p w:rsidR="009C3C70" w:rsidRDefault="009C3C70" w:rsidP="00C41993">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kk-KZ"/>
        </w:rPr>
        <w:t xml:space="preserve">А.1 Басты бет </w:t>
      </w:r>
      <w:r>
        <w:rPr>
          <w:rFonts w:ascii="Times New Roman" w:hAnsi="Times New Roman" w:cs="Times New Roman"/>
          <w:sz w:val="24"/>
          <w:szCs w:val="24"/>
          <w:lang w:val="en-US"/>
        </w:rPr>
        <w:t>Home page</w:t>
      </w:r>
    </w:p>
    <w:p w:rsidR="009C3C70" w:rsidRDefault="0095059D" w:rsidP="00C41993">
      <w:pPr>
        <w:spacing w:after="0" w:line="24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ru-RU"/>
        </w:rPr>
        <w:drawing>
          <wp:inline distT="0" distB="0" distL="0" distR="0">
            <wp:extent cx="5940425" cy="4226560"/>
            <wp:effectExtent l="19050" t="0" r="3175" b="0"/>
            <wp:docPr id="4" name="Рисунок 2" descr="Снимок экрана 2026-05-01 120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20638.png"/>
                    <pic:cNvPicPr/>
                  </pic:nvPicPr>
                  <pic:blipFill>
                    <a:blip r:embed="rId10"/>
                    <a:stretch>
                      <a:fillRect/>
                    </a:stretch>
                  </pic:blipFill>
                  <pic:spPr>
                    <a:xfrm>
                      <a:off x="0" y="0"/>
                      <a:ext cx="5940425" cy="4226560"/>
                    </a:xfrm>
                    <a:prstGeom prst="rect">
                      <a:avLst/>
                    </a:prstGeom>
                  </pic:spPr>
                </pic:pic>
              </a:graphicData>
            </a:graphic>
          </wp:inline>
        </w:drawing>
      </w:r>
    </w:p>
    <w:p w:rsidR="00192A11" w:rsidRDefault="00192A11" w:rsidP="00C41993">
      <w:pPr>
        <w:spacing w:after="0" w:line="24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ru-RU"/>
        </w:rPr>
        <w:drawing>
          <wp:inline distT="0" distB="0" distL="0" distR="0">
            <wp:extent cx="5940425" cy="3746500"/>
            <wp:effectExtent l="19050" t="0" r="3175" b="0"/>
            <wp:docPr id="5" name="Рисунок 3" descr="Снимок экрана 2026-05-01 12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22025.png"/>
                    <pic:cNvPicPr/>
                  </pic:nvPicPr>
                  <pic:blipFill>
                    <a:blip r:embed="rId11"/>
                    <a:stretch>
                      <a:fillRect/>
                    </a:stretch>
                  </pic:blipFill>
                  <pic:spPr>
                    <a:xfrm>
                      <a:off x="0" y="0"/>
                      <a:ext cx="5940425" cy="3746500"/>
                    </a:xfrm>
                    <a:prstGeom prst="rect">
                      <a:avLst/>
                    </a:prstGeom>
                  </pic:spPr>
                </pic:pic>
              </a:graphicData>
            </a:graphic>
          </wp:inline>
        </w:drawing>
      </w:r>
    </w:p>
    <w:p w:rsidR="00C41993" w:rsidRDefault="009F2810" w:rsidP="00C41993">
      <w:pPr>
        <w:jc w:val="both"/>
        <w:rPr>
          <w:rFonts w:ascii="Times New Roman" w:hAnsi="Times New Roman" w:cs="Times New Roman"/>
          <w:sz w:val="24"/>
          <w:szCs w:val="24"/>
          <w:lang w:val="kk-KZ"/>
        </w:rPr>
      </w:pPr>
      <w:r>
        <w:rPr>
          <w:rFonts w:ascii="Times New Roman" w:hAnsi="Times New Roman" w:cs="Times New Roman"/>
          <w:sz w:val="24"/>
          <w:szCs w:val="24"/>
          <w:lang w:val="kk-KZ"/>
        </w:rPr>
        <w:t>А.2 Маршруттар және аналитикалық көрсеткіштер</w:t>
      </w:r>
    </w:p>
    <w:p w:rsidR="009F2810" w:rsidRDefault="009F2810" w:rsidP="00C41993">
      <w:pPr>
        <w:jc w:val="both"/>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40425" cy="3448050"/>
            <wp:effectExtent l="19050" t="0" r="3175" b="0"/>
            <wp:docPr id="15" name="Рисунок 12" descr="Снимок экрана 2026-05-01 130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30253.png"/>
                    <pic:cNvPicPr/>
                  </pic:nvPicPr>
                  <pic:blipFill>
                    <a:blip r:embed="rId12"/>
                    <a:stretch>
                      <a:fillRect/>
                    </a:stretch>
                  </pic:blipFill>
                  <pic:spPr>
                    <a:xfrm>
                      <a:off x="0" y="0"/>
                      <a:ext cx="5940425" cy="3448050"/>
                    </a:xfrm>
                    <a:prstGeom prst="rect">
                      <a:avLst/>
                    </a:prstGeom>
                  </pic:spPr>
                </pic:pic>
              </a:graphicData>
            </a:graphic>
          </wp:inline>
        </w:drawing>
      </w:r>
      <w:r>
        <w:rPr>
          <w:rFonts w:ascii="Times New Roman" w:hAnsi="Times New Roman" w:cs="Times New Roman"/>
          <w:noProof/>
          <w:sz w:val="24"/>
          <w:szCs w:val="24"/>
          <w:lang w:eastAsia="ru-RU"/>
        </w:rPr>
        <w:drawing>
          <wp:inline distT="0" distB="0" distL="0" distR="0">
            <wp:extent cx="5940425" cy="5139690"/>
            <wp:effectExtent l="19050" t="0" r="3175" b="0"/>
            <wp:docPr id="10" name="Рисунок 9" descr="Снимок экрана 2026-05-01 130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30125.png"/>
                    <pic:cNvPicPr/>
                  </pic:nvPicPr>
                  <pic:blipFill>
                    <a:blip r:embed="rId13"/>
                    <a:stretch>
                      <a:fillRect/>
                    </a:stretch>
                  </pic:blipFill>
                  <pic:spPr>
                    <a:xfrm>
                      <a:off x="0" y="0"/>
                      <a:ext cx="5940425" cy="5139690"/>
                    </a:xfrm>
                    <a:prstGeom prst="rect">
                      <a:avLst/>
                    </a:prstGeom>
                  </pic:spPr>
                </pic:pic>
              </a:graphicData>
            </a:graphic>
          </wp:inline>
        </w:drawing>
      </w:r>
    </w:p>
    <w:p w:rsidR="00C41993" w:rsidRDefault="009F2810" w:rsidP="00C41993">
      <w:pPr>
        <w:jc w:val="both"/>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40425" cy="5084445"/>
            <wp:effectExtent l="19050" t="0" r="3175" b="0"/>
            <wp:docPr id="16" name="Рисунок 11" descr="Снимок экрана 2026-05-01 130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30244.png"/>
                    <pic:cNvPicPr/>
                  </pic:nvPicPr>
                  <pic:blipFill>
                    <a:blip r:embed="rId14"/>
                    <a:stretch>
                      <a:fillRect/>
                    </a:stretch>
                  </pic:blipFill>
                  <pic:spPr>
                    <a:xfrm>
                      <a:off x="0" y="0"/>
                      <a:ext cx="5940425" cy="5084445"/>
                    </a:xfrm>
                    <a:prstGeom prst="rect">
                      <a:avLst/>
                    </a:prstGeom>
                  </pic:spPr>
                </pic:pic>
              </a:graphicData>
            </a:graphic>
          </wp:inline>
        </w:drawing>
      </w:r>
      <w:r>
        <w:rPr>
          <w:rFonts w:ascii="Times New Roman" w:hAnsi="Times New Roman" w:cs="Times New Roman"/>
          <w:noProof/>
          <w:sz w:val="24"/>
          <w:szCs w:val="24"/>
          <w:lang w:eastAsia="ru-RU"/>
        </w:rPr>
        <w:drawing>
          <wp:inline distT="0" distB="0" distL="0" distR="0">
            <wp:extent cx="5944061" cy="4114800"/>
            <wp:effectExtent l="19050" t="0" r="0" b="0"/>
            <wp:docPr id="11" name="Рисунок 10" descr="Снимок экрана 2026-05-01 130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30232.png"/>
                    <pic:cNvPicPr/>
                  </pic:nvPicPr>
                  <pic:blipFill>
                    <a:blip r:embed="rId15"/>
                    <a:srcRect b="20161"/>
                    <a:stretch>
                      <a:fillRect/>
                    </a:stretch>
                  </pic:blipFill>
                  <pic:spPr>
                    <a:xfrm>
                      <a:off x="0" y="0"/>
                      <a:ext cx="5944061" cy="4114800"/>
                    </a:xfrm>
                    <a:prstGeom prst="rect">
                      <a:avLst/>
                    </a:prstGeom>
                  </pic:spPr>
                </pic:pic>
              </a:graphicData>
            </a:graphic>
          </wp:inline>
        </w:drawing>
      </w:r>
    </w:p>
    <w:p w:rsidR="00C41993" w:rsidRDefault="00B053DB" w:rsidP="00C41993">
      <w:pPr>
        <w:jc w:val="both"/>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40425" cy="2369185"/>
            <wp:effectExtent l="19050" t="0" r="3175" b="0"/>
            <wp:docPr id="17" name="Рисунок 16" descr="Снимок экрана 2026-05-01 125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25958.png"/>
                    <pic:cNvPicPr/>
                  </pic:nvPicPr>
                  <pic:blipFill>
                    <a:blip r:embed="rId16"/>
                    <a:stretch>
                      <a:fillRect/>
                    </a:stretch>
                  </pic:blipFill>
                  <pic:spPr>
                    <a:xfrm>
                      <a:off x="0" y="0"/>
                      <a:ext cx="5940425" cy="2369185"/>
                    </a:xfrm>
                    <a:prstGeom prst="rect">
                      <a:avLst/>
                    </a:prstGeom>
                  </pic:spPr>
                </pic:pic>
              </a:graphicData>
            </a:graphic>
          </wp:inline>
        </w:drawing>
      </w:r>
    </w:p>
    <w:p w:rsidR="009F2810" w:rsidRDefault="00B053DB" w:rsidP="00C41993">
      <w:pPr>
        <w:jc w:val="both"/>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40425" cy="1609090"/>
            <wp:effectExtent l="19050" t="0" r="3175" b="0"/>
            <wp:docPr id="18" name="Рисунок 17" descr="Снимок экрана 2026-05-01 130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30643.png"/>
                    <pic:cNvPicPr/>
                  </pic:nvPicPr>
                  <pic:blipFill>
                    <a:blip r:embed="rId17"/>
                    <a:stretch>
                      <a:fillRect/>
                    </a:stretch>
                  </pic:blipFill>
                  <pic:spPr>
                    <a:xfrm>
                      <a:off x="0" y="0"/>
                      <a:ext cx="5940425" cy="1609090"/>
                    </a:xfrm>
                    <a:prstGeom prst="rect">
                      <a:avLst/>
                    </a:prstGeom>
                  </pic:spPr>
                </pic:pic>
              </a:graphicData>
            </a:graphic>
          </wp:inline>
        </w:drawing>
      </w:r>
    </w:p>
    <w:p w:rsidR="00192A11" w:rsidRPr="0094672C" w:rsidRDefault="00B053DB" w:rsidP="00C41993">
      <w:pPr>
        <w:jc w:val="both"/>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40425" cy="3362960"/>
            <wp:effectExtent l="19050" t="0" r="3175" b="0"/>
            <wp:docPr id="19" name="Рисунок 18" descr="Снимок экрана 2026-05-01 131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31106.png"/>
                    <pic:cNvPicPr/>
                  </pic:nvPicPr>
                  <pic:blipFill>
                    <a:blip r:embed="rId18"/>
                    <a:stretch>
                      <a:fillRect/>
                    </a:stretch>
                  </pic:blipFill>
                  <pic:spPr>
                    <a:xfrm>
                      <a:off x="0" y="0"/>
                      <a:ext cx="5940425" cy="3362960"/>
                    </a:xfrm>
                    <a:prstGeom prst="rect">
                      <a:avLst/>
                    </a:prstGeom>
                  </pic:spPr>
                </pic:pic>
              </a:graphicData>
            </a:graphic>
          </wp:inline>
        </w:drawing>
      </w:r>
    </w:p>
    <w:p w:rsidR="00192A11" w:rsidRDefault="00192A11" w:rsidP="00C41993">
      <w:pPr>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А.3 </w:t>
      </w:r>
      <w:r w:rsidR="0094672C">
        <w:rPr>
          <w:rFonts w:ascii="Times New Roman" w:hAnsi="Times New Roman" w:cs="Times New Roman"/>
          <w:sz w:val="24"/>
          <w:szCs w:val="24"/>
          <w:lang w:val="kk-KZ"/>
        </w:rPr>
        <w:t>Көліктер картасы</w:t>
      </w:r>
    </w:p>
    <w:p w:rsidR="00F63376" w:rsidRDefault="00F63376" w:rsidP="00C41993">
      <w:pPr>
        <w:jc w:val="both"/>
        <w:rPr>
          <w:rFonts w:ascii="Times New Roman" w:hAnsi="Times New Roman" w:cs="Times New Roman"/>
          <w:sz w:val="24"/>
          <w:szCs w:val="24"/>
          <w:lang w:val="kk-KZ"/>
        </w:rPr>
      </w:pPr>
      <w:r w:rsidRPr="00F63376">
        <w:rPr>
          <w:rFonts w:ascii="Times New Roman" w:hAnsi="Times New Roman" w:cs="Times New Roman"/>
          <w:noProof/>
          <w:sz w:val="24"/>
          <w:szCs w:val="24"/>
          <w:lang w:eastAsia="ru-RU"/>
        </w:rPr>
        <w:drawing>
          <wp:inline distT="0" distB="0" distL="0" distR="0">
            <wp:extent cx="5940425" cy="1540510"/>
            <wp:effectExtent l="19050" t="0" r="3175" b="0"/>
            <wp:docPr id="23" name="Рисунок 6" descr="Снимок экрана 2026-05-01 122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22422.png"/>
                    <pic:cNvPicPr/>
                  </pic:nvPicPr>
                  <pic:blipFill>
                    <a:blip r:embed="rId19"/>
                    <a:stretch>
                      <a:fillRect/>
                    </a:stretch>
                  </pic:blipFill>
                  <pic:spPr>
                    <a:xfrm>
                      <a:off x="0" y="0"/>
                      <a:ext cx="5940425" cy="1540510"/>
                    </a:xfrm>
                    <a:prstGeom prst="rect">
                      <a:avLst/>
                    </a:prstGeom>
                  </pic:spPr>
                </pic:pic>
              </a:graphicData>
            </a:graphic>
          </wp:inline>
        </w:drawing>
      </w:r>
    </w:p>
    <w:p w:rsidR="0094672C" w:rsidRDefault="0094672C" w:rsidP="00C41993">
      <w:pPr>
        <w:jc w:val="both"/>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40425" cy="5049520"/>
            <wp:effectExtent l="19050" t="0" r="3175" b="0"/>
            <wp:docPr id="22" name="Рисунок 21" descr="Снимок экрана 2026-05-01 122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22629.png"/>
                    <pic:cNvPicPr/>
                  </pic:nvPicPr>
                  <pic:blipFill>
                    <a:blip r:embed="rId20"/>
                    <a:stretch>
                      <a:fillRect/>
                    </a:stretch>
                  </pic:blipFill>
                  <pic:spPr>
                    <a:xfrm>
                      <a:off x="0" y="0"/>
                      <a:ext cx="5940425" cy="5049520"/>
                    </a:xfrm>
                    <a:prstGeom prst="rect">
                      <a:avLst/>
                    </a:prstGeom>
                  </pic:spPr>
                </pic:pic>
              </a:graphicData>
            </a:graphic>
          </wp:inline>
        </w:drawing>
      </w:r>
    </w:p>
    <w:p w:rsidR="00F63376" w:rsidRDefault="0094672C" w:rsidP="00C41993">
      <w:pPr>
        <w:jc w:val="both"/>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44061" cy="3906982"/>
            <wp:effectExtent l="19050" t="0" r="0" b="0"/>
            <wp:docPr id="20" name="Рисунок 19" descr="Снимок экрана 2026-05-01 1316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31606.png"/>
                    <pic:cNvPicPr/>
                  </pic:nvPicPr>
                  <pic:blipFill>
                    <a:blip r:embed="rId21"/>
                    <a:srcRect t="20959" b="1781"/>
                    <a:stretch>
                      <a:fillRect/>
                    </a:stretch>
                  </pic:blipFill>
                  <pic:spPr>
                    <a:xfrm>
                      <a:off x="0" y="0"/>
                      <a:ext cx="5944061" cy="3906982"/>
                    </a:xfrm>
                    <a:prstGeom prst="rect">
                      <a:avLst/>
                    </a:prstGeom>
                  </pic:spPr>
                </pic:pic>
              </a:graphicData>
            </a:graphic>
          </wp:inline>
        </w:drawing>
      </w:r>
    </w:p>
    <w:p w:rsidR="0094672C" w:rsidRDefault="00F63376" w:rsidP="00F63376">
      <w:pPr>
        <w:rPr>
          <w:rFonts w:ascii="Times New Roman" w:hAnsi="Times New Roman" w:cs="Times New Roman"/>
          <w:sz w:val="24"/>
          <w:szCs w:val="24"/>
          <w:lang w:val="kk-KZ"/>
        </w:rPr>
      </w:pPr>
      <w:r>
        <w:rPr>
          <w:rFonts w:ascii="Times New Roman" w:hAnsi="Times New Roman" w:cs="Times New Roman"/>
          <w:sz w:val="24"/>
          <w:szCs w:val="24"/>
          <w:lang w:val="kk-KZ"/>
        </w:rPr>
        <w:t xml:space="preserve">А.4 </w:t>
      </w:r>
      <w:r w:rsidRPr="00F63376">
        <w:rPr>
          <w:rFonts w:ascii="Times New Roman" w:hAnsi="Times New Roman" w:cs="Times New Roman"/>
          <w:sz w:val="24"/>
          <w:szCs w:val="24"/>
        </w:rPr>
        <w:t>API құжаттамасы</w:t>
      </w:r>
    </w:p>
    <w:p w:rsidR="00F63376" w:rsidRDefault="00F63376" w:rsidP="00F63376">
      <w:pPr>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10695" cy="4461164"/>
            <wp:effectExtent l="19050" t="0" r="0" b="0"/>
            <wp:docPr id="24" name="Рисунок 23" descr="Снимок экрана 2026-05-01 160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60331.png"/>
                    <pic:cNvPicPr/>
                  </pic:nvPicPr>
                  <pic:blipFill>
                    <a:blip r:embed="rId22"/>
                    <a:srcRect t="10453"/>
                    <a:stretch>
                      <a:fillRect/>
                    </a:stretch>
                  </pic:blipFill>
                  <pic:spPr>
                    <a:xfrm>
                      <a:off x="0" y="0"/>
                      <a:ext cx="5912909" cy="4462835"/>
                    </a:xfrm>
                    <a:prstGeom prst="rect">
                      <a:avLst/>
                    </a:prstGeom>
                  </pic:spPr>
                </pic:pic>
              </a:graphicData>
            </a:graphic>
          </wp:inline>
        </w:drawing>
      </w:r>
    </w:p>
    <w:p w:rsidR="00F63376" w:rsidRDefault="00F63376" w:rsidP="00F63376">
      <w:pPr>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40425" cy="806450"/>
            <wp:effectExtent l="19050" t="0" r="3175" b="0"/>
            <wp:docPr id="25" name="Рисунок 24" descr="Снимок экрана 2026-05-01 160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60435.png"/>
                    <pic:cNvPicPr/>
                  </pic:nvPicPr>
                  <pic:blipFill>
                    <a:blip r:embed="rId23"/>
                    <a:stretch>
                      <a:fillRect/>
                    </a:stretch>
                  </pic:blipFill>
                  <pic:spPr>
                    <a:xfrm>
                      <a:off x="0" y="0"/>
                      <a:ext cx="5940425" cy="806450"/>
                    </a:xfrm>
                    <a:prstGeom prst="rect">
                      <a:avLst/>
                    </a:prstGeom>
                  </pic:spPr>
                </pic:pic>
              </a:graphicData>
            </a:graphic>
          </wp:inline>
        </w:drawing>
      </w:r>
    </w:p>
    <w:p w:rsidR="00F63376" w:rsidRDefault="00F63376" w:rsidP="00F63376">
      <w:pPr>
        <w:rPr>
          <w:rFonts w:ascii="Times New Roman" w:hAnsi="Times New Roman" w:cs="Times New Roman"/>
          <w:sz w:val="24"/>
          <w:szCs w:val="24"/>
          <w:lang w:val="kk-KZ"/>
        </w:rPr>
      </w:pPr>
      <w:r>
        <w:rPr>
          <w:rFonts w:ascii="Times New Roman" w:hAnsi="Times New Roman" w:cs="Times New Roman"/>
          <w:noProof/>
          <w:sz w:val="24"/>
          <w:szCs w:val="24"/>
          <w:lang w:eastAsia="ru-RU"/>
        </w:rPr>
        <w:drawing>
          <wp:inline distT="0" distB="0" distL="0" distR="0">
            <wp:extent cx="5940425" cy="467360"/>
            <wp:effectExtent l="19050" t="0" r="3175" b="0"/>
            <wp:docPr id="26" name="Рисунок 25" descr="Снимок экрана 2026-05-01 160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01 160540.png"/>
                    <pic:cNvPicPr/>
                  </pic:nvPicPr>
                  <pic:blipFill>
                    <a:blip r:embed="rId24"/>
                    <a:stretch>
                      <a:fillRect/>
                    </a:stretch>
                  </pic:blipFill>
                  <pic:spPr>
                    <a:xfrm>
                      <a:off x="0" y="0"/>
                      <a:ext cx="5940425" cy="467360"/>
                    </a:xfrm>
                    <a:prstGeom prst="rect">
                      <a:avLst/>
                    </a:prstGeom>
                  </pic:spPr>
                </pic:pic>
              </a:graphicData>
            </a:graphic>
          </wp:inline>
        </w:drawing>
      </w:r>
    </w:p>
    <w:p w:rsidR="00F63376" w:rsidRDefault="00F63376" w:rsidP="00F63376">
      <w:pPr>
        <w:rPr>
          <w:rFonts w:ascii="Times New Roman" w:hAnsi="Times New Roman" w:cs="Times New Roman"/>
          <w:sz w:val="24"/>
          <w:szCs w:val="24"/>
          <w:lang w:val="kk-KZ"/>
        </w:rPr>
      </w:pPr>
      <w:r>
        <w:rPr>
          <w:rFonts w:ascii="Times New Roman" w:hAnsi="Times New Roman" w:cs="Times New Roman"/>
          <w:sz w:val="24"/>
          <w:szCs w:val="24"/>
          <w:lang w:val="kk-KZ"/>
        </w:rPr>
        <w:t xml:space="preserve">А.5 </w:t>
      </w:r>
      <w:r w:rsidR="00DE37DC">
        <w:rPr>
          <w:rFonts w:ascii="Times New Roman" w:hAnsi="Times New Roman" w:cs="Times New Roman"/>
          <w:sz w:val="24"/>
          <w:szCs w:val="24"/>
          <w:lang w:val="en-US"/>
        </w:rPr>
        <w:t xml:space="preserve">ER </w:t>
      </w:r>
      <w:r w:rsidR="00DE37DC">
        <w:rPr>
          <w:rFonts w:ascii="Times New Roman" w:hAnsi="Times New Roman" w:cs="Times New Roman"/>
          <w:sz w:val="24"/>
          <w:szCs w:val="24"/>
          <w:lang w:val="kk-KZ"/>
        </w:rPr>
        <w:t>диаграммасы</w:t>
      </w:r>
      <w:r w:rsidR="00DE37DC">
        <w:rPr>
          <w:rFonts w:ascii="Times New Roman" w:hAnsi="Times New Roman" w:cs="Times New Roman"/>
          <w:noProof/>
          <w:sz w:val="24"/>
          <w:szCs w:val="24"/>
          <w:lang w:eastAsia="ru-RU"/>
        </w:rPr>
        <w:drawing>
          <wp:inline distT="0" distB="0" distL="0" distR="0">
            <wp:extent cx="5902036" cy="4260273"/>
            <wp:effectExtent l="0" t="0" r="0" b="0"/>
            <wp:docPr id="31" name="Рисунок 27" descr="mermai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25" cstate="print"/>
                    <a:stretch>
                      <a:fillRect/>
                    </a:stretch>
                  </pic:blipFill>
                  <pic:spPr>
                    <a:xfrm>
                      <a:off x="0" y="0"/>
                      <a:ext cx="5902851" cy="4260861"/>
                    </a:xfrm>
                    <a:prstGeom prst="rect">
                      <a:avLst/>
                    </a:prstGeom>
                  </pic:spPr>
                </pic:pic>
              </a:graphicData>
            </a:graphic>
          </wp:inline>
        </w:drawing>
      </w:r>
    </w:p>
    <w:p w:rsidR="00DE37DC" w:rsidRPr="00DE37DC" w:rsidRDefault="00DE37DC" w:rsidP="00F63376">
      <w:pPr>
        <w:rPr>
          <w:rFonts w:ascii="Times New Roman" w:hAnsi="Times New Roman" w:cs="Times New Roman"/>
          <w:sz w:val="24"/>
          <w:szCs w:val="24"/>
          <w:lang w:val="kk-KZ"/>
        </w:rPr>
      </w:pPr>
    </w:p>
    <w:sectPr w:rsidR="00DE37DC" w:rsidRPr="00DE37DC" w:rsidSect="00C63EF8">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4B61" w:rsidRDefault="00894B61" w:rsidP="008D3B3B">
      <w:pPr>
        <w:spacing w:after="0" w:line="240" w:lineRule="auto"/>
      </w:pPr>
      <w:r>
        <w:separator/>
      </w:r>
    </w:p>
  </w:endnote>
  <w:endnote w:type="continuationSeparator" w:id="1">
    <w:p w:rsidR="00894B61" w:rsidRDefault="00894B61" w:rsidP="008D3B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4B61" w:rsidRDefault="00894B61" w:rsidP="008D3B3B">
      <w:pPr>
        <w:spacing w:after="0" w:line="240" w:lineRule="auto"/>
      </w:pPr>
      <w:r>
        <w:separator/>
      </w:r>
    </w:p>
  </w:footnote>
  <w:footnote w:type="continuationSeparator" w:id="1">
    <w:p w:rsidR="00894B61" w:rsidRDefault="00894B61" w:rsidP="008D3B3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A1216"/>
    <w:multiLevelType w:val="hybridMultilevel"/>
    <w:tmpl w:val="5136F460"/>
    <w:lvl w:ilvl="0" w:tplc="0419000F">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1">
    <w:nsid w:val="03C676FF"/>
    <w:multiLevelType w:val="hybridMultilevel"/>
    <w:tmpl w:val="CB0C248E"/>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
    <w:nsid w:val="136B19BB"/>
    <w:multiLevelType w:val="hybridMultilevel"/>
    <w:tmpl w:val="9912D206"/>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
    <w:nsid w:val="13CF2706"/>
    <w:multiLevelType w:val="hybridMultilevel"/>
    <w:tmpl w:val="73D09244"/>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
    <w:nsid w:val="23B16A1B"/>
    <w:multiLevelType w:val="hybridMultilevel"/>
    <w:tmpl w:val="9766955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nsid w:val="2C683B0B"/>
    <w:multiLevelType w:val="hybridMultilevel"/>
    <w:tmpl w:val="C32282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nsid w:val="344A3C08"/>
    <w:multiLevelType w:val="hybridMultilevel"/>
    <w:tmpl w:val="9A24E5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51F1E86"/>
    <w:multiLevelType w:val="hybridMultilevel"/>
    <w:tmpl w:val="4CACEEB6"/>
    <w:lvl w:ilvl="0" w:tplc="0419000F">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8">
    <w:nsid w:val="357B62F3"/>
    <w:multiLevelType w:val="hybridMultilevel"/>
    <w:tmpl w:val="9C4C8D8A"/>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9">
    <w:nsid w:val="38927B4B"/>
    <w:multiLevelType w:val="hybridMultilevel"/>
    <w:tmpl w:val="840C56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CE311EC"/>
    <w:multiLevelType w:val="multilevel"/>
    <w:tmpl w:val="6F7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FD1BE3"/>
    <w:multiLevelType w:val="hybridMultilevel"/>
    <w:tmpl w:val="0598D1BC"/>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2">
    <w:nsid w:val="460904A2"/>
    <w:multiLevelType w:val="multilevel"/>
    <w:tmpl w:val="D17C04A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3">
    <w:nsid w:val="4FD56834"/>
    <w:multiLevelType w:val="multilevel"/>
    <w:tmpl w:val="DA5A5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4">
    <w:nsid w:val="5847632D"/>
    <w:multiLevelType w:val="hybridMultilevel"/>
    <w:tmpl w:val="1B9221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5A7E6969"/>
    <w:multiLevelType w:val="hybridMultilevel"/>
    <w:tmpl w:val="59AEFD88"/>
    <w:lvl w:ilvl="0" w:tplc="0419000F">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16">
    <w:nsid w:val="603234F9"/>
    <w:multiLevelType w:val="hybridMultilevel"/>
    <w:tmpl w:val="D860613A"/>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7">
    <w:nsid w:val="66AB7DEA"/>
    <w:multiLevelType w:val="multilevel"/>
    <w:tmpl w:val="BC18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6223C3F"/>
    <w:multiLevelType w:val="multilevel"/>
    <w:tmpl w:val="1FB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62305B"/>
    <w:multiLevelType w:val="hybridMultilevel"/>
    <w:tmpl w:val="8AA423B6"/>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0">
    <w:nsid w:val="7E277FD9"/>
    <w:multiLevelType w:val="hybridMultilevel"/>
    <w:tmpl w:val="DD22E822"/>
    <w:lvl w:ilvl="0" w:tplc="C85AD16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num w:numId="1">
    <w:abstractNumId w:val="0"/>
  </w:num>
  <w:num w:numId="2">
    <w:abstractNumId w:val="15"/>
  </w:num>
  <w:num w:numId="3">
    <w:abstractNumId w:val="7"/>
  </w:num>
  <w:num w:numId="4">
    <w:abstractNumId w:val="5"/>
  </w:num>
  <w:num w:numId="5">
    <w:abstractNumId w:val="14"/>
  </w:num>
  <w:num w:numId="6">
    <w:abstractNumId w:val="6"/>
  </w:num>
  <w:num w:numId="7">
    <w:abstractNumId w:val="19"/>
  </w:num>
  <w:num w:numId="8">
    <w:abstractNumId w:val="2"/>
  </w:num>
  <w:num w:numId="9">
    <w:abstractNumId w:val="20"/>
  </w:num>
  <w:num w:numId="10">
    <w:abstractNumId w:val="8"/>
  </w:num>
  <w:num w:numId="11">
    <w:abstractNumId w:val="3"/>
  </w:num>
  <w:num w:numId="12">
    <w:abstractNumId w:val="1"/>
  </w:num>
  <w:num w:numId="13">
    <w:abstractNumId w:val="16"/>
  </w:num>
  <w:num w:numId="14">
    <w:abstractNumId w:val="11"/>
  </w:num>
  <w:num w:numId="15">
    <w:abstractNumId w:val="4"/>
  </w:num>
  <w:num w:numId="16">
    <w:abstractNumId w:val="17"/>
  </w:num>
  <w:num w:numId="17">
    <w:abstractNumId w:val="9"/>
  </w:num>
  <w:num w:numId="18">
    <w:abstractNumId w:val="10"/>
  </w:num>
  <w:num w:numId="19">
    <w:abstractNumId w:val="18"/>
  </w:num>
  <w:num w:numId="20">
    <w:abstractNumId w:val="12"/>
  </w:num>
  <w:num w:numId="2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savePreviewPicture/>
  <w:footnotePr>
    <w:footnote w:id="0"/>
    <w:footnote w:id="1"/>
  </w:footnotePr>
  <w:endnotePr>
    <w:endnote w:id="0"/>
    <w:endnote w:id="1"/>
  </w:endnotePr>
  <w:compat/>
  <w:rsids>
    <w:rsidRoot w:val="0018539A"/>
    <w:rsid w:val="00027F54"/>
    <w:rsid w:val="000508A7"/>
    <w:rsid w:val="000F6A12"/>
    <w:rsid w:val="0018539A"/>
    <w:rsid w:val="00192A11"/>
    <w:rsid w:val="00247F7D"/>
    <w:rsid w:val="002A5769"/>
    <w:rsid w:val="002B7C84"/>
    <w:rsid w:val="00446DB7"/>
    <w:rsid w:val="00512962"/>
    <w:rsid w:val="005E5F9E"/>
    <w:rsid w:val="006107B8"/>
    <w:rsid w:val="006166C1"/>
    <w:rsid w:val="00617BEC"/>
    <w:rsid w:val="006319B6"/>
    <w:rsid w:val="00653349"/>
    <w:rsid w:val="007047BB"/>
    <w:rsid w:val="007365E6"/>
    <w:rsid w:val="0076336E"/>
    <w:rsid w:val="007F37FD"/>
    <w:rsid w:val="008407B0"/>
    <w:rsid w:val="008550BA"/>
    <w:rsid w:val="00894B61"/>
    <w:rsid w:val="008A3393"/>
    <w:rsid w:val="008A42F2"/>
    <w:rsid w:val="008D3B3B"/>
    <w:rsid w:val="00922122"/>
    <w:rsid w:val="00932374"/>
    <w:rsid w:val="0094672C"/>
    <w:rsid w:val="0095059D"/>
    <w:rsid w:val="00985A06"/>
    <w:rsid w:val="009C3C70"/>
    <w:rsid w:val="009C5D4E"/>
    <w:rsid w:val="009F2810"/>
    <w:rsid w:val="00A07078"/>
    <w:rsid w:val="00B053DB"/>
    <w:rsid w:val="00C41993"/>
    <w:rsid w:val="00C63EF8"/>
    <w:rsid w:val="00C712DE"/>
    <w:rsid w:val="00CE26A3"/>
    <w:rsid w:val="00D16E5F"/>
    <w:rsid w:val="00D923A3"/>
    <w:rsid w:val="00DA41C6"/>
    <w:rsid w:val="00DB1E61"/>
    <w:rsid w:val="00DE37DC"/>
    <w:rsid w:val="00EB7AE3"/>
    <w:rsid w:val="00EC783B"/>
    <w:rsid w:val="00F22F59"/>
    <w:rsid w:val="00F63376"/>
    <w:rsid w:val="00FD2441"/>
    <w:rsid w:val="00FD388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3EF8"/>
  </w:style>
  <w:style w:type="paragraph" w:styleId="3">
    <w:name w:val="heading 3"/>
    <w:basedOn w:val="a"/>
    <w:link w:val="30"/>
    <w:uiPriority w:val="9"/>
    <w:qFormat/>
    <w:rsid w:val="0065334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712DE"/>
    <w:pPr>
      <w:spacing w:after="0" w:line="240" w:lineRule="auto"/>
    </w:pPr>
  </w:style>
  <w:style w:type="paragraph" w:styleId="a4">
    <w:name w:val="header"/>
    <w:basedOn w:val="a"/>
    <w:link w:val="a5"/>
    <w:uiPriority w:val="99"/>
    <w:semiHidden/>
    <w:unhideWhenUsed/>
    <w:rsid w:val="008D3B3B"/>
    <w:pPr>
      <w:tabs>
        <w:tab w:val="center" w:pos="4677"/>
        <w:tab w:val="right" w:pos="9355"/>
      </w:tabs>
      <w:spacing w:after="0" w:line="240" w:lineRule="auto"/>
    </w:pPr>
  </w:style>
  <w:style w:type="character" w:customStyle="1" w:styleId="a5">
    <w:name w:val="Верхний колонтитул Знак"/>
    <w:basedOn w:val="a0"/>
    <w:link w:val="a4"/>
    <w:uiPriority w:val="99"/>
    <w:semiHidden/>
    <w:rsid w:val="008D3B3B"/>
  </w:style>
  <w:style w:type="paragraph" w:styleId="a6">
    <w:name w:val="footer"/>
    <w:basedOn w:val="a"/>
    <w:link w:val="a7"/>
    <w:uiPriority w:val="99"/>
    <w:semiHidden/>
    <w:unhideWhenUsed/>
    <w:rsid w:val="008D3B3B"/>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8D3B3B"/>
  </w:style>
  <w:style w:type="paragraph" w:customStyle="1" w:styleId="text-token-text-primary">
    <w:name w:val="text-token-text-primary"/>
    <w:basedOn w:val="a"/>
    <w:rsid w:val="008D3B3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8D3B3B"/>
    <w:rPr>
      <w:b/>
      <w:bCs/>
    </w:rPr>
  </w:style>
  <w:style w:type="paragraph" w:styleId="a9">
    <w:name w:val="List Paragraph"/>
    <w:basedOn w:val="a"/>
    <w:uiPriority w:val="34"/>
    <w:qFormat/>
    <w:rsid w:val="00FD3882"/>
    <w:pPr>
      <w:ind w:left="720"/>
      <w:contextualSpacing/>
    </w:pPr>
  </w:style>
  <w:style w:type="paragraph" w:styleId="aa">
    <w:name w:val="Balloon Text"/>
    <w:basedOn w:val="a"/>
    <w:link w:val="ab"/>
    <w:uiPriority w:val="99"/>
    <w:semiHidden/>
    <w:unhideWhenUsed/>
    <w:rsid w:val="00FD3882"/>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FD3882"/>
    <w:rPr>
      <w:rFonts w:ascii="Tahoma" w:hAnsi="Tahoma" w:cs="Tahoma"/>
      <w:sz w:val="16"/>
      <w:szCs w:val="16"/>
    </w:rPr>
  </w:style>
  <w:style w:type="table" w:styleId="ac">
    <w:name w:val="Table Grid"/>
    <w:basedOn w:val="a1"/>
    <w:uiPriority w:val="59"/>
    <w:rsid w:val="006107B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5">
    <w:name w:val="Light Shading Accent 5"/>
    <w:basedOn w:val="a1"/>
    <w:uiPriority w:val="60"/>
    <w:rsid w:val="006107B8"/>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
    <w:name w:val="Средний список 11"/>
    <w:basedOn w:val="a1"/>
    <w:uiPriority w:val="65"/>
    <w:rsid w:val="006107B8"/>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
    <w:name w:val="Светлая заливка1"/>
    <w:basedOn w:val="a1"/>
    <w:uiPriority w:val="60"/>
    <w:rsid w:val="00DA41C6"/>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d">
    <w:name w:val="Normal (Web)"/>
    <w:basedOn w:val="a"/>
    <w:uiPriority w:val="99"/>
    <w:unhideWhenUsed/>
    <w:rsid w:val="007047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653349"/>
    <w:rPr>
      <w:rFonts w:ascii="Times New Roman" w:eastAsia="Times New Roman" w:hAnsi="Times New Roman" w:cs="Times New Roman"/>
      <w:b/>
      <w:bCs/>
      <w:sz w:val="27"/>
      <w:szCs w:val="27"/>
      <w:lang w:eastAsia="ru-RU"/>
    </w:rPr>
  </w:style>
</w:styles>
</file>

<file path=word/webSettings.xml><?xml version="1.0" encoding="utf-8"?>
<w:webSettings xmlns:r="http://schemas.openxmlformats.org/officeDocument/2006/relationships" xmlns:w="http://schemas.openxmlformats.org/wordprocessingml/2006/main">
  <w:divs>
    <w:div w:id="11997049">
      <w:bodyDiv w:val="1"/>
      <w:marLeft w:val="0"/>
      <w:marRight w:val="0"/>
      <w:marTop w:val="0"/>
      <w:marBottom w:val="0"/>
      <w:divBdr>
        <w:top w:val="none" w:sz="0" w:space="0" w:color="auto"/>
        <w:left w:val="none" w:sz="0" w:space="0" w:color="auto"/>
        <w:bottom w:val="none" w:sz="0" w:space="0" w:color="auto"/>
        <w:right w:val="none" w:sz="0" w:space="0" w:color="auto"/>
      </w:divBdr>
    </w:div>
    <w:div w:id="79568457">
      <w:bodyDiv w:val="1"/>
      <w:marLeft w:val="0"/>
      <w:marRight w:val="0"/>
      <w:marTop w:val="0"/>
      <w:marBottom w:val="0"/>
      <w:divBdr>
        <w:top w:val="none" w:sz="0" w:space="0" w:color="auto"/>
        <w:left w:val="none" w:sz="0" w:space="0" w:color="auto"/>
        <w:bottom w:val="none" w:sz="0" w:space="0" w:color="auto"/>
        <w:right w:val="none" w:sz="0" w:space="0" w:color="auto"/>
      </w:divBdr>
    </w:div>
    <w:div w:id="98455112">
      <w:bodyDiv w:val="1"/>
      <w:marLeft w:val="0"/>
      <w:marRight w:val="0"/>
      <w:marTop w:val="0"/>
      <w:marBottom w:val="0"/>
      <w:divBdr>
        <w:top w:val="none" w:sz="0" w:space="0" w:color="auto"/>
        <w:left w:val="none" w:sz="0" w:space="0" w:color="auto"/>
        <w:bottom w:val="none" w:sz="0" w:space="0" w:color="auto"/>
        <w:right w:val="none" w:sz="0" w:space="0" w:color="auto"/>
      </w:divBdr>
    </w:div>
    <w:div w:id="174199650">
      <w:bodyDiv w:val="1"/>
      <w:marLeft w:val="0"/>
      <w:marRight w:val="0"/>
      <w:marTop w:val="0"/>
      <w:marBottom w:val="0"/>
      <w:divBdr>
        <w:top w:val="none" w:sz="0" w:space="0" w:color="auto"/>
        <w:left w:val="none" w:sz="0" w:space="0" w:color="auto"/>
        <w:bottom w:val="none" w:sz="0" w:space="0" w:color="auto"/>
        <w:right w:val="none" w:sz="0" w:space="0" w:color="auto"/>
      </w:divBdr>
    </w:div>
    <w:div w:id="176165324">
      <w:bodyDiv w:val="1"/>
      <w:marLeft w:val="0"/>
      <w:marRight w:val="0"/>
      <w:marTop w:val="0"/>
      <w:marBottom w:val="0"/>
      <w:divBdr>
        <w:top w:val="none" w:sz="0" w:space="0" w:color="auto"/>
        <w:left w:val="none" w:sz="0" w:space="0" w:color="auto"/>
        <w:bottom w:val="none" w:sz="0" w:space="0" w:color="auto"/>
        <w:right w:val="none" w:sz="0" w:space="0" w:color="auto"/>
      </w:divBdr>
    </w:div>
    <w:div w:id="246886429">
      <w:bodyDiv w:val="1"/>
      <w:marLeft w:val="0"/>
      <w:marRight w:val="0"/>
      <w:marTop w:val="0"/>
      <w:marBottom w:val="0"/>
      <w:divBdr>
        <w:top w:val="none" w:sz="0" w:space="0" w:color="auto"/>
        <w:left w:val="none" w:sz="0" w:space="0" w:color="auto"/>
        <w:bottom w:val="none" w:sz="0" w:space="0" w:color="auto"/>
        <w:right w:val="none" w:sz="0" w:space="0" w:color="auto"/>
      </w:divBdr>
    </w:div>
    <w:div w:id="253903364">
      <w:bodyDiv w:val="1"/>
      <w:marLeft w:val="0"/>
      <w:marRight w:val="0"/>
      <w:marTop w:val="0"/>
      <w:marBottom w:val="0"/>
      <w:divBdr>
        <w:top w:val="none" w:sz="0" w:space="0" w:color="auto"/>
        <w:left w:val="none" w:sz="0" w:space="0" w:color="auto"/>
        <w:bottom w:val="none" w:sz="0" w:space="0" w:color="auto"/>
        <w:right w:val="none" w:sz="0" w:space="0" w:color="auto"/>
      </w:divBdr>
    </w:div>
    <w:div w:id="451679582">
      <w:bodyDiv w:val="1"/>
      <w:marLeft w:val="0"/>
      <w:marRight w:val="0"/>
      <w:marTop w:val="0"/>
      <w:marBottom w:val="0"/>
      <w:divBdr>
        <w:top w:val="none" w:sz="0" w:space="0" w:color="auto"/>
        <w:left w:val="none" w:sz="0" w:space="0" w:color="auto"/>
        <w:bottom w:val="none" w:sz="0" w:space="0" w:color="auto"/>
        <w:right w:val="none" w:sz="0" w:space="0" w:color="auto"/>
      </w:divBdr>
    </w:div>
    <w:div w:id="507788094">
      <w:bodyDiv w:val="1"/>
      <w:marLeft w:val="0"/>
      <w:marRight w:val="0"/>
      <w:marTop w:val="0"/>
      <w:marBottom w:val="0"/>
      <w:divBdr>
        <w:top w:val="none" w:sz="0" w:space="0" w:color="auto"/>
        <w:left w:val="none" w:sz="0" w:space="0" w:color="auto"/>
        <w:bottom w:val="none" w:sz="0" w:space="0" w:color="auto"/>
        <w:right w:val="none" w:sz="0" w:space="0" w:color="auto"/>
      </w:divBdr>
    </w:div>
    <w:div w:id="531963803">
      <w:bodyDiv w:val="1"/>
      <w:marLeft w:val="0"/>
      <w:marRight w:val="0"/>
      <w:marTop w:val="0"/>
      <w:marBottom w:val="0"/>
      <w:divBdr>
        <w:top w:val="none" w:sz="0" w:space="0" w:color="auto"/>
        <w:left w:val="none" w:sz="0" w:space="0" w:color="auto"/>
        <w:bottom w:val="none" w:sz="0" w:space="0" w:color="auto"/>
        <w:right w:val="none" w:sz="0" w:space="0" w:color="auto"/>
      </w:divBdr>
    </w:div>
    <w:div w:id="605695594">
      <w:bodyDiv w:val="1"/>
      <w:marLeft w:val="0"/>
      <w:marRight w:val="0"/>
      <w:marTop w:val="0"/>
      <w:marBottom w:val="0"/>
      <w:divBdr>
        <w:top w:val="none" w:sz="0" w:space="0" w:color="auto"/>
        <w:left w:val="none" w:sz="0" w:space="0" w:color="auto"/>
        <w:bottom w:val="none" w:sz="0" w:space="0" w:color="auto"/>
        <w:right w:val="none" w:sz="0" w:space="0" w:color="auto"/>
      </w:divBdr>
    </w:div>
    <w:div w:id="641619871">
      <w:bodyDiv w:val="1"/>
      <w:marLeft w:val="0"/>
      <w:marRight w:val="0"/>
      <w:marTop w:val="0"/>
      <w:marBottom w:val="0"/>
      <w:divBdr>
        <w:top w:val="none" w:sz="0" w:space="0" w:color="auto"/>
        <w:left w:val="none" w:sz="0" w:space="0" w:color="auto"/>
        <w:bottom w:val="none" w:sz="0" w:space="0" w:color="auto"/>
        <w:right w:val="none" w:sz="0" w:space="0" w:color="auto"/>
      </w:divBdr>
    </w:div>
    <w:div w:id="669525960">
      <w:bodyDiv w:val="1"/>
      <w:marLeft w:val="0"/>
      <w:marRight w:val="0"/>
      <w:marTop w:val="0"/>
      <w:marBottom w:val="0"/>
      <w:divBdr>
        <w:top w:val="none" w:sz="0" w:space="0" w:color="auto"/>
        <w:left w:val="none" w:sz="0" w:space="0" w:color="auto"/>
        <w:bottom w:val="none" w:sz="0" w:space="0" w:color="auto"/>
        <w:right w:val="none" w:sz="0" w:space="0" w:color="auto"/>
      </w:divBdr>
    </w:div>
    <w:div w:id="688291388">
      <w:bodyDiv w:val="1"/>
      <w:marLeft w:val="0"/>
      <w:marRight w:val="0"/>
      <w:marTop w:val="0"/>
      <w:marBottom w:val="0"/>
      <w:divBdr>
        <w:top w:val="none" w:sz="0" w:space="0" w:color="auto"/>
        <w:left w:val="none" w:sz="0" w:space="0" w:color="auto"/>
        <w:bottom w:val="none" w:sz="0" w:space="0" w:color="auto"/>
        <w:right w:val="none" w:sz="0" w:space="0" w:color="auto"/>
      </w:divBdr>
    </w:div>
    <w:div w:id="706217822">
      <w:bodyDiv w:val="1"/>
      <w:marLeft w:val="0"/>
      <w:marRight w:val="0"/>
      <w:marTop w:val="0"/>
      <w:marBottom w:val="0"/>
      <w:divBdr>
        <w:top w:val="none" w:sz="0" w:space="0" w:color="auto"/>
        <w:left w:val="none" w:sz="0" w:space="0" w:color="auto"/>
        <w:bottom w:val="none" w:sz="0" w:space="0" w:color="auto"/>
        <w:right w:val="none" w:sz="0" w:space="0" w:color="auto"/>
      </w:divBdr>
    </w:div>
    <w:div w:id="933319780">
      <w:bodyDiv w:val="1"/>
      <w:marLeft w:val="0"/>
      <w:marRight w:val="0"/>
      <w:marTop w:val="0"/>
      <w:marBottom w:val="0"/>
      <w:divBdr>
        <w:top w:val="none" w:sz="0" w:space="0" w:color="auto"/>
        <w:left w:val="none" w:sz="0" w:space="0" w:color="auto"/>
        <w:bottom w:val="none" w:sz="0" w:space="0" w:color="auto"/>
        <w:right w:val="none" w:sz="0" w:space="0" w:color="auto"/>
      </w:divBdr>
    </w:div>
    <w:div w:id="966282051">
      <w:bodyDiv w:val="1"/>
      <w:marLeft w:val="0"/>
      <w:marRight w:val="0"/>
      <w:marTop w:val="0"/>
      <w:marBottom w:val="0"/>
      <w:divBdr>
        <w:top w:val="none" w:sz="0" w:space="0" w:color="auto"/>
        <w:left w:val="none" w:sz="0" w:space="0" w:color="auto"/>
        <w:bottom w:val="none" w:sz="0" w:space="0" w:color="auto"/>
        <w:right w:val="none" w:sz="0" w:space="0" w:color="auto"/>
      </w:divBdr>
    </w:div>
    <w:div w:id="1021122996">
      <w:bodyDiv w:val="1"/>
      <w:marLeft w:val="0"/>
      <w:marRight w:val="0"/>
      <w:marTop w:val="0"/>
      <w:marBottom w:val="0"/>
      <w:divBdr>
        <w:top w:val="none" w:sz="0" w:space="0" w:color="auto"/>
        <w:left w:val="none" w:sz="0" w:space="0" w:color="auto"/>
        <w:bottom w:val="none" w:sz="0" w:space="0" w:color="auto"/>
        <w:right w:val="none" w:sz="0" w:space="0" w:color="auto"/>
      </w:divBdr>
    </w:div>
    <w:div w:id="1038815859">
      <w:bodyDiv w:val="1"/>
      <w:marLeft w:val="0"/>
      <w:marRight w:val="0"/>
      <w:marTop w:val="0"/>
      <w:marBottom w:val="0"/>
      <w:divBdr>
        <w:top w:val="none" w:sz="0" w:space="0" w:color="auto"/>
        <w:left w:val="none" w:sz="0" w:space="0" w:color="auto"/>
        <w:bottom w:val="none" w:sz="0" w:space="0" w:color="auto"/>
        <w:right w:val="none" w:sz="0" w:space="0" w:color="auto"/>
      </w:divBdr>
    </w:div>
    <w:div w:id="1045252080">
      <w:bodyDiv w:val="1"/>
      <w:marLeft w:val="0"/>
      <w:marRight w:val="0"/>
      <w:marTop w:val="0"/>
      <w:marBottom w:val="0"/>
      <w:divBdr>
        <w:top w:val="none" w:sz="0" w:space="0" w:color="auto"/>
        <w:left w:val="none" w:sz="0" w:space="0" w:color="auto"/>
        <w:bottom w:val="none" w:sz="0" w:space="0" w:color="auto"/>
        <w:right w:val="none" w:sz="0" w:space="0" w:color="auto"/>
      </w:divBdr>
    </w:div>
    <w:div w:id="1098528128">
      <w:bodyDiv w:val="1"/>
      <w:marLeft w:val="0"/>
      <w:marRight w:val="0"/>
      <w:marTop w:val="0"/>
      <w:marBottom w:val="0"/>
      <w:divBdr>
        <w:top w:val="none" w:sz="0" w:space="0" w:color="auto"/>
        <w:left w:val="none" w:sz="0" w:space="0" w:color="auto"/>
        <w:bottom w:val="none" w:sz="0" w:space="0" w:color="auto"/>
        <w:right w:val="none" w:sz="0" w:space="0" w:color="auto"/>
      </w:divBdr>
    </w:div>
    <w:div w:id="1172380435">
      <w:bodyDiv w:val="1"/>
      <w:marLeft w:val="0"/>
      <w:marRight w:val="0"/>
      <w:marTop w:val="0"/>
      <w:marBottom w:val="0"/>
      <w:divBdr>
        <w:top w:val="none" w:sz="0" w:space="0" w:color="auto"/>
        <w:left w:val="none" w:sz="0" w:space="0" w:color="auto"/>
        <w:bottom w:val="none" w:sz="0" w:space="0" w:color="auto"/>
        <w:right w:val="none" w:sz="0" w:space="0" w:color="auto"/>
      </w:divBdr>
    </w:div>
    <w:div w:id="1276323760">
      <w:bodyDiv w:val="1"/>
      <w:marLeft w:val="0"/>
      <w:marRight w:val="0"/>
      <w:marTop w:val="0"/>
      <w:marBottom w:val="0"/>
      <w:divBdr>
        <w:top w:val="none" w:sz="0" w:space="0" w:color="auto"/>
        <w:left w:val="none" w:sz="0" w:space="0" w:color="auto"/>
        <w:bottom w:val="none" w:sz="0" w:space="0" w:color="auto"/>
        <w:right w:val="none" w:sz="0" w:space="0" w:color="auto"/>
      </w:divBdr>
    </w:div>
    <w:div w:id="1293252362">
      <w:bodyDiv w:val="1"/>
      <w:marLeft w:val="0"/>
      <w:marRight w:val="0"/>
      <w:marTop w:val="0"/>
      <w:marBottom w:val="0"/>
      <w:divBdr>
        <w:top w:val="none" w:sz="0" w:space="0" w:color="auto"/>
        <w:left w:val="none" w:sz="0" w:space="0" w:color="auto"/>
        <w:bottom w:val="none" w:sz="0" w:space="0" w:color="auto"/>
        <w:right w:val="none" w:sz="0" w:space="0" w:color="auto"/>
      </w:divBdr>
    </w:div>
    <w:div w:id="1315335341">
      <w:bodyDiv w:val="1"/>
      <w:marLeft w:val="0"/>
      <w:marRight w:val="0"/>
      <w:marTop w:val="0"/>
      <w:marBottom w:val="0"/>
      <w:divBdr>
        <w:top w:val="none" w:sz="0" w:space="0" w:color="auto"/>
        <w:left w:val="none" w:sz="0" w:space="0" w:color="auto"/>
        <w:bottom w:val="none" w:sz="0" w:space="0" w:color="auto"/>
        <w:right w:val="none" w:sz="0" w:space="0" w:color="auto"/>
      </w:divBdr>
    </w:div>
    <w:div w:id="1318848061">
      <w:bodyDiv w:val="1"/>
      <w:marLeft w:val="0"/>
      <w:marRight w:val="0"/>
      <w:marTop w:val="0"/>
      <w:marBottom w:val="0"/>
      <w:divBdr>
        <w:top w:val="none" w:sz="0" w:space="0" w:color="auto"/>
        <w:left w:val="none" w:sz="0" w:space="0" w:color="auto"/>
        <w:bottom w:val="none" w:sz="0" w:space="0" w:color="auto"/>
        <w:right w:val="none" w:sz="0" w:space="0" w:color="auto"/>
      </w:divBdr>
    </w:div>
    <w:div w:id="1333797786">
      <w:bodyDiv w:val="1"/>
      <w:marLeft w:val="0"/>
      <w:marRight w:val="0"/>
      <w:marTop w:val="0"/>
      <w:marBottom w:val="0"/>
      <w:divBdr>
        <w:top w:val="none" w:sz="0" w:space="0" w:color="auto"/>
        <w:left w:val="none" w:sz="0" w:space="0" w:color="auto"/>
        <w:bottom w:val="none" w:sz="0" w:space="0" w:color="auto"/>
        <w:right w:val="none" w:sz="0" w:space="0" w:color="auto"/>
      </w:divBdr>
    </w:div>
    <w:div w:id="1342196890">
      <w:bodyDiv w:val="1"/>
      <w:marLeft w:val="0"/>
      <w:marRight w:val="0"/>
      <w:marTop w:val="0"/>
      <w:marBottom w:val="0"/>
      <w:divBdr>
        <w:top w:val="none" w:sz="0" w:space="0" w:color="auto"/>
        <w:left w:val="none" w:sz="0" w:space="0" w:color="auto"/>
        <w:bottom w:val="none" w:sz="0" w:space="0" w:color="auto"/>
        <w:right w:val="none" w:sz="0" w:space="0" w:color="auto"/>
      </w:divBdr>
    </w:div>
    <w:div w:id="1399129138">
      <w:bodyDiv w:val="1"/>
      <w:marLeft w:val="0"/>
      <w:marRight w:val="0"/>
      <w:marTop w:val="0"/>
      <w:marBottom w:val="0"/>
      <w:divBdr>
        <w:top w:val="none" w:sz="0" w:space="0" w:color="auto"/>
        <w:left w:val="none" w:sz="0" w:space="0" w:color="auto"/>
        <w:bottom w:val="none" w:sz="0" w:space="0" w:color="auto"/>
        <w:right w:val="none" w:sz="0" w:space="0" w:color="auto"/>
      </w:divBdr>
    </w:div>
    <w:div w:id="1481919748">
      <w:bodyDiv w:val="1"/>
      <w:marLeft w:val="0"/>
      <w:marRight w:val="0"/>
      <w:marTop w:val="0"/>
      <w:marBottom w:val="0"/>
      <w:divBdr>
        <w:top w:val="none" w:sz="0" w:space="0" w:color="auto"/>
        <w:left w:val="none" w:sz="0" w:space="0" w:color="auto"/>
        <w:bottom w:val="none" w:sz="0" w:space="0" w:color="auto"/>
        <w:right w:val="none" w:sz="0" w:space="0" w:color="auto"/>
      </w:divBdr>
    </w:div>
    <w:div w:id="1484931101">
      <w:bodyDiv w:val="1"/>
      <w:marLeft w:val="0"/>
      <w:marRight w:val="0"/>
      <w:marTop w:val="0"/>
      <w:marBottom w:val="0"/>
      <w:divBdr>
        <w:top w:val="none" w:sz="0" w:space="0" w:color="auto"/>
        <w:left w:val="none" w:sz="0" w:space="0" w:color="auto"/>
        <w:bottom w:val="none" w:sz="0" w:space="0" w:color="auto"/>
        <w:right w:val="none" w:sz="0" w:space="0" w:color="auto"/>
      </w:divBdr>
    </w:div>
    <w:div w:id="1500653647">
      <w:bodyDiv w:val="1"/>
      <w:marLeft w:val="0"/>
      <w:marRight w:val="0"/>
      <w:marTop w:val="0"/>
      <w:marBottom w:val="0"/>
      <w:divBdr>
        <w:top w:val="none" w:sz="0" w:space="0" w:color="auto"/>
        <w:left w:val="none" w:sz="0" w:space="0" w:color="auto"/>
        <w:bottom w:val="none" w:sz="0" w:space="0" w:color="auto"/>
        <w:right w:val="none" w:sz="0" w:space="0" w:color="auto"/>
      </w:divBdr>
    </w:div>
    <w:div w:id="1684362432">
      <w:bodyDiv w:val="1"/>
      <w:marLeft w:val="0"/>
      <w:marRight w:val="0"/>
      <w:marTop w:val="0"/>
      <w:marBottom w:val="0"/>
      <w:divBdr>
        <w:top w:val="none" w:sz="0" w:space="0" w:color="auto"/>
        <w:left w:val="none" w:sz="0" w:space="0" w:color="auto"/>
        <w:bottom w:val="none" w:sz="0" w:space="0" w:color="auto"/>
        <w:right w:val="none" w:sz="0" w:space="0" w:color="auto"/>
      </w:divBdr>
    </w:div>
    <w:div w:id="1685008615">
      <w:bodyDiv w:val="1"/>
      <w:marLeft w:val="0"/>
      <w:marRight w:val="0"/>
      <w:marTop w:val="0"/>
      <w:marBottom w:val="0"/>
      <w:divBdr>
        <w:top w:val="none" w:sz="0" w:space="0" w:color="auto"/>
        <w:left w:val="none" w:sz="0" w:space="0" w:color="auto"/>
        <w:bottom w:val="none" w:sz="0" w:space="0" w:color="auto"/>
        <w:right w:val="none" w:sz="0" w:space="0" w:color="auto"/>
      </w:divBdr>
    </w:div>
    <w:div w:id="1736933184">
      <w:bodyDiv w:val="1"/>
      <w:marLeft w:val="0"/>
      <w:marRight w:val="0"/>
      <w:marTop w:val="0"/>
      <w:marBottom w:val="0"/>
      <w:divBdr>
        <w:top w:val="none" w:sz="0" w:space="0" w:color="auto"/>
        <w:left w:val="none" w:sz="0" w:space="0" w:color="auto"/>
        <w:bottom w:val="none" w:sz="0" w:space="0" w:color="auto"/>
        <w:right w:val="none" w:sz="0" w:space="0" w:color="auto"/>
      </w:divBdr>
    </w:div>
    <w:div w:id="1767536097">
      <w:bodyDiv w:val="1"/>
      <w:marLeft w:val="0"/>
      <w:marRight w:val="0"/>
      <w:marTop w:val="0"/>
      <w:marBottom w:val="0"/>
      <w:divBdr>
        <w:top w:val="none" w:sz="0" w:space="0" w:color="auto"/>
        <w:left w:val="none" w:sz="0" w:space="0" w:color="auto"/>
        <w:bottom w:val="none" w:sz="0" w:space="0" w:color="auto"/>
        <w:right w:val="none" w:sz="0" w:space="0" w:color="auto"/>
      </w:divBdr>
    </w:div>
    <w:div w:id="1775052708">
      <w:bodyDiv w:val="1"/>
      <w:marLeft w:val="0"/>
      <w:marRight w:val="0"/>
      <w:marTop w:val="0"/>
      <w:marBottom w:val="0"/>
      <w:divBdr>
        <w:top w:val="none" w:sz="0" w:space="0" w:color="auto"/>
        <w:left w:val="none" w:sz="0" w:space="0" w:color="auto"/>
        <w:bottom w:val="none" w:sz="0" w:space="0" w:color="auto"/>
        <w:right w:val="none" w:sz="0" w:space="0" w:color="auto"/>
      </w:divBdr>
    </w:div>
    <w:div w:id="1800489372">
      <w:bodyDiv w:val="1"/>
      <w:marLeft w:val="0"/>
      <w:marRight w:val="0"/>
      <w:marTop w:val="0"/>
      <w:marBottom w:val="0"/>
      <w:divBdr>
        <w:top w:val="none" w:sz="0" w:space="0" w:color="auto"/>
        <w:left w:val="none" w:sz="0" w:space="0" w:color="auto"/>
        <w:bottom w:val="none" w:sz="0" w:space="0" w:color="auto"/>
        <w:right w:val="none" w:sz="0" w:space="0" w:color="auto"/>
      </w:divBdr>
    </w:div>
    <w:div w:id="1825779332">
      <w:bodyDiv w:val="1"/>
      <w:marLeft w:val="0"/>
      <w:marRight w:val="0"/>
      <w:marTop w:val="0"/>
      <w:marBottom w:val="0"/>
      <w:divBdr>
        <w:top w:val="none" w:sz="0" w:space="0" w:color="auto"/>
        <w:left w:val="none" w:sz="0" w:space="0" w:color="auto"/>
        <w:bottom w:val="none" w:sz="0" w:space="0" w:color="auto"/>
        <w:right w:val="none" w:sz="0" w:space="0" w:color="auto"/>
      </w:divBdr>
    </w:div>
    <w:div w:id="1879663373">
      <w:bodyDiv w:val="1"/>
      <w:marLeft w:val="0"/>
      <w:marRight w:val="0"/>
      <w:marTop w:val="0"/>
      <w:marBottom w:val="0"/>
      <w:divBdr>
        <w:top w:val="none" w:sz="0" w:space="0" w:color="auto"/>
        <w:left w:val="none" w:sz="0" w:space="0" w:color="auto"/>
        <w:bottom w:val="none" w:sz="0" w:space="0" w:color="auto"/>
        <w:right w:val="none" w:sz="0" w:space="0" w:color="auto"/>
      </w:divBdr>
    </w:div>
    <w:div w:id="1932810977">
      <w:bodyDiv w:val="1"/>
      <w:marLeft w:val="0"/>
      <w:marRight w:val="0"/>
      <w:marTop w:val="0"/>
      <w:marBottom w:val="0"/>
      <w:divBdr>
        <w:top w:val="none" w:sz="0" w:space="0" w:color="auto"/>
        <w:left w:val="none" w:sz="0" w:space="0" w:color="auto"/>
        <w:bottom w:val="none" w:sz="0" w:space="0" w:color="auto"/>
        <w:right w:val="none" w:sz="0" w:space="0" w:color="auto"/>
      </w:divBdr>
    </w:div>
    <w:div w:id="2009558162">
      <w:bodyDiv w:val="1"/>
      <w:marLeft w:val="0"/>
      <w:marRight w:val="0"/>
      <w:marTop w:val="0"/>
      <w:marBottom w:val="0"/>
      <w:divBdr>
        <w:top w:val="none" w:sz="0" w:space="0" w:color="auto"/>
        <w:left w:val="none" w:sz="0" w:space="0" w:color="auto"/>
        <w:bottom w:val="none" w:sz="0" w:space="0" w:color="auto"/>
        <w:right w:val="none" w:sz="0" w:space="0" w:color="auto"/>
      </w:divBdr>
    </w:div>
    <w:div w:id="210122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513E07-724E-43F3-B2FC-31797A35C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38</Pages>
  <Words>10091</Words>
  <Characters>57521</Characters>
  <Application>Microsoft Office Word</Application>
  <DocSecurity>0</DocSecurity>
  <Lines>479</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Aidariga</dc:creator>
  <cp:lastModifiedBy>Aidariga</cp:lastModifiedBy>
  <cp:revision>4</cp:revision>
  <dcterms:created xsi:type="dcterms:W3CDTF">2026-05-06T12:22:00Z</dcterms:created>
  <dcterms:modified xsi:type="dcterms:W3CDTF">2026-05-07T09:19:00Z</dcterms:modified>
</cp:coreProperties>
</file>