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76" w:lineRule="auto"/>
        <w:ind w:left="0" w:right="-286.65354330708624" w:firstLine="0"/>
        <w:rPr>
          <w:rFonts w:ascii="Arial" w:cs="Arial" w:eastAsia="Arial" w:hAnsi="Arial"/>
          <w:color w:val="000000"/>
          <w:sz w:val="20"/>
          <w:szCs w:val="20"/>
        </w:rPr>
      </w:pPr>
      <w:bookmarkStart w:colFirst="0" w:colLast="0" w:name="_heading=h.c10jysio1v3a" w:id="0"/>
      <w:bookmarkEnd w:id="0"/>
      <w:r w:rsidDel="00000000" w:rsidR="00000000" w:rsidRPr="00000000">
        <w:rPr>
          <w:rFonts w:ascii="Open Sans" w:cs="Open Sans" w:eastAsia="Open Sans" w:hAnsi="Open Sans"/>
          <w:color w:val="695d46"/>
          <w:sz w:val="24"/>
          <w:szCs w:val="24"/>
          <w:rtl w:val="0"/>
        </w:rPr>
        <w:t xml:space="preserve"> </w:t>
      </w:r>
      <w:r w:rsidDel="00000000" w:rsidR="00000000" w:rsidRPr="00000000">
        <w:rPr>
          <w:rtl w:val="0"/>
        </w:rPr>
      </w:r>
    </w:p>
    <w:p w:rsidR="00000000" w:rsidDel="00000000" w:rsidP="00000000" w:rsidRDefault="00000000" w:rsidRPr="00000000" w14:paraId="00000002">
      <w:pPr>
        <w:spacing w:before="120" w:line="288" w:lineRule="auto"/>
        <w:ind w:left="0" w:firstLine="0"/>
        <w:jc w:val="center"/>
        <w:rPr/>
      </w:pPr>
      <w:r w:rsidDel="00000000" w:rsidR="00000000" w:rsidRPr="00000000">
        <w:rPr>
          <w:rFonts w:ascii="PT Sans Narrow" w:cs="PT Sans Narrow" w:eastAsia="PT Sans Narrow" w:hAnsi="PT Sans Narrow"/>
          <w:sz w:val="60"/>
          <w:szCs w:val="60"/>
        </w:rPr>
        <w:drawing>
          <wp:inline distB="114300" distT="114300" distL="114300" distR="114300">
            <wp:extent cx="2619334" cy="2619334"/>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19334" cy="261933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ind w:left="0" w:firstLine="0"/>
        <w:jc w:val="center"/>
        <w:rPr>
          <w:rFonts w:ascii="PT Sans Narrow" w:cs="PT Sans Narrow" w:eastAsia="PT Sans Narrow" w:hAnsi="PT Sans Narrow"/>
          <w:color w:val="000000"/>
          <w:sz w:val="60"/>
          <w:szCs w:val="60"/>
        </w:rPr>
      </w:pPr>
      <w:r w:rsidDel="00000000" w:rsidR="00000000" w:rsidRPr="00000000">
        <w:rPr>
          <w:rFonts w:ascii="PT Sans Narrow" w:cs="PT Sans Narrow" w:eastAsia="PT Sans Narrow" w:hAnsi="PT Sans Narrow"/>
          <w:color w:val="000000"/>
          <w:sz w:val="60"/>
          <w:szCs w:val="60"/>
          <w:rtl w:val="0"/>
        </w:rPr>
        <w:t xml:space="preserve">C</w:t>
      </w:r>
      <w:r w:rsidDel="00000000" w:rsidR="00000000" w:rsidRPr="00000000">
        <w:rPr>
          <w:rFonts w:ascii="PT Sans Narrow" w:cs="PT Sans Narrow" w:eastAsia="PT Sans Narrow" w:hAnsi="PT Sans Narrow"/>
          <w:sz w:val="60"/>
          <w:szCs w:val="60"/>
          <w:rtl w:val="0"/>
        </w:rPr>
        <w:t xml:space="preserve">08</w:t>
      </w:r>
      <w:r w:rsidDel="00000000" w:rsidR="00000000" w:rsidRPr="00000000">
        <w:rPr>
          <w:rFonts w:ascii="PT Sans Narrow" w:cs="PT Sans Narrow" w:eastAsia="PT Sans Narrow" w:hAnsi="PT Sans Narrow"/>
          <w:color w:val="000000"/>
          <w:sz w:val="60"/>
          <w:szCs w:val="60"/>
          <w:rtl w:val="0"/>
        </w:rPr>
        <w:t xml:space="preserve"> - </w:t>
      </w:r>
      <w:r w:rsidDel="00000000" w:rsidR="00000000" w:rsidRPr="00000000">
        <w:rPr>
          <w:rFonts w:ascii="PT Sans Narrow" w:cs="PT Sans Narrow" w:eastAsia="PT Sans Narrow" w:hAnsi="PT Sans Narrow"/>
          <w:sz w:val="60"/>
          <w:szCs w:val="60"/>
          <w:rtl w:val="0"/>
        </w:rPr>
        <w:t xml:space="preserve">SAfeGuard</w:t>
      </w:r>
      <w:r w:rsidDel="00000000" w:rsidR="00000000" w:rsidRPr="00000000">
        <w:rPr>
          <w:rtl w:val="0"/>
        </w:rPr>
      </w:r>
    </w:p>
    <w:p w:rsidR="00000000" w:rsidDel="00000000" w:rsidP="00000000" w:rsidRDefault="00000000" w:rsidRPr="00000000" w14:paraId="00000004">
      <w:pPr>
        <w:pStyle w:val="Title"/>
        <w:spacing w:line="276" w:lineRule="auto"/>
        <w:ind w:left="0" w:firstLine="0"/>
        <w:jc w:val="center"/>
        <w:rPr>
          <w:color w:val="000000"/>
          <w:sz w:val="20"/>
          <w:szCs w:val="20"/>
        </w:rPr>
      </w:pPr>
      <w:bookmarkStart w:colFirst="0" w:colLast="0" w:name="_heading=h.9qq9cb45tzv6" w:id="1"/>
      <w:bookmarkEnd w:id="1"/>
      <w:r w:rsidDel="00000000" w:rsidR="00000000" w:rsidRPr="00000000">
        <w:rPr>
          <w:rtl w:val="0"/>
        </w:rPr>
        <w:t xml:space="preserve">Scope Statement</w:t>
        <w:br w:type="textWrapping"/>
        <w:br w:type="textWrapping"/>
      </w:r>
      <w:r w:rsidDel="00000000" w:rsidR="00000000" w:rsidRPr="00000000">
        <w:rPr>
          <w:rtl w:val="0"/>
        </w:rPr>
      </w:r>
    </w:p>
    <w:tbl>
      <w:tblPr>
        <w:tblStyle w:val="Table1"/>
        <w:tblW w:w="9960.0" w:type="dxa"/>
        <w:jc w:val="left"/>
        <w:tblInd w:w="51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525"/>
        <w:gridCol w:w="6435"/>
        <w:tblGridChange w:id="0">
          <w:tblGrid>
            <w:gridCol w:w="3525"/>
            <w:gridCol w:w="6435"/>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color w:val="000000"/>
                <w:sz w:val="26"/>
                <w:szCs w:val="26"/>
                <w:rtl w:val="0"/>
              </w:rPr>
              <w:t xml:space="preserve">Versione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sz w:val="26"/>
                <w:szCs w:val="26"/>
                <w:rtl w:val="0"/>
              </w:rPr>
              <w:t xml:space="preserve">1.0</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color w:val="000000"/>
                <w:sz w:val="26"/>
                <w:szCs w:val="26"/>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sz w:val="26"/>
                <w:szCs w:val="26"/>
                <w:rtl w:val="0"/>
              </w:rPr>
              <w:t xml:space="preserve">02/11/2025</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color w:val="000000"/>
                <w:sz w:val="26"/>
                <w:szCs w:val="26"/>
                <w:rtl w:val="0"/>
              </w:rPr>
              <w:t xml:space="preserve">Destinatario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color w:val="000000"/>
                <w:sz w:val="26"/>
                <w:szCs w:val="26"/>
                <w:rtl w:val="0"/>
              </w:rPr>
              <w:t xml:space="preserve">Prof.ssa Filomena Ferrucci, Prof.re Fabio Palomba</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color w:val="000000"/>
                <w:sz w:val="26"/>
                <w:szCs w:val="26"/>
                <w:rtl w:val="0"/>
              </w:rPr>
              <w:t xml:space="preserve">Presentato 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sz w:val="26"/>
                <w:szCs w:val="26"/>
                <w:rtl w:val="0"/>
              </w:rPr>
              <w:t xml:space="preserve">Giuseppe Napolitano</w:t>
            </w:r>
            <w:r w:rsidDel="00000000" w:rsidR="00000000" w:rsidRPr="00000000">
              <w:rPr>
                <w:color w:val="000000"/>
                <w:sz w:val="26"/>
                <w:szCs w:val="26"/>
                <w:rtl w:val="0"/>
              </w:rPr>
              <w:t xml:space="preserve">, </w:t>
            </w:r>
            <w:r w:rsidDel="00000000" w:rsidR="00000000" w:rsidRPr="00000000">
              <w:rPr>
                <w:sz w:val="26"/>
                <w:szCs w:val="26"/>
                <w:rtl w:val="0"/>
              </w:rPr>
              <w:t xml:space="preserve">Pasquale Sorrentino</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00"/>
                <w:sz w:val="26"/>
                <w:szCs w:val="26"/>
              </w:rPr>
            </w:pPr>
            <w:r w:rsidDel="00000000" w:rsidR="00000000" w:rsidRPr="00000000">
              <w:rPr>
                <w:b w:val="1"/>
                <w:bCs w:val="1"/>
                <w:color w:val="000000"/>
                <w:sz w:val="26"/>
                <w:szCs w:val="26"/>
                <w:rtl w:val="0"/>
              </w:rPr>
              <w:t xml:space="preserve">Approvato 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6"/>
                <w:szCs w:val="26"/>
              </w:rPr>
            </w:pPr>
            <w:r w:rsidDel="00000000" w:rsidR="00000000" w:rsidRPr="00000000">
              <w:rPr>
                <w:rtl w:val="0"/>
              </w:rPr>
            </w:r>
          </w:p>
        </w:tc>
      </w:tr>
    </w:tbl>
    <w:p w:rsidR="00000000" w:rsidDel="00000000" w:rsidP="00000000" w:rsidRDefault="00000000" w:rsidRPr="00000000" w14:paraId="0000000F">
      <w:pPr>
        <w:spacing w:line="276" w:lineRule="auto"/>
        <w:ind w:left="0" w:firstLine="0"/>
        <w:rPr/>
      </w:pPr>
      <w:r w:rsidDel="00000000" w:rsidR="00000000" w:rsidRPr="00000000">
        <w:rPr>
          <w:rtl w:val="0"/>
        </w:rPr>
      </w:r>
    </w:p>
    <w:p w:rsidR="00000000" w:rsidDel="00000000" w:rsidP="00000000" w:rsidRDefault="00000000" w:rsidRPr="00000000" w14:paraId="00000010">
      <w:pPr>
        <w:pStyle w:val="Heading1"/>
        <w:spacing w:line="276" w:lineRule="auto"/>
        <w:ind w:left="0" w:firstLine="0"/>
        <w:rPr/>
      </w:pPr>
      <w:bookmarkStart w:colFirst="0" w:colLast="0" w:name="_heading=h.6lk5gra7p5m" w:id="2"/>
      <w:bookmarkEnd w:id="2"/>
      <w:r w:rsidDel="00000000" w:rsidR="00000000" w:rsidRPr="00000000">
        <w:rPr>
          <w:rtl w:val="0"/>
        </w:rPr>
        <w:t xml:space="preserve">Revision History</w:t>
      </w:r>
      <w:r w:rsidDel="00000000" w:rsidR="00000000" w:rsidRPr="00000000">
        <w:pict>
          <v:rect style="width:0.0pt;height:1.5pt" o:hr="t" o:hrstd="t" o:hralign="center" fillcolor="#A0A0A0" stroked="f"/>
        </w:pict>
      </w:r>
      <w:r w:rsidDel="00000000" w:rsidR="00000000" w:rsidRPr="00000000">
        <w:rPr>
          <w:rtl w:val="0"/>
        </w:rPr>
      </w:r>
    </w:p>
    <w:tbl>
      <w:tblPr>
        <w:tblStyle w:val="Table2"/>
        <w:tblW w:w="9840.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770"/>
        <w:gridCol w:w="4440"/>
        <w:gridCol w:w="1980"/>
        <w:tblGridChange w:id="0">
          <w:tblGrid>
            <w:gridCol w:w="1650"/>
            <w:gridCol w:w="1770"/>
            <w:gridCol w:w="4440"/>
            <w:gridCol w:w="1980"/>
          </w:tblGrid>
        </w:tblGridChange>
      </w:tblGrid>
      <w:tr>
        <w:trPr>
          <w:cantSplit w:val="0"/>
          <w:trHeight w:val="510" w:hRule="atLeast"/>
          <w:tblHeader w:val="0"/>
        </w:trPr>
        <w:tc>
          <w:tcPr>
            <w:shd w:fill="efefef" w:val="clear"/>
          </w:tcPr>
          <w:p w:rsidR="00000000" w:rsidDel="00000000" w:rsidP="00000000" w:rsidRDefault="00000000" w:rsidRPr="00000000" w14:paraId="00000011">
            <w:pPr>
              <w:pStyle w:val="Subtitle"/>
              <w:widowControl w:val="0"/>
              <w:spacing w:before="0" w:line="276" w:lineRule="auto"/>
              <w:ind w:left="0" w:right="-3.188976377952031" w:firstLine="0"/>
              <w:jc w:val="center"/>
              <w:rPr>
                <w:b w:val="1"/>
                <w:bCs w:val="1"/>
                <w:color w:val="000000"/>
              </w:rPr>
            </w:pPr>
            <w:bookmarkStart w:colFirst="0" w:colLast="0" w:name="_heading=h.rvz2t9ciknfl" w:id="3"/>
            <w:bookmarkEnd w:id="3"/>
            <w:r w:rsidDel="00000000" w:rsidR="00000000" w:rsidRPr="00000000">
              <w:rPr>
                <w:b w:val="1"/>
                <w:bCs w:val="1"/>
                <w:color w:val="000000"/>
                <w:rtl w:val="0"/>
              </w:rPr>
              <w:t xml:space="preserve">Data</w:t>
            </w:r>
          </w:p>
        </w:tc>
        <w:tc>
          <w:tcPr>
            <w:shd w:fill="efefef" w:val="clear"/>
          </w:tcPr>
          <w:p w:rsidR="00000000" w:rsidDel="00000000" w:rsidP="00000000" w:rsidRDefault="00000000" w:rsidRPr="00000000" w14:paraId="00000012">
            <w:pPr>
              <w:pStyle w:val="Subtitle"/>
              <w:widowControl w:val="0"/>
              <w:spacing w:before="0" w:line="276" w:lineRule="auto"/>
              <w:ind w:left="0" w:right="-3.188976377952031" w:firstLine="0"/>
              <w:jc w:val="center"/>
              <w:rPr>
                <w:b w:val="1"/>
                <w:bCs w:val="1"/>
                <w:color w:val="000000"/>
              </w:rPr>
            </w:pPr>
            <w:bookmarkStart w:colFirst="0" w:colLast="0" w:name="_heading=h.f6dd4opdfizh" w:id="4"/>
            <w:bookmarkEnd w:id="4"/>
            <w:r w:rsidDel="00000000" w:rsidR="00000000" w:rsidRPr="00000000">
              <w:rPr>
                <w:b w:val="1"/>
                <w:bCs w:val="1"/>
                <w:color w:val="000000"/>
                <w:rtl w:val="0"/>
              </w:rPr>
              <w:t xml:space="preserve">Versione</w:t>
            </w:r>
          </w:p>
        </w:tc>
        <w:tc>
          <w:tcPr>
            <w:shd w:fill="efefef" w:val="clear"/>
          </w:tcPr>
          <w:p w:rsidR="00000000" w:rsidDel="00000000" w:rsidP="00000000" w:rsidRDefault="00000000" w:rsidRPr="00000000" w14:paraId="00000013">
            <w:pPr>
              <w:pStyle w:val="Subtitle"/>
              <w:widowControl w:val="0"/>
              <w:spacing w:before="0" w:line="276" w:lineRule="auto"/>
              <w:ind w:left="0" w:right="-3.188976377952031" w:firstLine="0"/>
              <w:jc w:val="center"/>
              <w:rPr>
                <w:b w:val="1"/>
                <w:bCs w:val="1"/>
                <w:color w:val="000000"/>
              </w:rPr>
            </w:pPr>
            <w:bookmarkStart w:colFirst="0" w:colLast="0" w:name="_heading=h.xwiu885eu2kk" w:id="5"/>
            <w:bookmarkEnd w:id="5"/>
            <w:r w:rsidDel="00000000" w:rsidR="00000000" w:rsidRPr="00000000">
              <w:rPr>
                <w:b w:val="1"/>
                <w:bCs w:val="1"/>
                <w:color w:val="000000"/>
                <w:rtl w:val="0"/>
              </w:rPr>
              <w:t xml:space="preserve">Descrizione</w:t>
            </w:r>
          </w:p>
        </w:tc>
        <w:tc>
          <w:tcPr>
            <w:shd w:fill="efefef" w:val="clear"/>
          </w:tcPr>
          <w:p w:rsidR="00000000" w:rsidDel="00000000" w:rsidP="00000000" w:rsidRDefault="00000000" w:rsidRPr="00000000" w14:paraId="00000014">
            <w:pPr>
              <w:pStyle w:val="Subtitle"/>
              <w:widowControl w:val="0"/>
              <w:spacing w:before="0" w:line="276" w:lineRule="auto"/>
              <w:ind w:left="0" w:right="-3.188976377952031" w:firstLine="0"/>
              <w:jc w:val="center"/>
              <w:rPr>
                <w:b w:val="1"/>
                <w:bCs w:val="1"/>
                <w:color w:val="000000"/>
              </w:rPr>
            </w:pPr>
            <w:bookmarkStart w:colFirst="0" w:colLast="0" w:name="_heading=h.nccpznpou903" w:id="6"/>
            <w:bookmarkEnd w:id="6"/>
            <w:r w:rsidDel="00000000" w:rsidR="00000000" w:rsidRPr="00000000">
              <w:rPr>
                <w:b w:val="1"/>
                <w:bCs w:val="1"/>
                <w:color w:val="000000"/>
                <w:rtl w:val="0"/>
              </w:rPr>
              <w:t xml:space="preserve">Autori</w:t>
            </w:r>
          </w:p>
        </w:tc>
      </w:tr>
      <w:tr>
        <w:trPr>
          <w:cantSplit w:val="0"/>
          <w:tblHeader w:val="0"/>
        </w:trPr>
        <w:tc>
          <w:tcPr/>
          <w:p w:rsidR="00000000" w:rsidDel="00000000" w:rsidP="00000000" w:rsidRDefault="00000000" w:rsidRPr="00000000" w14:paraId="00000015">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22/10/2025</w:t>
            </w:r>
            <w:r w:rsidDel="00000000" w:rsidR="00000000" w:rsidRPr="00000000">
              <w:rPr>
                <w:rtl w:val="0"/>
              </w:rPr>
            </w:r>
          </w:p>
        </w:tc>
        <w:tc>
          <w:tcPr/>
          <w:p w:rsidR="00000000" w:rsidDel="00000000" w:rsidP="00000000" w:rsidRDefault="00000000" w:rsidRPr="00000000" w14:paraId="00000016">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0.1</w:t>
            </w:r>
            <w:r w:rsidDel="00000000" w:rsidR="00000000" w:rsidRPr="00000000">
              <w:rPr>
                <w:rtl w:val="0"/>
              </w:rPr>
            </w:r>
          </w:p>
        </w:tc>
        <w:tc>
          <w:tcPr/>
          <w:p w:rsidR="00000000" w:rsidDel="00000000" w:rsidP="00000000" w:rsidRDefault="00000000" w:rsidRPr="00000000" w14:paraId="00000017">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color w:val="000000"/>
                <w:sz w:val="26"/>
                <w:szCs w:val="26"/>
                <w:rtl w:val="0"/>
              </w:rPr>
              <w:t xml:space="preserve">Prima Stesura</w:t>
            </w:r>
          </w:p>
        </w:tc>
        <w:tc>
          <w:tcPr/>
          <w:p w:rsidR="00000000" w:rsidDel="00000000" w:rsidP="00000000" w:rsidRDefault="00000000" w:rsidRPr="00000000" w14:paraId="00000018">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GN, PS</w:t>
            </w:r>
            <w:r w:rsidDel="00000000" w:rsidR="00000000" w:rsidRPr="00000000">
              <w:rPr>
                <w:rtl w:val="0"/>
              </w:rPr>
            </w:r>
          </w:p>
        </w:tc>
      </w:tr>
      <w:tr>
        <w:trPr>
          <w:cantSplit w:val="0"/>
          <w:tblHeader w:val="0"/>
        </w:trPr>
        <w:tc>
          <w:tcPr/>
          <w:p w:rsidR="00000000" w:rsidDel="00000000" w:rsidP="00000000" w:rsidRDefault="00000000" w:rsidRPr="00000000" w14:paraId="00000019">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29/10/2025</w:t>
            </w:r>
            <w:r w:rsidDel="00000000" w:rsidR="00000000" w:rsidRPr="00000000">
              <w:rPr>
                <w:rtl w:val="0"/>
              </w:rPr>
            </w:r>
          </w:p>
        </w:tc>
        <w:tc>
          <w:tcPr/>
          <w:p w:rsidR="00000000" w:rsidDel="00000000" w:rsidP="00000000" w:rsidRDefault="00000000" w:rsidRPr="00000000" w14:paraId="0000001A">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0.2</w:t>
            </w:r>
            <w:r w:rsidDel="00000000" w:rsidR="00000000" w:rsidRPr="00000000">
              <w:rPr>
                <w:rtl w:val="0"/>
              </w:rPr>
            </w:r>
          </w:p>
        </w:tc>
        <w:tc>
          <w:tcPr/>
          <w:p w:rsidR="00000000" w:rsidDel="00000000" w:rsidP="00000000" w:rsidRDefault="00000000" w:rsidRPr="00000000" w14:paraId="0000001B">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Seconda Stesura</w:t>
            </w:r>
            <w:r w:rsidDel="00000000" w:rsidR="00000000" w:rsidRPr="00000000">
              <w:rPr>
                <w:rtl w:val="0"/>
              </w:rPr>
            </w:r>
          </w:p>
        </w:tc>
        <w:tc>
          <w:tcPr/>
          <w:p w:rsidR="00000000" w:rsidDel="00000000" w:rsidP="00000000" w:rsidRDefault="00000000" w:rsidRPr="00000000" w14:paraId="0000001C">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GN, PS</w:t>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02/11/2025</w:t>
            </w:r>
            <w:r w:rsidDel="00000000" w:rsidR="00000000" w:rsidRPr="00000000">
              <w:rPr>
                <w:rtl w:val="0"/>
              </w:rPr>
            </w:r>
          </w:p>
        </w:tc>
        <w:tc>
          <w:tcPr/>
          <w:p w:rsidR="00000000" w:rsidDel="00000000" w:rsidP="00000000" w:rsidRDefault="00000000" w:rsidRPr="00000000" w14:paraId="0000001E">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1.0</w:t>
            </w:r>
            <w:r w:rsidDel="00000000" w:rsidR="00000000" w:rsidRPr="00000000">
              <w:rPr>
                <w:rtl w:val="0"/>
              </w:rPr>
            </w:r>
          </w:p>
        </w:tc>
        <w:tc>
          <w:tcPr/>
          <w:p w:rsidR="00000000" w:rsidDel="00000000" w:rsidP="00000000" w:rsidRDefault="00000000" w:rsidRPr="00000000" w14:paraId="0000001F">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Stesura Finale</w:t>
            </w:r>
            <w:r w:rsidDel="00000000" w:rsidR="00000000" w:rsidRPr="00000000">
              <w:rPr>
                <w:rtl w:val="0"/>
              </w:rPr>
            </w:r>
          </w:p>
        </w:tc>
        <w:tc>
          <w:tcPr/>
          <w:p w:rsidR="00000000" w:rsidDel="00000000" w:rsidP="00000000" w:rsidRDefault="00000000" w:rsidRPr="00000000" w14:paraId="00000020">
            <w:pPr>
              <w:widowControl w:val="0"/>
              <w:spacing w:before="0" w:line="276" w:lineRule="auto"/>
              <w:ind w:left="0" w:right="-3.188976377952031" w:firstLine="0"/>
              <w:jc w:val="center"/>
              <w:rPr>
                <w:rFonts w:ascii="PT Sans Narrow" w:cs="PT Sans Narrow" w:eastAsia="PT Sans Narrow" w:hAnsi="PT Sans Narrow"/>
                <w:color w:val="000000"/>
                <w:sz w:val="26"/>
                <w:szCs w:val="26"/>
              </w:rPr>
            </w:pPr>
            <w:r w:rsidDel="00000000" w:rsidR="00000000" w:rsidRPr="00000000">
              <w:rPr>
                <w:rFonts w:ascii="PT Sans Narrow" w:cs="PT Sans Narrow" w:eastAsia="PT Sans Narrow" w:hAnsi="PT Sans Narrow"/>
                <w:sz w:val="26"/>
                <w:szCs w:val="26"/>
                <w:rtl w:val="0"/>
              </w:rPr>
              <w:t xml:space="preserve">GN, PS</w:t>
            </w:r>
            <w:r w:rsidDel="00000000" w:rsidR="00000000" w:rsidRPr="00000000">
              <w:rPr>
                <w:rtl w:val="0"/>
              </w:rPr>
            </w:r>
          </w:p>
        </w:tc>
      </w:tr>
    </w:tbl>
    <w:p w:rsidR="00000000" w:rsidDel="00000000" w:rsidP="00000000" w:rsidRDefault="00000000" w:rsidRPr="00000000" w14:paraId="00000021">
      <w:pPr>
        <w:pStyle w:val="Heading1"/>
        <w:spacing w:line="276" w:lineRule="auto"/>
        <w:ind w:left="0" w:right="-3.188976377952031" w:firstLine="0"/>
        <w:rPr/>
      </w:pPr>
      <w:bookmarkStart w:colFirst="0" w:colLast="0" w:name="_heading=h.uwsynj7z1rqi" w:id="7"/>
      <w:bookmarkEnd w:id="7"/>
      <w:r w:rsidDel="00000000" w:rsidR="00000000" w:rsidRPr="00000000">
        <w:rPr>
          <w:rtl w:val="0"/>
        </w:rPr>
      </w:r>
    </w:p>
    <w:p w:rsidR="00000000" w:rsidDel="00000000" w:rsidP="00000000" w:rsidRDefault="00000000" w:rsidRPr="00000000" w14:paraId="00000022">
      <w:pPr>
        <w:pStyle w:val="Heading1"/>
        <w:spacing w:line="276" w:lineRule="auto"/>
        <w:ind w:left="0" w:firstLine="0"/>
        <w:rPr/>
      </w:pPr>
      <w:bookmarkStart w:colFirst="0" w:colLast="0" w:name="_heading=h.3vfmo26w0q7d" w:id="8"/>
      <w:bookmarkEnd w:id="8"/>
      <w:r w:rsidDel="00000000" w:rsidR="00000000" w:rsidRPr="00000000">
        <w:rPr>
          <w:rtl w:val="0"/>
        </w:rPr>
        <w:t xml:space="preserve">Team Members</w:t>
      </w:r>
      <w:r w:rsidDel="00000000" w:rsidR="00000000" w:rsidRPr="00000000">
        <w:pict>
          <v:rect style="width:0.0pt;height:1.5pt" o:hr="t" o:hrstd="t" o:hralign="center" fillcolor="#A0A0A0" stroked="f"/>
        </w:pict>
      </w:r>
      <w:r w:rsidDel="00000000" w:rsidR="00000000" w:rsidRPr="00000000">
        <w:rPr>
          <w:rtl w:val="0"/>
        </w:rPr>
      </w:r>
    </w:p>
    <w:tbl>
      <w:tblPr>
        <w:tblStyle w:val="Table3"/>
        <w:tblW w:w="9930.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395"/>
        <w:gridCol w:w="5835"/>
        <w:tblGridChange w:id="0">
          <w:tblGrid>
            <w:gridCol w:w="2700"/>
            <w:gridCol w:w="1395"/>
            <w:gridCol w:w="5835"/>
          </w:tblGrid>
        </w:tblGridChange>
      </w:tblGrid>
      <w:tr>
        <w:trPr>
          <w:cantSplit w:val="0"/>
          <w:trHeight w:val="49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3">
            <w:pPr>
              <w:pStyle w:val="Subtitle"/>
              <w:widowControl w:val="0"/>
              <w:spacing w:before="0" w:line="276" w:lineRule="auto"/>
              <w:ind w:left="0" w:right="-3.188976377952031" w:firstLine="0"/>
              <w:jc w:val="center"/>
              <w:rPr>
                <w:b w:val="1"/>
                <w:bCs w:val="1"/>
                <w:color w:val="000000"/>
              </w:rPr>
            </w:pPr>
            <w:bookmarkStart w:colFirst="0" w:colLast="0" w:name="_heading=h.cjv86tbq13k" w:id="9"/>
            <w:bookmarkEnd w:id="9"/>
            <w:r w:rsidDel="00000000" w:rsidR="00000000" w:rsidRPr="00000000">
              <w:rPr>
                <w:b w:val="1"/>
                <w:bCs w:val="1"/>
                <w:color w:val="000000"/>
                <w:rtl w:val="0"/>
              </w:rPr>
              <w:t xml:space="preserve">Nome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4">
            <w:pPr>
              <w:pStyle w:val="Subtitle"/>
              <w:widowControl w:val="0"/>
              <w:spacing w:before="0" w:line="276" w:lineRule="auto"/>
              <w:ind w:left="0" w:right="-3.188976377952031" w:firstLine="0"/>
              <w:jc w:val="center"/>
              <w:rPr>
                <w:b w:val="1"/>
                <w:bCs w:val="1"/>
                <w:color w:val="000000"/>
              </w:rPr>
            </w:pPr>
            <w:bookmarkStart w:colFirst="0" w:colLast="0" w:name="_heading=h.t921cr8ryij6" w:id="10"/>
            <w:bookmarkEnd w:id="10"/>
            <w:r w:rsidDel="00000000" w:rsidR="00000000" w:rsidRPr="00000000">
              <w:rPr>
                <w:b w:val="1"/>
                <w:bCs w:val="1"/>
                <w:color w:val="000000"/>
                <w:rtl w:val="0"/>
              </w:rPr>
              <w:t xml:space="preserve">Acronimo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5">
            <w:pPr>
              <w:pStyle w:val="Subtitle"/>
              <w:widowControl w:val="0"/>
              <w:spacing w:before="0" w:line="276" w:lineRule="auto"/>
              <w:ind w:left="0" w:right="-3.188976377952031" w:firstLine="0"/>
              <w:jc w:val="center"/>
              <w:rPr>
                <w:b w:val="1"/>
                <w:bCs w:val="1"/>
                <w:color w:val="000000"/>
              </w:rPr>
            </w:pPr>
            <w:bookmarkStart w:colFirst="0" w:colLast="0" w:name="_heading=h.m38wbmi4fpl3" w:id="11"/>
            <w:bookmarkEnd w:id="11"/>
            <w:r w:rsidDel="00000000" w:rsidR="00000000" w:rsidRPr="00000000">
              <w:rPr>
                <w:b w:val="1"/>
                <w:bCs w:val="1"/>
                <w:color w:val="000000"/>
                <w:rtl w:val="0"/>
              </w:rPr>
              <w:t xml:space="preserve">Contatto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Giuseppe Napolitano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before="0" w:line="276" w:lineRule="auto"/>
              <w:ind w:left="0" w:right="-3.188976377952031" w:firstLine="0"/>
              <w:jc w:val="center"/>
              <w:rPr>
                <w:rFonts w:ascii="PT Sans Narrow" w:cs="PT Sans Narrow" w:eastAsia="PT Sans Narrow" w:hAnsi="PT Sans Narrow"/>
                <w:sz w:val="24"/>
                <w:szCs w:val="24"/>
              </w:rPr>
            </w:pPr>
            <w:hyperlink r:id="rId8">
              <w:r w:rsidDel="00000000" w:rsidR="00000000" w:rsidRPr="00000000">
                <w:rPr>
                  <w:rFonts w:ascii="PT Sans Narrow" w:cs="PT Sans Narrow" w:eastAsia="PT Sans Narrow" w:hAnsi="PT Sans Narrow"/>
                  <w:color w:val="1155cc"/>
                  <w:sz w:val="24"/>
                  <w:szCs w:val="24"/>
                  <w:u w:val="single"/>
                  <w:rtl w:val="0"/>
                </w:rPr>
                <w:t xml:space="preserve">G.NAPOLITANO80@STUDENTI.UNISA.IT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Pasquale Sorrentino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before="0" w:line="276" w:lineRule="auto"/>
              <w:ind w:left="0" w:right="-3.188976377952031" w:firstLine="0"/>
              <w:jc w:val="center"/>
              <w:rPr>
                <w:rFonts w:ascii="PT Sans Narrow" w:cs="PT Sans Narrow" w:eastAsia="PT Sans Narrow" w:hAnsi="PT Sans Narrow"/>
                <w:sz w:val="24"/>
                <w:szCs w:val="24"/>
              </w:rPr>
            </w:pPr>
            <w:hyperlink r:id="rId9">
              <w:r w:rsidDel="00000000" w:rsidR="00000000" w:rsidRPr="00000000">
                <w:rPr>
                  <w:rFonts w:ascii="PT Sans Narrow" w:cs="PT Sans Narrow" w:eastAsia="PT Sans Narrow" w:hAnsi="PT Sans Narrow"/>
                  <w:color w:val="1155cc"/>
                  <w:sz w:val="24"/>
                  <w:szCs w:val="24"/>
                  <w:u w:val="single"/>
                  <w:rtl w:val="0"/>
                </w:rPr>
                <w:t xml:space="preserve">P.SORRENTINO47@STUDENTI.UNISA.IT</w:t>
              </w:r>
            </w:hyperlink>
            <w:r w:rsidDel="00000000" w:rsidR="00000000" w:rsidRPr="00000000">
              <w:rPr>
                <w:rtl w:val="0"/>
              </w:rPr>
            </w:r>
          </w:p>
        </w:tc>
      </w:tr>
      <w:tr>
        <w:trPr>
          <w:cantSplit w:val="0"/>
          <w:trHeight w:val="265.7142857142856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2C">
            <w:pPr>
              <w:widowControl w:val="0"/>
              <w:spacing w:line="240" w:lineRule="auto"/>
              <w:ind w:left="0"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Alessandro Amendola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AA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before="0" w:line="276" w:lineRule="auto"/>
              <w:ind w:left="0" w:right="-3.188976377952031" w:firstLine="0"/>
              <w:jc w:val="center"/>
              <w:rPr>
                <w:rFonts w:ascii="PT Sans Narrow" w:cs="PT Sans Narrow" w:eastAsia="PT Sans Narrow" w:hAnsi="PT Sans Narrow"/>
                <w:sz w:val="24"/>
                <w:szCs w:val="24"/>
              </w:rPr>
            </w:pPr>
            <w:hyperlink r:id="rId10">
              <w:r w:rsidDel="00000000" w:rsidR="00000000" w:rsidRPr="00000000">
                <w:rPr>
                  <w:rFonts w:ascii="PT Sans Narrow" w:cs="PT Sans Narrow" w:eastAsia="PT Sans Narrow" w:hAnsi="PT Sans Narrow"/>
                  <w:color w:val="1155cc"/>
                  <w:sz w:val="24"/>
                  <w:szCs w:val="24"/>
                  <w:u w:val="single"/>
                  <w:rtl w:val="0"/>
                </w:rPr>
                <w:t xml:space="preserve">A.AMENDOLA51@STUDENTI.UNISA.IT</w:t>
              </w:r>
            </w:hyperlink>
            <w:r w:rsidDel="00000000" w:rsidR="00000000" w:rsidRPr="00000000">
              <w:rPr>
                <w:rtl w:val="0"/>
              </w:rPr>
            </w:r>
          </w:p>
        </w:tc>
      </w:tr>
      <w:tr>
        <w:trPr>
          <w:cantSplit w:val="0"/>
          <w:trHeight w:val="265.714285714285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Alessandro Masone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before="0" w:line="276" w:lineRule="auto"/>
              <w:ind w:left="0" w:right="-3.188976377952031" w:firstLine="0"/>
              <w:jc w:val="center"/>
              <w:rPr>
                <w:rFonts w:ascii="PT Sans Narrow" w:cs="PT Sans Narrow" w:eastAsia="PT Sans Narrow" w:hAnsi="PT Sans Narrow"/>
                <w:sz w:val="24"/>
                <w:szCs w:val="24"/>
              </w:rPr>
            </w:pPr>
            <w:hyperlink r:id="rId11">
              <w:r w:rsidDel="00000000" w:rsidR="00000000" w:rsidRPr="00000000">
                <w:rPr>
                  <w:rFonts w:ascii="PT Sans Narrow" w:cs="PT Sans Narrow" w:eastAsia="PT Sans Narrow" w:hAnsi="PT Sans Narrow"/>
                  <w:color w:val="1155cc"/>
                  <w:sz w:val="24"/>
                  <w:szCs w:val="24"/>
                  <w:u w:val="single"/>
                  <w:rtl w:val="0"/>
                </w:rPr>
                <w:t xml:space="preserve">A.MASONE1@STUDENTI.UNISA.IT</w:t>
              </w:r>
            </w:hyperlink>
            <w:r w:rsidDel="00000000" w:rsidR="00000000" w:rsidRPr="00000000">
              <w:rPr>
                <w:rtl w:val="0"/>
              </w:rPr>
            </w:r>
          </w:p>
        </w:tc>
      </w:tr>
      <w:tr>
        <w:trPr>
          <w:cantSplit w:val="0"/>
          <w:trHeight w:val="265.714285714285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Alessio Castelluccio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AC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before="0" w:line="276" w:lineRule="auto"/>
              <w:ind w:left="0" w:right="-3.188976377952031" w:firstLine="0"/>
              <w:jc w:val="center"/>
              <w:rPr>
                <w:rFonts w:ascii="PT Sans Narrow" w:cs="PT Sans Narrow" w:eastAsia="PT Sans Narrow" w:hAnsi="PT Sans Narrow"/>
                <w:sz w:val="24"/>
                <w:szCs w:val="24"/>
              </w:rPr>
            </w:pPr>
            <w:hyperlink r:id="rId12">
              <w:r w:rsidDel="00000000" w:rsidR="00000000" w:rsidRPr="00000000">
                <w:rPr>
                  <w:rFonts w:ascii="PT Sans Narrow" w:cs="PT Sans Narrow" w:eastAsia="PT Sans Narrow" w:hAnsi="PT Sans Narrow"/>
                  <w:color w:val="1155cc"/>
                  <w:sz w:val="24"/>
                  <w:szCs w:val="24"/>
                  <w:u w:val="single"/>
                  <w:rtl w:val="0"/>
                </w:rPr>
                <w:t xml:space="preserve">A.CASTELLUCCIO15@STUDENTI.UNISA.IT</w:t>
              </w:r>
            </w:hyperlink>
            <w:r w:rsidDel="00000000" w:rsidR="00000000" w:rsidRPr="00000000">
              <w:rPr>
                <w:rtl w:val="0"/>
              </w:rPr>
            </w:r>
          </w:p>
        </w:tc>
      </w:tr>
      <w:tr>
        <w:trPr>
          <w:cantSplit w:val="0"/>
          <w:trHeight w:val="265.714285714285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Francesco Carbone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FC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before="0" w:line="276" w:lineRule="auto"/>
              <w:ind w:left="0" w:right="-3.188976377952031" w:firstLine="0"/>
              <w:jc w:val="center"/>
              <w:rPr>
                <w:rFonts w:ascii="PT Sans Narrow" w:cs="PT Sans Narrow" w:eastAsia="PT Sans Narrow" w:hAnsi="PT Sans Narrow"/>
                <w:sz w:val="24"/>
                <w:szCs w:val="24"/>
              </w:rPr>
            </w:pPr>
            <w:hyperlink r:id="rId13">
              <w:r w:rsidDel="00000000" w:rsidR="00000000" w:rsidRPr="00000000">
                <w:rPr>
                  <w:rFonts w:ascii="PT Sans Narrow" w:cs="PT Sans Narrow" w:eastAsia="PT Sans Narrow" w:hAnsi="PT Sans Narrow"/>
                  <w:color w:val="1155cc"/>
                  <w:sz w:val="24"/>
                  <w:szCs w:val="24"/>
                  <w:u w:val="single"/>
                  <w:rtl w:val="0"/>
                </w:rPr>
                <w:t xml:space="preserve">F.CARBONE50@STUDENTI.UNISA.IT</w:t>
              </w:r>
            </w:hyperlink>
            <w:r w:rsidDel="00000000" w:rsidR="00000000" w:rsidRPr="00000000">
              <w:rPr>
                <w:rtl w:val="0"/>
              </w:rPr>
            </w:r>
          </w:p>
        </w:tc>
      </w:tr>
      <w:tr>
        <w:trPr>
          <w:cantSplit w:val="0"/>
          <w:trHeight w:val="265.714285714285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Francesco Zambrino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FZ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before="0" w:line="276" w:lineRule="auto"/>
              <w:ind w:left="0" w:right="-3.188976377952031" w:firstLine="0"/>
              <w:jc w:val="center"/>
              <w:rPr>
                <w:rFonts w:ascii="PT Sans Narrow" w:cs="PT Sans Narrow" w:eastAsia="PT Sans Narrow" w:hAnsi="PT Sans Narrow"/>
                <w:sz w:val="24"/>
                <w:szCs w:val="24"/>
              </w:rPr>
            </w:pPr>
            <w:hyperlink r:id="rId14">
              <w:r w:rsidDel="00000000" w:rsidR="00000000" w:rsidRPr="00000000">
                <w:rPr>
                  <w:rFonts w:ascii="PT Sans Narrow" w:cs="PT Sans Narrow" w:eastAsia="PT Sans Narrow" w:hAnsi="PT Sans Narrow"/>
                  <w:color w:val="1155cc"/>
                  <w:sz w:val="24"/>
                  <w:szCs w:val="24"/>
                  <w:u w:val="single"/>
                  <w:rtl w:val="0"/>
                </w:rPr>
                <w:t xml:space="preserve">F.ZAMBRINO@STUDENTI.UNISA.IT</w:t>
              </w:r>
            </w:hyperlink>
            <w:r w:rsidDel="00000000" w:rsidR="00000000" w:rsidRPr="00000000">
              <w:rPr>
                <w:rtl w:val="0"/>
              </w:rPr>
            </w:r>
          </w:p>
        </w:tc>
      </w:tr>
      <w:tr>
        <w:trPr>
          <w:cantSplit w:val="0"/>
          <w:trHeight w:val="265.714285714285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Gianpaolo Aquilone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before="0" w:line="276" w:lineRule="auto"/>
              <w:ind w:left="0" w:right="-3.188976377952031" w:firstLine="0"/>
              <w:jc w:val="center"/>
              <w:rPr>
                <w:rFonts w:ascii="PT Sans Narrow" w:cs="PT Sans Narrow" w:eastAsia="PT Sans Narrow" w:hAnsi="PT Sans Narrow"/>
                <w:sz w:val="24"/>
                <w:szCs w:val="24"/>
              </w:rPr>
            </w:pPr>
            <w:hyperlink r:id="rId15">
              <w:r w:rsidDel="00000000" w:rsidR="00000000" w:rsidRPr="00000000">
                <w:rPr>
                  <w:rFonts w:ascii="PT Sans Narrow" w:cs="PT Sans Narrow" w:eastAsia="PT Sans Narrow" w:hAnsi="PT Sans Narrow"/>
                  <w:color w:val="1155cc"/>
                  <w:sz w:val="24"/>
                  <w:szCs w:val="24"/>
                  <w:u w:val="single"/>
                  <w:rtl w:val="0"/>
                </w:rPr>
                <w:t xml:space="preserve">G.AQUILONE1@STUDENTI.UNISA.IT</w:t>
              </w:r>
            </w:hyperlink>
            <w:r w:rsidDel="00000000" w:rsidR="00000000" w:rsidRPr="00000000">
              <w:rPr>
                <w:rtl w:val="0"/>
              </w:rPr>
            </w:r>
          </w:p>
        </w:tc>
      </w:tr>
      <w:tr>
        <w:trPr>
          <w:cantSplit w:val="0"/>
          <w:trHeight w:val="265.714285714285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Giorgio Zazzerini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before="0" w:line="276" w:lineRule="auto"/>
              <w:ind w:left="0" w:right="-3.188976377952031" w:firstLine="0"/>
              <w:jc w:val="center"/>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sz w:val="24"/>
                <w:szCs w:val="24"/>
                <w:rtl w:val="0"/>
              </w:rPr>
              <w:t xml:space="preserve">GZ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before="0" w:line="276" w:lineRule="auto"/>
              <w:ind w:left="0" w:right="-3.188976377952031" w:firstLine="0"/>
              <w:jc w:val="center"/>
              <w:rPr>
                <w:rFonts w:ascii="PT Sans Narrow" w:cs="PT Sans Narrow" w:eastAsia="PT Sans Narrow" w:hAnsi="PT Sans Narrow"/>
                <w:sz w:val="24"/>
                <w:szCs w:val="24"/>
              </w:rPr>
            </w:pPr>
            <w:hyperlink r:id="rId16">
              <w:r w:rsidDel="00000000" w:rsidR="00000000" w:rsidRPr="00000000">
                <w:rPr>
                  <w:rFonts w:ascii="PT Sans Narrow" w:cs="PT Sans Narrow" w:eastAsia="PT Sans Narrow" w:hAnsi="PT Sans Narrow"/>
                  <w:color w:val="1155cc"/>
                  <w:sz w:val="24"/>
                  <w:szCs w:val="24"/>
                  <w:u w:val="single"/>
                  <w:rtl w:val="0"/>
                </w:rPr>
                <w:t xml:space="preserve">G.ZAZZERINI@STUDENTI.UNISA.IT</w:t>
              </w:r>
            </w:hyperlink>
            <w:r w:rsidDel="00000000" w:rsidR="00000000" w:rsidRPr="00000000">
              <w:rPr>
                <w:rtl w:val="0"/>
              </w:rPr>
            </w:r>
          </w:p>
        </w:tc>
      </w:tr>
      <w:tr>
        <w:trPr>
          <w:cantSplit w:val="0"/>
          <w:trHeight w:val="265.714285714285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before="0" w:line="276" w:lineRule="auto"/>
              <w:ind w:left="0" w:right="-3.188976377952031"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Giovanni Lamberti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before="0" w:line="276" w:lineRule="auto"/>
              <w:ind w:left="0" w:right="-3.188976377952031"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GL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before="0" w:line="276" w:lineRule="auto"/>
              <w:ind w:left="0" w:right="-3.188976377952031" w:firstLine="0"/>
              <w:jc w:val="center"/>
              <w:rPr>
                <w:rFonts w:ascii="PT Sans Narrow" w:cs="PT Sans Narrow" w:eastAsia="PT Sans Narrow" w:hAnsi="PT Sans Narrow"/>
                <w:sz w:val="24"/>
                <w:szCs w:val="24"/>
              </w:rPr>
            </w:pPr>
            <w:hyperlink r:id="rId17">
              <w:r w:rsidDel="00000000" w:rsidR="00000000" w:rsidRPr="00000000">
                <w:rPr>
                  <w:rFonts w:ascii="PT Sans Narrow" w:cs="PT Sans Narrow" w:eastAsia="PT Sans Narrow" w:hAnsi="PT Sans Narrow"/>
                  <w:color w:val="1155cc"/>
                  <w:sz w:val="24"/>
                  <w:szCs w:val="24"/>
                  <w:u w:val="single"/>
                  <w:rtl w:val="0"/>
                </w:rPr>
                <w:t xml:space="preserve">G.LAMBERTI55@STUDENTI.UNISA.IT</w:t>
              </w:r>
            </w:hyperlink>
            <w:r w:rsidDel="00000000" w:rsidR="00000000" w:rsidRPr="00000000">
              <w:rPr>
                <w:rtl w:val="0"/>
              </w:rPr>
            </w:r>
          </w:p>
        </w:tc>
      </w:tr>
      <w:tr>
        <w:trPr>
          <w:cantSplit w:val="0"/>
          <w:trHeight w:val="265.714285714285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before="0" w:line="276" w:lineRule="auto"/>
              <w:ind w:left="0" w:right="-3.188976377952031"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Matteo Manganiello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before="0" w:line="276" w:lineRule="auto"/>
              <w:ind w:left="0" w:right="-3.188976377952031"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276" w:lineRule="auto"/>
              <w:ind w:left="0" w:right="-3.188976377952031" w:firstLine="0"/>
              <w:jc w:val="center"/>
              <w:rPr>
                <w:rFonts w:ascii="PT Sans Narrow" w:cs="PT Sans Narrow" w:eastAsia="PT Sans Narrow" w:hAnsi="PT Sans Narrow"/>
                <w:sz w:val="24"/>
                <w:szCs w:val="24"/>
              </w:rPr>
            </w:pPr>
            <w:hyperlink r:id="rId18">
              <w:r w:rsidDel="00000000" w:rsidR="00000000" w:rsidRPr="00000000">
                <w:rPr>
                  <w:rFonts w:ascii="PT Sans Narrow" w:cs="PT Sans Narrow" w:eastAsia="PT Sans Narrow" w:hAnsi="PT Sans Narrow"/>
                  <w:color w:val="1155cc"/>
                  <w:sz w:val="24"/>
                  <w:szCs w:val="24"/>
                  <w:u w:val="single"/>
                  <w:rtl w:val="0"/>
                </w:rPr>
                <w:t xml:space="preserve">M.MANGANIELLO15@STUDENTI.UNISA.IT</w:t>
              </w:r>
            </w:hyperlink>
            <w:r w:rsidDel="00000000" w:rsidR="00000000" w:rsidRPr="00000000">
              <w:rPr>
                <w:rtl w:val="0"/>
              </w:rPr>
            </w:r>
          </w:p>
        </w:tc>
      </w:tr>
      <w:tr>
        <w:trPr>
          <w:cantSplit w:val="0"/>
          <w:trHeight w:val="265.714285714285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before="0" w:line="276" w:lineRule="auto"/>
              <w:ind w:left="0" w:right="-3.188976377952031"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Thomas Mercandino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before="0" w:line="276" w:lineRule="auto"/>
              <w:ind w:left="0" w:right="-3.188976377952031"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before="0" w:line="276" w:lineRule="auto"/>
              <w:ind w:left="0" w:right="-3.188976377952031" w:firstLine="0"/>
              <w:jc w:val="center"/>
              <w:rPr>
                <w:rFonts w:ascii="PT Sans Narrow" w:cs="PT Sans Narrow" w:eastAsia="PT Sans Narrow" w:hAnsi="PT Sans Narrow"/>
                <w:sz w:val="24"/>
                <w:szCs w:val="24"/>
              </w:rPr>
            </w:pPr>
            <w:hyperlink r:id="rId19">
              <w:r w:rsidDel="00000000" w:rsidR="00000000" w:rsidRPr="00000000">
                <w:rPr>
                  <w:rFonts w:ascii="PT Sans Narrow" w:cs="PT Sans Narrow" w:eastAsia="PT Sans Narrow" w:hAnsi="PT Sans Narrow"/>
                  <w:color w:val="1155cc"/>
                  <w:sz w:val="24"/>
                  <w:szCs w:val="24"/>
                  <w:u w:val="single"/>
                  <w:rtl w:val="0"/>
                </w:rPr>
                <w:t xml:space="preserve">T.MERCANDINO@STUDENTI.UNISA.IT</w:t>
              </w:r>
            </w:hyperlink>
            <w:r w:rsidDel="00000000" w:rsidR="00000000" w:rsidRPr="00000000">
              <w:rPr>
                <w:rtl w:val="0"/>
              </w:rPr>
            </w:r>
          </w:p>
        </w:tc>
      </w:tr>
      <w:tr>
        <w:trPr>
          <w:cantSplit w:val="0"/>
          <w:trHeight w:val="265.714285714285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before="0" w:line="276" w:lineRule="auto"/>
              <w:ind w:left="0" w:right="-3.188976377952031"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Victor Di Gennaro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before="0" w:line="276" w:lineRule="auto"/>
              <w:ind w:left="0" w:right="-3.188976377952031" w:firstLine="0"/>
              <w:jc w:val="center"/>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4"/>
                <w:szCs w:val="24"/>
                <w:rtl w:val="0"/>
              </w:rPr>
              <w:t xml:space="preserve">VDG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before="0" w:line="276" w:lineRule="auto"/>
              <w:ind w:left="0" w:right="-3.188976377952031" w:firstLine="0"/>
              <w:jc w:val="center"/>
              <w:rPr>
                <w:rFonts w:ascii="PT Sans Narrow" w:cs="PT Sans Narrow" w:eastAsia="PT Sans Narrow" w:hAnsi="PT Sans Narrow"/>
                <w:sz w:val="24"/>
                <w:szCs w:val="24"/>
              </w:rPr>
            </w:pPr>
            <w:hyperlink r:id="rId20">
              <w:r w:rsidDel="00000000" w:rsidR="00000000" w:rsidRPr="00000000">
                <w:rPr>
                  <w:rFonts w:ascii="PT Sans Narrow" w:cs="PT Sans Narrow" w:eastAsia="PT Sans Narrow" w:hAnsi="PT Sans Narrow"/>
                  <w:color w:val="1155cc"/>
                  <w:sz w:val="24"/>
                  <w:szCs w:val="24"/>
                  <w:u w:val="single"/>
                  <w:rtl w:val="0"/>
                </w:rPr>
                <w:t xml:space="preserve">V.DIGENNARO5@STUDENTI.UNISA.IT</w:t>
              </w:r>
            </w:hyperlink>
            <w:r w:rsidDel="00000000" w:rsidR="00000000" w:rsidRPr="00000000">
              <w:rPr>
                <w:rtl w:val="0"/>
              </w:rPr>
            </w:r>
          </w:p>
        </w:tc>
      </w:tr>
    </w:tbl>
    <w:p w:rsidR="00000000" w:rsidDel="00000000" w:rsidP="00000000" w:rsidRDefault="00000000" w:rsidRPr="00000000" w14:paraId="0000004D">
      <w:pPr>
        <w:spacing w:line="276" w:lineRule="auto"/>
        <w:ind w:left="141.73228346456688" w:right="-3.188976377952031"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276" w:lineRule="auto"/>
        <w:ind w:left="0" w:right="-3.188976377952031"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4F">
      <w:pPr>
        <w:pStyle w:val="Heading1"/>
        <w:spacing w:line="276" w:lineRule="auto"/>
        <w:ind w:left="0" w:firstLine="0"/>
        <w:rPr/>
      </w:pPr>
      <w:bookmarkStart w:colFirst="0" w:colLast="0" w:name="_heading=h.hygxx3xti9wx" w:id="12"/>
      <w:bookmarkEnd w:id="12"/>
      <w:r w:rsidDel="00000000" w:rsidR="00000000" w:rsidRPr="00000000">
        <w:rPr>
          <w:rtl w:val="0"/>
        </w:rPr>
        <w:t xml:space="preserve">Sommario</w:t>
      </w:r>
      <w:r w:rsidDel="00000000" w:rsidR="00000000" w:rsidRPr="00000000">
        <w:pict>
          <v:rect style="width:0.0pt;height:1.5pt" o:hr="t" o:hrstd="t" o:hralign="center" fillcolor="#A0A0A0" stroked="f"/>
        </w:pict>
      </w:r>
      <w:r w:rsidDel="00000000" w:rsidR="00000000" w:rsidRPr="00000000">
        <w:rPr>
          <w:rtl w:val="0"/>
        </w:rPr>
      </w:r>
    </w:p>
    <w:sdt>
      <w:sdtPr>
        <w:id w:val="1483545186"/>
        <w:docPartObj>
          <w:docPartGallery w:val="Table of Contents"/>
          <w:docPartUnique w:val="1"/>
        </w:docPartObj>
      </w:sdtPr>
      <w:sdtContent>
        <w:p w:rsidR="00000000" w:rsidDel="00000000" w:rsidP="00000000" w:rsidRDefault="00000000" w:rsidRPr="00000000" w14:paraId="00000050">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lk5gra7p5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3vfmo26w0q7d">
            <w:r w:rsidDel="00000000" w:rsidR="00000000" w:rsidRPr="00000000">
              <w:rPr>
                <w:rFonts w:ascii="Open Sans" w:cs="Open Sans" w:eastAsia="Open Sans" w:hAnsi="Open Sans"/>
                <w:b w:val="1"/>
                <w:bCs w:val="1"/>
                <w:i w:val="0"/>
                <w:iCs w:val="0"/>
                <w:smallCaps w:val="0"/>
                <w:strike w:val="0"/>
                <w:color w:val="000000"/>
                <w:sz w:val="24"/>
                <w:szCs w:val="24"/>
                <w:u w:val="none"/>
                <w:shd w:fill="auto" w:val="clear"/>
                <w:vertAlign w:val="baseline"/>
                <w:rtl w:val="0"/>
              </w:rPr>
              <w:t xml:space="preserve">Team Members</w:t>
              <w:tab/>
              <w:t xml:space="preserve">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hygxx3xti9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Sommario</w:t>
              <w:tab/>
              <w:t xml:space="preserve">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x2qjyk92yag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Sintesi e Motivazione del Progetto</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83p4t59c30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Caratteristiche e Requisiti del Prodotto</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l9yhn2s71ab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Sintesi dei deliverables del Progetto</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0" w:firstLine="0"/>
            <w:rPr>
              <w:vertAlign w:val="baseline"/>
            </w:rPr>
          </w:pPr>
          <w:r w:rsidDel="00000000" w:rsidR="00000000" w:rsidRPr="00000000">
            <w:rPr>
              <w:rFonts w:ascii="Arial" w:cs="Arial" w:eastAsia="Arial" w:hAnsi="Arial"/>
              <w:b w:val="1"/>
              <w:bCs w:val="1"/>
              <w:color w:val="000000"/>
              <w:u w:val="none"/>
              <w:rtl w:val="0"/>
            </w:rPr>
            <w:t xml:space="preserve">4</w:t>
          </w:r>
          <w:hyperlink w:anchor="_heading=h.f0cd7j76tcl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Criteri di successo del Progetto</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f0cd7j76tcl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276" w:lineRule="auto"/>
        <w:ind w:left="0" w:firstLine="0"/>
        <w:rPr>
          <w:rFonts w:ascii="PT Sans Narrow" w:cs="PT Sans Narrow" w:eastAsia="PT Sans Narrow" w:hAnsi="PT Sans Narrow"/>
          <w:color w:val="000000"/>
          <w:sz w:val="32"/>
          <w:szCs w:val="32"/>
        </w:rPr>
      </w:pPr>
      <w:r w:rsidDel="00000000" w:rsidR="00000000" w:rsidRPr="00000000">
        <w:rPr>
          <w:rtl w:val="0"/>
        </w:rPr>
      </w:r>
    </w:p>
    <w:p w:rsidR="00000000" w:rsidDel="00000000" w:rsidP="00000000" w:rsidRDefault="00000000" w:rsidRPr="00000000" w14:paraId="00000066">
      <w:pPr>
        <w:pStyle w:val="Heading1"/>
        <w:spacing w:line="276" w:lineRule="auto"/>
        <w:ind w:left="0" w:firstLine="0"/>
        <w:rPr/>
      </w:pPr>
      <w:bookmarkStart w:colFirst="0" w:colLast="0" w:name="_heading=h.x2qjyk92yagq" w:id="13"/>
      <w:bookmarkEnd w:id="13"/>
      <w:r w:rsidDel="00000000" w:rsidR="00000000" w:rsidRPr="00000000">
        <w:rPr>
          <w:rtl w:val="0"/>
        </w:rPr>
        <w:t xml:space="preserve">1. Sintesi e Motivazione del Progetto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before="120" w:line="240" w:lineRule="auto"/>
        <w:ind w:left="0" w:right="-286.65354330708624" w:firstLine="0"/>
        <w:rPr/>
      </w:pPr>
      <w:r w:rsidDel="00000000" w:rsidR="00000000" w:rsidRPr="00000000">
        <w:rPr>
          <w:rtl w:val="0"/>
        </w:rPr>
        <w:t xml:space="preserve">Il progetto </w:t>
      </w:r>
      <w:r w:rsidDel="00000000" w:rsidR="00000000" w:rsidRPr="00000000">
        <w:rPr>
          <w:b w:val="1"/>
          <w:bCs w:val="1"/>
          <w:rtl w:val="0"/>
        </w:rPr>
        <w:t xml:space="preserve">SAfeGuard </w:t>
      </w:r>
      <w:r w:rsidDel="00000000" w:rsidR="00000000" w:rsidRPr="00000000">
        <w:rPr>
          <w:rtl w:val="0"/>
        </w:rPr>
        <w:t xml:space="preserve">mira a sviluppare un applicativo mobile che mira a ridurre il numero di feriti, decessi o dispersi in caso di calamità naturale. Allineato in particolare alla </w:t>
      </w:r>
      <w:r w:rsidDel="00000000" w:rsidR="00000000" w:rsidRPr="00000000">
        <w:rPr>
          <w:b w:val="1"/>
          <w:bCs w:val="1"/>
          <w:rtl w:val="0"/>
        </w:rPr>
        <w:t xml:space="preserve">Legge Regionale Campania 22 maggio 2017</w:t>
      </w:r>
      <w:r w:rsidDel="00000000" w:rsidR="00000000" w:rsidRPr="00000000">
        <w:rPr>
          <w:rtl w:val="0"/>
        </w:rPr>
        <w:t xml:space="preserve">,</w:t>
      </w:r>
      <w:r w:rsidDel="00000000" w:rsidR="00000000" w:rsidRPr="00000000">
        <w:rPr>
          <w:b w:val="1"/>
          <w:bCs w:val="1"/>
          <w:rtl w:val="0"/>
        </w:rPr>
        <w:t xml:space="preserve"> n. 12</w:t>
      </w:r>
      <w:r w:rsidDel="00000000" w:rsidR="00000000" w:rsidRPr="00000000">
        <w:rPr>
          <w:rtl w:val="0"/>
        </w:rPr>
        <w:t xml:space="preserve">, definisce il Sistema di Protezione Civile in Campania e disciplina le funzioni e i piani operativi regionali in materia.  Tale legge stabilisce che la Regione Campania, quale parte del Servizio Nazionale di Protezione Civile, ha il compito di proteggere l’incolumità dei cittadini, salvaguardare l’integrità dei beni e del territorio e prevenire i danni derivanti da eventi naturali e altre emergenze rilevanti. Inoltre, approva piani operativi che organizzano le procedure di intervento, fondamentali anche per le tecnologie e app di allerta e soccorso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8">
      <w:pPr>
        <w:pStyle w:val="Heading1"/>
        <w:spacing w:line="276" w:lineRule="auto"/>
        <w:ind w:left="0" w:firstLine="0"/>
        <w:rPr>
          <w:rFonts w:ascii="Open Sans" w:cs="Open Sans" w:eastAsia="Open Sans" w:hAnsi="Open Sans"/>
          <w:b w:val="0"/>
          <w:bCs w:val="0"/>
          <w:sz w:val="22"/>
          <w:szCs w:val="22"/>
        </w:rPr>
      </w:pPr>
      <w:bookmarkStart w:colFirst="0" w:colLast="0" w:name="_heading=h.83p4t59c30dq" w:id="14"/>
      <w:bookmarkEnd w:id="14"/>
      <w:r w:rsidDel="00000000" w:rsidR="00000000" w:rsidRPr="00000000">
        <w:rPr>
          <w:rtl w:val="0"/>
        </w:rPr>
        <w:t xml:space="preserve">2. Caratteristiche e Requisiti del Prodotto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numPr>
          <w:ilvl w:val="0"/>
          <w:numId w:val="1"/>
        </w:numPr>
        <w:spacing w:after="0" w:before="120" w:line="276" w:lineRule="auto"/>
        <w:ind w:right="-3.188976377952031" w:firstLine="360"/>
        <w:rPr>
          <w:b w:val="1"/>
          <w:bCs w:val="1"/>
          <w:u w:val="none"/>
        </w:rPr>
      </w:pPr>
      <w:r w:rsidDel="00000000" w:rsidR="00000000" w:rsidRPr="00000000">
        <w:rPr>
          <w:b w:val="1"/>
          <w:bCs w:val="1"/>
          <w:rtl w:val="0"/>
        </w:rPr>
        <w:t xml:space="preserve">Lato Utente:</w:t>
      </w:r>
    </w:p>
    <w:p w:rsidR="00000000" w:rsidDel="00000000" w:rsidP="00000000" w:rsidRDefault="00000000" w:rsidRPr="00000000" w14:paraId="0000006A">
      <w:pPr>
        <w:numPr>
          <w:ilvl w:val="1"/>
          <w:numId w:val="5"/>
        </w:numPr>
        <w:spacing w:after="0" w:before="0" w:line="276" w:lineRule="auto"/>
        <w:ind w:left="1440" w:right="-3.188976377952031" w:hanging="360"/>
        <w:rPr/>
      </w:pPr>
      <w:r w:rsidDel="00000000" w:rsidR="00000000" w:rsidRPr="00000000">
        <w:rPr>
          <w:b w:val="1"/>
          <w:bCs w:val="1"/>
          <w:rtl w:val="0"/>
        </w:rPr>
        <w:t xml:space="preserve">Registrazione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gli utenti si possono registrare all’interno dell’applicazione.</w:t>
      </w:r>
    </w:p>
    <w:p w:rsidR="00000000" w:rsidDel="00000000" w:rsidP="00000000" w:rsidRDefault="00000000" w:rsidRPr="00000000" w14:paraId="0000006B">
      <w:pPr>
        <w:numPr>
          <w:ilvl w:val="1"/>
          <w:numId w:val="5"/>
        </w:numPr>
        <w:spacing w:after="0" w:before="0" w:line="276" w:lineRule="auto"/>
        <w:ind w:left="1440" w:right="-3.188976377952031" w:hanging="360"/>
        <w:rPr/>
      </w:pPr>
      <w:r w:rsidDel="00000000" w:rsidR="00000000" w:rsidRPr="00000000">
        <w:rPr>
          <w:b w:val="1"/>
          <w:bCs w:val="1"/>
          <w:rtl w:val="0"/>
        </w:rPr>
        <w:t xml:space="preserve">Area Riservata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gli utenti possono modificare le informazioni personali (es. Nome, Cognome, Età etc.).</w:t>
      </w:r>
    </w:p>
    <w:p w:rsidR="00000000" w:rsidDel="00000000" w:rsidP="00000000" w:rsidRDefault="00000000" w:rsidRPr="00000000" w14:paraId="0000006C">
      <w:pPr>
        <w:numPr>
          <w:ilvl w:val="1"/>
          <w:numId w:val="5"/>
        </w:numPr>
        <w:spacing w:after="0" w:before="0" w:line="276" w:lineRule="auto"/>
        <w:ind w:left="1440" w:right="-3.188976377952031" w:hanging="360"/>
        <w:rPr/>
      </w:pPr>
      <w:r w:rsidDel="00000000" w:rsidR="00000000" w:rsidRPr="00000000">
        <w:rPr>
          <w:b w:val="1"/>
          <w:bCs w:val="1"/>
          <w:rtl w:val="0"/>
        </w:rPr>
        <w:t xml:space="preserve">Modifica Permessi</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gli utenti possono modificare i permessi relativi alla condivisione delle proprie informazioni personali.</w:t>
      </w:r>
    </w:p>
    <w:p w:rsidR="00000000" w:rsidDel="00000000" w:rsidP="00000000" w:rsidRDefault="00000000" w:rsidRPr="00000000" w14:paraId="0000006D">
      <w:pPr>
        <w:numPr>
          <w:ilvl w:val="1"/>
          <w:numId w:val="5"/>
        </w:numPr>
        <w:spacing w:after="0" w:before="0" w:line="276" w:lineRule="auto"/>
        <w:ind w:left="1440" w:right="-3.188976377952031" w:hanging="360"/>
        <w:rPr/>
      </w:pPr>
      <w:r w:rsidDel="00000000" w:rsidR="00000000" w:rsidRPr="00000000">
        <w:rPr>
          <w:b w:val="1"/>
          <w:bCs w:val="1"/>
          <w:rtl w:val="0"/>
        </w:rPr>
        <w:t xml:space="preserve">Tutorial Introduttivo</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l’applicativo fornisce un tutorial veloce ed intuitivo all’utente</w:t>
      </w:r>
      <w:r w:rsidDel="00000000" w:rsidR="00000000" w:rsidRPr="00000000">
        <w:rPr>
          <w:b w:val="1"/>
          <w:bCs w:val="1"/>
          <w:rtl w:val="0"/>
        </w:rPr>
        <w:t xml:space="preserve"> </w:t>
      </w:r>
      <w:r w:rsidDel="00000000" w:rsidR="00000000" w:rsidRPr="00000000">
        <w:rPr>
          <w:rtl w:val="0"/>
        </w:rPr>
        <w:t xml:space="preserve">.</w:t>
      </w:r>
    </w:p>
    <w:p w:rsidR="00000000" w:rsidDel="00000000" w:rsidP="00000000" w:rsidRDefault="00000000" w:rsidRPr="00000000" w14:paraId="0000006E">
      <w:pPr>
        <w:numPr>
          <w:ilvl w:val="1"/>
          <w:numId w:val="5"/>
        </w:numPr>
        <w:spacing w:after="0" w:before="0" w:line="276" w:lineRule="auto"/>
        <w:ind w:left="1440" w:right="-3.188976377952031" w:hanging="360"/>
        <w:rPr>
          <w:b w:val="1"/>
          <w:bCs w:val="1"/>
        </w:rPr>
      </w:pPr>
      <w:r w:rsidDel="00000000" w:rsidR="00000000" w:rsidRPr="00000000">
        <w:rPr>
          <w:b w:val="1"/>
          <w:bCs w:val="1"/>
          <w:rtl w:val="0"/>
        </w:rPr>
        <w:t xml:space="preserve">Segnalazione Emergenza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l’utente potrà segnalare eventuali emergenze (es. incendi, terremoti).</w:t>
      </w:r>
      <w:r w:rsidDel="00000000" w:rsidR="00000000" w:rsidRPr="00000000">
        <w:rPr>
          <w:rtl w:val="0"/>
        </w:rPr>
      </w:r>
    </w:p>
    <w:p w:rsidR="00000000" w:rsidDel="00000000" w:rsidP="00000000" w:rsidRDefault="00000000" w:rsidRPr="00000000" w14:paraId="0000006F">
      <w:pPr>
        <w:numPr>
          <w:ilvl w:val="1"/>
          <w:numId w:val="5"/>
        </w:numPr>
        <w:spacing w:after="0" w:before="0" w:line="276" w:lineRule="auto"/>
        <w:ind w:left="1440" w:right="-3.188976377952031" w:hanging="360"/>
        <w:rPr/>
      </w:pPr>
      <w:r w:rsidDel="00000000" w:rsidR="00000000" w:rsidRPr="00000000">
        <w:rPr>
          <w:b w:val="1"/>
          <w:bCs w:val="1"/>
          <w:rtl w:val="0"/>
        </w:rPr>
        <w:t xml:space="preserve">Filtro Disabilità</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l’utente può evidenziare eventuali handicap per aiutare i soccorritori durante l’operazione.</w:t>
      </w:r>
    </w:p>
    <w:p w:rsidR="00000000" w:rsidDel="00000000" w:rsidP="00000000" w:rsidRDefault="00000000" w:rsidRPr="00000000" w14:paraId="00000070">
      <w:pPr>
        <w:numPr>
          <w:ilvl w:val="1"/>
          <w:numId w:val="5"/>
        </w:numPr>
        <w:spacing w:after="0" w:before="0" w:line="276" w:lineRule="auto"/>
        <w:ind w:left="1440" w:right="-3.188976377952031" w:hanging="360"/>
        <w:rPr>
          <w:u w:val="none"/>
        </w:rPr>
      </w:pPr>
      <w:r w:rsidDel="00000000" w:rsidR="00000000" w:rsidRPr="00000000">
        <w:rPr>
          <w:b w:val="1"/>
          <w:bCs w:val="1"/>
          <w:rtl w:val="0"/>
        </w:rPr>
        <w:t xml:space="preserve">Richiesta Aiuto</w:t>
      </w:r>
      <w:r w:rsidDel="00000000" w:rsidR="00000000" w:rsidRPr="00000000">
        <w:rPr>
          <w:rtl w:val="0"/>
        </w:rPr>
        <w:t xml:space="preserve">: l’utente può segnalare, tramite un pulsante nell’applicazione, se ha necessità di soccorso.</w:t>
      </w:r>
    </w:p>
    <w:p w:rsidR="00000000" w:rsidDel="00000000" w:rsidP="00000000" w:rsidRDefault="00000000" w:rsidRPr="00000000" w14:paraId="00000071">
      <w:pPr>
        <w:numPr>
          <w:ilvl w:val="1"/>
          <w:numId w:val="5"/>
        </w:numPr>
        <w:spacing w:after="0" w:before="0" w:line="276" w:lineRule="auto"/>
        <w:ind w:left="1440" w:right="-3.188976377952031" w:hanging="360"/>
        <w:rPr>
          <w:u w:val="none"/>
        </w:rPr>
      </w:pPr>
      <w:r w:rsidDel="00000000" w:rsidR="00000000" w:rsidRPr="00000000">
        <w:rPr>
          <w:b w:val="1"/>
          <w:bCs w:val="1"/>
          <w:rtl w:val="0"/>
        </w:rPr>
        <w:t xml:space="preserve">Percorsi di Fuga</w:t>
      </w:r>
      <w:r w:rsidDel="00000000" w:rsidR="00000000" w:rsidRPr="00000000">
        <w:rPr>
          <w:rtl w:val="0"/>
        </w:rPr>
        <w:t xml:space="preserve">: all’utente verrà fornito un percorso ottimale per poter fuggire dalla zona di pericolo. </w:t>
      </w:r>
    </w:p>
    <w:p w:rsidR="00000000" w:rsidDel="00000000" w:rsidP="00000000" w:rsidRDefault="00000000" w:rsidRPr="00000000" w14:paraId="00000072">
      <w:pPr>
        <w:spacing w:after="0" w:before="0" w:line="276" w:lineRule="auto"/>
        <w:ind w:left="0" w:right="-3.188976377952031" w:firstLine="0"/>
        <w:rPr/>
      </w:pPr>
      <w:r w:rsidDel="00000000" w:rsidR="00000000" w:rsidRPr="00000000">
        <w:rPr>
          <w:rtl w:val="0"/>
        </w:rPr>
      </w:r>
    </w:p>
    <w:p w:rsidR="00000000" w:rsidDel="00000000" w:rsidP="00000000" w:rsidRDefault="00000000" w:rsidRPr="00000000" w14:paraId="00000073">
      <w:pPr>
        <w:numPr>
          <w:ilvl w:val="0"/>
          <w:numId w:val="2"/>
        </w:numPr>
        <w:spacing w:after="0" w:before="0" w:line="276" w:lineRule="auto"/>
        <w:ind w:right="-3.188976377952031" w:firstLine="360"/>
        <w:rPr>
          <w:b w:val="1"/>
          <w:bCs w:val="1"/>
          <w:u w:val="none"/>
        </w:rPr>
      </w:pPr>
      <w:r w:rsidDel="00000000" w:rsidR="00000000" w:rsidRPr="00000000">
        <w:rPr>
          <w:b w:val="1"/>
          <w:bCs w:val="1"/>
          <w:rtl w:val="0"/>
        </w:rPr>
        <w:t xml:space="preserve">Lato Soccorritore: </w:t>
      </w:r>
    </w:p>
    <w:p w:rsidR="00000000" w:rsidDel="00000000" w:rsidP="00000000" w:rsidRDefault="00000000" w:rsidRPr="00000000" w14:paraId="00000074">
      <w:pPr>
        <w:numPr>
          <w:ilvl w:val="1"/>
          <w:numId w:val="5"/>
        </w:numPr>
        <w:spacing w:after="0" w:before="0" w:line="276" w:lineRule="auto"/>
        <w:ind w:left="1440" w:right="-3.188976377952031" w:hanging="360"/>
        <w:rPr>
          <w:b w:val="1"/>
          <w:bCs w:val="1"/>
        </w:rPr>
      </w:pPr>
      <w:r w:rsidDel="00000000" w:rsidR="00000000" w:rsidRPr="00000000">
        <w:rPr>
          <w:b w:val="1"/>
          <w:bCs w:val="1"/>
          <w:rtl w:val="0"/>
        </w:rPr>
        <w:t xml:space="preserve">Registrazione: </w:t>
      </w:r>
      <w:r w:rsidDel="00000000" w:rsidR="00000000" w:rsidRPr="00000000">
        <w:rPr>
          <w:rtl w:val="0"/>
        </w:rPr>
        <w:t xml:space="preserve">il soccorritore ha bisogno di registrarsi per utilizzare l’applicazione utilizzando la propria mail lavorativa (es. </w:t>
      </w:r>
      <w:r w:rsidDel="00000000" w:rsidR="00000000" w:rsidRPr="00000000">
        <w:rPr>
          <w:b w:val="1"/>
          <w:bCs w:val="1"/>
          <w:sz w:val="20"/>
          <w:szCs w:val="20"/>
          <w:rtl w:val="0"/>
        </w:rPr>
        <w:t xml:space="preserve">nome.cognome@vigilfuoco.it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75">
      <w:pPr>
        <w:numPr>
          <w:ilvl w:val="1"/>
          <w:numId w:val="5"/>
        </w:numPr>
        <w:ind w:left="1440" w:right="-3.188976377952031" w:hanging="360"/>
        <w:rPr>
          <w:b w:val="1"/>
          <w:bCs w:val="1"/>
        </w:rPr>
      </w:pPr>
      <w:r w:rsidDel="00000000" w:rsidR="00000000" w:rsidRPr="00000000">
        <w:rPr>
          <w:b w:val="1"/>
          <w:bCs w:val="1"/>
          <w:rtl w:val="0"/>
        </w:rPr>
        <w:t xml:space="preserve">Area Riservata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possono visualizzare la propria area privata</w:t>
      </w:r>
      <w:r w:rsidDel="00000000" w:rsidR="00000000" w:rsidRPr="00000000">
        <w:rPr>
          <w:rtl w:val="0"/>
        </w:rPr>
      </w:r>
    </w:p>
    <w:p w:rsidR="00000000" w:rsidDel="00000000" w:rsidP="00000000" w:rsidRDefault="00000000" w:rsidRPr="00000000" w14:paraId="00000076">
      <w:pPr>
        <w:numPr>
          <w:ilvl w:val="1"/>
          <w:numId w:val="5"/>
        </w:numPr>
        <w:ind w:left="1440" w:right="-3.188976377952031" w:hanging="360"/>
      </w:pPr>
      <w:r w:rsidDel="00000000" w:rsidR="00000000" w:rsidRPr="00000000">
        <w:rPr>
          <w:b w:val="1"/>
          <w:bCs w:val="1"/>
          <w:rtl w:val="0"/>
        </w:rPr>
        <w:t xml:space="preserve">Tutorial Introduttivo</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l’applicativo fornisce un tutorial veloce ed intuitivo all’utente.</w:t>
      </w:r>
      <w:r w:rsidDel="00000000" w:rsidR="00000000" w:rsidRPr="00000000">
        <w:rPr>
          <w:rtl w:val="0"/>
        </w:rPr>
      </w:r>
    </w:p>
    <w:p w:rsidR="00000000" w:rsidDel="00000000" w:rsidP="00000000" w:rsidRDefault="00000000" w:rsidRPr="00000000" w14:paraId="00000077">
      <w:pPr>
        <w:numPr>
          <w:ilvl w:val="1"/>
          <w:numId w:val="5"/>
        </w:numPr>
        <w:ind w:left="1440" w:right="-3.188976377952031" w:hanging="360"/>
      </w:pPr>
      <w:r w:rsidDel="00000000" w:rsidR="00000000" w:rsidRPr="00000000">
        <w:rPr>
          <w:b w:val="1"/>
          <w:bCs w:val="1"/>
          <w:rtl w:val="0"/>
        </w:rPr>
        <w:t xml:space="preserve">Segnalazione Emergenza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il soccorritore potrà segnalare eventuali emergenze (es. incendi, terremoti).</w:t>
      </w:r>
    </w:p>
    <w:p w:rsidR="00000000" w:rsidDel="00000000" w:rsidP="00000000" w:rsidRDefault="00000000" w:rsidRPr="00000000" w14:paraId="00000078">
      <w:pPr>
        <w:numPr>
          <w:ilvl w:val="1"/>
          <w:numId w:val="5"/>
        </w:numPr>
        <w:ind w:left="1440" w:right="-3.188976377952031" w:hanging="360"/>
        <w:rPr>
          <w:u w:val="none"/>
        </w:rPr>
      </w:pPr>
      <w:r w:rsidDel="00000000" w:rsidR="00000000" w:rsidRPr="00000000">
        <w:rPr>
          <w:b w:val="1"/>
          <w:bCs w:val="1"/>
          <w:rtl w:val="0"/>
        </w:rPr>
        <w:t xml:space="preserve">Visualizzazione Mappa</w:t>
      </w:r>
      <w:r w:rsidDel="00000000" w:rsidR="00000000" w:rsidRPr="00000000">
        <w:rPr>
          <w:rtl w:val="0"/>
        </w:rPr>
        <w:t xml:space="preserve">: il soccorritore potrà visualizzare la mappa della zona, in modo da individuare le zone maggiormente impattate. </w:t>
      </w:r>
    </w:p>
    <w:p w:rsidR="00000000" w:rsidDel="00000000" w:rsidP="00000000" w:rsidRDefault="00000000" w:rsidRPr="00000000" w14:paraId="00000079">
      <w:pPr>
        <w:numPr>
          <w:ilvl w:val="1"/>
          <w:numId w:val="5"/>
        </w:numPr>
        <w:ind w:left="1440" w:right="-3.188976377952031" w:hanging="360"/>
        <w:rPr>
          <w:u w:val="none"/>
        </w:rPr>
      </w:pPr>
      <w:r w:rsidDel="00000000" w:rsidR="00000000" w:rsidRPr="00000000">
        <w:rPr>
          <w:b w:val="1"/>
          <w:bCs w:val="1"/>
          <w:rtl w:val="0"/>
        </w:rPr>
        <w:t xml:space="preserve">Visualizzazione Storico</w:t>
      </w:r>
      <w:r w:rsidDel="00000000" w:rsidR="00000000" w:rsidRPr="00000000">
        <w:rPr>
          <w:rtl w:val="0"/>
        </w:rPr>
        <w:t xml:space="preserve">: il soccorritore avrà accesso allo storico delle emergenze, in modo da poter analizzare i dati e/o fornirli alla regione. </w:t>
      </w:r>
    </w:p>
    <w:p w:rsidR="00000000" w:rsidDel="00000000" w:rsidP="00000000" w:rsidRDefault="00000000" w:rsidRPr="00000000" w14:paraId="0000007A">
      <w:pPr>
        <w:ind w:left="0" w:right="-3.188976377952031" w:firstLine="0"/>
        <w:rPr/>
      </w:pPr>
      <w:r w:rsidDel="00000000" w:rsidR="00000000" w:rsidRPr="00000000">
        <w:rPr>
          <w:rtl w:val="0"/>
        </w:rPr>
      </w:r>
    </w:p>
    <w:p w:rsidR="00000000" w:rsidDel="00000000" w:rsidP="00000000" w:rsidRDefault="00000000" w:rsidRPr="00000000" w14:paraId="0000007B">
      <w:pPr>
        <w:numPr>
          <w:ilvl w:val="0"/>
          <w:numId w:val="6"/>
        </w:numPr>
        <w:spacing w:after="0" w:before="0" w:line="276" w:lineRule="auto"/>
        <w:ind w:right="-3.188976377952031" w:firstLine="360"/>
        <w:rPr>
          <w:b w:val="1"/>
          <w:bCs w:val="1"/>
          <w:u w:val="none"/>
        </w:rPr>
      </w:pPr>
      <w:r w:rsidDel="00000000" w:rsidR="00000000" w:rsidRPr="00000000">
        <w:rPr>
          <w:b w:val="1"/>
          <w:bCs w:val="1"/>
          <w:rtl w:val="0"/>
        </w:rPr>
        <w:t xml:space="preserve">Lato Sistema:</w:t>
      </w:r>
    </w:p>
    <w:p w:rsidR="00000000" w:rsidDel="00000000" w:rsidP="00000000" w:rsidRDefault="00000000" w:rsidRPr="00000000" w14:paraId="0000007C">
      <w:pPr>
        <w:numPr>
          <w:ilvl w:val="1"/>
          <w:numId w:val="5"/>
        </w:numPr>
        <w:spacing w:after="0" w:before="0" w:line="276" w:lineRule="auto"/>
        <w:ind w:left="1440" w:right="-3.188976377952031" w:hanging="360"/>
        <w:rPr>
          <w:b w:val="1"/>
          <w:bCs w:val="1"/>
        </w:rPr>
      </w:pPr>
      <w:r w:rsidDel="00000000" w:rsidR="00000000" w:rsidRPr="00000000">
        <w:rPr>
          <w:b w:val="1"/>
          <w:bCs w:val="1"/>
          <w:rtl w:val="0"/>
        </w:rPr>
        <w:t xml:space="preserve">Suddivisione Cluster</w:t>
      </w:r>
      <w:r w:rsidDel="00000000" w:rsidR="00000000" w:rsidRPr="00000000">
        <w:rPr>
          <w:rtl w:val="0"/>
        </w:rPr>
        <w:t xml:space="preserve">: il sistema suddividerà in automatico la zona di Salerno in macro-aree </w:t>
      </w:r>
    </w:p>
    <w:p w:rsidR="00000000" w:rsidDel="00000000" w:rsidP="00000000" w:rsidRDefault="00000000" w:rsidRPr="00000000" w14:paraId="0000007D">
      <w:pPr>
        <w:numPr>
          <w:ilvl w:val="1"/>
          <w:numId w:val="5"/>
        </w:numPr>
        <w:spacing w:after="0" w:before="0" w:line="276" w:lineRule="auto"/>
        <w:ind w:left="1440" w:right="-3.188976377952031" w:hanging="360"/>
        <w:rPr>
          <w:b w:val="1"/>
          <w:bCs w:val="1"/>
        </w:rPr>
      </w:pPr>
      <w:r w:rsidDel="00000000" w:rsidR="00000000" w:rsidRPr="00000000">
        <w:rPr>
          <w:b w:val="1"/>
          <w:bCs w:val="1"/>
          <w:rtl w:val="0"/>
        </w:rPr>
        <w:t xml:space="preserve">Gestione notifiche</w:t>
      </w:r>
      <w:r w:rsidDel="00000000" w:rsidR="00000000" w:rsidRPr="00000000">
        <w:rPr>
          <w:rtl w:val="0"/>
        </w:rPr>
        <w:t xml:space="preserve">: il sistema dovrà notificare tempestivamente gli utenti in caso di emergenza. </w:t>
      </w:r>
    </w:p>
    <w:p w:rsidR="00000000" w:rsidDel="00000000" w:rsidP="00000000" w:rsidRDefault="00000000" w:rsidRPr="00000000" w14:paraId="0000007E">
      <w:pPr>
        <w:numPr>
          <w:ilvl w:val="1"/>
          <w:numId w:val="5"/>
        </w:numPr>
        <w:spacing w:after="0" w:before="0" w:line="276" w:lineRule="auto"/>
        <w:ind w:left="1440" w:right="-3.188976377952031" w:hanging="360"/>
        <w:rPr>
          <w:u w:val="none"/>
        </w:rPr>
      </w:pPr>
      <w:r w:rsidDel="00000000" w:rsidR="00000000" w:rsidRPr="00000000">
        <w:rPr>
          <w:b w:val="1"/>
          <w:bCs w:val="1"/>
          <w:rtl w:val="0"/>
        </w:rPr>
        <w:t xml:space="preserve">Salvataggio Log</w:t>
      </w:r>
      <w:r w:rsidDel="00000000" w:rsidR="00000000" w:rsidRPr="00000000">
        <w:rPr>
          <w:rtl w:val="0"/>
        </w:rPr>
        <w:t xml:space="preserve">: il sistema dovrà salvare le informazioni relative alle emergenze in log che verranno salvati persistentemente. </w:t>
      </w:r>
    </w:p>
    <w:p w:rsidR="00000000" w:rsidDel="00000000" w:rsidP="00000000" w:rsidRDefault="00000000" w:rsidRPr="00000000" w14:paraId="0000007F">
      <w:pPr>
        <w:spacing w:after="0" w:before="0" w:line="276" w:lineRule="auto"/>
        <w:ind w:left="0" w:right="-3.188976377952031" w:firstLine="0"/>
        <w:rPr>
          <w:b w:val="1"/>
          <w:bCs w:val="1"/>
        </w:rPr>
      </w:pPr>
      <w:r w:rsidDel="00000000" w:rsidR="00000000" w:rsidRPr="00000000">
        <w:rPr>
          <w:rtl w:val="0"/>
        </w:rPr>
      </w:r>
    </w:p>
    <w:p w:rsidR="00000000" w:rsidDel="00000000" w:rsidP="00000000" w:rsidRDefault="00000000" w:rsidRPr="00000000" w14:paraId="00000080">
      <w:pPr>
        <w:numPr>
          <w:ilvl w:val="0"/>
          <w:numId w:val="7"/>
        </w:numPr>
        <w:spacing w:after="0" w:before="0" w:line="276" w:lineRule="auto"/>
        <w:ind w:right="-3.188976377952031" w:firstLine="360"/>
        <w:rPr>
          <w:b w:val="1"/>
          <w:bCs w:val="1"/>
          <w:u w:val="none"/>
        </w:rPr>
      </w:pPr>
      <w:r w:rsidDel="00000000" w:rsidR="00000000" w:rsidRPr="00000000">
        <w:rPr>
          <w:b w:val="1"/>
          <w:bCs w:val="1"/>
          <w:rtl w:val="0"/>
        </w:rPr>
        <w:t xml:space="preserve">Lato Cliente: </w:t>
      </w:r>
    </w:p>
    <w:p w:rsidR="00000000" w:rsidDel="00000000" w:rsidP="00000000" w:rsidRDefault="00000000" w:rsidRPr="00000000" w14:paraId="00000081">
      <w:pPr>
        <w:numPr>
          <w:ilvl w:val="1"/>
          <w:numId w:val="5"/>
        </w:numPr>
        <w:spacing w:before="0" w:line="276" w:lineRule="auto"/>
        <w:ind w:left="1440" w:right="-3.188976377952031" w:hanging="360"/>
        <w:rPr>
          <w:b w:val="1"/>
          <w:bCs w:val="1"/>
        </w:rPr>
      </w:pPr>
      <w:r w:rsidDel="00000000" w:rsidR="00000000" w:rsidRPr="00000000">
        <w:rPr>
          <w:b w:val="1"/>
          <w:bCs w:val="1"/>
          <w:rtl w:val="0"/>
        </w:rPr>
        <w:t xml:space="preserve">Raccolta dati: </w:t>
      </w:r>
      <w:r w:rsidDel="00000000" w:rsidR="00000000" w:rsidRPr="00000000">
        <w:rPr>
          <w:rtl w:val="0"/>
        </w:rPr>
        <w:t xml:space="preserve">il cliente può raccogliere dati per studiarli e analizzarli. </w:t>
      </w:r>
      <w:r w:rsidDel="00000000" w:rsidR="00000000" w:rsidRPr="00000000">
        <w:rPr>
          <w:rtl w:val="0"/>
        </w:rPr>
      </w:r>
    </w:p>
    <w:p w:rsidR="00000000" w:rsidDel="00000000" w:rsidP="00000000" w:rsidRDefault="00000000" w:rsidRPr="00000000" w14:paraId="00000082">
      <w:pPr>
        <w:pStyle w:val="Heading1"/>
        <w:spacing w:line="276" w:lineRule="auto"/>
        <w:ind w:left="0" w:firstLine="0"/>
        <w:rPr/>
      </w:pPr>
      <w:bookmarkStart w:colFirst="0" w:colLast="0" w:name="_heading=h.l9yhn2s71abd" w:id="15"/>
      <w:bookmarkEnd w:id="15"/>
      <w:r w:rsidDel="00000000" w:rsidR="00000000" w:rsidRPr="00000000">
        <w:rPr>
          <w:rtl w:val="0"/>
        </w:rPr>
        <w:t xml:space="preserve">3. Sintesi dei deliverables del Progetto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line="276" w:lineRule="auto"/>
        <w:ind w:left="0" w:firstLine="0"/>
        <w:rPr>
          <w:b w:val="1"/>
          <w:bCs w:val="1"/>
        </w:rPr>
      </w:pPr>
      <w:r w:rsidDel="00000000" w:rsidR="00000000" w:rsidRPr="00000000">
        <w:rPr>
          <w:b w:val="1"/>
          <w:bCs w:val="1"/>
          <w:rtl w:val="0"/>
        </w:rPr>
        <w:t xml:space="preserve">Project Management:</w:t>
      </w:r>
      <w:r w:rsidDel="00000000" w:rsidR="00000000" w:rsidRPr="00000000">
        <w:rPr>
          <w:rtl w:val="0"/>
        </w:rPr>
        <w:t xml:space="preserve"> business case, charter, team contract, Project Scope description, WBS, lista deliverable e descrizione dettagliata di 2 WP di vostra scelta, Organization breakdown structure, matrice RAM/RACI, Diagramma di Gantt, Diagramma reticolare, Project budget, Risk breakdown structure, final project presentation, final project report, lessons-learned report, e ogni altro documento richiesto per gestire il progetto.</w:t>
        <w:br w:type="textWrapping"/>
        <w:br w:type="textWrapping"/>
      </w:r>
      <w:r w:rsidDel="00000000" w:rsidR="00000000" w:rsidRPr="00000000">
        <w:rPr>
          <w:b w:val="1"/>
          <w:bCs w:val="1"/>
          <w:rtl w:val="0"/>
        </w:rPr>
        <w:t xml:space="preserve">Prodotto: </w:t>
      </w:r>
    </w:p>
    <w:p w:rsidR="00000000" w:rsidDel="00000000" w:rsidP="00000000" w:rsidRDefault="00000000" w:rsidRPr="00000000" w14:paraId="00000084">
      <w:pPr>
        <w:numPr>
          <w:ilvl w:val="0"/>
          <w:numId w:val="3"/>
        </w:numPr>
        <w:spacing w:line="276" w:lineRule="auto"/>
        <w:ind w:left="720" w:firstLine="360"/>
        <w:rPr>
          <w:b w:val="1"/>
          <w:bCs w:val="1"/>
        </w:rPr>
      </w:pPr>
      <w:r w:rsidDel="00000000" w:rsidR="00000000" w:rsidRPr="00000000">
        <w:rPr>
          <w:b w:val="1"/>
          <w:bCs w:val="1"/>
          <w:rtl w:val="0"/>
        </w:rPr>
        <w:t xml:space="preserve">RAD: </w:t>
      </w:r>
      <w:r w:rsidDel="00000000" w:rsidR="00000000" w:rsidRPr="00000000">
        <w:rPr>
          <w:rtl w:val="0"/>
        </w:rPr>
        <w:t xml:space="preserve">Documento di raccolta dei requisiti estrapolati nella fase di requirements elicitation avvenuta in collaborazione con il cliente finale e con l’azienda commissionante.</w:t>
      </w:r>
      <w:r w:rsidDel="00000000" w:rsidR="00000000" w:rsidRPr="00000000">
        <w:rPr>
          <w:rtl w:val="0"/>
        </w:rPr>
      </w:r>
    </w:p>
    <w:p w:rsidR="00000000" w:rsidDel="00000000" w:rsidP="00000000" w:rsidRDefault="00000000" w:rsidRPr="00000000" w14:paraId="00000085">
      <w:pPr>
        <w:numPr>
          <w:ilvl w:val="0"/>
          <w:numId w:val="3"/>
        </w:numPr>
        <w:spacing w:line="276" w:lineRule="auto"/>
        <w:ind w:left="720" w:firstLine="360"/>
        <w:rPr>
          <w:b w:val="1"/>
          <w:bCs w:val="1"/>
        </w:rPr>
      </w:pPr>
      <w:r w:rsidDel="00000000" w:rsidR="00000000" w:rsidRPr="00000000">
        <w:rPr>
          <w:b w:val="1"/>
          <w:bCs w:val="1"/>
          <w:rtl w:val="0"/>
        </w:rPr>
        <w:t xml:space="preserve">SDD: </w:t>
      </w:r>
      <w:r w:rsidDel="00000000" w:rsidR="00000000" w:rsidRPr="00000000">
        <w:rPr>
          <w:rtl w:val="0"/>
        </w:rPr>
        <w:t xml:space="preserve">Documenti di specifica del design del sistema, in particolare dell’architettura, eventuali tecnologie usati, strutturazione del database, design goals, trade off e suddivisione in sottosistemi.</w:t>
      </w:r>
    </w:p>
    <w:p w:rsidR="00000000" w:rsidDel="00000000" w:rsidP="00000000" w:rsidRDefault="00000000" w:rsidRPr="00000000" w14:paraId="00000086">
      <w:pPr>
        <w:numPr>
          <w:ilvl w:val="0"/>
          <w:numId w:val="3"/>
        </w:numPr>
        <w:spacing w:line="276" w:lineRule="auto"/>
        <w:ind w:left="720" w:firstLine="360"/>
        <w:rPr>
          <w:b w:val="1"/>
          <w:bCs w:val="1"/>
        </w:rPr>
      </w:pPr>
      <w:r w:rsidDel="00000000" w:rsidR="00000000" w:rsidRPr="00000000">
        <w:rPr>
          <w:b w:val="1"/>
          <w:bCs w:val="1"/>
          <w:rtl w:val="0"/>
        </w:rPr>
        <w:t xml:space="preserve">Matrice di Tracciabilità.</w:t>
      </w:r>
    </w:p>
    <w:p w:rsidR="00000000" w:rsidDel="00000000" w:rsidP="00000000" w:rsidRDefault="00000000" w:rsidRPr="00000000" w14:paraId="00000087">
      <w:pPr>
        <w:numPr>
          <w:ilvl w:val="0"/>
          <w:numId w:val="3"/>
        </w:numPr>
        <w:spacing w:line="276" w:lineRule="auto"/>
        <w:ind w:left="720" w:firstLine="360"/>
        <w:rPr>
          <w:b w:val="1"/>
          <w:bCs w:val="1"/>
        </w:rPr>
      </w:pPr>
      <w:r w:rsidDel="00000000" w:rsidR="00000000" w:rsidRPr="00000000">
        <w:rPr>
          <w:b w:val="1"/>
          <w:bCs w:val="1"/>
          <w:rtl w:val="0"/>
        </w:rPr>
        <w:t xml:space="preserve">Test Plan, Test Case Specification, Test Execution Report e Test Summary Report.</w:t>
      </w:r>
    </w:p>
    <w:p w:rsidR="00000000" w:rsidDel="00000000" w:rsidP="00000000" w:rsidRDefault="00000000" w:rsidRPr="00000000" w14:paraId="00000088">
      <w:pPr>
        <w:numPr>
          <w:ilvl w:val="0"/>
          <w:numId w:val="3"/>
        </w:numPr>
        <w:spacing w:line="276" w:lineRule="auto"/>
        <w:ind w:left="720" w:firstLine="360"/>
        <w:rPr>
          <w:b w:val="1"/>
          <w:bCs w:val="1"/>
        </w:rPr>
      </w:pPr>
      <w:r w:rsidDel="00000000" w:rsidR="00000000" w:rsidRPr="00000000">
        <w:rPr>
          <w:b w:val="1"/>
          <w:bCs w:val="1"/>
          <w:rtl w:val="0"/>
        </w:rPr>
        <w:t xml:space="preserve">Ogni altro documento richiesto per lo sviluppo del sistema.</w:t>
      </w:r>
    </w:p>
    <w:p w:rsidR="00000000" w:rsidDel="00000000" w:rsidP="00000000" w:rsidRDefault="00000000" w:rsidRPr="00000000" w14:paraId="00000089">
      <w:pPr>
        <w:numPr>
          <w:ilvl w:val="0"/>
          <w:numId w:val="3"/>
        </w:numPr>
        <w:spacing w:line="276" w:lineRule="auto"/>
        <w:ind w:left="720" w:firstLine="360"/>
        <w:rPr>
          <w:b w:val="1"/>
          <w:bCs w:val="1"/>
        </w:rPr>
      </w:pPr>
      <w:r w:rsidDel="00000000" w:rsidR="00000000" w:rsidRPr="00000000">
        <w:rPr>
          <w:b w:val="1"/>
          <w:bCs w:val="1"/>
          <w:rtl w:val="0"/>
        </w:rPr>
        <w:t xml:space="preserve">Codice sorgente</w:t>
      </w:r>
    </w:p>
    <w:p w:rsidR="00000000" w:rsidDel="00000000" w:rsidP="00000000" w:rsidRDefault="00000000" w:rsidRPr="00000000" w14:paraId="0000008A">
      <w:pPr>
        <w:numPr>
          <w:ilvl w:val="0"/>
          <w:numId w:val="3"/>
        </w:numPr>
        <w:spacing w:line="276" w:lineRule="auto"/>
        <w:ind w:left="720" w:firstLine="360"/>
        <w:rPr>
          <w:b w:val="1"/>
          <w:bCs w:val="1"/>
          <w:u w:val="none"/>
        </w:rPr>
      </w:pPr>
      <w:r w:rsidDel="00000000" w:rsidR="00000000" w:rsidRPr="00000000">
        <w:rPr>
          <w:b w:val="1"/>
          <w:bCs w:val="1"/>
          <w:rtl w:val="0"/>
        </w:rPr>
        <w:t xml:space="preserve">Executables</w:t>
      </w:r>
      <w:r w:rsidDel="00000000" w:rsidR="00000000" w:rsidRPr="00000000">
        <w:rPr>
          <w:rtl w:val="0"/>
        </w:rPr>
      </w:r>
    </w:p>
    <w:p w:rsidR="00000000" w:rsidDel="00000000" w:rsidP="00000000" w:rsidRDefault="00000000" w:rsidRPr="00000000" w14:paraId="0000008B">
      <w:pPr>
        <w:pStyle w:val="Heading1"/>
        <w:spacing w:line="276" w:lineRule="auto"/>
        <w:ind w:left="0" w:firstLine="0"/>
        <w:rPr/>
      </w:pPr>
      <w:bookmarkStart w:colFirst="0" w:colLast="0" w:name="_heading=h.f0cd7j76tcli" w:id="16"/>
      <w:bookmarkEnd w:id="16"/>
      <w:r w:rsidDel="00000000" w:rsidR="00000000" w:rsidRPr="00000000">
        <w:rPr>
          <w:rtl w:val="0"/>
        </w:rPr>
        <w:t xml:space="preserve">4. Esclusioni dal Progetto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before="120" w:lineRule="auto"/>
        <w:ind w:left="283.46456692913375" w:firstLine="0"/>
        <w:rPr/>
      </w:pPr>
      <w:r w:rsidDel="00000000" w:rsidR="00000000" w:rsidRPr="00000000">
        <w:rPr>
          <w:rtl w:val="0"/>
        </w:rPr>
        <w:t xml:space="preserve">Il progetto non disporrà delle seguenti funzionalità:</w:t>
      </w:r>
    </w:p>
    <w:p w:rsidR="00000000" w:rsidDel="00000000" w:rsidP="00000000" w:rsidRDefault="00000000" w:rsidRPr="00000000" w14:paraId="0000008D">
      <w:pPr>
        <w:numPr>
          <w:ilvl w:val="0"/>
          <w:numId w:val="4"/>
        </w:numPr>
        <w:spacing w:before="0" w:lineRule="auto"/>
        <w:ind w:left="850.3937007874016" w:hanging="360.00000000000006"/>
        <w:rPr>
          <w:rFonts w:ascii="Arial" w:cs="Arial" w:eastAsia="Arial" w:hAnsi="Arial"/>
        </w:rPr>
      </w:pPr>
      <w:r w:rsidDel="00000000" w:rsidR="00000000" w:rsidRPr="00000000">
        <w:rPr>
          <w:b w:val="1"/>
          <w:bCs w:val="1"/>
          <w:rtl w:val="0"/>
        </w:rPr>
        <w:t xml:space="preserve">Porting su sistemi diversi dalla Mobile App;</w:t>
      </w:r>
    </w:p>
    <w:p w:rsidR="00000000" w:rsidDel="00000000" w:rsidP="00000000" w:rsidRDefault="00000000" w:rsidRPr="00000000" w14:paraId="0000008E">
      <w:pPr>
        <w:numPr>
          <w:ilvl w:val="0"/>
          <w:numId w:val="4"/>
        </w:numPr>
        <w:spacing w:before="0" w:lineRule="auto"/>
        <w:ind w:left="850.3937007874016" w:hanging="360.00000000000006"/>
        <w:rPr>
          <w:b w:val="1"/>
          <w:bCs w:val="1"/>
          <w:u w:val="none"/>
        </w:rPr>
      </w:pPr>
      <w:r w:rsidDel="00000000" w:rsidR="00000000" w:rsidRPr="00000000">
        <w:rPr>
          <w:b w:val="1"/>
          <w:bCs w:val="1"/>
          <w:rtl w:val="0"/>
        </w:rPr>
        <w:t xml:space="preserve">Installazione di sistemi di rete mobile o satellitare;</w:t>
      </w:r>
    </w:p>
    <w:p w:rsidR="00000000" w:rsidDel="00000000" w:rsidP="00000000" w:rsidRDefault="00000000" w:rsidRPr="00000000" w14:paraId="0000008F">
      <w:pPr>
        <w:numPr>
          <w:ilvl w:val="0"/>
          <w:numId w:val="4"/>
        </w:numPr>
        <w:spacing w:before="0" w:lineRule="auto"/>
        <w:ind w:left="850.3937007874016" w:hanging="360.00000000000006"/>
        <w:rPr>
          <w:b w:val="1"/>
          <w:bCs w:val="1"/>
          <w:u w:val="none"/>
        </w:rPr>
      </w:pPr>
      <w:r w:rsidDel="00000000" w:rsidR="00000000" w:rsidRPr="00000000">
        <w:rPr>
          <w:b w:val="1"/>
          <w:bCs w:val="1"/>
          <w:rtl w:val="0"/>
        </w:rPr>
        <w:t xml:space="preserve">Continuità operativa della Protezione Civile:</w:t>
      </w:r>
      <w:r w:rsidDel="00000000" w:rsidR="00000000" w:rsidRPr="00000000">
        <w:rPr>
          <w:rtl w:val="0"/>
        </w:rPr>
        <w:t xml:space="preserve"> L’app fornisce </w:t>
      </w:r>
      <w:r w:rsidDel="00000000" w:rsidR="00000000" w:rsidRPr="00000000">
        <w:rPr>
          <w:i w:val="1"/>
          <w:iCs w:val="1"/>
          <w:rtl w:val="0"/>
        </w:rPr>
        <w:t xml:space="preserve">supporto informativo</w:t>
      </w:r>
      <w:r w:rsidDel="00000000" w:rsidR="00000000" w:rsidRPr="00000000">
        <w:rPr>
          <w:rtl w:val="0"/>
        </w:rPr>
        <w:t xml:space="preserve">, non sostituisce i sistemi di comando e controllo della Protezione Civile.</w:t>
      </w:r>
      <w:r w:rsidDel="00000000" w:rsidR="00000000" w:rsidRPr="00000000">
        <w:rPr>
          <w:rtl w:val="0"/>
        </w:rPr>
      </w:r>
    </w:p>
    <w:p w:rsidR="00000000" w:rsidDel="00000000" w:rsidP="00000000" w:rsidRDefault="00000000" w:rsidRPr="00000000" w14:paraId="00000090">
      <w:pPr>
        <w:spacing w:before="0" w:lineRule="auto"/>
        <w:ind w:left="0" w:firstLine="0"/>
        <w:rPr/>
      </w:pPr>
      <w:r w:rsidDel="00000000" w:rsidR="00000000" w:rsidRPr="00000000">
        <w:rPr>
          <w:rtl w:val="0"/>
        </w:rPr>
      </w:r>
    </w:p>
    <w:p w:rsidR="00000000" w:rsidDel="00000000" w:rsidP="00000000" w:rsidRDefault="00000000" w:rsidRPr="00000000" w14:paraId="00000091">
      <w:pPr>
        <w:pStyle w:val="Heading1"/>
        <w:spacing w:line="276" w:lineRule="auto"/>
        <w:ind w:left="0" w:firstLine="0"/>
        <w:rPr/>
      </w:pPr>
      <w:bookmarkStart w:colFirst="0" w:colLast="0" w:name="_heading=h.uthqjdadus0r" w:id="17"/>
      <w:bookmarkEnd w:id="17"/>
      <w:r w:rsidDel="00000000" w:rsidR="00000000" w:rsidRPr="00000000">
        <w:rPr>
          <w:rtl w:val="0"/>
        </w:rPr>
        <w:t xml:space="preserve">5. Criteri di successo del Progetto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before="120" w:lineRule="auto"/>
        <w:ind w:left="283.46456692913375" w:firstLine="0"/>
        <w:rPr/>
      </w:pPr>
      <w:r w:rsidDel="00000000" w:rsidR="00000000" w:rsidRPr="00000000">
        <w:rPr>
          <w:rtl w:val="0"/>
        </w:rPr>
        <w:t xml:space="preserve">Il successo del progetto verrà valutato rispettando i seguenti vincoli:</w:t>
      </w:r>
    </w:p>
    <w:p w:rsidR="00000000" w:rsidDel="00000000" w:rsidP="00000000" w:rsidRDefault="00000000" w:rsidRPr="00000000" w14:paraId="00000093">
      <w:pPr>
        <w:numPr>
          <w:ilvl w:val="0"/>
          <w:numId w:val="4"/>
        </w:numPr>
        <w:spacing w:before="120" w:lineRule="auto"/>
        <w:ind w:left="850.3937007874016" w:hanging="360.00000000000006"/>
      </w:pPr>
      <w:r w:rsidDel="00000000" w:rsidR="00000000" w:rsidRPr="00000000">
        <w:rPr>
          <w:b w:val="1"/>
          <w:bCs w:val="1"/>
          <w:rtl w:val="0"/>
        </w:rPr>
        <w:t xml:space="preserve">Vincoli temporali: </w:t>
      </w:r>
      <w:r w:rsidDel="00000000" w:rsidR="00000000" w:rsidRPr="00000000">
        <w:rPr>
          <w:rtl w:val="0"/>
        </w:rPr>
        <w:t xml:space="preserve">Dovrà essere rispettata la scadenza prefissata (</w:t>
      </w:r>
      <w:r w:rsidDel="00000000" w:rsidR="00000000" w:rsidRPr="00000000">
        <w:rPr>
          <w:i w:val="1"/>
          <w:iCs w:val="1"/>
          <w:rtl w:val="0"/>
        </w:rPr>
        <w:t xml:space="preserve">Dicembre 2025</w:t>
      </w:r>
      <w:r w:rsidDel="00000000" w:rsidR="00000000" w:rsidRPr="00000000">
        <w:rPr>
          <w:rtl w:val="0"/>
        </w:rPr>
        <w:t xml:space="preserve">).</w:t>
      </w:r>
    </w:p>
    <w:p w:rsidR="00000000" w:rsidDel="00000000" w:rsidP="00000000" w:rsidRDefault="00000000" w:rsidRPr="00000000" w14:paraId="00000094">
      <w:pPr>
        <w:numPr>
          <w:ilvl w:val="0"/>
          <w:numId w:val="4"/>
        </w:numPr>
        <w:ind w:left="850.3937007874016" w:hanging="360.00000000000006"/>
      </w:pPr>
      <w:r w:rsidDel="00000000" w:rsidR="00000000" w:rsidRPr="00000000">
        <w:rPr>
          <w:b w:val="1"/>
          <w:bCs w:val="1"/>
          <w:rtl w:val="0"/>
        </w:rPr>
        <w:t xml:space="preserve">Vincoli progettuali: </w:t>
      </w:r>
      <w:r w:rsidDel="00000000" w:rsidR="00000000" w:rsidRPr="00000000">
        <w:rPr>
          <w:rtl w:val="0"/>
        </w:rPr>
        <w:t xml:space="preserve">Il progetto raggiungerà la I Milestone</w:t>
      </w:r>
    </w:p>
    <w:p w:rsidR="00000000" w:rsidDel="00000000" w:rsidP="00000000" w:rsidRDefault="00000000" w:rsidRPr="00000000" w14:paraId="00000095">
      <w:pPr>
        <w:numPr>
          <w:ilvl w:val="0"/>
          <w:numId w:val="4"/>
        </w:numPr>
        <w:ind w:left="850.3937007874016" w:hanging="360.00000000000006"/>
        <w:rPr>
          <w:rFonts w:ascii="Arial" w:cs="Arial" w:eastAsia="Arial" w:hAnsi="Arial"/>
        </w:rPr>
      </w:pPr>
      <w:r w:rsidDel="00000000" w:rsidR="00000000" w:rsidRPr="00000000">
        <w:rPr>
          <w:b w:val="1"/>
          <w:bCs w:val="1"/>
          <w:rtl w:val="0"/>
        </w:rPr>
        <w:t xml:space="preserve">Vincoli implementativi: </w:t>
      </w:r>
      <w:r w:rsidDel="00000000" w:rsidR="00000000" w:rsidRPr="00000000">
        <w:rPr>
          <w:rtl w:val="0"/>
        </w:rPr>
        <w:t xml:space="preserve">Si avrà un MVP (</w:t>
      </w:r>
      <w:r w:rsidDel="00000000" w:rsidR="00000000" w:rsidRPr="00000000">
        <w:rPr>
          <w:i w:val="1"/>
          <w:iCs w:val="1"/>
          <w:rtl w:val="0"/>
        </w:rPr>
        <w:t xml:space="preserve">Minimum Viable Product</w:t>
      </w:r>
      <w:r w:rsidDel="00000000" w:rsidR="00000000" w:rsidRPr="00000000">
        <w:rPr>
          <w:rtl w:val="0"/>
        </w:rPr>
        <w:t xml:space="preserve">) dell’applicazione</w:t>
      </w:r>
      <w:r w:rsidDel="00000000" w:rsidR="00000000" w:rsidRPr="00000000">
        <w:rPr>
          <w:rtl w:val="0"/>
        </w:rPr>
      </w:r>
    </w:p>
    <w:p w:rsidR="00000000" w:rsidDel="00000000" w:rsidP="00000000" w:rsidRDefault="00000000" w:rsidRPr="00000000" w14:paraId="00000096">
      <w:pPr>
        <w:spacing w:before="0" w:lineRule="auto"/>
        <w:ind w:left="0" w:firstLine="0"/>
        <w:rPr>
          <w:rFonts w:ascii="Arial" w:cs="Arial" w:eastAsia="Arial" w:hAnsi="Arial"/>
        </w:rPr>
      </w:pPr>
      <w:r w:rsidDel="00000000" w:rsidR="00000000" w:rsidRPr="00000000">
        <w:rPr>
          <w:b w:val="1"/>
          <w:bCs w:val="1"/>
          <w:rtl w:val="0"/>
        </w:rPr>
        <w:t xml:space="preserve">Vincoli di testing: </w:t>
      </w:r>
      <w:r w:rsidDel="00000000" w:rsidR="00000000" w:rsidRPr="00000000">
        <w:rPr>
          <w:rtl w:val="0"/>
        </w:rPr>
        <w:t xml:space="preserve">Il prodotto dovrà superare con successo tutte le fasi di testing finali, riducendo al minimo il numero di malfunzionamenti.</w:t>
        <w:br w:type="textWrapping"/>
      </w:r>
      <w:r w:rsidDel="00000000" w:rsidR="00000000" w:rsidRPr="00000000">
        <w:rPr>
          <w:rtl w:val="0"/>
        </w:rPr>
      </w:r>
    </w:p>
    <w:sectPr>
      <w:headerReference r:id="rId21" w:type="default"/>
      <w:headerReference r:id="rId22" w:type="first"/>
      <w:footerReference r:id="rId23" w:type="default"/>
      <w:footerReference r:id="rId24" w:type="first"/>
      <w:pgSz w:h="15840" w:w="12240" w:orient="portrait"/>
      <w:pgMar w:bottom="1080" w:top="1080" w:left="566.9291338582677" w:right="1192.204724409448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spacing w:line="240" w:lineRule="auto"/>
      <w:rPr>
        <w:rFonts w:ascii="PT Sans Narrow" w:cs="PT Sans Narrow" w:eastAsia="PT Sans Narrow" w:hAnsi="PT Sans Narrow"/>
        <w:color w:val="000000"/>
        <w:sz w:val="24"/>
        <w:szCs w:val="24"/>
      </w:rPr>
    </w:pPr>
    <w:r w:rsidDel="00000000" w:rsidR="00000000" w:rsidRPr="00000000">
      <w:rPr>
        <w:rFonts w:ascii="PT Sans Narrow" w:cs="PT Sans Narrow" w:eastAsia="PT Sans Narrow" w:hAnsi="PT Sans Narrow"/>
        <w:color w:val="000000"/>
        <w:sz w:val="24"/>
        <w:szCs w:val="24"/>
        <w:rtl w:val="0"/>
      </w:rPr>
      <w:t xml:space="preserve">C</w:t>
    </w:r>
    <w:r w:rsidDel="00000000" w:rsidR="00000000" w:rsidRPr="00000000">
      <w:rPr>
        <w:rFonts w:ascii="PT Sans Narrow" w:cs="PT Sans Narrow" w:eastAsia="PT Sans Narrow" w:hAnsi="PT Sans Narrow"/>
        <w:sz w:val="24"/>
        <w:szCs w:val="24"/>
        <w:rtl w:val="0"/>
      </w:rPr>
      <w:t xml:space="preserve">08</w:t>
    </w:r>
    <w:r w:rsidDel="00000000" w:rsidR="00000000" w:rsidRPr="00000000">
      <w:rPr>
        <w:rFonts w:ascii="PT Sans Narrow" w:cs="PT Sans Narrow" w:eastAsia="PT Sans Narrow" w:hAnsi="PT Sans Narrow"/>
        <w:color w:val="000000"/>
        <w:sz w:val="24"/>
        <w:szCs w:val="24"/>
        <w:rtl w:val="0"/>
      </w:rPr>
      <w:t xml:space="preserve">_SS</w:t>
    </w:r>
  </w:p>
  <w:p w:rsidR="00000000" w:rsidDel="00000000" w:rsidP="00000000" w:rsidRDefault="00000000" w:rsidRPr="00000000" w14:paraId="0000009D">
    <w:pPr>
      <w:spacing w:line="240" w:lineRule="auto"/>
      <w:jc w:val="right"/>
      <w:rPr>
        <w:rFonts w:ascii="PT Sans Narrow" w:cs="PT Sans Narrow" w:eastAsia="PT Sans Narrow" w:hAnsi="PT Sans Narrow"/>
        <w:color w:val="000000"/>
        <w:sz w:val="20"/>
        <w:szCs w:val="20"/>
      </w:rPr>
    </w:pPr>
    <w:r w:rsidDel="00000000" w:rsidR="00000000" w:rsidRPr="00000000">
      <w:rPr>
        <w:rFonts w:ascii="PT Sans Narrow" w:cs="PT Sans Narrow" w:eastAsia="PT Sans Narrow" w:hAnsi="PT Sans Narrow"/>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7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Style w:val="Heading2"/>
      <w:spacing w:before="0" w:line="288" w:lineRule="auto"/>
      <w:rPr>
        <w:rFonts w:ascii="Century Gothic" w:cs="Century Gothic" w:eastAsia="Century Gothic" w:hAnsi="Century Gothic"/>
        <w:color w:val="000000"/>
        <w:sz w:val="22"/>
        <w:szCs w:val="22"/>
      </w:rPr>
    </w:pPr>
    <w:bookmarkStart w:colFirst="0" w:colLast="0" w:name="_heading=h.3oprs3udugvi" w:id="18"/>
    <w:bookmarkEnd w:id="18"/>
    <w:r w:rsidDel="00000000" w:rsidR="00000000" w:rsidRPr="00000000">
      <w:rPr>
        <w:rFonts w:ascii="Century Gothic" w:cs="Century Gothic" w:eastAsia="Century Gothic" w:hAnsi="Century Gothic"/>
        <w:color w:val="000000"/>
        <w:sz w:val="22"/>
        <w:szCs w:val="22"/>
      </w:rPr>
      <w:drawing>
        <wp:anchor allowOverlap="1" behindDoc="0" distB="0" distT="0" distL="114300" distR="114300" hidden="0" layoutInCell="1" locked="0" relativeHeight="0" simplePos="0">
          <wp:simplePos x="0" y="0"/>
          <wp:positionH relativeFrom="page">
            <wp:posOffset>619125</wp:posOffset>
          </wp:positionH>
          <wp:positionV relativeFrom="page">
            <wp:posOffset>142875</wp:posOffset>
          </wp:positionV>
          <wp:extent cx="657225" cy="65722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7225" cy="657225"/>
                  </a:xfrm>
                  <a:prstGeom prst="rect"/>
                  <a:ln/>
                </pic:spPr>
              </pic:pic>
            </a:graphicData>
          </a:graphic>
        </wp:anchor>
      </w:drawing>
    </w:r>
    <w:r w:rsidDel="00000000" w:rsidR="00000000" w:rsidRPr="00000000">
      <w:rPr>
        <w:rtl w:val="0"/>
      </w:rPr>
    </w:r>
  </w:p>
  <w:p w:rsidR="00000000" w:rsidDel="00000000" w:rsidP="00000000" w:rsidRDefault="00000000" w:rsidRPr="00000000" w14:paraId="00000098">
    <w:pPr>
      <w:pStyle w:val="Heading2"/>
      <w:spacing w:before="0" w:line="288" w:lineRule="auto"/>
      <w:rPr>
        <w:rFonts w:ascii="Century Gothic" w:cs="Century Gothic" w:eastAsia="Century Gothic" w:hAnsi="Century Gothic"/>
        <w:color w:val="000000"/>
        <w:sz w:val="22"/>
        <w:szCs w:val="22"/>
      </w:rPr>
    </w:pPr>
    <w:bookmarkStart w:colFirst="0" w:colLast="0" w:name="_heading=h.xtztrdw6v8kp" w:id="19"/>
    <w:bookmarkEnd w:id="19"/>
    <w:r w:rsidDel="00000000" w:rsidR="00000000" w:rsidRPr="00000000">
      <w:rPr>
        <w:rtl w:val="0"/>
      </w:rPr>
    </w:r>
  </w:p>
  <w:p w:rsidR="00000000" w:rsidDel="00000000" w:rsidP="00000000" w:rsidRDefault="00000000" w:rsidRPr="00000000" w14:paraId="00000099">
    <w:pPr>
      <w:pStyle w:val="Heading2"/>
      <w:spacing w:before="0" w:line="288" w:lineRule="auto"/>
      <w:jc w:val="center"/>
      <w:rPr>
        <w:rFonts w:ascii="Century Gothic" w:cs="Century Gothic" w:eastAsia="Century Gothic" w:hAnsi="Century Gothic"/>
        <w:color w:val="000000"/>
        <w:sz w:val="22"/>
        <w:szCs w:val="22"/>
      </w:rPr>
    </w:pPr>
    <w:bookmarkStart w:colFirst="0" w:colLast="0" w:name="_heading=h.4gzw035xat05" w:id="20"/>
    <w:bookmarkEnd w:id="20"/>
    <w:r w:rsidDel="00000000" w:rsidR="00000000" w:rsidRPr="00000000">
      <w:rPr>
        <w:rFonts w:ascii="Century Gothic" w:cs="Century Gothic" w:eastAsia="Century Gothic" w:hAnsi="Century Gothic"/>
        <w:color w:val="000000"/>
        <w:sz w:val="22"/>
        <w:szCs w:val="22"/>
        <w:rtl w:val="0"/>
      </w:rPr>
      <w:t xml:space="preserve">Laurea Magistrale in informatica - Università di Salerno</w:t>
    </w:r>
  </w:p>
  <w:p w:rsidR="00000000" w:rsidDel="00000000" w:rsidP="00000000" w:rsidRDefault="00000000" w:rsidRPr="00000000" w14:paraId="0000009A">
    <w:pPr>
      <w:widowControl w:val="0"/>
      <w:tabs>
        <w:tab w:val="center" w:leader="none" w:pos="4968"/>
        <w:tab w:val="right" w:leader="none" w:pos="9936"/>
      </w:tabs>
      <w:spacing w:before="0" w:line="240" w:lineRule="auto"/>
      <w:ind w:left="1134" w:firstLine="0"/>
      <w:jc w:val="center"/>
      <w:rPr/>
    </w:pPr>
    <w:r w:rsidDel="00000000" w:rsidR="00000000" w:rsidRPr="00000000">
      <w:rPr>
        <w:rFonts w:ascii="Century Gothic" w:cs="Century Gothic" w:eastAsia="Century Gothic" w:hAnsi="Century Gothic"/>
        <w:color w:val="000000"/>
        <w:rtl w:val="0"/>
      </w:rPr>
      <w:t xml:space="preserve">Corso di </w:t>
    </w:r>
    <w:r w:rsidDel="00000000" w:rsidR="00000000" w:rsidRPr="00000000">
      <w:rPr>
        <w:rFonts w:ascii="Century Gothic" w:cs="Century Gothic" w:eastAsia="Century Gothic" w:hAnsi="Century Gothic"/>
        <w:i w:val="1"/>
        <w:iCs w:val="1"/>
        <w:color w:val="000000"/>
        <w:rtl w:val="0"/>
      </w:rPr>
      <w:t xml:space="preserve">Gestione dei Progetti Software </w:t>
    </w:r>
    <w:r w:rsidDel="00000000" w:rsidR="00000000" w:rsidRPr="00000000">
      <w:rPr>
        <w:rFonts w:ascii="Century Gothic" w:cs="Century Gothic" w:eastAsia="Century Gothic" w:hAnsi="Century Gothic"/>
        <w:color w:val="000000"/>
        <w:rtl w:val="0"/>
      </w:rPr>
      <w:t xml:space="preserve">- Prof.ssa F.Ferrucci, Prof. Palomba</w:t>
    </w:r>
    <w:r w:rsidDel="00000000" w:rsidR="00000000" w:rsidRPr="00000000">
      <w:rPr>
        <w:color w:val="000000"/>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drawing>
        <wp:anchor allowOverlap="1" behindDoc="0" distB="0" distT="0" distL="114300" distR="114300" hidden="0" layoutInCell="1" locked="0" relativeHeight="0" simplePos="0">
          <wp:simplePos x="0" y="0"/>
          <wp:positionH relativeFrom="page">
            <wp:posOffset>600075</wp:posOffset>
          </wp:positionH>
          <wp:positionV relativeFrom="page">
            <wp:posOffset>133350</wp:posOffset>
          </wp:positionV>
          <wp:extent cx="657225" cy="65722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7225" cy="6572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it"/>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480" w:line="120" w:lineRule="auto"/>
      <w:ind w:right="-3.188976377952031"/>
    </w:pPr>
    <w:rPr>
      <w:rFonts w:ascii="PT Sans Narrow" w:cs="PT Sans Narrow" w:eastAsia="PT Sans Narrow" w:hAnsi="PT Sans Narrow"/>
      <w:b w:val="1"/>
      <w:bCs w:val="1"/>
      <w:color w:val="000000"/>
      <w:sz w:val="40"/>
      <w:szCs w:val="40"/>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before="320" w:line="240" w:lineRule="auto"/>
      <w:jc w:val="center"/>
    </w:pPr>
    <w:rPr>
      <w:rFonts w:ascii="PT Sans Narrow" w:cs="PT Sans Narrow" w:eastAsia="PT Sans Narrow" w:hAnsi="PT Sans Narrow"/>
      <w:b w:val="1"/>
      <w:bCs w:val="1"/>
      <w:color w:val="000000"/>
      <w:sz w:val="84"/>
      <w:szCs w:val="8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V.DIGENNARO5@STUDENTI.UNISA.IT" TargetMode="External"/><Relationship Id="rId11" Type="http://schemas.openxmlformats.org/officeDocument/2006/relationships/hyperlink" Target="mailto:A.MASONE1@STUDENTI.UNISA.IT" TargetMode="External"/><Relationship Id="rId22" Type="http://schemas.openxmlformats.org/officeDocument/2006/relationships/header" Target="header2.xml"/><Relationship Id="rId10" Type="http://schemas.openxmlformats.org/officeDocument/2006/relationships/hyperlink" Target="mailto:A.AMENDOLA51@STUDENTI.UNISA.IT" TargetMode="External"/><Relationship Id="rId21" Type="http://schemas.openxmlformats.org/officeDocument/2006/relationships/header" Target="header1.xml"/><Relationship Id="rId13" Type="http://schemas.openxmlformats.org/officeDocument/2006/relationships/hyperlink" Target="mailto:F.CARBONE50@STUDENTI.UNISA.IT" TargetMode="External"/><Relationship Id="rId24" Type="http://schemas.openxmlformats.org/officeDocument/2006/relationships/footer" Target="footer2.xml"/><Relationship Id="rId12" Type="http://schemas.openxmlformats.org/officeDocument/2006/relationships/hyperlink" Target="mailto:A.CASTELLUCCIO16@STUDENTI.UNISA.IT"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SORRENTINO47@STUDENTI.UNISA.IT" TargetMode="External"/><Relationship Id="rId15" Type="http://schemas.openxmlformats.org/officeDocument/2006/relationships/hyperlink" Target="mailto:G.AQUILONE1@STUDENTI.UNISA.IT" TargetMode="External"/><Relationship Id="rId14" Type="http://schemas.openxmlformats.org/officeDocument/2006/relationships/hyperlink" Target="mailto:F.ZAMBRINO@STUDENTI.UNISA.IT" TargetMode="External"/><Relationship Id="rId17" Type="http://schemas.openxmlformats.org/officeDocument/2006/relationships/hyperlink" Target="mailto:G.LAMBERTI55@STUDENTI.UNISA.IT" TargetMode="External"/><Relationship Id="rId16" Type="http://schemas.openxmlformats.org/officeDocument/2006/relationships/hyperlink" Target="mailto:G.ZAZZERINI@STUDENTI.UNISA.IT" TargetMode="External"/><Relationship Id="rId5" Type="http://schemas.openxmlformats.org/officeDocument/2006/relationships/styles" Target="styles.xml"/><Relationship Id="rId19" Type="http://schemas.openxmlformats.org/officeDocument/2006/relationships/hyperlink" Target="mailto:T.MERCANDINO@STUDENTI.UNISA.IT" TargetMode="External"/><Relationship Id="rId6" Type="http://schemas.openxmlformats.org/officeDocument/2006/relationships/customXml" Target="../customXML/item1.xml"/><Relationship Id="rId18" Type="http://schemas.openxmlformats.org/officeDocument/2006/relationships/hyperlink" Target="mailto:M.MANGANIELLO15@STUDENTI.UNISA.IT" TargetMode="External"/><Relationship Id="rId7" Type="http://schemas.openxmlformats.org/officeDocument/2006/relationships/image" Target="media/image2.png"/><Relationship Id="rId8" Type="http://schemas.openxmlformats.org/officeDocument/2006/relationships/hyperlink" Target="mailto:G.NAPOLITANO80@STUDENTI.UNISA.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OpenSans-italic.ttf"/><Relationship Id="rId6" Type="http://schemas.openxmlformats.org/officeDocument/2006/relationships/font" Target="fonts/OpenSans-bold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tzsKtih+lMjbZ6lfEWQFcUp/Eg==">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