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dt>
      <w:sdtPr>
        <w:rPr>
          <w:rFonts w:asciiTheme="majorHAnsi" w:eastAsiaTheme="majorEastAsia" w:hAnsiTheme="majorHAnsi" w:cstheme="majorBidi"/>
          <w:sz w:val="72"/>
          <w:szCs w:val="72"/>
          <w:kern w:val="2"/>
        </w:rPr>
        <w:id w:val="-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2"/>
          <w:kern w:val="2"/>
        </w:rPr>
      </w:sdtEndPr>
      <w:sdtContent>
        <w:p>
          <w:pPr>
            <w:pStyle w:val="ac"/>
            <w:rPr>
              <w:rFonts w:asciiTheme="majorHAnsi" w:eastAsiaTheme="majorEastAsia" w:hAnsiTheme="majorHAnsi" w:cstheme="majorBidi"/>
              <w:sz w:val="72"/>
              <w:szCs w:val="72"/>
              <w:kern w:val="2"/>
            </w:rPr>
          </w:pPr>
          <w:r/>
        </w:p>
        <w:p>
          <w:pPr>
            <w:pStyle w:val="ac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3120" allowOverlap="1" hidden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4762" t="4762" r="4762" b="4762"/>
                    <wp:wrapNone/>
                    <wp:docPr id="1025" name="shape1025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1025" style="position:absolute;margin-left:0pt;margin-top:0pt;width:642.6pt;height:64.4pt;mso-position-horizontal:center;mso-position-horizontal-relative:page;mso-position-vertical:bottom;mso-position-vertical-relative:page;v-text-anchor:top;mso-wrap-style:square;z-index:251653120" o:allowincell="f" filled="t" fillcolor="#4bacc6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7216" allowOverlap="1" hidden="0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6" name="shape1026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1026" style="position:absolute;margin-left:0pt;margin-top:0pt;width:7.15pt;height:831.2pt;mso-position-horizontal:center;mso-position-horizontal-relative:left-margin-area;mso-position-vertical:center;mso-position-vertical-relative:page;v-text-anchor:top;mso-wrap-style:square;z-index:251657216" o:allowincell="f" filled="t" fillcolor="#ffffff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6192" allowOverlap="1" hidden="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7" name="shape1027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1027" style="position:absolute;margin-left:0pt;margin-top:0pt;width:7.15pt;height:831.2pt;mso-position-horizontal:center;mso-position-horizontal-relative:right-margin-area;mso-position-vertical:center;mso-position-vertical-relative:page;v-text-anchor:top;mso-wrap-style:square;z-index:251656192" o:allowincell="f" filled="t" fillcolor="#ffffff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5168" allowOverlap="1" hidden="0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4762" t="4762" r="4762" b="4762"/>
                    <wp:wrapNone/>
                    <wp:docPr id="1028" name="shape1028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1028" style="position:absolute;margin-left:0pt;margin-top:0pt;width:642.6pt;height:64.8pt;mso-position-horizontal:center;mso-position-horizontal-relative:page;mso-position-vertical:top;mso-position-vertical-relative:top-margin-area;v-text-anchor:top;mso-wrap-style:square;z-index:251655168" o:allowincell="f" filled="t" fillcolor="#4bacc6" stroked="t" strokecolor="#4f81bd" strokeweight="0.75pt">
                    <v:stroke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sz w:val="44"/>
              <w:szCs w:val="44"/>
            </w:rPr>
            <w:alias w:val="제목"/>
            <w:id w:val="-1"/>
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<w:text/>
          </w:sdtPr>
          <w:sdtContent>
            <w:p>
              <w:pPr>
                <w:pStyle w:val="ac"/>
                <w:jc w:val="center"/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</w:pPr>
              <w:r/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 xml:space="preserve">Snort와 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ELK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를 활용한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IDS구축 및 공격이벤트 탐지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 xml:space="preserve"> 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솔루션</w:t>
              </w:r>
              <w:r/>
            </w:p>
          </w:sdtContent>
        </w:sdt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tbl>
          <w:tblPr>
            <w:tblStyle w:val="a5"/>
            <w:tblW w:w="0" w:type="auto"/>
            <w:tblInd w:w="5778" w:type="dxa"/>
            <w:tblBorders>
              <w:top w:val="none"/>
              <w:left w:val="none"/>
              <w:bottom w:val="none"/>
              <w:right w:val="none"/>
              <w:insideH w:val="none"/>
              <w:insideV w:val="none"/>
            </w:tblBorders>
            <w:tblLook w:val="04A0" w:firstRow="1" w:lastRow="0" w:firstColumn="1" w:lastColumn="0" w:noHBand="0" w:noVBand="1"/>
          </w:tblPr>
          <w:tblGrid>
            <w:gridCol w:w="1276"/>
            <w:gridCol w:w="2188"/>
          </w:tblGrid>
          <w:tr>
            <w:tc>
              <w:tcPr>
                <w:tcW w:w="1276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팀명</w:t>
                </w:r>
              </w:p>
            </w:tc>
            <w:tc>
              <w:tcPr>
                <w:tcW w:w="2188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이글루</w:t>
                </w:r>
              </w:p>
            </w:tc>
          </w:tr>
          <w:tr>
            <w:tc>
              <w:tcPr>
                <w:tcW w:w="1276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팀장</w:t>
                </w:r>
              </w:p>
            </w:tc>
            <w:tc>
              <w:tcPr>
                <w:tcW w:w="2188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임종철</w:t>
                </w:r>
              </w:p>
            </w:tc>
          </w:tr>
          <w:tr>
            <w:tc>
              <w:tcPr>
                <w:tcW w:w="1276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팀원</w:t>
                </w:r>
              </w:p>
            </w:tc>
            <w:tc>
              <w:tcPr>
                <w:tcW w:w="2188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권세아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한현정</w:t>
                </w:r>
              </w:p>
            </w:tc>
          </w:tr>
        </w:tbl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  <w:jc w:val="right"/>
          </w:pPr>
          <w:r>
            <w:rPr>
              <w:noProof/>
            </w:rPr>
            <w:drawing>
              <wp:inline distT="0" distB="0" distL="0" distR="0">
                <wp:extent cx="942111" cy="338961"/>
                <wp:effectExtent l="0" t="0" r="0" b="0"/>
                <wp:docPr id="1029" name="shape1029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111" cy="338961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  <w:p>
          <w:pPr>
            <w:pStyle w:val="ac"/>
          </w:pPr>
        </w:p>
        <w:p>
          <w:pPr>
            <w:pStyle w:val="ac"/>
            <w:jc w:val="right"/>
          </w:pPr>
          <w:r>
            <w:rPr>
              <w:rFonts w:hint="eastAsia"/>
            </w:rPr>
            <w:t xml:space="preserve">  </w:t>
          </w:r>
          <w:r>
            <w:t xml:space="preserve"> </w:t>
          </w:r>
          <w:r>
            <w:rPr>
              <w:noProof/>
            </w:rPr>
            <w:drawing>
              <wp:inline distT="0" distB="0" distL="0" distR="0">
                <wp:extent cx="1582593" cy="252095"/>
                <wp:effectExtent l="0" t="0" r="0" b="0"/>
                <wp:docPr id="1030" name="shape1030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593" cy="252095"/>
                        </a:xfrm>
                        <a:prstGeom prst="rect"/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ac"/>
            <w:jc w:val="right"/>
          </w:pPr>
        </w:p>
        <w:p>
          <w:pPr>
            <w:autoSpaceDE/>
            <w:autoSpaceDN/>
            <w:widowControl/>
            <w:wordWrap/>
          </w:pPr>
          <w:r/>
        </w:p>
      </w:sdtContent>
    </w:sdt>
    <w:p>
      <w:pPr>
        <w:autoSpaceDE/>
        <w:autoSpaceDN/>
        <w:widowControl/>
        <w:wordWrap/>
        <w:jc w:val="center"/>
      </w:pPr>
      <w:r>
        <w:rPr>
          <w:rFonts w:eastAsiaTheme="minorHAnsi"/>
          <w:b/>
          <w:sz w:val="36"/>
          <w:szCs w:val="36"/>
        </w:rPr>
        <w:br w:type="page"/>
      </w:r>
      <w:r>
        <w:rPr>
          <w:rFonts w:eastAsiaTheme="minorHAnsi"/>
          <w:b/>
          <w:sz w:val="32"/>
          <w:szCs w:val="32"/>
        </w:rPr>
        <w:t xml:space="preserve">개 정 이 </w:t>
      </w:r>
      <w:r>
        <w:rPr>
          <w:rFonts w:eastAsiaTheme="minorHAnsi"/>
          <w:b/>
          <w:sz w:val="32"/>
          <w:szCs w:val="32"/>
        </w:rPr>
        <w:t>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442"/>
        <w:gridCol w:w="2170"/>
      </w:tblGrid>
      <w:tr>
        <w:tc>
          <w:tcPr>
            <w:tcW w:w="2306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번호</w:t>
            </w:r>
          </w:p>
        </w:tc>
        <w:tc>
          <w:tcPr>
            <w:tcW w:w="2306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내용 요약</w:t>
            </w:r>
          </w:p>
        </w:tc>
        <w:tc>
          <w:tcPr>
            <w:tcW w:w="2442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추가/수정 항목</w:t>
            </w:r>
          </w:p>
        </w:tc>
        <w:tc>
          <w:tcPr>
            <w:tcW w:w="2170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일자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0.1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 제정 승인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초</w:t>
            </w:r>
            <w:r>
              <w:rPr>
                <w:rFonts w:eastAsiaTheme="minorHAnsi"/>
              </w:rPr>
              <w:t>안 작성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</w:t>
            </w:r>
            <w:r>
              <w:rPr>
                <w:rFonts w:eastAsiaTheme="minorHAnsi"/>
              </w:rPr>
              <w:t>20</w:t>
            </w:r>
            <w:r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>09</w:t>
            </w:r>
            <w:r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>01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0.2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임종철 작성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내용 추가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2020.09.03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0.4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권세아</w:t>
            </w:r>
            <w:r>
              <w:rPr>
                <w:rFonts w:eastAsiaTheme="minorHAnsi"/>
              </w:rPr>
              <w:t xml:space="preserve"> 작성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내용 추가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2020.09.03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0.8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한현정 작성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내용 추가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2020.09.04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1.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최종본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 수정/검토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2020.09.04</w:t>
            </w:r>
          </w:p>
        </w:tc>
      </w:tr>
    </w:tbl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sz w:val="32"/>
          <w:szCs w:val="32"/>
        </w:rPr>
        <w:t xml:space="preserve">문 서 </w:t>
      </w:r>
      <w:r>
        <w:rPr>
          <w:rFonts w:eastAsiaTheme="minorHAnsi"/>
          <w:b/>
          <w:sz w:val="32"/>
          <w:szCs w:val="32"/>
        </w:rPr>
        <w:t>규</w:t>
      </w:r>
      <w:r>
        <w:rPr>
          <w:rFonts w:eastAsiaTheme="minorHAnsi"/>
          <w:b/>
          <w:sz w:val="32"/>
          <w:szCs w:val="32"/>
        </w:rPr>
        <w:t xml:space="preserve"> </w:t>
      </w:r>
      <w:r>
        <w:rPr>
          <w:rFonts w:eastAsiaTheme="minorHAnsi"/>
          <w:b/>
          <w:sz w:val="32"/>
          <w:szCs w:val="32"/>
        </w:rPr>
        <w:t>칙</w:t>
      </w:r>
    </w:p>
    <w:tbl>
      <w:tblPr>
        <w:tblStyle w:val="a5"/>
        <w:tblpPr w:leftFromText="142" w:rightFromText="142" w:vertAnchor="text" w:tblpY="244"/>
        <w:tblW w:w="9547" w:type="dxa"/>
        <w:tblLook w:val="04A0" w:firstRow="1" w:lastRow="0" w:firstColumn="1" w:lastColumn="0" w:noHBand="0" w:noVBand="1"/>
      </w:tblPr>
      <w:tblGrid>
        <w:gridCol w:w="1668"/>
        <w:gridCol w:w="2382"/>
        <w:gridCol w:w="1825"/>
        <w:gridCol w:w="2313"/>
        <w:gridCol w:w="1359"/>
      </w:tblGrid>
      <w:tr>
        <w:trPr>
          <w:trHeight w:val="279" w:hRule="atLeast"/>
        </w:trPr>
        <w:tc>
          <w:tcPr>
            <w:tcW w:w="1668" w:type="dxa"/>
            <w:vMerge w:val="restart"/>
          </w:tcPr>
          <w:p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653120" allowOverlap="1" hidden="0">
                  <wp:simplePos x="0" y="0"/>
                  <wp:positionH relativeFrom="column">
                    <wp:posOffset>-53502</wp:posOffset>
                  </wp:positionH>
                  <wp:positionV relativeFrom="paragraph">
                    <wp:posOffset>262890</wp:posOffset>
                  </wp:positionV>
                  <wp:extent cx="1019810" cy="159385"/>
                  <wp:effectExtent l="0" t="0" r="0" b="0"/>
                  <wp:wrapNone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15938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20" w:type="dxa"/>
            <w:gridSpan w:val="3"/>
          </w:tcPr>
          <w:p>
            <w:pPr>
              <w:jc w:val="center"/>
              <w:rPr>
                <w:rFonts w:eastAsiaTheme="minorHAnsi"/>
              </w:rPr>
            </w:pPr>
            <w:r>
              <w:rPr>
                <w:sz w:val="18"/>
                <w:szCs w:val="18"/>
              </w:rPr>
              <w:t>Snort</w:t>
            </w:r>
            <w:r>
              <w:rPr>
                <w:rFonts w:hint="eastAsia"/>
                <w:sz w:val="18"/>
                <w:szCs w:val="18"/>
              </w:rPr>
              <w:t xml:space="preserve">와 </w:t>
            </w:r>
            <w:r>
              <w:rPr>
                <w:sz w:val="18"/>
                <w:szCs w:val="18"/>
              </w:rPr>
              <w:t>elk</w:t>
            </w:r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활</w:t>
            </w:r>
            <w:r>
              <w:rPr>
                <w:rFonts w:hint="eastAsia"/>
                <w:sz w:val="18"/>
                <w:szCs w:val="18"/>
              </w:rPr>
              <w:t xml:space="preserve">용한 IDS구축 및 </w:t>
            </w:r>
            <w:r>
              <w:rPr>
                <w:rFonts w:hint="eastAsia"/>
                <w:sz w:val="18"/>
                <w:szCs w:val="18"/>
              </w:rPr>
              <w:t>공격 이벤트 탐지</w:t>
            </w:r>
          </w:p>
        </w:tc>
        <w:tc>
          <w:tcPr>
            <w:tcW w:w="1359" w:type="dxa"/>
            <w:vMerge w:val="restart"/>
          </w:tcPr>
          <w:p>
            <w:pPr>
              <w:jc w:val="center"/>
              <w:rPr>
                <w:rFonts w:eastAsiaTheme="minorHAnsi"/>
              </w:rPr>
            </w:pPr>
          </w:p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④</w:t>
            </w:r>
          </w:p>
        </w:tc>
      </w:tr>
      <w:tr>
        <w:trPr>
          <w:trHeight w:val="44" w:hRule="atLeast"/>
        </w:trPr>
        <w:tc>
          <w:tcPr>
            <w:tcW w:w="1668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38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Category</w:t>
            </w:r>
          </w:p>
        </w:tc>
        <w:tc>
          <w:tcPr>
            <w:tcW w:w="1825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첨부파일 버전</w:t>
            </w:r>
          </w:p>
        </w:tc>
        <w:tc>
          <w:tcPr>
            <w:tcW w:w="2313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문서 최종 수정일</w:t>
            </w:r>
          </w:p>
        </w:tc>
        <w:tc>
          <w:tcPr>
            <w:tcW w:w="1359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rPr>
          <w:trHeight w:val="44" w:hRule="atLeast"/>
        </w:trPr>
        <w:tc>
          <w:tcPr>
            <w:tcW w:w="1668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38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①</w:t>
            </w:r>
          </w:p>
        </w:tc>
        <w:tc>
          <w:tcPr>
            <w:tcW w:w="1825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②</w:t>
            </w:r>
          </w:p>
        </w:tc>
        <w:tc>
          <w:tcPr>
            <w:tcW w:w="2313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③</w:t>
            </w:r>
          </w:p>
        </w:tc>
        <w:tc>
          <w:tcPr>
            <w:tcW w:w="1359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</w:tr>
    </w:tbl>
    <w:p>
      <w:pPr>
        <w:pStyle w:val="a9"/>
        <w:ind w:leftChars="0"/>
        <w:rPr>
          <w:rFonts w:eastAsiaTheme="minorHAnsi"/>
          <w:szCs w:val="20"/>
        </w:rPr>
      </w:pPr>
    </w:p>
    <w:p>
      <w:pPr>
        <w:pStyle w:val="a9"/>
        <w:ind w:leftChars="0"/>
        <w:wordWrap/>
        <w:numPr>
          <w:ilvl w:val="0"/>
          <w:numId w:val="1"/>
        </w:num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작성 및 확인은 Microsoft Word 2007으로 작성 </w:t>
      </w:r>
      <w:r>
        <w:rPr>
          <w:rFonts w:eastAsiaTheme="minorHAnsi"/>
          <w:szCs w:val="20"/>
        </w:rPr>
        <w:t>되어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졌으며</w:t>
      </w:r>
      <w:r>
        <w:rPr>
          <w:rFonts w:eastAsiaTheme="minorHAnsi"/>
          <w:szCs w:val="20"/>
        </w:rPr>
        <w:t>, A</w:t>
      </w:r>
      <w:r>
        <w:rPr>
          <w:rFonts w:eastAsiaTheme="minorHAnsi"/>
          <w:szCs w:val="20"/>
        </w:rPr>
        <w:t>crobat Reader로 읽는다.</w:t>
      </w:r>
    </w:p>
    <w:p>
      <w:pPr>
        <w:adjustRightInd/>
        <w:pStyle w:val="a9"/>
        <w:ind w:leftChars="0"/>
        <w:wordWrap/>
        <w:jc w:val="left"/>
        <w:numPr>
          <w:ilvl w:val="0"/>
          <w:numId w:val="1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/>
          <w:szCs w:val="20"/>
        </w:rPr>
        <w:t>Category(</w:t>
      </w:r>
      <w:r>
        <w:rPr>
          <w:rFonts w:eastAsiaTheme="minorHAnsi" w:cs="留묒? 怨좊뵓"/>
          <w:szCs w:val="20"/>
          <w:kern w:val="0"/>
        </w:rPr>
        <w:t>①</w:t>
      </w:r>
      <w:r>
        <w:rPr>
          <w:rFonts w:eastAsiaTheme="minorHAnsi" w:cs="ë§‘ì€ ê³ ë”•"/>
          <w:szCs w:val="20"/>
          <w:kern w:val="0"/>
        </w:rPr>
        <w:t>)</w:t>
      </w:r>
      <w:r>
        <w:rPr>
          <w:rFonts w:eastAsiaTheme="minorHAnsi" w:cs="留묒? 怨좊뵓"/>
          <w:szCs w:val="20"/>
          <w:kern w:val="0"/>
        </w:rPr>
        <w:t>에는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 xml:space="preserve">Manual, Utility, Tip, Analysis Report </w:t>
      </w:r>
      <w:r>
        <w:rPr>
          <w:rFonts w:eastAsiaTheme="minorHAnsi" w:cs="留묒? 怨좊뵓"/>
          <w:szCs w:val="20"/>
          <w:kern w:val="0"/>
        </w:rPr>
        <w:t>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구분하며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기재된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정보가</w:t>
      </w:r>
    </w:p>
    <w:p>
      <w:pPr>
        <w:adjustRightInd/>
        <w:ind w:firstLineChars="400" w:firstLine="800"/>
        <w:wordWrap/>
        <w:jc w:val="left"/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ë§‘ì€ ê³ ë”•"/>
          <w:szCs w:val="20"/>
          <w:kern w:val="0"/>
        </w:rPr>
        <w:t>Manual</w:t>
      </w:r>
      <w:r>
        <w:rPr>
          <w:rFonts w:eastAsiaTheme="minorHAnsi" w:cs="留묒? 怨좊뵓"/>
          <w:szCs w:val="20"/>
          <w:kern w:val="0"/>
        </w:rPr>
        <w:t>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>Utility</w:t>
      </w:r>
      <w:r>
        <w:rPr>
          <w:rFonts w:eastAsiaTheme="minorHAnsi" w:cs="留묒? 怨좊뵓"/>
          <w:szCs w:val="20"/>
          <w:kern w:val="0"/>
        </w:rPr>
        <w:t>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혼합된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경우에는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 xml:space="preserve">"Manual + Utility" </w:t>
      </w:r>
      <w:r>
        <w:rPr>
          <w:rFonts w:eastAsiaTheme="minorHAnsi" w:cs="留묒? 怨좊뵓"/>
          <w:szCs w:val="20"/>
          <w:kern w:val="0"/>
        </w:rPr>
        <w:t>라고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머리글의</w:t>
      </w:r>
    </w:p>
    <w:p>
      <w:pPr>
        <w:ind w:firstLineChars="400" w:firstLine="800"/>
        <w:wordWrap/>
        <w:spacing w:after="0" w:line="240" w:lineRule="auto"/>
        <w:rPr>
          <w:rFonts w:eastAsiaTheme="minorHAnsi" w:cs="ë§‘ì€ ê³ ë”•"/>
          <w:szCs w:val="20"/>
          <w:kern w:val="0"/>
        </w:rPr>
      </w:pPr>
      <w:r>
        <w:rPr>
          <w:rFonts w:eastAsiaTheme="minorHAnsi" w:cs="ë§‘ì€ ê³ ë”•"/>
          <w:szCs w:val="20"/>
          <w:kern w:val="0"/>
        </w:rPr>
        <w:t>Category</w:t>
      </w:r>
      <w:r>
        <w:rPr>
          <w:rFonts w:eastAsiaTheme="minorHAnsi" w:cs="留묒? 怨좊뵓"/>
          <w:szCs w:val="20"/>
          <w:kern w:val="0"/>
        </w:rPr>
        <w:t>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해당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구분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정보를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표기된다</w:t>
      </w:r>
      <w:r>
        <w:rPr>
          <w:rFonts w:eastAsiaTheme="minorHAnsi" w:cs="ë§‘ì€ ê³ ë”•"/>
          <w:szCs w:val="20"/>
          <w:kern w:val="0"/>
        </w:rPr>
        <w:t>.</w:t>
      </w:r>
    </w:p>
    <w:p>
      <w:pPr>
        <w:pStyle w:val="a9"/>
        <w:ind w:leftChars="0"/>
        <w:wordWrap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 xml:space="preserve">본 분서의 저작권자인 </w:t>
      </w:r>
      <w:r>
        <w:rPr>
          <w:rFonts w:eastAsiaTheme="minorHAnsi" w:cs="留묒? 怨좊뵓"/>
          <w:szCs w:val="20"/>
          <w:kern w:val="0"/>
        </w:rPr>
        <w:t>팀</w:t>
      </w:r>
      <w:r>
        <w:rPr>
          <w:rFonts w:eastAsiaTheme="minorHAnsi" w:cs="留묒? 怨좊뵓"/>
          <w:szCs w:val="20"/>
          <w:kern w:val="0"/>
        </w:rPr>
        <w:t>의</w:t>
      </w:r>
      <w:r>
        <w:rPr>
          <w:rFonts w:eastAsiaTheme="minorHAnsi" w:cs="留묒? 怨좊뵓"/>
          <w:szCs w:val="20"/>
          <w:kern w:val="0"/>
        </w:rPr>
        <w:t xml:space="preserve"> 로고</w:t>
      </w:r>
      <w:r>
        <w:rPr>
          <w:rFonts w:eastAsiaTheme="minorHAnsi" w:cs="留묒? 怨좊뵓"/>
          <w:szCs w:val="20"/>
          <w:kern w:val="0"/>
        </w:rPr>
        <w:t>와</w:t>
      </w:r>
      <w:r>
        <w:rPr>
          <w:rFonts w:eastAsiaTheme="minorHAnsi" w:cs="留묒? 怨좊뵓"/>
          <w:szCs w:val="20"/>
          <w:kern w:val="0"/>
        </w:rPr>
        <w:t xml:space="preserve"> 이름이 표기된다.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>(</w:t>
      </w:r>
      <w:r>
        <w:rPr>
          <w:rFonts w:eastAsiaTheme="minorHAnsi" w:cs="留묒? 怨좊뵓"/>
          <w:szCs w:val="20"/>
          <w:kern w:val="0"/>
        </w:rPr>
        <w:t>④)</w:t>
      </w:r>
    </w:p>
    <w:p>
      <w:pPr>
        <w:adjustRightInd/>
        <w:pStyle w:val="a9"/>
        <w:ind w:leftChars="0"/>
        <w:wordWrap/>
        <w:jc w:val="left"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</w:t>
      </w:r>
      <w:r>
        <w:rPr>
          <w:rFonts w:eastAsiaTheme="minorHAnsi" w:cs="ë§‘ì€ ê³ ë”•"/>
          <w:szCs w:val="20"/>
          <w:kern w:val="0"/>
        </w:rPr>
        <w:t>(</w:t>
      </w:r>
      <w:r>
        <w:rPr>
          <w:rFonts w:eastAsiaTheme="minorHAnsi" w:cs="留묒? 怨좊뵓"/>
          <w:szCs w:val="20"/>
          <w:kern w:val="0"/>
        </w:rPr>
        <w:t>②</w:t>
      </w:r>
      <w:r>
        <w:rPr>
          <w:rFonts w:eastAsiaTheme="minorHAnsi" w:cs="ë§‘ì€ ê³ ë”•"/>
          <w:szCs w:val="20"/>
          <w:kern w:val="0"/>
        </w:rPr>
        <w:t>)</w:t>
      </w:r>
      <w:r>
        <w:rPr>
          <w:rFonts w:eastAsiaTheme="minorHAnsi" w:cs="留묒? 怨좊뵓"/>
          <w:szCs w:val="20"/>
          <w:kern w:val="0"/>
        </w:rPr>
        <w:t>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파일이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존재하는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기재되며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버전이</w:t>
      </w:r>
    </w:p>
    <w:p>
      <w:pPr>
        <w:ind w:firstLineChars="400" w:firstLine="800"/>
        <w:wordWrap/>
        <w:spacing w:after="0" w:line="240" w:lineRule="auto"/>
        <w:rPr>
          <w:rFonts w:eastAsiaTheme="minorHAnsi" w:cs="ë§‘ì€ ê³ ë”•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표기된다</w:t>
      </w:r>
      <w:r>
        <w:rPr>
          <w:rFonts w:eastAsiaTheme="minorHAnsi" w:cs="ë§‘ì€ ê³ ë”•"/>
          <w:szCs w:val="20"/>
          <w:kern w:val="0"/>
        </w:rPr>
        <w:t>. (</w:t>
      </w:r>
      <w:r>
        <w:rPr>
          <w:rFonts w:eastAsiaTheme="minorHAnsi" w:cs="留묒? 怨좊뵓"/>
          <w:szCs w:val="20"/>
          <w:kern w:val="0"/>
        </w:rPr>
        <w:t>유틸리티의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최종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날짜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대신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버전으로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대체한다</w:t>
      </w:r>
      <w:r>
        <w:rPr>
          <w:rFonts w:eastAsiaTheme="minorHAnsi" w:cs="ë§‘ì€ ê³ ë”•"/>
          <w:szCs w:val="20"/>
          <w:kern w:val="0"/>
        </w:rPr>
        <w:t>)</w:t>
      </w:r>
    </w:p>
    <w:p>
      <w:pPr>
        <w:adjustRightInd/>
        <w:pStyle w:val="a9"/>
        <w:ind w:leftChars="0"/>
        <w:wordWrap/>
        <w:jc w:val="left"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 xml:space="preserve">문서 최종 수정일(③)에는 문서의 최종 </w:t>
      </w:r>
      <w:r>
        <w:rPr>
          <w:rFonts w:eastAsiaTheme="minorHAnsi" w:cs="留묒? 怨좊뵓"/>
          <w:szCs w:val="20"/>
          <w:kern w:val="0"/>
        </w:rPr>
        <w:t>수정날짜가</w:t>
      </w:r>
      <w:r>
        <w:rPr>
          <w:rFonts w:eastAsiaTheme="minorHAnsi" w:cs="留묒? 怨좊뵓"/>
          <w:szCs w:val="20"/>
          <w:kern w:val="0"/>
        </w:rPr>
        <w:t xml:space="preserve"> 표기된다.</w:t>
      </w:r>
    </w:p>
    <w:p>
      <w:pPr>
        <w:autoSpaceDE/>
        <w:autoSpaceDN/>
        <w:widowControl/>
        <w:wordWrap/>
        <w:rPr>
          <w:rFonts w:eastAsiaTheme="minorHAnsi"/>
          <w:b/>
          <w:sz w:val="36"/>
          <w:szCs w:val="36"/>
        </w:rPr>
      </w:pPr>
    </w:p>
    <w:p>
      <w:pPr>
        <w:autoSpaceDE/>
        <w:autoSpaceDN/>
        <w:widowControl/>
        <w:wordWrap/>
        <w:jc w:val="center"/>
      </w:pPr>
      <w:r>
        <w:rPr>
          <w:rFonts w:eastAsiaTheme="minorHAnsi"/>
          <w:b/>
          <w:sz w:val="36"/>
          <w:szCs w:val="36"/>
        </w:rPr>
        <w:t>목  차</w:t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TOC \o "1-3" \h \z \u </w:instrText>
      </w:r>
      <w:r>
        <w:rPr>
          <w:rFonts w:eastAsiaTheme="minorHAnsi"/>
          <w:sz w:val="32"/>
          <w:szCs w:val="32"/>
        </w:rPr>
        <w:fldChar w:fldCharType="separate"/>
      </w: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HYPERLINK \l "_Toc50112437" </w:instrText>
      </w:r>
      <w:r>
        <w:rPr>
          <w:rFonts w:eastAsiaTheme="minorHAnsi"/>
          <w:sz w:val="32"/>
          <w:szCs w:val="32"/>
        </w:rPr>
        <w:fldChar w:fldCharType="separate"/>
      </w:r>
      <w:r>
        <w:rPr>
          <w:rStyle w:val="a7"/>
          <w:rFonts w:eastAsiaTheme="minorHAnsi"/>
          <w:noProof/>
        </w:rPr>
        <w:t>1.</w:t>
      </w:r>
      <w:r>
        <w:rPr>
          <w:noProof/>
        </w:rPr>
        <w:tab/>
      </w:r>
      <w:r>
        <w:rPr>
          <w:rStyle w:val="a7"/>
          <w:noProof/>
        </w:rPr>
        <w:t>프로젝트 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_Toc50112437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"_Toc50112438" </w:instrText>
      </w:r>
      <w:r>
        <w:fldChar w:fldCharType="separate"/>
      </w:r>
      <w:r>
        <w:rPr>
          <w:rStyle w:val="a7"/>
          <w:noProof/>
        </w:rPr>
        <w:t>1.1</w:t>
      </w:r>
      <w:r>
        <w:rPr>
          <w:noProof/>
        </w:rPr>
        <w:tab/>
      </w:r>
      <w:r>
        <w:rPr>
          <w:rStyle w:val="a7"/>
          <w:noProof/>
        </w:rPr>
        <w:t>프로젝트 목표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_Toc50112438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"_Toc50112439" </w:instrText>
      </w:r>
      <w:r>
        <w:fldChar w:fldCharType="separate"/>
      </w:r>
      <w:r>
        <w:rPr>
          <w:rStyle w:val="a7"/>
          <w:noProof/>
        </w:rPr>
        <w:t>1.2</w:t>
      </w:r>
      <w:r>
        <w:rPr>
          <w:noProof/>
        </w:rPr>
        <w:tab/>
      </w:r>
      <w:r>
        <w:rPr>
          <w:rStyle w:val="a7"/>
          <w:noProof/>
        </w:rPr>
        <w:t>팀원 및 역할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_Toc50112439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"_Toc50112440" </w:instrText>
      </w:r>
      <w:r>
        <w:fldChar w:fldCharType="separate"/>
      </w:r>
      <w:r>
        <w:rPr>
          <w:rStyle w:val="a7"/>
          <w:noProof/>
        </w:rPr>
        <w:t>1.3</w:t>
      </w:r>
      <w:r>
        <w:rPr>
          <w:noProof/>
        </w:rPr>
        <w:tab/>
      </w:r>
      <w:r>
        <w:rPr>
          <w:rStyle w:val="a7"/>
          <w:noProof/>
        </w:rPr>
        <w:t>프로젝트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"_Toc50112441" </w:instrText>
      </w:r>
      <w:r>
        <w:fldChar w:fldCharType="separate"/>
      </w:r>
      <w:r>
        <w:rPr>
          <w:rStyle w:val="a7"/>
          <w:noProof/>
        </w:rPr>
        <w:t>1.4</w:t>
      </w:r>
      <w:r>
        <w:rPr>
          <w:noProof/>
        </w:rPr>
        <w:tab/>
      </w:r>
      <w:r>
        <w:rPr>
          <w:rStyle w:val="a7"/>
          <w:noProof/>
        </w:rPr>
        <w:t>프로젝트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"_Toc50112442" </w:instrText>
      </w:r>
      <w:r>
        <w:fldChar w:fldCharType="separate"/>
      </w:r>
      <w:r>
        <w:rPr>
          <w:rStyle w:val="a7"/>
          <w:noProof/>
        </w:rPr>
        <w:t>1.5</w:t>
      </w:r>
      <w:r>
        <w:rPr>
          <w:noProof/>
        </w:rPr>
        <w:tab/>
      </w:r>
      <w:r>
        <w:rPr>
          <w:rStyle w:val="a7"/>
          <w:noProof/>
        </w:rPr>
        <w:t>부분별 기대효과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"_Toc50112443" </w:instrText>
      </w:r>
      <w:r>
        <w:fldChar w:fldCharType="separate"/>
      </w:r>
      <w:r>
        <w:rPr>
          <w:rStyle w:val="a7"/>
          <w:noProof/>
        </w:rPr>
        <w:t>1.5.1</w:t>
      </w:r>
      <w:r>
        <w:rPr>
          <w:noProof/>
        </w:rPr>
        <w:tab/>
      </w:r>
      <w:r>
        <w:rPr>
          <w:rStyle w:val="a7"/>
          <w:noProof/>
        </w:rPr>
        <w:t>현황 (AS-IS)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"_Toc50112444" </w:instrText>
      </w:r>
      <w:r>
        <w:fldChar w:fldCharType="separate"/>
      </w:r>
      <w:r>
        <w:rPr>
          <w:rStyle w:val="a7"/>
          <w:noProof/>
        </w:rPr>
        <w:t>1.5.2</w:t>
      </w:r>
      <w:r>
        <w:rPr>
          <w:noProof/>
        </w:rPr>
        <w:tab/>
      </w:r>
      <w:r>
        <w:rPr>
          <w:rStyle w:val="a7"/>
          <w:noProof/>
        </w:rPr>
        <w:t>개선 및 기대효과 (TO-BE)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"_Toc50112445" </w:instrText>
      </w:r>
      <w:r>
        <w:fldChar w:fldCharType="separate"/>
      </w:r>
      <w:r>
        <w:rPr>
          <w:rStyle w:val="a7"/>
          <w:noProof/>
        </w:rPr>
        <w:t>1.6</w:t>
      </w:r>
      <w:r>
        <w:rPr>
          <w:noProof/>
        </w:rPr>
        <w:tab/>
      </w:r>
      <w:r>
        <w:rPr>
          <w:rStyle w:val="a7"/>
          <w:noProof/>
        </w:rPr>
        <w:t>Open Source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"_Toc50112446" </w:instrText>
      </w:r>
      <w:r>
        <w:fldChar w:fldCharType="separate"/>
      </w:r>
      <w:r>
        <w:rPr>
          <w:rStyle w:val="a7"/>
          <w:noProof/>
        </w:rPr>
        <w:t>1.6.1</w:t>
      </w:r>
      <w:r>
        <w:rPr>
          <w:noProof/>
        </w:rPr>
        <w:tab/>
      </w:r>
      <w:r>
        <w:rPr>
          <w:rStyle w:val="a7"/>
          <w:noProof/>
        </w:rPr>
        <w:t>Snort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"_Toc50112447" </w:instrText>
      </w:r>
      <w:r>
        <w:fldChar w:fldCharType="separate"/>
      </w:r>
      <w:r>
        <w:rPr>
          <w:rStyle w:val="a7"/>
          <w:noProof/>
        </w:rPr>
        <w:t>1.6.2</w:t>
      </w:r>
      <w:r>
        <w:rPr>
          <w:noProof/>
        </w:rPr>
        <w:tab/>
      </w:r>
      <w:r>
        <w:rPr>
          <w:rStyle w:val="a7"/>
          <w:noProof/>
        </w:rPr>
        <w:t>ELK Stack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"_Toc50112448" </w:instrText>
      </w:r>
      <w:r>
        <w:fldChar w:fldCharType="separate"/>
      </w:r>
      <w:r>
        <w:rPr>
          <w:rStyle w:val="a7"/>
          <w:noProof/>
        </w:rPr>
        <w:t>1.7</w:t>
      </w:r>
      <w:r>
        <w:rPr>
          <w:noProof/>
        </w:rPr>
        <w:tab/>
      </w:r>
      <w:r>
        <w:rPr>
          <w:rStyle w:val="a7"/>
          <w:noProof/>
        </w:rPr>
        <w:t>Infra Structure 구축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"_Toc50112449" </w:instrText>
      </w:r>
      <w:r>
        <w:fldChar w:fldCharType="separate"/>
      </w:r>
      <w:r>
        <w:rPr>
          <w:rStyle w:val="a7"/>
          <w:noProof/>
        </w:rPr>
        <w:t>1.7.1</w:t>
      </w:r>
      <w:r>
        <w:rPr>
          <w:noProof/>
        </w:rPr>
        <w:tab/>
      </w:r>
      <w:r>
        <w:rPr>
          <w:rStyle w:val="a7"/>
          <w:noProof/>
        </w:rPr>
        <w:t>클라우드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_Toc50112449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"_Toc50112450" </w:instrText>
      </w:r>
      <w:r>
        <w:fldChar w:fldCharType="separate"/>
      </w:r>
      <w:r>
        <w:rPr>
          <w:rStyle w:val="a7"/>
          <w:noProof/>
        </w:rPr>
        <w:t>1.7.2</w:t>
      </w:r>
      <w:r>
        <w:rPr>
          <w:noProof/>
        </w:rPr>
        <w:tab/>
      </w:r>
      <w:r>
        <w:rPr>
          <w:rStyle w:val="a7"/>
          <w:noProof/>
        </w:rPr>
        <w:t>ELK Stack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"_Toc50112451" </w:instrText>
      </w:r>
      <w:r>
        <w:fldChar w:fldCharType="separate"/>
      </w:r>
      <w:r>
        <w:rPr>
          <w:rStyle w:val="a7"/>
          <w:noProof/>
        </w:rPr>
        <w:t>2.</w:t>
      </w:r>
      <w:r>
        <w:rPr>
          <w:noProof/>
        </w:rPr>
        <w:tab/>
      </w:r>
      <w:r>
        <w:rPr>
          <w:rStyle w:val="a7"/>
          <w:noProof/>
        </w:rPr>
        <w:t>프로젝트 내용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"_Toc50112452" </w:instrText>
      </w:r>
      <w:r>
        <w:fldChar w:fldCharType="separate"/>
      </w:r>
      <w:r>
        <w:rPr>
          <w:rStyle w:val="a7"/>
          <w:noProof/>
        </w:rPr>
        <w:t>2.1</w:t>
      </w:r>
      <w:r>
        <w:rPr>
          <w:noProof/>
        </w:rPr>
        <w:tab/>
      </w:r>
      <w:r>
        <w:rPr>
          <w:rStyle w:val="a7"/>
          <w:noProof/>
        </w:rPr>
        <w:t>File Inclusion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"_Toc50112453" </w:instrText>
      </w:r>
      <w:r>
        <w:fldChar w:fldCharType="separate"/>
      </w:r>
      <w:r>
        <w:rPr>
          <w:rStyle w:val="a7"/>
          <w:noProof/>
        </w:rPr>
        <w:t>2.1.1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"_Toc50112454" </w:instrText>
      </w:r>
      <w:r>
        <w:fldChar w:fldCharType="separate"/>
      </w:r>
      <w:r>
        <w:rPr>
          <w:rStyle w:val="a7"/>
          <w:noProof/>
        </w:rPr>
        <w:t>2.1.2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"_Toc50112455" </w:instrText>
      </w:r>
      <w:r>
        <w:fldChar w:fldCharType="separate"/>
      </w:r>
      <w:r>
        <w:rPr>
          <w:rStyle w:val="a7"/>
          <w:noProof/>
        </w:rPr>
        <w:t>2.1.3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"_Toc50112456" </w:instrText>
      </w:r>
      <w:r>
        <w:fldChar w:fldCharType="separate"/>
      </w:r>
      <w:r>
        <w:rPr>
          <w:rStyle w:val="a7"/>
          <w:noProof/>
        </w:rPr>
        <w:t>2.1.4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"_Toc50112457" </w:instrText>
      </w:r>
      <w:r>
        <w:fldChar w:fldCharType="separate"/>
      </w:r>
      <w:r>
        <w:rPr>
          <w:rStyle w:val="a7"/>
          <w:noProof/>
        </w:rPr>
        <w:t>2.2</w:t>
      </w:r>
      <w:r>
        <w:rPr>
          <w:noProof/>
        </w:rPr>
        <w:tab/>
      </w:r>
      <w:r>
        <w:rPr>
          <w:rStyle w:val="a7"/>
          <w:noProof/>
        </w:rPr>
        <w:t>File Upload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_Toc50112457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"_Toc50112462" </w:instrText>
      </w:r>
      <w:r>
        <w:fldChar w:fldCharType="separate"/>
      </w:r>
      <w:r>
        <w:rPr>
          <w:rStyle w:val="a7"/>
          <w:noProof/>
        </w:rPr>
        <w:t>2.2.1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"_Toc50112463" </w:instrText>
      </w:r>
      <w:r>
        <w:fldChar w:fldCharType="separate"/>
      </w:r>
      <w:r>
        <w:rPr>
          <w:rStyle w:val="a7"/>
          <w:noProof/>
        </w:rPr>
        <w:t>2.2.2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"_Toc50112464" </w:instrText>
      </w:r>
      <w:r>
        <w:fldChar w:fldCharType="separate"/>
      </w:r>
      <w:r>
        <w:rPr>
          <w:rStyle w:val="a7"/>
          <w:noProof/>
        </w:rPr>
        <w:t>2.2.3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"_Toc50112465" </w:instrText>
      </w:r>
      <w:r>
        <w:fldChar w:fldCharType="separate"/>
      </w:r>
      <w:r>
        <w:rPr>
          <w:rStyle w:val="a7"/>
          <w:noProof/>
        </w:rPr>
        <w:t>2.2.4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"_Toc50112466" </w:instrText>
      </w:r>
      <w:r>
        <w:fldChar w:fldCharType="separate"/>
      </w:r>
      <w:r>
        <w:rPr>
          <w:rStyle w:val="a7"/>
          <w:noProof/>
        </w:rPr>
        <w:t>2.3</w:t>
      </w:r>
      <w:r>
        <w:rPr>
          <w:noProof/>
        </w:rPr>
        <w:tab/>
      </w:r>
      <w:r>
        <w:rPr>
          <w:rStyle w:val="a7"/>
          <w:rFonts w:ascii="Arial" w:eastAsia="Arial" w:hAnsi="Arial" w:cs="Arial"/>
          <w:noProof/>
        </w:rPr>
        <w:t>SQL Injection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"_Toc50112467" </w:instrText>
      </w:r>
      <w:r>
        <w:fldChar w:fldCharType="separate"/>
      </w:r>
      <w:r>
        <w:rPr>
          <w:rStyle w:val="a7"/>
          <w:noProof/>
        </w:rPr>
        <w:t>2.3.1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"_Toc50112468" </w:instrText>
      </w:r>
      <w:r>
        <w:fldChar w:fldCharType="separate"/>
      </w:r>
      <w:r>
        <w:rPr>
          <w:rStyle w:val="a7"/>
          <w:noProof/>
        </w:rPr>
        <w:t>2.3.2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"_Toc50112469" </w:instrText>
      </w:r>
      <w:r>
        <w:fldChar w:fldCharType="separate"/>
      </w:r>
      <w:r>
        <w:rPr>
          <w:rStyle w:val="a7"/>
          <w:noProof/>
        </w:rPr>
        <w:t>2.3.3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_Toc50112469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"_Toc50112470" </w:instrText>
      </w:r>
      <w:r>
        <w:fldChar w:fldCharType="separate"/>
      </w:r>
      <w:r>
        <w:rPr>
          <w:rStyle w:val="a7"/>
          <w:noProof/>
        </w:rPr>
        <w:t>2.3.4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"_Toc50112471" </w:instrText>
      </w:r>
      <w:r>
        <w:fldChar w:fldCharType="separate"/>
      </w:r>
      <w:r>
        <w:rPr>
          <w:rStyle w:val="a7"/>
          <w:noProof/>
        </w:rPr>
        <w:t>2.4</w:t>
      </w:r>
      <w:r>
        <w:rPr>
          <w:noProof/>
        </w:rPr>
        <w:tab/>
      </w:r>
      <w:r>
        <w:rPr>
          <w:rStyle w:val="a7"/>
          <w:noProof/>
        </w:rPr>
        <w:t>XSS(Cross Site Script)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"_Toc50112472" </w:instrText>
      </w:r>
      <w:r>
        <w:fldChar w:fldCharType="separate"/>
      </w:r>
      <w:r>
        <w:rPr>
          <w:rStyle w:val="a7"/>
          <w:noProof/>
        </w:rPr>
        <w:t>2.4.1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"_Toc50112473" </w:instrText>
      </w:r>
      <w:r>
        <w:fldChar w:fldCharType="separate"/>
      </w:r>
      <w:r>
        <w:rPr>
          <w:rStyle w:val="a7"/>
          <w:noProof/>
        </w:rPr>
        <w:t>2.4.2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"_Toc50112474" </w:instrText>
      </w:r>
      <w:r>
        <w:fldChar w:fldCharType="separate"/>
      </w:r>
      <w:r>
        <w:rPr>
          <w:rStyle w:val="a7"/>
          <w:noProof/>
        </w:rPr>
        <w:t>2.4.3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"_Toc50112475" </w:instrText>
      </w:r>
      <w:r>
        <w:fldChar w:fldCharType="separate"/>
      </w:r>
      <w:r>
        <w:rPr>
          <w:rStyle w:val="a7"/>
          <w:noProof/>
        </w:rPr>
        <w:t>2.4.4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"_Toc50112476" </w:instrText>
      </w:r>
      <w:r>
        <w:fldChar w:fldCharType="separate"/>
      </w:r>
      <w:r>
        <w:rPr>
          <w:rStyle w:val="a7"/>
          <w:noProof/>
        </w:rPr>
        <w:t>2.5</w:t>
      </w:r>
      <w:r>
        <w:rPr>
          <w:noProof/>
        </w:rPr>
        <w:tab/>
      </w:r>
      <w:r>
        <w:rPr>
          <w:rStyle w:val="a7"/>
          <w:noProof/>
        </w:rPr>
        <w:t>OS Command Injection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"_Toc50112477" </w:instrText>
      </w:r>
      <w:r>
        <w:fldChar w:fldCharType="separate"/>
      </w:r>
      <w:r>
        <w:rPr>
          <w:rStyle w:val="a7"/>
          <w:noProof/>
        </w:rPr>
        <w:t>2.5.1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"_Toc50112478" </w:instrText>
      </w:r>
      <w:r>
        <w:fldChar w:fldCharType="separate"/>
      </w:r>
      <w:r>
        <w:rPr>
          <w:rStyle w:val="a7"/>
          <w:noProof/>
        </w:rPr>
        <w:t>2.5.2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"_Toc50112479" </w:instrText>
      </w:r>
      <w:r>
        <w:fldChar w:fldCharType="separate"/>
      </w:r>
      <w:r>
        <w:rPr>
          <w:rStyle w:val="a7"/>
          <w:noProof/>
        </w:rPr>
        <w:t>2.5.3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_Toc50112479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"_Toc50112480" </w:instrText>
      </w:r>
      <w:r>
        <w:fldChar w:fldCharType="separate"/>
      </w:r>
      <w:r>
        <w:rPr>
          <w:rStyle w:val="a7"/>
          <w:noProof/>
        </w:rPr>
        <w:t>2.5.4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"_Toc50112481" </w:instrText>
      </w:r>
      <w:r>
        <w:fldChar w:fldCharType="separate"/>
      </w:r>
      <w:r>
        <w:rPr>
          <w:rStyle w:val="a7"/>
          <w:noProof/>
        </w:rPr>
        <w:t>2.6</w:t>
      </w:r>
      <w:r>
        <w:rPr>
          <w:noProof/>
        </w:rPr>
        <w:tab/>
      </w:r>
      <w:r>
        <w:rPr>
          <w:rStyle w:val="a7"/>
          <w:noProof/>
        </w:rPr>
        <w:t>Brute Force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"_Toc50112482" </w:instrText>
      </w:r>
      <w:r>
        <w:fldChar w:fldCharType="separate"/>
      </w:r>
      <w:r>
        <w:rPr>
          <w:rStyle w:val="a7"/>
          <w:noProof/>
        </w:rPr>
        <w:t>2.6.1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"_Toc50112483" </w:instrText>
      </w:r>
      <w:r>
        <w:fldChar w:fldCharType="separate"/>
      </w:r>
      <w:r>
        <w:rPr>
          <w:rStyle w:val="a7"/>
          <w:noProof/>
        </w:rPr>
        <w:t>2.6.2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"_Toc50112484" </w:instrText>
      </w:r>
      <w:r>
        <w:fldChar w:fldCharType="separate"/>
      </w:r>
      <w:r>
        <w:rPr>
          <w:rStyle w:val="a7"/>
          <w:noProof/>
        </w:rPr>
        <w:t>2.6.3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"_Toc50112485" </w:instrText>
      </w:r>
      <w:r>
        <w:fldChar w:fldCharType="separate"/>
      </w:r>
      <w:r>
        <w:rPr>
          <w:rStyle w:val="a7"/>
          <w:noProof/>
        </w:rPr>
        <w:t>2.6.4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"_Toc50112486" </w:instrText>
      </w:r>
      <w:r>
        <w:fldChar w:fldCharType="separate"/>
      </w:r>
      <w:r>
        <w:rPr>
          <w:rStyle w:val="a7"/>
          <w:noProof/>
        </w:rPr>
        <w:t>2.7</w:t>
      </w:r>
      <w:r>
        <w:rPr>
          <w:noProof/>
        </w:rPr>
        <w:tab/>
      </w:r>
      <w:r>
        <w:rPr>
          <w:rStyle w:val="a7"/>
          <w:noProof/>
        </w:rPr>
        <w:t>UDP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"_Toc50112487" </w:instrText>
      </w:r>
      <w:r>
        <w:fldChar w:fldCharType="separate"/>
      </w:r>
      <w:r>
        <w:rPr>
          <w:rStyle w:val="a7"/>
          <w:noProof/>
        </w:rPr>
        <w:t>2.7.1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"_Toc50112488" </w:instrText>
      </w:r>
      <w:r>
        <w:fldChar w:fldCharType="separate"/>
      </w:r>
      <w:r>
        <w:rPr>
          <w:rStyle w:val="a7"/>
          <w:noProof/>
        </w:rPr>
        <w:t>2.7.2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"_Toc50112489" </w:instrText>
      </w:r>
      <w:r>
        <w:fldChar w:fldCharType="separate"/>
      </w:r>
      <w:r>
        <w:rPr>
          <w:rStyle w:val="a7"/>
          <w:noProof/>
        </w:rPr>
        <w:t>2.7.3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_Toc50112489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"_Toc50112490" </w:instrText>
      </w:r>
      <w:r>
        <w:fldChar w:fldCharType="separate"/>
      </w:r>
      <w:r>
        <w:rPr>
          <w:rStyle w:val="a7"/>
          <w:noProof/>
        </w:rPr>
        <w:t>2.7.4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"_Toc50112491" </w:instrText>
      </w:r>
      <w:r>
        <w:fldChar w:fldCharType="separate"/>
      </w:r>
      <w:r>
        <w:rPr>
          <w:rStyle w:val="a7"/>
          <w:noProof/>
        </w:rPr>
        <w:t>2.8</w:t>
      </w:r>
      <w:r>
        <w:rPr>
          <w:noProof/>
        </w:rPr>
        <w:tab/>
      </w:r>
      <w:r>
        <w:rPr>
          <w:rStyle w:val="a7"/>
          <w:noProof/>
        </w:rPr>
        <w:t>ICMP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"_Toc50112492" </w:instrText>
      </w:r>
      <w:r>
        <w:fldChar w:fldCharType="separate"/>
      </w:r>
      <w:r>
        <w:rPr>
          <w:rStyle w:val="a7"/>
          <w:noProof/>
        </w:rPr>
        <w:t>2.8.1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"_Toc50112493" </w:instrText>
      </w:r>
      <w:r>
        <w:fldChar w:fldCharType="separate"/>
      </w:r>
      <w:r>
        <w:rPr>
          <w:rStyle w:val="a7"/>
          <w:noProof/>
        </w:rPr>
        <w:t>2.8.2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"_Toc50112494" </w:instrText>
      </w:r>
      <w:r>
        <w:fldChar w:fldCharType="separate"/>
      </w:r>
      <w:r>
        <w:rPr>
          <w:rStyle w:val="a7"/>
          <w:noProof/>
        </w:rPr>
        <w:t>2.8.3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"_Toc50112495" </w:instrText>
      </w:r>
      <w:r>
        <w:fldChar w:fldCharType="separate"/>
      </w:r>
      <w:r>
        <w:rPr>
          <w:rStyle w:val="a7"/>
          <w:noProof/>
        </w:rPr>
        <w:t>2.9</w:t>
      </w:r>
      <w:r>
        <w:rPr>
          <w:noProof/>
        </w:rPr>
        <w:tab/>
      </w:r>
      <w:r>
        <w:rPr>
          <w:rStyle w:val="a7"/>
          <w:noProof/>
        </w:rPr>
        <w:t>Syn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"_Toc50112496" </w:instrText>
      </w:r>
      <w:r>
        <w:fldChar w:fldCharType="separate"/>
      </w:r>
      <w:r>
        <w:rPr>
          <w:rStyle w:val="a7"/>
          <w:noProof/>
        </w:rPr>
        <w:t>2.9.1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"_Toc50112497" </w:instrText>
      </w:r>
      <w:r>
        <w:fldChar w:fldCharType="separate"/>
      </w:r>
      <w:r>
        <w:rPr>
          <w:rStyle w:val="a7"/>
          <w:noProof/>
        </w:rPr>
        <w:t>2.9.2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"_Toc50112498" </w:instrText>
      </w:r>
      <w:r>
        <w:fldChar w:fldCharType="separate"/>
      </w:r>
      <w:r>
        <w:rPr>
          <w:rStyle w:val="a7"/>
          <w:noProof/>
        </w:rPr>
        <w:t>2.9.3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"_Toc50112499" </w:instrText>
      </w:r>
      <w:r>
        <w:fldChar w:fldCharType="separate"/>
      </w:r>
      <w:r>
        <w:rPr>
          <w:rStyle w:val="a7"/>
          <w:noProof/>
        </w:rPr>
        <w:t>2.9.4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_Toc50112499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"_Toc50112500" </w:instrText>
      </w:r>
      <w:r>
        <w:fldChar w:fldCharType="separate"/>
      </w:r>
      <w:r>
        <w:rPr>
          <w:rStyle w:val="a7"/>
          <w:noProof/>
        </w:rPr>
        <w:t>2.10</w:t>
      </w:r>
      <w:r>
        <w:rPr>
          <w:noProof/>
        </w:rPr>
        <w:tab/>
      </w:r>
      <w:r>
        <w:rPr>
          <w:rStyle w:val="a7"/>
          <w:noProof/>
        </w:rPr>
        <w:t>SYN-ACK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"_Toc50112501" </w:instrText>
      </w:r>
      <w:r>
        <w:fldChar w:fldCharType="separate"/>
      </w:r>
      <w:r>
        <w:rPr>
          <w:rStyle w:val="a7"/>
          <w:noProof/>
        </w:rPr>
        <w:t>2.10.1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"_Toc50112502" </w:instrText>
      </w:r>
      <w:r>
        <w:fldChar w:fldCharType="separate"/>
      </w:r>
      <w:r>
        <w:rPr>
          <w:rStyle w:val="a7"/>
          <w:noProof/>
        </w:rPr>
        <w:t>2.10.2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"_Toc50112503" </w:instrText>
      </w:r>
      <w:r>
        <w:fldChar w:fldCharType="separate"/>
      </w:r>
      <w:r>
        <w:rPr>
          <w:rStyle w:val="a7"/>
          <w:noProof/>
        </w:rPr>
        <w:t>2.10.3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"_Toc50112504" </w:instrText>
      </w:r>
      <w:r>
        <w:fldChar w:fldCharType="separate"/>
      </w:r>
      <w:r>
        <w:rPr>
          <w:rStyle w:val="a7"/>
          <w:noProof/>
        </w:rPr>
        <w:t>2.10.4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"_Toc50112505" </w:instrText>
      </w:r>
      <w:r>
        <w:fldChar w:fldCharType="separate"/>
      </w:r>
      <w:r>
        <w:rPr>
          <w:rStyle w:val="a7"/>
          <w:noProof/>
        </w:rPr>
        <w:t>2.11</w:t>
      </w:r>
      <w:r>
        <w:rPr>
          <w:noProof/>
        </w:rPr>
        <w:tab/>
      </w:r>
      <w:r>
        <w:rPr>
          <w:rStyle w:val="a7"/>
          <w:noProof/>
        </w:rPr>
        <w:t>Land Attack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"_Toc50112506" </w:instrText>
      </w:r>
      <w:r>
        <w:fldChar w:fldCharType="separate"/>
      </w:r>
      <w:r>
        <w:rPr>
          <w:rStyle w:val="a7"/>
          <w:noProof/>
        </w:rPr>
        <w:t>2.11.1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"_Toc50112507" </w:instrText>
      </w:r>
      <w:r>
        <w:fldChar w:fldCharType="separate"/>
      </w:r>
      <w:r>
        <w:rPr>
          <w:rStyle w:val="a7"/>
          <w:noProof/>
        </w:rPr>
        <w:t>2.11.2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"_Toc50112508" </w:instrText>
      </w:r>
      <w:r>
        <w:fldChar w:fldCharType="separate"/>
      </w:r>
      <w:r>
        <w:rPr>
          <w:rStyle w:val="a7"/>
          <w:noProof/>
        </w:rPr>
        <w:t>2.11.3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"_Toc50112509" </w:instrText>
      </w:r>
      <w:r>
        <w:fldChar w:fldCharType="separate"/>
      </w:r>
      <w:r>
        <w:rPr>
          <w:rStyle w:val="a7"/>
          <w:noProof/>
        </w:rPr>
        <w:t>2.11.4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"_Toc50112510" </w:instrText>
      </w:r>
      <w:r>
        <w:fldChar w:fldCharType="separate"/>
      </w:r>
      <w:r>
        <w:rPr>
          <w:rStyle w:val="a7"/>
          <w:noProof/>
        </w:rPr>
        <w:t>2.12</w:t>
      </w:r>
      <w:r>
        <w:rPr>
          <w:noProof/>
        </w:rPr>
        <w:tab/>
      </w:r>
      <w:r>
        <w:rPr>
          <w:rStyle w:val="a7"/>
          <w:noProof/>
        </w:rPr>
        <w:t>NMAP XMAS Scan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"_Toc50112511" </w:instrText>
      </w:r>
      <w:r>
        <w:fldChar w:fldCharType="separate"/>
      </w:r>
      <w:r>
        <w:rPr>
          <w:rStyle w:val="a7"/>
          <w:noProof/>
        </w:rPr>
        <w:t>2.12.1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"_Toc50112512" </w:instrText>
      </w:r>
      <w:r>
        <w:fldChar w:fldCharType="separate"/>
      </w:r>
      <w:r>
        <w:rPr>
          <w:rStyle w:val="a7"/>
          <w:noProof/>
        </w:rPr>
        <w:t>2.12.2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"_Toc50112513" </w:instrText>
      </w:r>
      <w:r>
        <w:fldChar w:fldCharType="separate"/>
      </w:r>
      <w:r>
        <w:rPr>
          <w:rStyle w:val="a7"/>
          <w:noProof/>
        </w:rPr>
        <w:t>2.12.3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"_Toc50112514" </w:instrText>
      </w:r>
      <w:r>
        <w:fldChar w:fldCharType="separate"/>
      </w:r>
      <w:r>
        <w:rPr>
          <w:rStyle w:val="a7"/>
          <w:noProof/>
        </w:rPr>
        <w:t>2.12.4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"_Toc50112515" </w:instrText>
      </w:r>
      <w:r>
        <w:fldChar w:fldCharType="separate"/>
      </w:r>
      <w:r>
        <w:rPr>
          <w:rStyle w:val="a7"/>
          <w:noProof/>
        </w:rPr>
        <w:t>3.</w:t>
      </w:r>
      <w:r>
        <w:rPr>
          <w:noProof/>
        </w:rPr>
        <w:tab/>
      </w:r>
      <w:r>
        <w:rPr>
          <w:rStyle w:val="a7"/>
          <w:noProof/>
        </w:rPr>
        <w:t>결론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"_Toc50112516" </w:instrText>
      </w:r>
      <w:r>
        <w:fldChar w:fldCharType="separate"/>
      </w:r>
      <w:r>
        <w:rPr>
          <w:rStyle w:val="a7"/>
          <w:noProof/>
        </w:rPr>
        <w:t>4.</w:t>
      </w:r>
      <w:r>
        <w:rPr>
          <w:noProof/>
        </w:rPr>
        <w:tab/>
      </w:r>
      <w:r>
        <w:rPr>
          <w:rStyle w:val="a7"/>
          <w:noProof/>
        </w:rPr>
        <w:t>추후과제 및 후기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1"/>
        <w:ind w:left="425"/>
        <w:spacing w:line="240" w:lineRule="auto"/>
        <w:rPr>
          <w:rFonts w:eastAsiaTheme="minorHAnsi"/>
          <w:szCs w:val="32"/>
        </w:rPr>
      </w:pPr>
      <w:r>
        <w:rPr>
          <w:rFonts w:eastAsiaTheme="minorHAnsi"/>
          <w:szCs w:val="32"/>
        </w:rP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aa"/>
        <w:ind w:left="1520" w:hanging="720"/>
        <w:jc w:val="center"/>
        <w:tabs>
          <w:tab w:val="right" w:pos="9016" w:leader="dot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표 목 차</w:t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TOC \h \z \c "[표]" </w:instrText>
      </w:r>
      <w:r>
        <w:fldChar w:fldCharType="separate"/>
      </w:r>
      <w:r>
        <w:fldChar w:fldCharType="begin"/>
      </w:r>
      <w:r>
        <w:instrText xml:space="preserve"> HYPERLINK \l "_Toc441060694"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1] 팀원 및 역할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"_Toc441060695"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2] 프로젝트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"_Toc441060696"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3] 프로젝트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"_Toc441060697" </w:instrText>
      </w:r>
      <w:r>
        <w:fldChar w:fldCharType="separate"/>
      </w:r>
      <w:r>
        <w:rPr>
          <w:rStyle w:val="a7"/>
          <w:noProof/>
        </w:rPr>
        <w:t>[표 2</w:t>
      </w:r>
      <w:r>
        <w:rPr>
          <w:rStyle w:val="a7"/>
          <w:noProof/>
        </w:rPr>
        <w:t>‑</w:t>
      </w:r>
      <w:r>
        <w:rPr>
          <w:rStyle w:val="a7"/>
          <w:noProof/>
        </w:rPr>
        <w:t>1] 공격을 알려 주는 기능 List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autoSpaceDE/>
        <w:autoSpaceDN/>
        <w:widowControl/>
        <w:wordWrap/>
      </w:pPr>
      <w: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aa"/>
        <w:ind w:left="1520" w:hanging="720"/>
        <w:jc w:val="center"/>
        <w:tabs>
          <w:tab w:val="right" w:pos="9016" w:leader="dot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그 </w:t>
      </w:r>
      <w:r>
        <w:rPr>
          <w:rFonts w:hint="eastAsia"/>
          <w:b/>
          <w:sz w:val="36"/>
          <w:szCs w:val="36"/>
        </w:rPr>
        <w:t>림</w:t>
      </w:r>
      <w:r>
        <w:rPr>
          <w:rFonts w:hint="eastAsia"/>
          <w:b/>
          <w:sz w:val="36"/>
          <w:szCs w:val="36"/>
        </w:rPr>
        <w:t xml:space="preserve"> 목 차</w:t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TOC \h \z \c "그림" </w:instrText>
      </w:r>
      <w:r>
        <w:fldChar w:fldCharType="separate"/>
      </w:r>
      <w:r>
        <w:fldChar w:fldCharType="begin"/>
      </w:r>
      <w:r>
        <w:instrText xml:space="preserve"> HYPERLINK \l "_Toc50112517"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1] Snort 로고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"_Toc50112518"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2] ELK Stack 구조도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"_Toc50112519"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3] ELK Stack의 대쉬보드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_Toc50112519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"_Toc50112520"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4] GCP 클라우드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1] 취약한 변수값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2] 취약한 변수값을 활용하여 파일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3] File Inclusion 공격을 통해 서버의 /etc/passwd 확인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4] File Inclusion 공격을 통해 서버의 info.php 파일 확인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5] File Inclusion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6] File Inclusion 탐지 룰 정책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7] File Inclusion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8] 웹쉘 업로드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"_Toc50112529"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9] 웹셀 실행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_Toc50112529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10] File Upload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11] File Upload 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12] File Upload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13] sql Injection 실행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14] SQL 룰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15] SQL Injection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16] XSS Reflected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17] XSS Stored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18] DOM 기반 사용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"_Toc50112539"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19] DOM 기반임을 확인할 수 있는 페이지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_Toc50112539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20] DOM 기반 XSS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21] XSS Reflected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22] SQL Injection룰 세팅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23]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24] OS Command Injection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25] OS Command Injectino 공격 실행 결과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26] OS Command Injection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27] OS Command Injection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28] Brute Force를 위한 로그인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"_Toc50112549"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29] Burf Suite로 패킷을 캡쳐하여 Brute Force 공격을 실행하는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_Toc50112549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30] Brute Force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31] Brute Force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32] 칼리 리눅스에서 UDP Flooding 공격 실행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33] UDP 패킷 캡쳐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34] UDP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35] UDP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36] 칼리 리눅스에서 ICMP Flooding 공격 실행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37] ICMP 패킷 캡쳐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38] ICMP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"_Toc50112559"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39] ICMP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_Toc50112559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40] 칼리리눅스에서 SYN Flooding 공격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41] SYN Flooding 공격 패킷 캡쳐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42] SYN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43] SYN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44] 칼리 리눅스에서 SYN-ACK Flooding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45] SYN-ACK Flooding 공격 패킷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46] SYN-ACK Flooding 공격 패킷 2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47] SYN-ACK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48] SYN-ACK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"_Toc50112569"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49] 칼리에서 Land Attack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_Toc50112569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"_Toc50112570"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50] Land Attack 패킷 캡쳐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_Toc50112570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"_Toc50112571"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51] Land Attack 룰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_Toc50112571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"_Toc50112572"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52] Land Attack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_Toc50112572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autoSpaceDE/>
        <w:autoSpaceDN/>
        <w:widowControl/>
        <w:wordWrap/>
      </w:pPr>
      <w: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1"/>
        <w:rPr>
          <w:rFonts w:eastAsiaTheme="minorHAnsi"/>
          <w:szCs w:val="32"/>
        </w:rPr>
      </w:pPr>
      <w:bookmarkStart w:id="1" w:name="_Toc50112437"/>
      <w:r>
        <w:rPr>
          <w:rFonts w:hint="eastAsia"/>
        </w:rPr>
        <w:t>프로젝트 개요</w:t>
      </w:r>
      <w:bookmarkEnd w:id="1"/>
    </w:p>
    <w:p>
      <w:pPr>
        <w:pStyle w:val="20"/>
        <w:numPr>
          <w:ilvl w:val="1"/>
          <w:numId w:val="3"/>
        </w:numPr>
        <w:spacing w:line="240" w:lineRule="auto"/>
      </w:pPr>
      <w:bookmarkStart w:id="2" w:name="_Toc50112438"/>
      <w:r>
        <w:rPr>
          <w:rFonts w:hint="eastAsia"/>
        </w:rPr>
        <w:t>프로젝트 목표</w:t>
      </w:r>
      <w:bookmarkEnd w:id="2"/>
    </w:p>
    <w:p>
      <w:pPr>
        <w:pStyle w:val="a9"/>
        <w:ind w:leftChars="0" w:left="425"/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오픈 소스를 활용하여 웹과 네트워크 취약점에 대응하는 방어 솔루션을 구축한다.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또한 공격 이벤트를 탐지하고,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시각화하여 웹과 네트워크의 보안 이벤트에 빠르게 대응할 수 있도록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I</w:t>
      </w:r>
      <w:r>
        <w:rPr>
          <w:rFonts w:eastAsiaTheme="minorHAnsi"/>
          <w:szCs w:val="20"/>
        </w:rPr>
        <w:t>DS</w:t>
      </w:r>
      <w:r>
        <w:rPr>
          <w:rFonts w:eastAsiaTheme="minorHAnsi"/>
          <w:szCs w:val="20"/>
        </w:rPr>
        <w:t>구축에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사용되는 오픈 소스는 </w:t>
      </w:r>
      <w:r>
        <w:rPr>
          <w:rFonts w:eastAsiaTheme="minorHAnsi"/>
          <w:szCs w:val="20"/>
        </w:rPr>
        <w:t>Snort</w:t>
      </w:r>
      <w:r>
        <w:rPr>
          <w:rFonts w:eastAsiaTheme="minorHAnsi"/>
          <w:szCs w:val="20"/>
        </w:rPr>
        <w:t xml:space="preserve">와 </w:t>
      </w:r>
      <w:r>
        <w:rPr>
          <w:rFonts w:eastAsiaTheme="minorHAnsi"/>
          <w:szCs w:val="20"/>
        </w:rPr>
        <w:t xml:space="preserve">ELK </w:t>
      </w:r>
      <w:r>
        <w:rPr>
          <w:rFonts w:eastAsiaTheme="minorHAnsi"/>
          <w:szCs w:val="20"/>
        </w:rPr>
        <w:t xml:space="preserve">Stack </w:t>
      </w:r>
      <w:r>
        <w:rPr>
          <w:rFonts w:eastAsiaTheme="minorHAnsi"/>
          <w:szCs w:val="20"/>
        </w:rPr>
        <w:t>(</w:t>
      </w:r>
      <w:r>
        <w:rPr>
          <w:rFonts w:eastAsiaTheme="minorHAnsi"/>
          <w:szCs w:val="20"/>
        </w:rPr>
        <w:t>E</w:t>
      </w:r>
      <w:r>
        <w:rPr>
          <w:rFonts w:eastAsiaTheme="minorHAnsi"/>
          <w:szCs w:val="20"/>
        </w:rPr>
        <w:t>lasticsearch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L</w:t>
      </w:r>
      <w:r>
        <w:rPr>
          <w:rFonts w:eastAsiaTheme="minorHAnsi"/>
          <w:szCs w:val="20"/>
        </w:rPr>
        <w:t>ogstash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Kibana</w:t>
      </w:r>
      <w:r>
        <w:rPr>
          <w:rFonts w:eastAsiaTheme="minorHAnsi"/>
          <w:szCs w:val="20"/>
        </w:rPr>
        <w:t xml:space="preserve"> + Beats</w:t>
      </w:r>
      <w:r>
        <w:rPr>
          <w:rFonts w:eastAsiaTheme="minorHAnsi"/>
          <w:szCs w:val="20"/>
        </w:rPr>
        <w:t>)</w:t>
      </w:r>
      <w:r>
        <w:rPr>
          <w:rFonts w:eastAsiaTheme="minorHAnsi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공격 이벤트 탐지 시 </w:t>
      </w:r>
      <w:r>
        <w:rPr>
          <w:rFonts w:eastAsiaTheme="minorHAnsi"/>
          <w:szCs w:val="20"/>
        </w:rPr>
        <w:t>오탐과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미탐을</w:t>
      </w:r>
      <w:r>
        <w:rPr>
          <w:rFonts w:eastAsiaTheme="minorHAnsi"/>
          <w:szCs w:val="20"/>
        </w:rPr>
        <w:t xml:space="preserve"> 줄이기 위한 규칙(</w:t>
      </w:r>
      <w:r>
        <w:rPr>
          <w:rFonts w:eastAsiaTheme="minorHAnsi"/>
          <w:szCs w:val="20"/>
        </w:rPr>
        <w:t xml:space="preserve">rule) </w:t>
      </w:r>
      <w:r>
        <w:rPr>
          <w:rFonts w:eastAsiaTheme="minorHAnsi"/>
          <w:szCs w:val="20"/>
        </w:rPr>
        <w:t>설정에 주안점을 두었다.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이를 통하여 보다 신뢰도 높은 </w:t>
      </w:r>
      <w:r>
        <w:rPr>
          <w:rFonts w:eastAsiaTheme="minorHAnsi"/>
          <w:szCs w:val="20"/>
        </w:rPr>
        <w:t>이벤트 탐지 솔루션을 제안하는 것을 목표로 한다.</w:t>
      </w:r>
    </w:p>
    <w:p>
      <w:pPr>
        <w:pStyle w:val="a9"/>
        <w:ind w:leftChars="0" w:left="425"/>
        <w:spacing w:after="0" w:line="240" w:lineRule="auto"/>
        <w:rPr>
          <w:rFonts w:eastAsiaTheme="minorHAnsi"/>
          <w:szCs w:val="20"/>
        </w:rPr>
      </w:pPr>
    </w:p>
    <w:p>
      <w:pPr>
        <w:pStyle w:val="20"/>
        <w:numPr>
          <w:ilvl w:val="1"/>
          <w:numId w:val="3"/>
        </w:numPr>
        <w:spacing w:line="240" w:lineRule="auto"/>
      </w:pPr>
      <w:bookmarkStart w:id="3" w:name="_Toc50112439"/>
      <w:r>
        <w:rPr>
          <w:rFonts w:hint="eastAsia"/>
        </w:rPr>
        <w:t>팀원 및 역할</w:t>
      </w:r>
      <w:bookmarkEnd w:id="3"/>
    </w:p>
    <w:p>
      <w:pPr>
        <w:pStyle w:val="21"/>
      </w:pPr>
      <w:r>
        <w:rPr>
          <w:rFonts w:hint="eastAsia"/>
        </w:rPr>
        <w:t>아래</w:t>
      </w:r>
      <w:r>
        <w:t xml:space="preserve"> [</w:t>
      </w:r>
      <w:r>
        <w:rPr>
          <w:rFonts w:hint="eastAsia"/>
        </w:rPr>
        <w:t xml:space="preserve">표 </w:t>
      </w:r>
      <w:r>
        <w:t>1-1]</w:t>
      </w:r>
      <w:r>
        <w:rPr>
          <w:rFonts w:hint="eastAsia"/>
        </w:rPr>
        <w:t>과 같다.</w:t>
      </w:r>
      <w:r>
        <w:t xml:space="preserve"> (</w:t>
      </w:r>
      <w:r>
        <w:rPr>
          <w:rFonts w:hint="eastAsia"/>
        </w:rPr>
        <w:t>이름 가나다 순)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3369"/>
        <w:gridCol w:w="5244"/>
      </w:tblGrid>
      <w:tr>
        <w:trPr>
          <w:jc w:val="center"/>
        </w:trPr>
        <w:tc>
          <w:tcPr>
            <w:tcW w:w="336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이름</w:t>
            </w:r>
          </w:p>
        </w:tc>
        <w:tc>
          <w:tcPr>
            <w:tcW w:w="5244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역할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권세아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공격</w:t>
            </w:r>
            <w:r>
              <w:rPr>
                <w:rFonts w:eastAsiaTheme="minorHAnsi"/>
                <w:szCs w:val="20"/>
              </w:rPr>
              <w:t xml:space="preserve"> 방법 연구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 xml:space="preserve"> 연구 및 작성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임종철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CP</w:t>
            </w:r>
            <w:r>
              <w:rPr>
                <w:rFonts w:eastAsiaTheme="minorHAnsi"/>
                <w:szCs w:val="20"/>
              </w:rPr>
              <w:t xml:space="preserve"> 상의 </w:t>
            </w:r>
            <w:r>
              <w:rPr>
                <w:rFonts w:eastAsiaTheme="minorHAnsi"/>
                <w:szCs w:val="20"/>
              </w:rPr>
              <w:t xml:space="preserve">네트워크 </w:t>
            </w:r>
            <w:r>
              <w:rPr>
                <w:rFonts w:eastAsiaTheme="minorHAnsi"/>
                <w:szCs w:val="20"/>
              </w:rPr>
              <w:t>및 서버 구축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Snort</w:t>
            </w:r>
            <w:r>
              <w:rPr>
                <w:rFonts w:eastAsiaTheme="minorHAnsi"/>
                <w:szCs w:val="20"/>
              </w:rPr>
              <w:t xml:space="preserve">와 </w:t>
            </w:r>
            <w:r>
              <w:rPr>
                <w:rFonts w:eastAsiaTheme="minorHAnsi"/>
                <w:szCs w:val="20"/>
              </w:rPr>
              <w:t>ELK</w:t>
            </w:r>
            <w:r>
              <w:rPr>
                <w:rFonts w:eastAsiaTheme="minorHAnsi"/>
                <w:szCs w:val="20"/>
              </w:rPr>
              <w:t>를 활용한 I</w:t>
            </w:r>
            <w:r>
              <w:rPr>
                <w:rFonts w:eastAsiaTheme="minorHAnsi"/>
                <w:szCs w:val="20"/>
              </w:rPr>
              <w:t xml:space="preserve">DS </w:t>
            </w:r>
            <w:r>
              <w:rPr>
                <w:rFonts w:eastAsiaTheme="minorHAnsi"/>
                <w:szCs w:val="20"/>
              </w:rPr>
              <w:t>구축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 xml:space="preserve"> 연구 및 작성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한현정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 xml:space="preserve"> 연구 및 작성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보고서</w:t>
            </w:r>
            <w:r>
              <w:rPr>
                <w:rFonts w:eastAsiaTheme="minorHAnsi"/>
                <w:szCs w:val="20"/>
              </w:rPr>
              <w:t xml:space="preserve"> 및 발표자료 </w:t>
            </w:r>
            <w:r>
              <w:rPr>
                <w:rFonts w:eastAsiaTheme="minorHAnsi"/>
                <w:szCs w:val="20"/>
              </w:rPr>
              <w:t>작</w:t>
            </w:r>
            <w:r>
              <w:rPr>
                <w:rFonts w:eastAsiaTheme="minorHAnsi"/>
                <w:szCs w:val="20"/>
              </w:rPr>
              <w:t>성</w:t>
            </w:r>
          </w:p>
        </w:tc>
      </w:tr>
    </w:tbl>
    <w:p>
      <w:pPr>
        <w:pStyle w:val="a8"/>
      </w:pPr>
      <w:bookmarkStart w:id="4" w:name="_Toc441060694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팀원 및 역할</w:t>
      </w:r>
      <w:bookmarkEnd w:id="4"/>
      <w:r>
        <w:rPr>
          <w:rFonts w:hint="eastAsia"/>
        </w:rPr>
        <w:t xml:space="preserve"> </w:t>
      </w:r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5" w:name="_Toc50112440"/>
      <w:r>
        <w:rPr>
          <w:rFonts w:hint="eastAsia"/>
        </w:rPr>
        <w:t>프로젝트 일정</w:t>
      </w:r>
      <w:bookmarkEnd w:id="5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>
        <w:rPr>
          <w:rFonts w:hint="eastAsia"/>
        </w:rPr>
        <w:t xml:space="preserve">2]와 </w:t>
      </w:r>
      <w:r>
        <w:rPr>
          <w:rFonts w:hint="eastAsia"/>
        </w:rPr>
        <w:t>같다.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1537"/>
        <w:gridCol w:w="698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</w:tblGrid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06" w:type="dxa"/>
            <w:gridSpan w:val="2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8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7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8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7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>일차</w:t>
            </w: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자료조사</w:t>
            </w:r>
          </w:p>
        </w:tc>
        <w:tc>
          <w:tcPr>
            <w:tcW w:w="69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주제선정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환경구축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공격방법연구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>연구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대시보드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문서작성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종료 및 발표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>
      <w:pPr>
        <w:pStyle w:val="a8"/>
      </w:pPr>
      <w:bookmarkStart w:id="6" w:name="_Toc441060695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일정</w:t>
      </w:r>
      <w:bookmarkEnd w:id="6"/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7" w:name="_Toc50112441"/>
      <w:r>
        <w:rPr>
          <w:rFonts w:hint="eastAsia"/>
        </w:rPr>
        <w:t>프로젝트 환경</w:t>
      </w:r>
      <w:bookmarkEnd w:id="7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>
        <w:rPr>
          <w:rFonts w:hint="eastAsia"/>
        </w:rPr>
        <w:t>3]의 프로그램들을 이용하여 프로젝트를 진행하였다</w:t>
      </w:r>
      <w:r>
        <w:rPr>
          <w:rFonts w:hint="eastAsia"/>
        </w:rPr>
        <w:t>.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2629"/>
        <w:gridCol w:w="3659"/>
        <w:gridCol w:w="2693"/>
      </w:tblGrid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운영 체제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(</w:t>
            </w:r>
            <w:r>
              <w:rPr>
                <w:rFonts w:eastAsiaTheme="minorHAnsi"/>
                <w:b/>
                <w:bCs/>
                <w:szCs w:val="20"/>
              </w:rPr>
              <w:t>Web Server, Snort, ELK</w:t>
            </w:r>
            <w:r>
              <w:rPr>
                <w:rFonts w:eastAsiaTheme="minorHAnsi"/>
                <w:b/>
                <w:bCs/>
                <w:szCs w:val="20"/>
              </w:rPr>
              <w:t>)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466850" cy="462280"/>
                  <wp:effectExtent l="53975" t="53975" r="53975" b="53975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50" b="34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462280"/>
                          </a:xfrm>
                          <a:prstGeom prst="rect"/>
                          <a:noFill/>
                          <a:ln w="53975">
                            <a:solidFill>
                              <a:schemeClr val="l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Ubuntu 1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>.04</w:t>
            </w:r>
            <w:r>
              <w:rPr>
                <w:rFonts w:eastAsiaTheme="minorHAnsi"/>
                <w:szCs w:val="20"/>
              </w:rPr>
              <w:t xml:space="preserve"> LTS</w:t>
            </w:r>
          </w:p>
        </w:tc>
      </w:tr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인프라 구축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(</w:t>
            </w:r>
            <w:r>
              <w:rPr>
                <w:rFonts w:eastAsiaTheme="minorHAnsi"/>
                <w:b/>
                <w:bCs/>
                <w:szCs w:val="20"/>
              </w:rPr>
              <w:t>Web Server, Snort, ELK</w:t>
            </w:r>
            <w:r>
              <w:rPr>
                <w:rFonts w:eastAsiaTheme="minorHAnsi"/>
                <w:b/>
                <w:bCs/>
                <w:szCs w:val="20"/>
              </w:rPr>
              <w:t>)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063674" cy="614819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38" t="26061" r="18554" b="18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674" cy="6148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Google Cloud</w:t>
            </w:r>
          </w:p>
        </w:tc>
      </w:tr>
      <w:tr>
        <w:trPr>
          <w:jc w:val="center"/>
        </w:trPr>
        <w:tc>
          <w:tcPr>
            <w:tcW w:w="2629" w:type="dxa"/>
            <w:vMerge w:val="restart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웹 서</w:t>
            </w:r>
            <w:r>
              <w:rPr>
                <w:rFonts w:eastAsiaTheme="minorHAnsi"/>
                <w:b/>
                <w:bCs/>
                <w:szCs w:val="20"/>
              </w:rPr>
              <w:t>버</w:t>
            </w:r>
            <w:r>
              <w:rPr>
                <w:rFonts w:eastAsiaTheme="minorHAnsi"/>
                <w:b/>
                <w:bCs/>
                <w:szCs w:val="20"/>
              </w:rPr>
              <w:t xml:space="preserve"> 운영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(</w:t>
            </w:r>
            <w:r>
              <w:rPr>
                <w:rFonts w:eastAsiaTheme="minorHAnsi"/>
                <w:b/>
                <w:bCs/>
                <w:szCs w:val="20"/>
              </w:rPr>
              <w:t>Web server)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3506" cy="629642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506" cy="629642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Apache2</w:t>
            </w:r>
          </w:p>
        </w:tc>
      </w:tr>
      <w:tr>
        <w:trPr>
          <w:jc w:val="center"/>
        </w:trPr>
        <w:tc>
          <w:tcPr>
            <w:tcW w:w="2629" w:type="dxa"/>
            <w:vMerge w:val="continue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866775" cy="49530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024" t="-8930" r="-3613" b="-7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953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Php</w:t>
            </w:r>
          </w:p>
        </w:tc>
      </w:tr>
      <w:tr>
        <w:trPr>
          <w:jc w:val="center"/>
        </w:trPr>
        <w:tc>
          <w:tcPr>
            <w:tcW w:w="2629" w:type="dxa"/>
            <w:vMerge w:val="continue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36809" cy="539940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809" cy="5399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ariaDB</w:t>
            </w:r>
          </w:p>
        </w:tc>
      </w:tr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웹서</w:t>
            </w:r>
            <w:r>
              <w:rPr>
                <w:rFonts w:eastAsiaTheme="minorHAnsi"/>
                <w:b/>
                <w:bCs/>
                <w:szCs w:val="20"/>
              </w:rPr>
              <w:t>버의</w:t>
            </w:r>
            <w:r>
              <w:rPr>
                <w:rFonts w:eastAsiaTheme="minorHAnsi"/>
                <w:b/>
                <w:bCs/>
                <w:szCs w:val="20"/>
              </w:rPr>
              <w:t xml:space="preserve"> 취약한 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어플리케이션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497949" cy="642446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1" t="22778" r="1042" b="22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49" cy="64244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VWA</w:t>
            </w:r>
          </w:p>
        </w:tc>
      </w:tr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악의적 사용자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744287" cy="651676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3" b="14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287" cy="65167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keepNext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Kali Linux 2.3.0.5</w:t>
            </w:r>
          </w:p>
        </w:tc>
      </w:tr>
    </w:tbl>
    <w:p>
      <w:pPr>
        <w:pStyle w:val="a8"/>
      </w:pPr>
      <w:bookmarkStart w:id="8" w:name="_Toc441060696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환경</w:t>
      </w:r>
      <w:bookmarkEnd w:id="8"/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9" w:name="_Toc50112442"/>
      <w:r>
        <w:rPr>
          <w:rFonts w:hint="eastAsia"/>
        </w:rPr>
        <w:t>부분별 기대효과</w:t>
      </w:r>
      <w:bookmarkEnd w:id="9"/>
    </w:p>
    <w:p>
      <w:pPr>
        <w:pStyle w:val="30"/>
        <w:numPr>
          <w:ilvl w:val="2"/>
          <w:numId w:val="3"/>
        </w:numPr>
        <w:spacing w:line="240" w:lineRule="auto"/>
      </w:pPr>
      <w:bookmarkStart w:id="10" w:name="_Toc50112443"/>
      <w:r>
        <w:rPr>
          <w:rFonts w:hint="eastAsia"/>
        </w:rPr>
        <w:t>현황 (AS-IS)</w:t>
      </w:r>
      <w:bookmarkEnd w:id="10"/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 xml:space="preserve">비정상적인 공격이 있을 경우 </w:t>
      </w:r>
      <w:r>
        <w:rPr>
          <w:rFonts w:hint="eastAsia"/>
        </w:rPr>
        <w:t xml:space="preserve">실시간 </w:t>
      </w:r>
      <w:r>
        <w:rPr>
          <w:rFonts w:hint="eastAsia"/>
        </w:rPr>
        <w:t>탐지 및 차단이 어렵다.</w:t>
      </w:r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 xml:space="preserve">룰을 지속적으로 </w:t>
      </w:r>
      <w:r>
        <w:rPr>
          <w:rFonts w:hint="eastAsia"/>
        </w:rPr>
        <w:t>업데이트하지 않아,</w:t>
      </w:r>
      <w:r>
        <w:t xml:space="preserve"> </w:t>
      </w:r>
      <w:r>
        <w:rPr>
          <w:rFonts w:hint="eastAsia"/>
        </w:rPr>
        <w:t>.</w:t>
      </w:r>
      <w:r>
        <w:rPr>
          <w:rFonts w:hint="eastAsia"/>
        </w:rPr>
        <w:t>오탐과</w:t>
      </w:r>
      <w:r>
        <w:rPr>
          <w:rFonts w:hint="eastAsia"/>
        </w:rPr>
        <w:t xml:space="preserve"> </w:t>
      </w:r>
      <w:r>
        <w:rPr>
          <w:rFonts w:hint="eastAsia"/>
        </w:rPr>
        <w:t>미탐의</w:t>
      </w:r>
      <w:r>
        <w:rPr>
          <w:rFonts w:hint="eastAsia"/>
        </w:rPr>
        <w:t xml:space="preserve"> 가능성이 높다.</w:t>
      </w:r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>서비스에 남은 로그를 시각화할 수 없어,</w:t>
      </w:r>
      <w:r>
        <w:t xml:space="preserve"> </w:t>
      </w:r>
      <w:r>
        <w:rPr>
          <w:rFonts w:hint="eastAsia"/>
        </w:rPr>
        <w:t>분석하는 데에 한계가 있다.</w:t>
      </w:r>
      <w:r>
        <w:rPr>
          <w:rFonts w:hint="eastAsia"/>
        </w:rPr>
        <w:br/>
      </w:r>
    </w:p>
    <w:p>
      <w:pPr>
        <w:pStyle w:val="30"/>
        <w:numPr>
          <w:ilvl w:val="2"/>
          <w:numId w:val="3"/>
        </w:numPr>
        <w:spacing w:line="240" w:lineRule="auto"/>
      </w:pPr>
      <w:bookmarkStart w:id="11" w:name="_Toc50112444"/>
      <w:r>
        <w:rPr>
          <w:rFonts w:hint="eastAsia"/>
        </w:rPr>
        <w:t>개선 및 기대효과 (TO-BE)</w:t>
      </w:r>
      <w:bookmarkEnd w:id="11"/>
    </w:p>
    <w:p>
      <w:pPr>
        <w:pStyle w:val="40"/>
        <w:ind w:leftChars="0" w:firstLineChars="400" w:firstLine="800"/>
      </w:pPr>
      <w:r>
        <w:rPr>
          <w:rFonts w:hint="eastAsia"/>
        </w:rPr>
        <w:t xml:space="preserve">- </w:t>
      </w:r>
      <w:r>
        <w:rPr>
          <w:rFonts w:hint="eastAsia"/>
        </w:rPr>
        <w:t>Rule 정책으로 인한 패</w:t>
      </w:r>
      <w:r>
        <w:rPr>
          <w:rFonts w:hint="eastAsia"/>
        </w:rPr>
        <w:t>턴</w:t>
      </w:r>
      <w:r>
        <w:rPr>
          <w:rFonts w:hint="eastAsia"/>
        </w:rPr>
        <w:t xml:space="preserve"> 적용으로 비정상적인 공격 인식 가능</w:t>
      </w:r>
      <w:r>
        <w:rPr>
          <w:rFonts w:hint="eastAsia"/>
        </w:rPr>
        <w:t>하다.</w:t>
      </w:r>
    </w:p>
    <w:p>
      <w:pPr>
        <w:pStyle w:val="40"/>
        <w:ind w:leftChars="0" w:firstLineChars="400" w:firstLine="800"/>
      </w:pPr>
      <w:r>
        <w:t xml:space="preserve">- </w:t>
      </w:r>
      <w:r>
        <w:rPr>
          <w:rFonts w:hint="eastAsia"/>
        </w:rPr>
        <w:t>실시간으로 공격 패턴을 탐지할 수 있고, 심각한 공격의 경우 차단이 가능하다.</w:t>
      </w:r>
    </w:p>
    <w:p>
      <w:pPr>
        <w:pStyle w:val="40"/>
        <w:ind w:leftChars="0" w:firstLineChars="400" w:firstLine="800"/>
      </w:pPr>
      <w:r>
        <w:t xml:space="preserve">- </w:t>
      </w:r>
      <w:r>
        <w:rPr>
          <w:rFonts w:hint="eastAsia"/>
        </w:rPr>
        <w:t xml:space="preserve">로그를 </w:t>
      </w:r>
      <w:r>
        <w:rPr>
          <w:rFonts w:hint="eastAsia"/>
        </w:rPr>
        <w:t>대쉬보드에서</w:t>
      </w:r>
      <w:r>
        <w:rPr>
          <w:rFonts w:hint="eastAsia"/>
        </w:rPr>
        <w:t xml:space="preserve"> 한 눈에 시각화해서 보고,</w:t>
      </w:r>
      <w:r>
        <w:t xml:space="preserve"> </w:t>
      </w:r>
      <w:r>
        <w:rPr>
          <w:rFonts w:hint="eastAsia"/>
        </w:rPr>
        <w:t>확인할 수 있다.</w:t>
      </w:r>
    </w:p>
    <w:p>
      <w:pPr>
        <w:autoSpaceDE/>
        <w:autoSpaceDN/>
        <w:widowControl/>
        <w:wordWrap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30"/>
        <w:outlineLvl w:val="1"/>
        <w:numPr>
          <w:ilvl w:val="1"/>
          <w:numId w:val="3"/>
        </w:numPr>
        <w:spacing w:line="240" w:lineRule="auto"/>
        <w:rPr>
          <w:sz w:val="24"/>
          <w:szCs w:val="24"/>
        </w:rPr>
      </w:pPr>
      <w:bookmarkStart w:id="12" w:name="_Toc50112445"/>
      <w:r>
        <w:rPr>
          <w:rFonts w:hint="eastAsia"/>
          <w:sz w:val="24"/>
          <w:szCs w:val="24"/>
        </w:rPr>
        <w:t>Ope</w:t>
      </w:r>
      <w:r>
        <w:rPr>
          <w:rFonts w:hint="eastAsia"/>
          <w:sz w:val="24"/>
          <w:szCs w:val="24"/>
        </w:rPr>
        <w:t>n Source</w:t>
      </w:r>
      <w:bookmarkEnd w:id="12"/>
      <w:r>
        <w:rPr>
          <w:rFonts w:hint="eastAsia"/>
          <w:sz w:val="24"/>
          <w:szCs w:val="24"/>
        </w:rPr>
        <w:t xml:space="preserve"> </w:t>
      </w:r>
    </w:p>
    <w:p>
      <w:pPr>
        <w:pStyle w:val="30"/>
        <w:numPr>
          <w:ilvl w:val="2"/>
          <w:numId w:val="3"/>
        </w:numPr>
        <w:spacing w:line="240" w:lineRule="auto"/>
        <w:rPr>
          <w:szCs w:val="20"/>
        </w:rPr>
      </w:pPr>
      <w:bookmarkStart w:id="13" w:name="_Toc50112446"/>
      <w:r>
        <w:rPr>
          <w:rFonts w:hint="eastAsia"/>
          <w:szCs w:val="20"/>
        </w:rPr>
        <w:t>Snort</w:t>
      </w:r>
      <w:bookmarkEnd w:id="13"/>
    </w:p>
    <w:p>
      <w:pPr>
        <w:pStyle w:val="4"/>
        <w:ind w:leftChars="0"/>
        <w:numPr>
          <w:ilvl w:val="0"/>
          <w:numId w:val="5"/>
        </w:numPr>
      </w:pPr>
      <w:r>
        <w:rPr>
          <w:rFonts w:hint="eastAsia"/>
        </w:rPr>
        <w:t>개요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실시간으로 </w:t>
      </w:r>
      <w:r>
        <w:rPr>
          <w:rFonts w:hint="eastAsia"/>
        </w:rPr>
        <w:t>트래픽</w:t>
      </w:r>
      <w:r>
        <w:rPr>
          <w:rFonts w:hint="eastAsia"/>
        </w:rPr>
        <w:t xml:space="preserve"> 분석과 </w:t>
      </w:r>
      <w:r>
        <w:rPr>
          <w:rFonts w:hint="eastAsia"/>
        </w:rPr>
        <w:t>패킷</w:t>
      </w:r>
      <w:r>
        <w:rPr>
          <w:rFonts w:hint="eastAsia"/>
        </w:rPr>
        <w:t>을</w:t>
      </w:r>
      <w:r>
        <w:rPr>
          <w:rFonts w:hint="eastAsia"/>
        </w:rPr>
        <w:t xml:space="preserve"> 수집</w:t>
      </w:r>
      <w:r>
        <w:rPr>
          <w:rFonts w:hint="eastAsia"/>
        </w:rPr>
        <w:t>하는 네트워크 침입 탐지 시스템이다.</w:t>
      </w:r>
      <w:r>
        <w:t xml:space="preserve"> </w:t>
      </w:r>
    </w:p>
    <w:p>
      <w:pPr>
        <w:pStyle w:val="40"/>
        <w:ind w:leftChars="0"/>
        <w:numPr>
          <w:ilvl w:val="0"/>
          <w:numId w:val="5"/>
        </w:numPr>
      </w:pPr>
      <w:r>
        <w:rPr>
          <w:rFonts w:hint="eastAsia"/>
        </w:rPr>
        <w:t>기능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침입탐지 Rule에 일치되는 네트워크 </w:t>
      </w:r>
      <w:r>
        <w:rPr>
          <w:rFonts w:hint="eastAsia"/>
        </w:rPr>
        <w:t>트래픽을</w:t>
      </w:r>
      <w:r>
        <w:rPr>
          <w:rFonts w:hint="eastAsia"/>
        </w:rPr>
        <w:t xml:space="preserve"> 감시하고 기록 및 경고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프로토콜 분석, </w:t>
      </w:r>
      <w:r>
        <w:rPr>
          <w:rFonts w:hint="eastAsia"/>
        </w:rPr>
        <w:t>패킷</w:t>
      </w:r>
      <w:r>
        <w:rPr>
          <w:rFonts w:hint="eastAsia"/>
        </w:rPr>
        <w:t xml:space="preserve"> 내용조사,</w:t>
      </w:r>
      <w:r>
        <w:t xml:space="preserve"> </w:t>
      </w:r>
      <w:r>
        <w:rPr>
          <w:rFonts w:hint="eastAsia"/>
        </w:rPr>
        <w:t>패턴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버퍼오버플로우나</w:t>
      </w:r>
      <w:r>
        <w:rPr>
          <w:rFonts w:hint="eastAsia"/>
        </w:rPr>
        <w:t xml:space="preserve"> </w:t>
      </w:r>
      <w:r>
        <w:rPr>
          <w:rFonts w:hint="eastAsia"/>
        </w:rPr>
        <w:t>스텔스</w:t>
      </w:r>
      <w:r>
        <w:rPr>
          <w:rFonts w:hint="eastAsia"/>
        </w:rPr>
        <w:t xml:space="preserve"> 포트스캔 등 다양한 공격을 탐지</w:t>
      </w:r>
    </w:p>
    <w:p>
      <w:pPr>
        <w:pStyle w:val="40"/>
        <w:ind w:leftChars="0"/>
        <w:numPr>
          <w:ilvl w:val="0"/>
          <w:numId w:val="5"/>
        </w:numPr>
      </w:pPr>
      <w:r>
        <w:rPr>
          <w:rFonts w:hint="eastAsia"/>
        </w:rPr>
        <w:t>구조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Sniffer</w:t>
      </w:r>
      <w:r>
        <w:rPr>
          <w:rFonts w:hint="eastAsia"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스니핑</w:t>
      </w:r>
      <w:r>
        <w:rPr>
          <w:rFonts w:hint="eastAsia"/>
        </w:rPr>
        <w:t>(</w:t>
      </w:r>
      <w:r>
        <w:t xml:space="preserve">packet sniffing)을 </w:t>
      </w:r>
      <w:r>
        <w:rPr>
          <w:rFonts w:hint="eastAsia"/>
        </w:rPr>
        <w:t xml:space="preserve">이용한 </w:t>
      </w:r>
      <w:r>
        <w:t xml:space="preserve">IDS </w:t>
      </w:r>
      <w:r>
        <w:rPr>
          <w:rFonts w:hint="eastAsia"/>
        </w:rPr>
        <w:t>시스템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캡쳐를</w:t>
      </w:r>
      <w:r>
        <w:rPr>
          <w:rFonts w:hint="eastAsia"/>
        </w:rPr>
        <w:t xml:space="preserve"> 위해 </w:t>
      </w:r>
      <w:r>
        <w:t>libpcap</w:t>
      </w:r>
      <w:r>
        <w:t xml:space="preserve"> </w:t>
      </w:r>
      <w:r>
        <w:rPr>
          <w:rFonts w:hint="eastAsia"/>
        </w:rPr>
        <w:t>사용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룰 기반(</w:t>
      </w:r>
      <w:r>
        <w:t>rule based)</w:t>
      </w:r>
      <w:r>
        <w:rPr>
          <w:rFonts w:hint="eastAsia"/>
        </w:rPr>
        <w:t>으로 탐지 엔진을 갖추고 있음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일반 로그,</w:t>
      </w:r>
      <w:r>
        <w:t xml:space="preserve"> </w:t>
      </w:r>
      <w:r>
        <w:t>tcp</w:t>
      </w:r>
      <w:r>
        <w:t xml:space="preserve"> dump </w:t>
      </w:r>
      <w:r>
        <w:rPr>
          <w:rFonts w:hint="eastAsia"/>
        </w:rPr>
        <w:t>포맷 로그,</w:t>
      </w:r>
      <w:r>
        <w:t xml:space="preserve"> </w:t>
      </w:r>
      <w:r>
        <w:rPr>
          <w:rFonts w:hint="eastAsia"/>
        </w:rPr>
        <w:t>실시간 경고(</w:t>
      </w:r>
      <w:r>
        <w:t xml:space="preserve">alert), </w:t>
      </w:r>
      <w:r>
        <w:rPr>
          <w:rFonts w:hint="eastAsia"/>
        </w:rPr>
        <w:t>파일일, 윈도우 팝업 등 여러 포맷을 통해 결과값 제공</w:t>
      </w:r>
    </w:p>
    <w:p>
      <w:pPr>
        <w:pStyle w:val="40"/>
        <w:ind w:leftChars="0"/>
      </w:pPr>
    </w:p>
    <w:p>
      <w:pPr>
        <w:pStyle w:val="40"/>
        <w:ind w:left="1500"/>
        <w:keepNext/>
      </w:pPr>
      <w:r>
        <w:rPr>
          <w:noProof/>
        </w:rPr>
        <w:drawing>
          <wp:inline distT="0" distB="0" distL="0" distR="0">
            <wp:extent cx="3609625" cy="2124123"/>
            <wp:effectExtent l="9525" t="9525" r="9525" b="9525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1" t="14598" r="12140" b="19715"/>
                    <a:stretch>
                      <a:fillRect/>
                    </a:stretch>
                  </pic:blipFill>
                  <pic:spPr>
                    <a:xfrm>
                      <a:off x="0" y="0"/>
                      <a:ext cx="3609625" cy="2124123"/>
                    </a:xfrm>
                    <a:prstGeom prst="rect"/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" w:name="_Toc5011251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</w:t>
      </w:r>
      <w:r>
        <w:t xml:space="preserve"> </w:t>
      </w:r>
      <w:r>
        <w:rPr>
          <w:rFonts w:hint="eastAsia"/>
        </w:rPr>
        <w:t>Snort</w:t>
      </w:r>
      <w:r>
        <w:t xml:space="preserve"> </w:t>
      </w:r>
      <w:r>
        <w:rPr>
          <w:rFonts w:hint="eastAsia"/>
        </w:rPr>
        <w:t>로고</w:t>
      </w:r>
      <w:bookmarkEnd w:id="14"/>
    </w:p>
    <w:p>
      <w:pPr>
        <w:pStyle w:val="40"/>
        <w:ind w:left="1500"/>
      </w:pPr>
    </w:p>
    <w:p>
      <w:pPr>
        <w:pStyle w:val="40"/>
        <w:ind w:left="1500"/>
      </w:pPr>
    </w:p>
    <w:p>
      <w:pPr>
        <w:autoSpaceDE/>
        <w:autoSpaceDN/>
        <w:widowControl/>
        <w:wordWrap/>
        <w:rPr>
          <w:szCs w:val="20"/>
        </w:rPr>
      </w:pPr>
      <w:r>
        <w:rPr>
          <w:szCs w:val="20"/>
        </w:rPr>
        <w:br w:type="page"/>
      </w:r>
    </w:p>
    <w:p>
      <w:pPr>
        <w:pStyle w:val="30"/>
        <w:numPr>
          <w:ilvl w:val="2"/>
          <w:numId w:val="3"/>
        </w:numPr>
        <w:spacing w:line="240" w:lineRule="auto"/>
        <w:rPr>
          <w:szCs w:val="20"/>
        </w:rPr>
      </w:pPr>
      <w:bookmarkStart w:id="15" w:name="_Toc50112447"/>
      <w:r>
        <w:rPr>
          <w:rFonts w:hint="eastAsia"/>
          <w:szCs w:val="20"/>
        </w:rPr>
        <w:t>ELK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Stack</w:t>
      </w:r>
      <w:bookmarkEnd w:id="15"/>
    </w:p>
    <w:p>
      <w:pPr>
        <w:pStyle w:val="4"/>
        <w:ind w:leftChars="0" w:hanging="357"/>
        <w:numPr>
          <w:ilvl w:val="0"/>
          <w:numId w:val="7"/>
        </w:numPr>
      </w:pPr>
      <w:r>
        <w:rPr>
          <w:rFonts w:hint="eastAsia"/>
        </w:rPr>
        <w:t>개요</w:t>
      </w:r>
    </w:p>
    <w:p>
      <w:pPr>
        <w:pStyle w:val="40"/>
        <w:ind w:leftChars="0" w:hanging="357"/>
        <w:numPr>
          <w:ilvl w:val="0"/>
          <w:numId w:val="6"/>
        </w:numPr>
      </w:pPr>
      <w:r>
        <w:rPr>
          <w:rFonts w:hint="eastAsia"/>
        </w:rPr>
        <w:t xml:space="preserve">ELK는 </w:t>
      </w:r>
      <w:r>
        <w:t xml:space="preserve">Elastic Search, </w:t>
      </w:r>
      <w:r>
        <w:t>Logstash</w:t>
      </w:r>
      <w:r>
        <w:t xml:space="preserve">, </w:t>
      </w:r>
      <w:r>
        <w:t>Kibana</w:t>
      </w:r>
      <w:r>
        <w:rPr>
          <w:rFonts w:hint="eastAsia"/>
        </w:rPr>
        <w:t>의 앞 글자를 딴 단어로,</w:t>
      </w:r>
      <w:r>
        <w:t xml:space="preserve"> </w:t>
      </w:r>
      <w:r>
        <w:rPr>
          <w:rFonts w:hint="eastAsia"/>
        </w:rPr>
        <w:t xml:space="preserve">접근성과 용이성이 좋은 </w:t>
      </w:r>
      <w:r>
        <w:t xml:space="preserve">Log </w:t>
      </w:r>
      <w:r>
        <w:rPr>
          <w:rFonts w:hint="eastAsia"/>
        </w:rPr>
        <w:t>및 데이터 분석 도구이다.</w:t>
      </w:r>
      <w:r>
        <w:t xml:space="preserve"> </w:t>
      </w:r>
      <w:r>
        <w:t>ELK</w:t>
      </w:r>
      <w:r>
        <w:rPr>
          <w:rFonts w:hint="eastAsia"/>
        </w:rPr>
        <w:t xml:space="preserve"> 솔루션에 </w:t>
      </w:r>
      <w:r>
        <w:t>Beats</w:t>
      </w:r>
      <w:r>
        <w:rPr>
          <w:rFonts w:hint="eastAsia"/>
        </w:rPr>
        <w:t xml:space="preserve">가 추가되면서 </w:t>
      </w:r>
      <w:r>
        <w:t xml:space="preserve">ELK </w:t>
      </w:r>
      <w:r>
        <w:rPr>
          <w:rFonts w:hint="eastAsia"/>
        </w:rPr>
        <w:t>Stack이라고 불린다.</w:t>
      </w:r>
    </w:p>
    <w:p>
      <w:pPr>
        <w:pStyle w:val="40"/>
        <w:ind w:leftChars="0" w:left="1559" w:hanging="357"/>
        <w:numPr>
          <w:ilvl w:val="0"/>
          <w:numId w:val="7"/>
        </w:numPr>
      </w:pPr>
      <w:r>
        <w:rPr>
          <w:rFonts w:hint="eastAsia"/>
        </w:rPr>
        <w:t>기능</w:t>
      </w:r>
    </w:p>
    <w:p>
      <w:pPr>
        <w:pStyle w:val="40"/>
        <w:ind w:leftChars="0"/>
        <w:numPr>
          <w:ilvl w:val="0"/>
          <w:numId w:val="6"/>
        </w:numPr>
      </w:pPr>
      <w:r>
        <w:t>ElasticSearch</w:t>
      </w:r>
      <w:r>
        <w:rPr>
          <w:rFonts w:hint="eastAsia"/>
        </w:rPr>
        <w:t>는 분석 및 저장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</w:t>
      </w:r>
      <w:r>
        <w:t>ogstash</w:t>
      </w:r>
      <w:r>
        <w:rPr>
          <w:rFonts w:hint="eastAsia"/>
        </w:rPr>
        <w:t>를 통해 수신된 데이터를 저장소에 저장하는 역할을 담당한다.</w:t>
      </w:r>
      <w:r>
        <w:t xml:space="preserve"> </w:t>
      </w:r>
      <w:r>
        <w:rPr>
          <w:rFonts w:hint="eastAsia"/>
        </w:rPr>
        <w:t>정형,</w:t>
      </w:r>
      <w:r>
        <w:t xml:space="preserve"> </w:t>
      </w:r>
      <w:r>
        <w:rPr>
          <w:rFonts w:hint="eastAsia"/>
        </w:rPr>
        <w:t>비정형,</w:t>
      </w:r>
      <w:r>
        <w:t xml:space="preserve"> </w:t>
      </w:r>
      <w:r>
        <w:rPr>
          <w:rFonts w:hint="eastAsia"/>
        </w:rPr>
        <w:t>위치정보,</w:t>
      </w:r>
      <w:r>
        <w:t xml:space="preserve"> </w:t>
      </w:r>
      <w:r>
        <w:rPr>
          <w:rFonts w:hint="eastAsia"/>
        </w:rPr>
        <w:t>메트릭</w:t>
      </w:r>
      <w:r>
        <w:rPr>
          <w:rFonts w:hint="eastAsia"/>
        </w:rPr>
        <w:t xml:space="preserve"> 등 원하는 방법으로 다양한 유형의 검색을 수행하고 결합한다.</w:t>
      </w:r>
      <w:r>
        <w:t xml:space="preserve"> </w:t>
      </w:r>
    </w:p>
    <w:p>
      <w:pPr>
        <w:pStyle w:val="40"/>
        <w:ind w:leftChars="0"/>
        <w:numPr>
          <w:ilvl w:val="0"/>
          <w:numId w:val="6"/>
        </w:numPr>
      </w:pPr>
      <w:r>
        <w:t>Logstash</w:t>
      </w:r>
      <w:r>
        <w:rPr>
          <w:rFonts w:hint="eastAsia"/>
        </w:rPr>
        <w:t>는 로그 및 데이터를 수집한다.</w:t>
      </w:r>
      <w:r>
        <w:t xml:space="preserve"> </w:t>
      </w:r>
      <w:r>
        <w:rPr>
          <w:rFonts w:hint="eastAsia"/>
        </w:rPr>
        <w:t>다양한 소스에서 동시에 데이터를 수집하고 변환하여 보관소로 보낸다.</w:t>
      </w:r>
      <w:r>
        <w:t xml:space="preserve"> </w:t>
      </w:r>
      <w:r>
        <w:rPr>
          <w:rFonts w:hint="eastAsia"/>
        </w:rPr>
        <w:t>수집할 로그를 선정해서,</w:t>
      </w:r>
      <w:r>
        <w:t xml:space="preserve"> </w:t>
      </w:r>
      <w:r>
        <w:rPr>
          <w:rFonts w:hint="eastAsia"/>
        </w:rPr>
        <w:t>지정된 서버(</w:t>
      </w:r>
      <w:r>
        <w:t>ElasticSearch</w:t>
      </w:r>
      <w:r>
        <w:t>)</w:t>
      </w:r>
      <w:r>
        <w:rPr>
          <w:rFonts w:hint="eastAsia"/>
        </w:rPr>
        <w:t xml:space="preserve">에 </w:t>
      </w:r>
      <w:r>
        <w:rPr>
          <w:rFonts w:hint="eastAsia"/>
        </w:rPr>
        <w:t>인덱싱하여</w:t>
      </w:r>
      <w:r>
        <w:rPr>
          <w:rFonts w:hint="eastAsia"/>
        </w:rPr>
        <w:t xml:space="preserve"> 전송한다.</w:t>
      </w:r>
    </w:p>
    <w:p>
      <w:pPr>
        <w:pStyle w:val="40"/>
        <w:ind w:leftChars="0"/>
        <w:numPr>
          <w:ilvl w:val="0"/>
          <w:numId w:val="6"/>
        </w:numPr>
      </w:pPr>
      <w:r>
        <w:t>Kibana</w:t>
      </w:r>
      <w:r>
        <w:rPr>
          <w:rFonts w:hint="eastAsia"/>
        </w:rPr>
        <w:t>는 이러한 데이터들을 시각화하는 도구이며,</w:t>
      </w:r>
      <w:r>
        <w:t xml:space="preserve"> </w:t>
      </w:r>
      <w:r>
        <w:rPr>
          <w:rFonts w:hint="eastAsia"/>
        </w:rPr>
        <w:t>대쉬보드를</w:t>
      </w:r>
      <w:r>
        <w:rPr>
          <w:rFonts w:hint="eastAsia"/>
        </w:rPr>
        <w:t xml:space="preserve"> 제공한다.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시각화를 담당하는 </w:t>
      </w:r>
      <w:r>
        <w:t xml:space="preserve">HTML + </w:t>
      </w:r>
      <w:r>
        <w:t>Javascript</w:t>
      </w:r>
      <w:r>
        <w:t xml:space="preserve"> </w:t>
      </w:r>
      <w:r>
        <w:rPr>
          <w:rFonts w:hint="eastAsia"/>
        </w:rPr>
        <w:t>엔진이다.</w:t>
      </w:r>
    </w:p>
    <w:p>
      <w:pPr>
        <w:pStyle w:val="40"/>
        <w:ind w:leftChars="0"/>
        <w:numPr>
          <w:ilvl w:val="0"/>
          <w:numId w:val="6"/>
        </w:numPr>
      </w:pPr>
      <w:r>
        <w:t>Beats</w:t>
      </w:r>
      <w:r>
        <w:rPr>
          <w:rFonts w:hint="eastAsia"/>
        </w:rPr>
        <w:t>는 다양한 유형의 데이터를 수집하여,</w:t>
      </w:r>
      <w:r>
        <w:t xml:space="preserve"> </w:t>
      </w:r>
      <w:r>
        <w:t>ElasticSearch</w:t>
      </w:r>
      <w:r>
        <w:t xml:space="preserve"> </w:t>
      </w:r>
      <w:r>
        <w:rPr>
          <w:rFonts w:hint="eastAsia"/>
        </w:rPr>
        <w:t xml:space="preserve">혹은 </w:t>
      </w:r>
      <w:r>
        <w:t>Logstash</w:t>
      </w:r>
      <w:r>
        <w:rPr>
          <w:rFonts w:hint="eastAsia"/>
        </w:rPr>
        <w:t>에 전송하는 소스 데이터를 발송한다.</w:t>
      </w:r>
    </w:p>
    <w:p>
      <w:pPr>
        <w:pStyle w:val="40"/>
        <w:ind w:leftChars="0" w:left="0"/>
      </w:pPr>
    </w:p>
    <w:p>
      <w:pPr>
        <w:pStyle w:val="40"/>
        <w:ind w:leftChars="0"/>
        <w:keepNext/>
      </w:pPr>
      <w:r>
        <w:rPr>
          <w:noProof/>
        </w:rPr>
        <w:drawing>
          <wp:inline distT="0" distB="0" distL="0" distR="0">
            <wp:extent cx="5187066" cy="1661482"/>
            <wp:effectExtent l="9525" t="9525" r="9525" b="9525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066" cy="1661482"/>
                    </a:xfrm>
                    <a:prstGeom prst="rect"/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6" w:name="_Toc5011251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]</w:t>
      </w:r>
      <w:r>
        <w:t xml:space="preserve"> </w:t>
      </w:r>
      <w:r>
        <w:t xml:space="preserve">ELK Stack </w:t>
      </w:r>
      <w:r>
        <w:rPr>
          <w:rFonts w:hint="eastAsia"/>
        </w:rPr>
        <w:t>구조도</w:t>
      </w:r>
      <w:bookmarkEnd w:id="16"/>
    </w:p>
    <w:p>
      <w:pPr>
        <w:pStyle w:val="4"/>
        <w:ind w:leftChars="0" w:left="1559" w:hanging="357"/>
        <w:numPr>
          <w:ilvl w:val="0"/>
          <w:numId w:val="7"/>
        </w:numPr>
      </w:pPr>
      <w:r>
        <w:rPr>
          <w:rFonts w:hint="eastAsia"/>
        </w:rPr>
        <w:t>시각화 및 보고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운영 또는 보안 요구 사항에 따라 조정된 사용자 지정 </w:t>
      </w:r>
      <w:r>
        <w:rPr>
          <w:rFonts w:hint="eastAsia"/>
        </w:rPr>
        <w:t>대시보드</w:t>
      </w:r>
      <w:r>
        <w:rPr>
          <w:rFonts w:hint="eastAsia"/>
        </w:rPr>
        <w:t xml:space="preserve"> 및 보고서에서 동향</w:t>
      </w:r>
      <w:r>
        <w:rPr>
          <w:rFonts w:hint="eastAsia"/>
        </w:rPr>
        <w:t xml:space="preserve"> </w:t>
      </w:r>
      <w:r>
        <w:rPr>
          <w:rFonts w:hint="eastAsia"/>
        </w:rPr>
        <w:t>및 특징을 초보자도 보기 간편하게 시각화</w:t>
      </w:r>
    </w:p>
    <w:p>
      <w:pPr>
        <w:pStyle w:val="40"/>
        <w:ind w:leftChars="0"/>
        <w:keepNext/>
      </w:pPr>
      <w:r>
        <w:rPr>
          <w:noProof/>
        </w:rPr>
        <w:drawing>
          <wp:inline distT="0" distB="0" distL="0" distR="0">
            <wp:extent cx="4897298" cy="2720093"/>
            <wp:effectExtent l="9525" t="9525" r="9525" b="9525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298" cy="2720093"/>
                    </a:xfrm>
                    <a:prstGeom prst="rect"/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7" w:name="_Toc5011251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</w:t>
      </w:r>
      <w:r>
        <w:t xml:space="preserve"> </w:t>
      </w:r>
      <w:r>
        <w:t>ELK Stack</w:t>
      </w:r>
      <w:r>
        <w:rPr>
          <w:rFonts w:hint="eastAsia"/>
        </w:rPr>
        <w:t xml:space="preserve">의 </w:t>
      </w:r>
      <w:r>
        <w:rPr>
          <w:rFonts w:hint="eastAsia"/>
        </w:rPr>
        <w:t>대쉬보드</w:t>
      </w:r>
      <w:bookmarkEnd w:id="17"/>
    </w:p>
    <w:p>
      <w:pPr>
        <w:autoSpaceDE/>
        <w:autoSpaceDN/>
        <w:widowControl/>
        <w:wordWrap/>
        <w:rPr>
          <w:b/>
          <w:szCs w:val="20"/>
        </w:rPr>
      </w:pPr>
      <w:r>
        <w:rPr>
          <w:b/>
          <w:szCs w:val="20"/>
        </w:rPr>
        <w:br w:type="page"/>
      </w:r>
    </w:p>
    <w:p>
      <w:pPr>
        <w:pStyle w:val="20"/>
        <w:numPr>
          <w:ilvl w:val="1"/>
          <w:numId w:val="3"/>
        </w:numPr>
      </w:pPr>
      <w:bookmarkStart w:id="18" w:name="_Toc50112448"/>
      <w:r>
        <w:rPr>
          <w:rFonts w:hint="eastAsia"/>
        </w:rPr>
        <w:t>Infra Structure</w:t>
      </w:r>
      <w:r>
        <w:rPr>
          <w:rFonts w:hint="eastAsia"/>
        </w:rPr>
        <w:t xml:space="preserve"> 구축</w:t>
      </w:r>
      <w:bookmarkEnd w:id="18"/>
    </w:p>
    <w:p>
      <w:pPr>
        <w:pStyle w:val="30"/>
        <w:numPr>
          <w:ilvl w:val="2"/>
          <w:numId w:val="3"/>
        </w:numPr>
        <w:spacing w:line="240" w:lineRule="auto"/>
        <w:rPr>
          <w:szCs w:val="20"/>
        </w:rPr>
      </w:pPr>
      <w:bookmarkStart w:id="19" w:name="_Toc50112449"/>
      <w:r>
        <w:rPr>
          <w:rFonts w:hint="eastAsia"/>
          <w:szCs w:val="20"/>
        </w:rPr>
        <w:t>클라우드</w:t>
      </w:r>
      <w:r>
        <w:rPr>
          <w:rFonts w:hint="eastAsia"/>
          <w:szCs w:val="20"/>
        </w:rPr>
        <w:t xml:space="preserve"> 환경</w:t>
      </w:r>
      <w:bookmarkEnd w:id="19"/>
    </w:p>
    <w:p>
      <w:r>
        <w:rPr>
          <w:rFonts w:hint="eastAsia"/>
        </w:rPr>
        <w:t xml:space="preserve">최근 </w:t>
      </w:r>
      <w:r>
        <w:rPr>
          <w:rFonts w:hint="eastAsia"/>
        </w:rPr>
        <w:t>클라우드</w:t>
      </w:r>
      <w:r>
        <w:rPr>
          <w:rFonts w:hint="eastAsia"/>
        </w:rPr>
        <w:t xml:space="preserve"> 환경 </w:t>
      </w:r>
      <w:r>
        <w:rPr>
          <w:rFonts w:hint="eastAsia"/>
        </w:rPr>
        <w:t>트랜드에</w:t>
      </w:r>
      <w:r>
        <w:rPr>
          <w:rFonts w:hint="eastAsia"/>
        </w:rPr>
        <w:t xml:space="preserve"> 발맞추어,</w:t>
      </w:r>
      <w:r>
        <w:t xml:space="preserve"> </w:t>
      </w:r>
      <w:r>
        <w:rPr>
          <w:rFonts w:hint="eastAsia"/>
        </w:rPr>
        <w:t xml:space="preserve">개발 환경을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플랫폼을 활용하였다.</w:t>
      </w:r>
      <w:r>
        <w:t xml:space="preserve"> </w:t>
      </w:r>
      <w:r>
        <w:rPr>
          <w:rFonts w:hint="eastAsia"/>
        </w:rPr>
        <w:t xml:space="preserve">피해자 </w:t>
      </w:r>
      <w:r>
        <w:t>PC</w:t>
      </w:r>
      <w:r>
        <w:rPr>
          <w:rFonts w:hint="eastAsia"/>
        </w:rPr>
        <w:t xml:space="preserve">를 </w:t>
      </w:r>
      <w:r>
        <w:t xml:space="preserve">GCP </w:t>
      </w:r>
      <w:r>
        <w:rPr>
          <w:rFonts w:hint="eastAsia"/>
        </w:rPr>
        <w:t>EC2</w:t>
      </w:r>
      <w:r>
        <w:rPr>
          <w:rFonts w:hint="eastAsia"/>
        </w:rPr>
        <w:t>로 구축하였다.</w:t>
      </w:r>
      <w:r>
        <w:t xml:space="preserve"> </w:t>
      </w:r>
      <w:r>
        <w:rPr>
          <w:rFonts w:hint="eastAsia"/>
        </w:rPr>
        <w:t xml:space="preserve">상세 </w:t>
      </w:r>
      <w:r>
        <w:rPr>
          <w:rFonts w:hint="eastAsia"/>
        </w:rPr>
        <w:t>스펙은</w:t>
      </w:r>
      <w:r>
        <w:rPr>
          <w:rFonts w:hint="eastAsia"/>
        </w:rPr>
        <w:t xml:space="preserve"> 아래와 같다.</w:t>
      </w:r>
      <w:r>
        <w:t xml:space="preserve"> </w:t>
      </w:r>
      <w:r>
        <w:rPr>
          <w:rFonts w:hint="eastAsia"/>
        </w:rPr>
        <w:t xml:space="preserve">해당 </w:t>
      </w:r>
      <w:r>
        <w:t>PC</w:t>
      </w:r>
      <w:r>
        <w:rPr>
          <w:rFonts w:hint="eastAsia"/>
        </w:rPr>
        <w:t xml:space="preserve">에 </w:t>
      </w:r>
      <w:r>
        <w:t>Snort</w:t>
      </w:r>
      <w:r>
        <w:rPr>
          <w:rFonts w:hint="eastAsia"/>
        </w:rPr>
        <w:t xml:space="preserve">와 </w:t>
      </w:r>
      <w:r>
        <w:t>ELK Stack</w:t>
      </w:r>
      <w:r>
        <w:rPr>
          <w:rFonts w:hint="eastAsia"/>
        </w:rPr>
        <w:t>을 함께 구축하여 피해 로그를 확인할 수 있도록 했다.</w:t>
      </w:r>
      <w:r>
        <w:t xml:space="preserve"> </w:t>
      </w:r>
    </w:p>
    <w:p>
      <w:pPr>
        <w:keepNext/>
        <w:jc w:val="left"/>
      </w:pPr>
      <w:r>
        <w:rPr>
          <w:noProof/>
        </w:rPr>
        <w:drawing>
          <wp:inline distT="0" distB="0" distL="0" distR="0">
            <wp:extent cx="3205733" cy="2352099"/>
            <wp:effectExtent l="9525" t="9525" r="9525" b="9525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733" cy="2352099"/>
                    </a:xfrm>
                    <a:prstGeom prst="rect"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ind w:firstLineChars="200" w:firstLine="400"/>
        <w:jc w:val="left"/>
      </w:pPr>
      <w:bookmarkStart w:id="20" w:name="_Toc5011252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] GCP </w:t>
      </w:r>
      <w:r>
        <w:rPr>
          <w:rFonts w:hint="eastAsia"/>
        </w:rPr>
        <w:t>클라우드</w:t>
      </w:r>
      <w:r>
        <w:rPr>
          <w:rFonts w:hint="eastAsia"/>
        </w:rPr>
        <w:t xml:space="preserve"> 환경</w:t>
      </w:r>
      <w:bookmarkEnd w:id="20"/>
    </w:p>
    <w:p>
      <w:pPr>
        <w:rPr>
          <w:rFonts w:hint="eastAsia"/>
        </w:rPr>
      </w:pPr>
    </w:p>
    <w:p>
      <w:pPr>
        <w:pStyle w:val="30"/>
        <w:numPr>
          <w:ilvl w:val="2"/>
          <w:numId w:val="3"/>
        </w:numPr>
        <w:spacing w:line="240" w:lineRule="auto"/>
        <w:rPr>
          <w:szCs w:val="20"/>
        </w:rPr>
      </w:pPr>
      <w:bookmarkStart w:id="21" w:name="_Toc50112450"/>
      <w:r>
        <w:rPr>
          <w:szCs w:val="20"/>
        </w:rPr>
        <w:t xml:space="preserve">ELK Stack </w:t>
      </w:r>
      <w:r>
        <w:rPr>
          <w:rFonts w:hint="eastAsia"/>
          <w:szCs w:val="20"/>
        </w:rPr>
        <w:t>환경</w:t>
      </w:r>
      <w:bookmarkEnd w:id="21"/>
    </w:p>
    <w:p>
      <w:r>
        <w:rPr>
          <w:rFonts w:hint="eastAsia"/>
        </w:rPr>
        <w:t>ELK</w:t>
      </w:r>
      <w:r>
        <w:t xml:space="preserve"> </w:t>
      </w:r>
      <w:r>
        <w:rPr>
          <w:rFonts w:hint="eastAsia"/>
        </w:rPr>
        <w:t xml:space="preserve">에 </w:t>
      </w:r>
      <w:r>
        <w:t>Beats</w:t>
      </w:r>
      <w:r>
        <w:rPr>
          <w:rFonts w:hint="eastAsia"/>
        </w:rPr>
        <w:t xml:space="preserve">를 더하여 </w:t>
      </w:r>
      <w:r>
        <w:t xml:space="preserve">ELK Stack </w:t>
      </w:r>
      <w:r>
        <w:rPr>
          <w:rFonts w:hint="eastAsia"/>
        </w:rPr>
        <w:t>개발환경을 구축하였다.</w:t>
      </w:r>
      <w:r>
        <w:t xml:space="preserve"> </w:t>
      </w:r>
      <w:r>
        <w:rPr>
          <w:rFonts w:hint="eastAsia"/>
        </w:rPr>
        <w:t xml:space="preserve">가장 먼저 </w:t>
      </w:r>
      <w:r>
        <w:t>ElasticSearch</w:t>
      </w:r>
      <w:r>
        <w:rPr>
          <w:rFonts w:hint="eastAsia"/>
        </w:rPr>
        <w:t>를 설치한 후,</w:t>
      </w:r>
      <w:r>
        <w:t xml:space="preserve"> </w:t>
      </w:r>
      <w:r>
        <w:t>Logstash</w:t>
      </w:r>
      <w:r>
        <w:rPr>
          <w:rFonts w:hint="eastAsia"/>
        </w:rPr>
        <w:t xml:space="preserve">와 </w:t>
      </w:r>
      <w:r>
        <w:t>Kibana</w:t>
      </w:r>
      <w:r>
        <w:rPr>
          <w:rFonts w:hint="eastAsia"/>
        </w:rPr>
        <w:t>를 설치하였다.</w:t>
      </w:r>
      <w:r>
        <w:t xml:space="preserve"> </w:t>
      </w:r>
      <w:r>
        <w:rPr>
          <w:rFonts w:hint="eastAsia"/>
        </w:rPr>
        <w:t xml:space="preserve">이후 </w:t>
      </w:r>
      <w:r>
        <w:t>FIleBeats</w:t>
      </w:r>
      <w:r>
        <w:rPr>
          <w:rFonts w:hint="eastAsia"/>
        </w:rPr>
        <w:t>를 설치하여 연동해주었다.</w:t>
      </w:r>
      <w:r>
        <w:t xml:space="preserve"> </w:t>
      </w:r>
      <w:r>
        <w:rPr>
          <w:rFonts w:hint="eastAsia"/>
        </w:rPr>
        <w:t>ELK</w:t>
      </w:r>
      <w:r>
        <w:t xml:space="preserve"> </w:t>
      </w:r>
      <w:r>
        <w:rPr>
          <w:rFonts w:hint="eastAsia"/>
        </w:rPr>
        <w:t xml:space="preserve">설치와 연동을 마쳤을 경우 </w:t>
      </w:r>
      <w:r>
        <w:rPr>
          <w:rFonts w:hint="eastAsia"/>
        </w:rPr>
        <w:t>키바나</w:t>
      </w:r>
      <w:r>
        <w:rPr>
          <w:rFonts w:hint="eastAsia"/>
        </w:rPr>
        <w:t>(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"http://IP주소:5102" </w:instrText>
      </w:r>
      <w:r>
        <w:rPr>
          <w:rFonts w:hint="eastAsia"/>
        </w:rPr>
        <w:fldChar w:fldCharType="separate"/>
      </w:r>
      <w:r>
        <w:rPr>
          <w:rStyle w:val="a7"/>
        </w:rPr>
        <w:t>http://IP</w:t>
      </w:r>
      <w:r>
        <w:rPr>
          <w:rStyle w:val="a7"/>
          <w:rFonts w:hint="eastAsia"/>
        </w:rPr>
        <w:t>주소:5102</w:t>
      </w:r>
      <w:r>
        <w:rPr>
          <w:rStyle w:val="a7"/>
          <w:rFonts w:hint="eastAsia"/>
        </w:rPr>
        <w:fldChar w:fldCharType="end"/>
      </w:r>
      <w:r>
        <w:rPr>
          <w:rFonts w:hint="eastAsia"/>
        </w:rPr>
        <w:t>)</w:t>
      </w:r>
      <w:r>
        <w:t xml:space="preserve"> 에서 </w:t>
      </w:r>
      <w:r>
        <w:rPr>
          <w:rFonts w:hint="eastAsia"/>
        </w:rPr>
        <w:t xml:space="preserve">로그 정보를 </w:t>
      </w:r>
      <w:r>
        <w:rPr>
          <w:rFonts w:hint="eastAsia"/>
        </w:rPr>
        <w:t>웹페이지</w:t>
      </w:r>
      <w:r>
        <w:rPr>
          <w:rFonts w:hint="eastAsia"/>
        </w:rPr>
        <w:t xml:space="preserve"> 형식으로 확인할 수 있다.</w:t>
      </w:r>
      <w:r>
        <w:t xml:space="preserve"> </w:t>
      </w:r>
    </w:p>
    <w:p/>
    <w:p/>
    <w:p>
      <w:pPr>
        <w:autoSpaceDE/>
        <w:autoSpaceDN/>
        <w:widowControl/>
        <w:wordWrap/>
        <w:rPr>
          <w:b/>
        </w:rPr>
      </w:pPr>
      <w:r>
        <w:br w:type="page"/>
      </w:r>
    </w:p>
    <w:p>
      <w:pPr>
        <w:pStyle w:val="1"/>
      </w:pPr>
      <w:bookmarkStart w:id="22" w:name="_Toc50112451"/>
      <w:r>
        <w:rPr>
          <w:rFonts w:hint="eastAsia"/>
        </w:rPr>
        <w:t xml:space="preserve">프로젝트 </w:t>
      </w:r>
      <w:r>
        <w:rPr>
          <w:rFonts w:hint="eastAsia"/>
        </w:rPr>
        <w:t>내용</w:t>
      </w:r>
      <w:bookmarkEnd w:id="22"/>
    </w:p>
    <w:p>
      <w:pPr>
        <w:pStyle w:val="20"/>
        <w:numPr>
          <w:ilvl w:val="1"/>
          <w:numId w:val="3"/>
        </w:numPr>
      </w:pPr>
      <w:bookmarkStart w:id="23" w:name="_Toc50112452"/>
      <w:r>
        <w:rPr>
          <w:rFonts w:hint="eastAsia"/>
        </w:rPr>
        <w:t>File Inclusion</w:t>
      </w:r>
      <w:bookmarkEnd w:id="23"/>
    </w:p>
    <w:p>
      <w:pPr>
        <w:pStyle w:val="30"/>
        <w:numPr>
          <w:ilvl w:val="2"/>
          <w:numId w:val="3"/>
        </w:numPr>
      </w:pPr>
      <w:bookmarkStart w:id="24" w:name="_Toc50112453"/>
      <w:r>
        <w:rPr>
          <w:rFonts w:hint="eastAsia"/>
        </w:rPr>
        <w:t>정의</w:t>
      </w:r>
      <w:bookmarkEnd w:id="24"/>
    </w:p>
    <w:p>
      <w:bookmarkStart w:id="25" w:name="_Toc441060697"/>
      <w:r>
        <w:t xml:space="preserve">PHP로 이루어진 </w:t>
      </w:r>
      <w:r>
        <w:t>웹페이지에서</w:t>
      </w:r>
      <w:r>
        <w:t xml:space="preserve"> </w:t>
      </w:r>
      <w:r>
        <w:t>파라미터</w:t>
      </w:r>
      <w:r>
        <w:t xml:space="preserve"> 값을 정확하게 검사하지 않는 경우에 발생하는 공격 및 </w:t>
      </w:r>
      <w:r>
        <w:t>위약점</w:t>
      </w:r>
      <w:r>
        <w:rPr>
          <w:rFonts w:hint="eastAsia"/>
        </w:rPr>
        <w:t>이다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의 </w:t>
      </w:r>
      <w:r>
        <w:t>inclusion 함수를 악용</w:t>
      </w:r>
      <w:r>
        <w:rPr>
          <w:rFonts w:hint="eastAsia"/>
        </w:rPr>
        <w:t>한다.</w:t>
      </w:r>
    </w:p>
    <w:p>
      <w:r>
        <w:t xml:space="preserve">RFI(Remote File Inclusion)와 LFI(Local File Inclusion)로 </w:t>
      </w:r>
      <w:r>
        <w:t>나</w:t>
      </w:r>
      <w:r>
        <w:rPr>
          <w:rFonts w:hint="eastAsia"/>
        </w:rPr>
        <w:t>뒤는데</w:t>
      </w:r>
      <w:r>
        <w:rPr>
          <w:rFonts w:hint="eastAsia"/>
        </w:rPr>
        <w:t>,</w:t>
      </w:r>
      <w:r>
        <w:t xml:space="preserve"> RFI는 공격자 서버에 존재하는 파일을 가져와 이용하는 공격 기법</w:t>
      </w:r>
      <w:r>
        <w:rPr>
          <w:rFonts w:hint="eastAsia"/>
        </w:rPr>
        <w:t>이고,</w:t>
      </w:r>
      <w:r>
        <w:t xml:space="preserve"> LFI는 공격 대상 서버의 내부에 존재하는 파일을 이용하는 공격 기법</w:t>
      </w:r>
      <w:r>
        <w:rPr>
          <w:rFonts w:hint="eastAsia"/>
        </w:rPr>
        <w:t>이다</w:t>
      </w:r>
    </w:p>
    <w:p>
      <w:pPr>
        <w:pStyle w:val="21"/>
      </w:pPr>
      <w:bookmarkEnd w:id="25"/>
    </w:p>
    <w:p>
      <w:pPr>
        <w:pStyle w:val="30"/>
        <w:numPr>
          <w:ilvl w:val="2"/>
          <w:numId w:val="3"/>
        </w:numPr>
      </w:pPr>
      <w:bookmarkStart w:id="26" w:name="_Toc441047963"/>
      <w:bookmarkStart w:id="27" w:name="_Toc441056532"/>
      <w:bookmarkStart w:id="28" w:name="_Toc441060717"/>
      <w:bookmarkStart w:id="29" w:name="_Toc441060776"/>
      <w:bookmarkStart w:id="30" w:name="_Toc441062841"/>
      <w:bookmarkStart w:id="31" w:name="_Toc441062898"/>
      <w:bookmarkStart w:id="32" w:name="_Toc441072350"/>
      <w:bookmarkStart w:id="33" w:name="_Toc441080717"/>
      <w:bookmarkStart w:id="34" w:name="_Toc50073931"/>
      <w:bookmarkStart w:id="35" w:name="_Toc50073984"/>
      <w:bookmarkStart w:id="36" w:name="_Toc50105770"/>
      <w:bookmarkStart w:id="37" w:name="_Toc50106966"/>
      <w:bookmarkStart w:id="38" w:name="_Toc5011245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rFonts w:hint="eastAsia"/>
        </w:rPr>
        <w:t>공격</w:t>
      </w:r>
      <w:bookmarkEnd w:id="38"/>
      <w:r>
        <w:rPr>
          <w:rFonts w:hint="eastAsia"/>
        </w:rPr>
        <w:t xml:space="preserve"> </w:t>
      </w:r>
    </w:p>
    <w:p>
      <w:pPr>
        <w:rPr>
          <w:b/>
        </w:rPr>
      </w:pPr>
      <w:r>
        <w:rPr>
          <w:b/>
        </w:rPr>
        <w:t xml:space="preserve">[Step #1] </w:t>
      </w:r>
      <w:r>
        <w:t>변수값을</w:t>
      </w:r>
      <w:r>
        <w:t xml:space="preserve"> 이용하는 페이지를 확인</w:t>
      </w:r>
    </w:p>
    <w:p>
      <w:pPr>
        <w:keepNext/>
      </w:pPr>
      <w:bookmarkStart w:id="39" w:name="_Toc48909165"/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5952" allowOverlap="1" hidden="0">
                <wp:simplePos x="0" y="0"/>
                <wp:positionH relativeFrom="column">
                  <wp:posOffset>1951104</wp:posOffset>
                </wp:positionH>
                <wp:positionV relativeFrom="paragraph">
                  <wp:posOffset>16599</wp:posOffset>
                </wp:positionV>
                <wp:extent cx="1245703" cy="218657"/>
                <wp:effectExtent l="12700" t="12700" r="12700" b="12700"/>
                <wp:wrapNone/>
                <wp:docPr id="1043" name="shape104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3" cy="218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style="position:absolute;margin-left:153.63pt;margin-top:1.30701pt;width:98.0869pt;height:17.2171pt;mso-position-horizontal-relative:column;mso-position-vertical-relative:line;v-text-anchor:middle;mso-wrap-style:square;z-index:251645952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51598" cy="2780796"/>
            <wp:effectExtent l="9525" t="9525" r="9525" b="9525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1" b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751598" cy="2780796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0" w:name="_Toc50112521"/>
      <w:r>
        <w:t xml:space="preserve">[그림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취약한 </w:t>
      </w:r>
      <w:r>
        <w:rPr>
          <w:rFonts w:hint="eastAsia"/>
        </w:rPr>
        <w:t>변수값</w:t>
      </w:r>
      <w:r>
        <w:t xml:space="preserve"> </w:t>
      </w:r>
      <w:r>
        <w:rPr>
          <w:rFonts w:hint="eastAsia"/>
        </w:rPr>
        <w:t>확인</w:t>
      </w:r>
      <w:bookmarkEnd w:id="40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rPr>
          <w:rFonts w:hint="eastAsia"/>
        </w:rPr>
        <w:t>변수값을</w:t>
      </w:r>
      <w:r>
        <w:rPr>
          <w:rFonts w:hint="eastAsia"/>
        </w:rPr>
        <w:t xml:space="preserve"> 사용해 사이트 내 파일을 보여줌</w:t>
      </w:r>
    </w:p>
    <w:p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9024" allowOverlap="1" hidden="0">
                <wp:simplePos x="0" y="0"/>
                <wp:positionH relativeFrom="column">
                  <wp:posOffset>3380674</wp:posOffset>
                </wp:positionH>
                <wp:positionV relativeFrom="paragraph">
                  <wp:posOffset>42545</wp:posOffset>
                </wp:positionV>
                <wp:extent cx="768625" cy="145772"/>
                <wp:effectExtent l="12700" t="12700" r="12700" b="12699"/>
                <wp:wrapNone/>
                <wp:docPr id="1045" name="shape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8625" cy="145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style="position:absolute;margin-left:266.195pt;margin-top:3.35pt;width:60.5217pt;height:11.4781pt;mso-position-horizontal-relative:column;mso-position-vertical-relative:line;v-text-anchor:middle;mso-wrap-style:square;z-index:251649024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2096" allowOverlap="1" hidden="0">
                <wp:simplePos x="0" y="0"/>
                <wp:positionH relativeFrom="column">
                  <wp:posOffset>1700890</wp:posOffset>
                </wp:positionH>
                <wp:positionV relativeFrom="paragraph">
                  <wp:posOffset>37365</wp:posOffset>
                </wp:positionV>
                <wp:extent cx="747485" cy="116114"/>
                <wp:effectExtent l="12700" t="12700" r="12700" b="12700"/>
                <wp:wrapNone/>
                <wp:docPr id="1046" name="shape104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style="position:absolute;margin-left:133.928pt;margin-top:2.94213pt;width:58.8571pt;height:9.14291pt;mso-position-horizontal-relative:column;mso-position-vertical-relative:line;v-text-anchor:middle;mso-wrap-style:square;z-index:25165209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19512" cy="2466048"/>
            <wp:effectExtent l="9525" t="9525" r="9525" b="9525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" b="27484"/>
                    <a:stretch>
                      <a:fillRect/>
                    </a:stretch>
                  </pic:blipFill>
                  <pic:spPr>
                    <a:xfrm>
                      <a:off x="0" y="0"/>
                      <a:ext cx="5619512" cy="2466048"/>
                    </a:xfrm>
                    <a:prstGeom prst="rect"/>
                    <a:ln>
                      <a:solidFill>
                        <a:srgbClr val="1f497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1" w:name="_Toc5011252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취약한 </w:t>
      </w:r>
      <w:r>
        <w:rPr>
          <w:rFonts w:hint="eastAsia"/>
        </w:rPr>
        <w:t>변수값을</w:t>
      </w:r>
      <w:r>
        <w:rPr>
          <w:rFonts w:hint="eastAsia"/>
        </w:rPr>
        <w:t xml:space="preserve"> 활용하여 파일 확인</w:t>
      </w:r>
      <w:bookmarkEnd w:id="41"/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#3]</w:t>
      </w:r>
      <w:r>
        <w:rPr>
          <w:b/>
        </w:rPr>
        <w:t xml:space="preserve"> </w:t>
      </w:r>
      <w:r>
        <w:t xml:space="preserve">LFI 공격에 성공해, </w:t>
      </w:r>
      <w:r>
        <w:t>서버내</w:t>
      </w:r>
      <w:r>
        <w:t xml:space="preserve"> '/</w:t>
      </w:r>
      <w:r>
        <w:t>etc</w:t>
      </w:r>
      <w:r>
        <w:t>/</w:t>
      </w:r>
      <w:r>
        <w:t>passwd</w:t>
      </w:r>
      <w:r>
        <w:t>' 파일 확인</w:t>
      </w:r>
    </w:p>
    <w:p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6192" allowOverlap="1" hidden="0">
                <wp:simplePos x="0" y="0"/>
                <wp:positionH relativeFrom="column">
                  <wp:posOffset>1983918</wp:posOffset>
                </wp:positionH>
                <wp:positionV relativeFrom="paragraph">
                  <wp:posOffset>60652</wp:posOffset>
                </wp:positionV>
                <wp:extent cx="747485" cy="116114"/>
                <wp:effectExtent l="12700" t="12700" r="12700" b="12700"/>
                <wp:wrapNone/>
                <wp:docPr id="1048" name="shape10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style="position:absolute;margin-left:156.214pt;margin-top:4.77575pt;width:58.8571pt;height:9.14291pt;mso-position-horizontal-relative:column;mso-position-vertical-relative:line;v-text-anchor:middle;mso-wrap-style:square;z-index:251656192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16247" cy="2923743"/>
            <wp:effectExtent l="9525" t="9525" r="9525" b="9525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" b="13975"/>
                    <a:stretch>
                      <a:fillRect/>
                    </a:stretch>
                  </pic:blipFill>
                  <pic:spPr>
                    <a:xfrm>
                      <a:off x="0" y="0"/>
                      <a:ext cx="5616247" cy="2923743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2" w:name="_Toc5011252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t xml:space="preserve"> </w:t>
      </w:r>
      <w:r>
        <w:rPr>
          <w:rFonts w:hint="eastAsia"/>
        </w:rPr>
        <w:t xml:space="preserve">공격을 통해 서버의 </w:t>
      </w:r>
      <w:r>
        <w:t>/</w:t>
      </w:r>
      <w:r>
        <w:rPr>
          <w:rFonts w:hint="eastAsia"/>
        </w:rPr>
        <w:t>etc</w:t>
      </w:r>
      <w:r>
        <w:rPr>
          <w:rFonts w:hint="eastAsia"/>
        </w:rPr>
        <w:t>/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확인 모습</w:t>
      </w:r>
      <w:bookmarkEnd w:id="42"/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#4]</w:t>
      </w:r>
      <w:r>
        <w:rPr>
          <w:b/>
        </w:rPr>
        <w:t xml:space="preserve"> </w:t>
      </w:r>
      <w:r>
        <w:t>RFI 공격에 성공해, 공격자 서버에 존재하는 파일을 가져와 보여주고 있음 (http://</w:t>
      </w:r>
      <w:r>
        <w:t>localhost :</w:t>
      </w:r>
      <w:r>
        <w:t xml:space="preserve"> 공격자의 서버라고 가정)</w:t>
      </w:r>
    </w:p>
    <w:p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2004783</wp:posOffset>
                </wp:positionH>
                <wp:positionV relativeFrom="paragraph">
                  <wp:posOffset>70008</wp:posOffset>
                </wp:positionV>
                <wp:extent cx="747485" cy="116114"/>
                <wp:effectExtent l="12700" t="12700" r="12700" b="12700"/>
                <wp:wrapNone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style="position:absolute;margin-left:157.857pt;margin-top:5.51244pt;width:58.8571pt;height:9.14291pt;mso-position-horizontal-relative:column;mso-position-vertical-relative:line;v-text-anchor:middle;mso-wrap-style:square;z-index:251659264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27549" cy="2023759"/>
            <wp:effectExtent l="9525" t="9525" r="9525" b="9525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4" b="40870"/>
                    <a:stretch>
                      <a:fillRect/>
                    </a:stretch>
                  </pic:blipFill>
                  <pic:spPr>
                    <a:xfrm>
                      <a:off x="0" y="0"/>
                      <a:ext cx="5627549" cy="2023759"/>
                    </a:xfrm>
                    <a:prstGeom prst="rect"/>
                    <a:ln>
                      <a:solidFill>
                        <a:srgbClr val="1f497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3" w:name="_Toc5011252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t xml:space="preserve"> </w:t>
      </w:r>
      <w:r>
        <w:rPr>
          <w:rFonts w:hint="eastAsia"/>
        </w:rPr>
        <w:t xml:space="preserve">공격을 통해 서버의 </w:t>
      </w:r>
      <w:r>
        <w:t>info.php</w:t>
      </w:r>
      <w:r>
        <w:t xml:space="preserve"> </w:t>
      </w:r>
      <w:r>
        <w:rPr>
          <w:rFonts w:hint="eastAsia"/>
        </w:rPr>
        <w:t>파일 확인 모습</w:t>
      </w:r>
      <w:bookmarkEnd w:id="43"/>
    </w:p>
    <w:p>
      <w:bookmarkEnd w:id="39"/>
    </w:p>
    <w:p>
      <w:pPr>
        <w:pStyle w:val="30"/>
        <w:numPr>
          <w:ilvl w:val="2"/>
          <w:numId w:val="3"/>
        </w:numPr>
      </w:pPr>
      <w:bookmarkStart w:id="44" w:name="_Toc50112455"/>
      <w:r>
        <w:rPr>
          <w:rFonts w:hint="eastAsia"/>
        </w:rPr>
        <w:t>룰</w:t>
      </w:r>
      <w:r>
        <w:rPr>
          <w:rFonts w:hint="eastAsia"/>
        </w:rPr>
        <w:t xml:space="preserve"> 정책 추가</w:t>
      </w:r>
      <w:bookmarkEnd w:id="44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292661" cy="2018052"/>
            <wp:effectExtent l="9525" t="9525" r="9525" b="9525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2" r="10693" b="1438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018052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5" w:name="_Toc5011252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45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 xml:space="preserve">확인한 패턴과 공격에 대한 정보를 분석 후, 알맞은 룰 </w:t>
      </w:r>
      <w:r>
        <w:rPr>
          <w:rFonts w:hint="eastAsia"/>
        </w:rPr>
        <w:t>정책 추가</w:t>
      </w:r>
    </w:p>
    <w:p>
      <w:pPr>
        <w:keepNext/>
      </w:pPr>
      <w:r>
        <w:rPr>
          <w:noProof/>
        </w:rPr>
        <w:drawing>
          <wp:inline distT="0" distB="0" distL="0" distR="0">
            <wp:extent cx="5799507" cy="1390488"/>
            <wp:effectExtent l="9525" t="9525" r="9525" b="9525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4" t="60329" r="346"/>
                    <a:stretch>
                      <a:fillRect/>
                    </a:stretch>
                  </pic:blipFill>
                  <pic:spPr>
                    <a:xfrm>
                      <a:off x="0" y="0"/>
                      <a:ext cx="5799507" cy="1390488"/>
                    </a:xfrm>
                    <a:prstGeom prst="rect"/>
                    <a:ln>
                      <a:solidFill>
                        <a:srgbClr val="1f497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6" w:name="_Toc5011252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탐지 </w:t>
      </w:r>
      <w:r>
        <w:rPr>
          <w:rFonts w:hint="eastAsia"/>
        </w:rPr>
        <w:t>룰</w:t>
      </w:r>
      <w:r>
        <w:t xml:space="preserve"> 정책</w:t>
      </w:r>
      <w:bookmarkEnd w:id="46"/>
    </w:p>
    <w:p>
      <w:pPr>
        <w:pStyle w:val="30"/>
        <w:numPr>
          <w:ilvl w:val="2"/>
          <w:numId w:val="3"/>
        </w:numPr>
      </w:pPr>
      <w:bookmarkStart w:id="47" w:name="_Toc50112456"/>
      <w:r>
        <w:rPr>
          <w:rFonts w:hint="eastAsia"/>
        </w:rPr>
        <w:t>탐지 확인</w:t>
      </w:r>
      <w:bookmarkEnd w:id="47"/>
    </w:p>
    <w:p>
      <w:pPr>
        <w:rPr>
          <w:b/>
        </w:rPr>
      </w:pP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838048" cy="1928336"/>
            <wp:effectExtent l="9525" t="9525" r="9525" b="9525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t="44805" r="6474" b="205"/>
                    <a:stretch>
                      <a:fillRect/>
                    </a:stretch>
                  </pic:blipFill>
                  <pic:spPr>
                    <a:xfrm>
                      <a:off x="0" y="0"/>
                      <a:ext cx="5838048" cy="1928336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8" w:name="_Toc5011252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48"/>
    </w:p>
    <w:p>
      <w:pPr>
        <w:autoSpaceDE/>
        <w:autoSpaceDN/>
        <w:widowControl/>
        <w:wordWrap/>
        <w:rPr>
          <w:rFonts w:ascii="Arial" w:hAnsi="Arial" w:cs="Arial"/>
          <w:color w:val="000000"/>
          <w:sz w:val="22"/>
        </w:rPr>
      </w:pPr>
      <w:r>
        <w:rPr>
          <w:rFonts w:ascii="Arial" w:hAnsi="Arial" w:cs="Arial"/>
          <w:color w:val="000000"/>
          <w:sz w:val="22"/>
        </w:rPr>
        <w:br w:type="page"/>
      </w:r>
    </w:p>
    <w:p>
      <w:pPr>
        <w:pStyle w:val="20"/>
        <w:numPr>
          <w:ilvl w:val="1"/>
          <w:numId w:val="3"/>
        </w:numPr>
      </w:pPr>
      <w:bookmarkStart w:id="49" w:name="_Toc50112457"/>
      <w:r>
        <w:rPr>
          <w:rFonts w:hint="eastAsia"/>
        </w:rPr>
        <w:t>File Upload</w:t>
      </w:r>
      <w:bookmarkEnd w:id="49"/>
    </w:p>
    <w:p>
      <w:pPr>
        <w:pStyle w:val="a9"/>
        <w:ind w:leftChars="0"/>
        <w:outlineLvl w:val="2"/>
        <w:numPr>
          <w:ilvl w:val="0"/>
          <w:numId w:val="8"/>
        </w:numPr>
        <w:rPr>
          <w:b/>
          <w:vanish/>
        </w:rPr>
      </w:pPr>
      <w:bookmarkStart w:id="50" w:name="_Toc50107093"/>
      <w:bookmarkStart w:id="51" w:name="_Toc50112458"/>
      <w:bookmarkEnd w:id="50"/>
      <w:bookmarkEnd w:id="51"/>
    </w:p>
    <w:p>
      <w:pPr>
        <w:pStyle w:val="a9"/>
        <w:ind w:leftChars="0"/>
        <w:outlineLvl w:val="2"/>
        <w:numPr>
          <w:ilvl w:val="0"/>
          <w:numId w:val="8"/>
        </w:numPr>
        <w:rPr>
          <w:b/>
          <w:vanish/>
        </w:rPr>
      </w:pPr>
      <w:bookmarkStart w:id="52" w:name="_Toc50107094"/>
      <w:bookmarkStart w:id="53" w:name="_Toc50112459"/>
      <w:bookmarkEnd w:id="52"/>
      <w:bookmarkEnd w:id="53"/>
    </w:p>
    <w:p>
      <w:pPr>
        <w:pStyle w:val="a9"/>
        <w:ind w:leftChars="0"/>
        <w:outlineLvl w:val="2"/>
        <w:numPr>
          <w:ilvl w:val="1"/>
          <w:numId w:val="8"/>
        </w:numPr>
        <w:rPr>
          <w:b/>
          <w:vanish/>
        </w:rPr>
      </w:pPr>
      <w:bookmarkStart w:id="54" w:name="_Toc50107095"/>
      <w:bookmarkStart w:id="55" w:name="_Toc50112460"/>
      <w:bookmarkEnd w:id="54"/>
      <w:bookmarkEnd w:id="55"/>
    </w:p>
    <w:p>
      <w:pPr>
        <w:pStyle w:val="a9"/>
        <w:ind w:leftChars="0"/>
        <w:outlineLvl w:val="2"/>
        <w:numPr>
          <w:ilvl w:val="1"/>
          <w:numId w:val="8"/>
        </w:numPr>
        <w:rPr>
          <w:b/>
          <w:vanish/>
        </w:rPr>
      </w:pPr>
      <w:bookmarkStart w:id="56" w:name="_Toc50107096"/>
      <w:bookmarkStart w:id="57" w:name="_Toc50112461"/>
      <w:bookmarkEnd w:id="56"/>
      <w:bookmarkEnd w:id="57"/>
    </w:p>
    <w:p>
      <w:pPr>
        <w:pStyle w:val="30"/>
        <w:numPr>
          <w:ilvl w:val="2"/>
          <w:numId w:val="8"/>
        </w:numPr>
      </w:pPr>
      <w:bookmarkStart w:id="58" w:name="_Toc50112462"/>
      <w:r>
        <w:rPr>
          <w:rFonts w:hint="eastAsia"/>
        </w:rPr>
        <w:t>정의</w:t>
      </w:r>
      <w:bookmarkEnd w:id="58"/>
    </w:p>
    <w:p>
      <w:r>
        <w:rPr>
          <w:rFonts w:hint="eastAsia"/>
        </w:rPr>
        <w:t>파일</w:t>
      </w:r>
      <w:r>
        <w:t xml:space="preserve"> 업로드 기능이 존재하는 웹 어플리케이션에서 </w:t>
      </w:r>
      <w:r>
        <w:t>확장자</w:t>
      </w:r>
      <w:r>
        <w:t xml:space="preserve"> </w:t>
      </w:r>
      <w:r>
        <w:t>필터링이</w:t>
      </w:r>
      <w:r>
        <w:t xml:space="preserve"> 제대로 이루어지지 않았을 경우 공격자가 악성 스크립트 파일(</w:t>
      </w:r>
      <w:r>
        <w:t>웹쉘</w:t>
      </w:r>
      <w:r>
        <w:t xml:space="preserve">)을 </w:t>
      </w:r>
      <w:r>
        <w:t>업로드하여</w:t>
      </w:r>
      <w:r>
        <w:t xml:space="preserve"> 해당 </w:t>
      </w:r>
      <w:r>
        <w:t>웹쉘을</w:t>
      </w:r>
      <w:r>
        <w:t xml:space="preserve"> 통해 원격에서 시스템을 제어할 수 있는 취약점</w:t>
      </w:r>
      <w:r>
        <w:rPr>
          <w:rFonts w:hint="eastAsia"/>
        </w:rPr>
        <w:t>이다.</w:t>
      </w:r>
    </w:p>
    <w:p>
      <w:r>
        <w:rPr>
          <w:rFonts w:hint="eastAsia"/>
        </w:rPr>
        <w:t>공격자는</w:t>
      </w:r>
      <w:r>
        <w:t xml:space="preserve"> 취약점을 이용하여 시스템 명령 수행 등 시스템을 제어할 수 있으며 웹 페이지 변조 등의 공격도 수행할 수 있</w:t>
      </w:r>
      <w:r>
        <w:rPr>
          <w:rFonts w:hint="eastAsia"/>
        </w:rPr>
        <w:t>다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웹쉘</w:t>
      </w:r>
      <w:r>
        <w:rPr>
          <w:rFonts w:ascii="맑은 고딕" w:eastAsia="맑은 고딕" w:hAnsi="맑은 고딕" w:cs="Arial" w:hint="eastAsia"/>
        </w:rPr>
        <w:t>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 xml:space="preserve">악의적인 목적으로 </w:t>
      </w:r>
      <w:r>
        <w:rPr>
          <w:rFonts w:ascii="맑은 고딕" w:eastAsia="맑은 고딕" w:hAnsi="맑은 고딕" w:cs="Arial"/>
        </w:rPr>
        <w:t>웹서버</w:t>
      </w:r>
      <w:r>
        <w:rPr>
          <w:rFonts w:ascii="맑은 고딕" w:eastAsia="맑은 고딕" w:hAnsi="맑은 고딕" w:cs="Arial"/>
        </w:rPr>
        <w:t xml:space="preserve"> 내 임의의 명령을 실행할 수 있는 서버 스크립트 파일</w:t>
      </w:r>
      <w:r>
        <w:rPr>
          <w:rFonts w:ascii="맑은 고딕" w:eastAsia="맑은 고딕" w:hAnsi="맑은 고딕" w:cs="Arial" w:hint="eastAsia"/>
        </w:rPr>
        <w:t xml:space="preserve">이며, </w:t>
      </w:r>
      <w:r>
        <w:rPr>
          <w:rFonts w:ascii="맑은 고딕" w:eastAsia="맑은 고딕" w:hAnsi="맑은 고딕" w:cs="Arial"/>
        </w:rPr>
        <w:t>다양한 언어(ASP, PHP, JSP 등)로 만들</w:t>
      </w:r>
      <w:r>
        <w:rPr>
          <w:rFonts w:ascii="맑은 고딕" w:eastAsia="맑은 고딕" w:hAnsi="맑은 고딕" w:cs="Arial" w:hint="eastAsia"/>
        </w:rPr>
        <w:t>어진다.</w:t>
      </w:r>
    </w:p>
    <w:p>
      <w:pPr>
        <w:pStyle w:val="30"/>
        <w:numPr>
          <w:ilvl w:val="2"/>
          <w:numId w:val="8"/>
        </w:numPr>
      </w:pPr>
      <w:bookmarkStart w:id="59" w:name="_Toc50112463"/>
      <w:r>
        <w:rPr>
          <w:rFonts w:hint="eastAsia"/>
        </w:rPr>
        <w:t>공격</w:t>
      </w:r>
      <w:bookmarkEnd w:id="59"/>
    </w:p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rFonts w:hint="eastAsia"/>
        </w:rPr>
        <w:t>웹셀이</w:t>
      </w:r>
      <w:r>
        <w:rPr>
          <w:rFonts w:hint="eastAsia"/>
        </w:rPr>
        <w:t xml:space="preserve"> 업로드 가능한 것을 확인</w:t>
      </w:r>
    </w:p>
    <w:p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1524905</wp:posOffset>
                </wp:positionH>
                <wp:positionV relativeFrom="paragraph">
                  <wp:posOffset>60940</wp:posOffset>
                </wp:positionV>
                <wp:extent cx="747485" cy="116114"/>
                <wp:effectExtent l="12700" t="12700" r="12700" b="12700"/>
                <wp:wrapNone/>
                <wp:docPr id="1055" name="shape105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style="position:absolute;margin-left:120.071pt;margin-top:4.79843pt;width:58.8571pt;height:9.14291pt;mso-position-horizontal-relative:column;mso-position-vertical-relative:line;v-text-anchor:middle;mso-wrap-style:square;z-index:25166233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279380" cy="2997851"/>
            <wp:effectExtent l="9525" t="9525" r="9525" b="9525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2" b="6078"/>
                    <a:stretch>
                      <a:fillRect/>
                    </a:stretch>
                  </pic:blipFill>
                  <pic:spPr>
                    <a:xfrm>
                      <a:off x="0" y="0"/>
                      <a:ext cx="5279380" cy="2997851"/>
                    </a:xfrm>
                    <a:prstGeom prst="rect"/>
                    <a:ln>
                      <a:solidFill>
                        <a:schemeClr val="dk2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60" w:name="_Toc5011252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웹쉘</w:t>
      </w:r>
      <w:r>
        <w:t xml:space="preserve"> 업로드</w:t>
      </w:r>
      <w:bookmarkEnd w:id="60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>업로드시</w:t>
      </w:r>
      <w:r>
        <w:t xml:space="preserve"> 보여주는 경로를 사용해, </w:t>
      </w:r>
      <w:r>
        <w:t>업로드한</w:t>
      </w:r>
      <w:r>
        <w:t xml:space="preserve"> </w:t>
      </w:r>
      <w:r>
        <w:t>웹셀</w:t>
      </w:r>
      <w:r>
        <w:t xml:space="preserve"> 실행</w:t>
      </w:r>
    </w:p>
    <w:p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5408" allowOverlap="1" hidden="0">
                <wp:simplePos x="0" y="0"/>
                <wp:positionH relativeFrom="column">
                  <wp:posOffset>1923140</wp:posOffset>
                </wp:positionH>
                <wp:positionV relativeFrom="paragraph">
                  <wp:posOffset>56316</wp:posOffset>
                </wp:positionV>
                <wp:extent cx="747485" cy="116105"/>
                <wp:effectExtent l="12700" t="12700" r="12700" b="12700"/>
                <wp:wrapNone/>
                <wp:docPr id="1057" name="shape105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style="position:absolute;margin-left:151.428pt;margin-top:4.43433pt;width:58.8571pt;height:9.14213pt;mso-position-horizontal-relative:column;mso-position-vertical-relative:line;v-text-anchor:middle;mso-wrap-style:square;z-index:251665408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712776" cy="1438169"/>
            <wp:effectExtent l="9525" t="9525" r="9525" b="9525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02" b="58870"/>
                    <a:stretch>
                      <a:fillRect/>
                    </a:stretch>
                  </pic:blipFill>
                  <pic:spPr>
                    <a:xfrm>
                      <a:off x="0" y="0"/>
                      <a:ext cx="5712776" cy="1438169"/>
                    </a:xfrm>
                    <a:prstGeom prst="rect"/>
                    <a:ln>
                      <a:solidFill>
                        <a:srgbClr val="1f497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61" w:name="_Toc5011252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웹셀</w:t>
      </w:r>
      <w:r>
        <w:t xml:space="preserve"> 실행</w:t>
      </w:r>
      <w:r>
        <w:rPr>
          <w:rFonts w:hint="eastAsia"/>
        </w:rPr>
        <w:t xml:space="preserve"> 모습</w:t>
      </w:r>
      <w:bookmarkEnd w:id="61"/>
    </w:p>
    <w:p>
      <w:pPr>
        <w:pStyle w:val="30"/>
        <w:numPr>
          <w:ilvl w:val="2"/>
          <w:numId w:val="8"/>
        </w:numPr>
      </w:pPr>
      <w:bookmarkStart w:id="62" w:name="_Toc50112464"/>
      <w:r>
        <w:rPr>
          <w:rFonts w:hint="eastAsia"/>
        </w:rPr>
        <w:t>룰 정책 추가</w:t>
      </w:r>
      <w:bookmarkEnd w:id="62"/>
    </w:p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94563" cy="1502108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32" r="7850"/>
                    <a:stretch>
                      <a:fillRect/>
                    </a:stretch>
                  </pic:blipFill>
                  <pic:spPr>
                    <a:xfrm>
                      <a:off x="0" y="0"/>
                      <a:ext cx="5794563" cy="150210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63" w:name="_Toc5011253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] </w:t>
      </w:r>
      <w:r>
        <w:t xml:space="preserve">File </w:t>
      </w:r>
      <w:r>
        <w:rPr>
          <w:rFonts w:hint="eastAsia"/>
        </w:rPr>
        <w:t>Upload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63"/>
    </w:p>
    <w:p>
      <w:pPr>
        <w:ind w:left="600" w:firstLine="200"/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 xml:space="preserve">확인한 패턴과 공격에 대한 정보를 분석 후, 알맞은 룰 </w:t>
      </w:r>
      <w:r>
        <w:rPr>
          <w:rFonts w:hint="eastAsia"/>
        </w:rPr>
        <w:t>정책 추가</w:t>
      </w:r>
    </w:p>
    <w:p>
      <w:pPr>
        <w:keepNext/>
      </w:pPr>
      <w:r>
        <w:rPr>
          <w:noProof/>
        </w:rPr>
        <w:drawing>
          <wp:inline distT="0" distB="0" distL="0" distR="0">
            <wp:extent cx="5317853" cy="862786"/>
            <wp:effectExtent l="9525" t="9525" r="9525" b="9525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4" r="7216" b="33792"/>
                    <a:stretch>
                      <a:fillRect/>
                    </a:stretch>
                  </pic:blipFill>
                  <pic:spPr>
                    <a:xfrm>
                      <a:off x="0" y="0"/>
                      <a:ext cx="5317853" cy="862786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64" w:name="_Toc5011253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] </w:t>
      </w:r>
      <w:r>
        <w:t>File Upload 룰 정책 추가</w:t>
      </w:r>
      <w:bookmarkEnd w:id="64"/>
    </w:p>
    <w:p>
      <w:pPr>
        <w:pStyle w:val="30"/>
        <w:numPr>
          <w:ilvl w:val="2"/>
          <w:numId w:val="8"/>
        </w:numPr>
      </w:pPr>
      <w:bookmarkStart w:id="65" w:name="_Toc50112465"/>
      <w:r>
        <w:rPr>
          <w:rFonts w:hint="eastAsia"/>
        </w:rPr>
        <w:t>탐</w:t>
      </w:r>
      <w:r>
        <w:rPr>
          <w:rFonts w:hint="eastAsia"/>
        </w:rPr>
        <w:t>지 확인</w:t>
      </w:r>
      <w:bookmarkEnd w:id="65"/>
    </w:p>
    <w:p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61317" cy="2447051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38" r="72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17" cy="2447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66" w:name="_Toc5011253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] </w:t>
      </w:r>
      <w:r>
        <w:t xml:space="preserve">File Upload </w:t>
      </w:r>
      <w:r>
        <w:rPr>
          <w:rFonts w:hint="eastAsia"/>
        </w:rPr>
        <w:t>공격</w:t>
      </w:r>
      <w:r>
        <w:t xml:space="preserve"> 로그 확인</w:t>
      </w:r>
      <w:bookmarkEnd w:id="66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67" w:name="_Toc50112466"/>
      <w:r>
        <w:rPr>
          <w:rFonts w:ascii="Arial" w:eastAsia="Arial" w:hAnsi="Arial" w:cs="Arial"/>
          <w:b w:val="0"/>
          <w:color w:val="000000"/>
          <w:sz w:val="22"/>
        </w:rPr>
        <w:t>SQL Injection</w:t>
      </w:r>
      <w:bookmarkEnd w:id="67"/>
    </w:p>
    <w:p>
      <w:pPr>
        <w:pStyle w:val="30"/>
        <w:numPr>
          <w:ilvl w:val="2"/>
          <w:numId w:val="8"/>
        </w:numPr>
      </w:pPr>
      <w:bookmarkStart w:id="68" w:name="_Toc50112467"/>
      <w:r>
        <w:rPr>
          <w:rFonts w:hint="eastAsia"/>
        </w:rPr>
        <w:t>정의</w:t>
      </w:r>
      <w:bookmarkEnd w:id="68"/>
    </w:p>
    <w:p>
      <w:r>
        <w:t xml:space="preserve">SQL Injection 이란 악의적인 사용자가 보안상의 취약점을 이용하여, 임의의 SQL 문을 주입하고 실행되게 하여 데이터베이스가 비정상적인 동작을 하도록 조작하는 </w:t>
      </w:r>
      <w:r>
        <w:rPr>
          <w:rFonts w:hint="eastAsia"/>
        </w:rPr>
        <w:t>공격법이다.</w:t>
      </w:r>
      <w:r>
        <w:t xml:space="preserve"> </w:t>
      </w:r>
    </w:p>
    <w:p>
      <w:r>
        <w:t>SQL Injection</w:t>
      </w:r>
      <w:r>
        <w:rPr>
          <w:rFonts w:hint="eastAsia"/>
        </w:rPr>
        <w:t>의 공격 종류는 아래와 같다.</w:t>
      </w:r>
      <w: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88"/>
      </w:tblGrid>
      <w:tr>
        <w:tc>
          <w:tcPr>
            <w:tcW w:w="7088" w:type="dxa"/>
          </w:tcPr>
          <w:p>
            <w:r>
              <w:t xml:space="preserve">- Error based SQL </w:t>
            </w:r>
            <w:r>
              <w:t>Injection :</w:t>
            </w:r>
            <w:r>
              <w:t xml:space="preserve"> 논리적 에러를 이용한 SQL Injection</w:t>
            </w:r>
          </w:p>
          <w:p>
            <w:r>
              <w:t xml:space="preserve">- Union based SQL </w:t>
            </w:r>
            <w:r>
              <w:t>Injection :</w:t>
            </w:r>
            <w:r>
              <w:t xml:space="preserve"> Union 명령어를 이용한 SQL Injection </w:t>
            </w:r>
          </w:p>
          <w:p>
            <w:r>
              <w:t xml:space="preserve">- Blind SQL </w:t>
            </w:r>
            <w:r>
              <w:t>Injection :</w:t>
            </w:r>
            <w:r>
              <w:t xml:space="preserve"> 참, 거짓을 확인하여 이용한 Boolean based SQL</w:t>
            </w:r>
          </w:p>
          <w:p>
            <w:pPr>
              <w:pStyle w:val="a9"/>
              <w:ind w:firstLineChars="600" w:firstLine="1200"/>
            </w:pPr>
            <w:r>
              <w:t>응답에 걸리는 시간을 이용한 Time based SQL</w:t>
            </w:r>
          </w:p>
          <w:p>
            <w:r>
              <w:t xml:space="preserve">- Stored Procedure SQL </w:t>
            </w:r>
            <w:r>
              <w:t>Injection :</w:t>
            </w:r>
            <w:r>
              <w:t xml:space="preserve"> 저장된 프로시저 에서의 SQL Injection</w:t>
            </w:r>
          </w:p>
          <w:p>
            <w:pPr>
              <w:pStyle w:val="a9"/>
              <w:ind w:leftChars="0" w:left="0"/>
            </w:pPr>
            <w:r>
              <w:t xml:space="preserve">- Mass SQL </w:t>
            </w:r>
            <w:r>
              <w:t>Injection :</w:t>
            </w:r>
            <w:r>
              <w:t xml:space="preserve"> 다량의 SQL Injection 공격</w:t>
            </w:r>
          </w:p>
        </w:tc>
      </w:tr>
    </w:tbl>
    <w:p/>
    <w:p>
      <w:pPr>
        <w:pStyle w:val="30"/>
        <w:numPr>
          <w:ilvl w:val="2"/>
          <w:numId w:val="8"/>
        </w:numPr>
      </w:pPr>
      <w:bookmarkStart w:id="69" w:name="_Toc50112468"/>
      <w:r>
        <w:rPr>
          <w:rFonts w:hint="eastAsia"/>
        </w:rPr>
        <w:t>공격</w:t>
      </w:r>
      <w:bookmarkEnd w:id="69"/>
    </w:p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SQL Injection이 가능한 것을 확인</w:t>
      </w:r>
    </w:p>
    <w:p>
      <w:pPr>
        <w:keepNext/>
      </w:pPr>
      <w:r>
        <w:rPr>
          <w:noProof/>
        </w:rPr>
        <w:drawing>
          <wp:inline distT="0" distB="0" distL="0" distR="0">
            <wp:extent cx="4615984" cy="2424854"/>
            <wp:effectExtent l="9525" t="9525" r="9525" b="9525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49" b="22673"/>
                    <a:stretch>
                      <a:fillRect/>
                    </a:stretch>
                  </pic:blipFill>
                  <pic:spPr>
                    <a:xfrm>
                      <a:off x="0" y="0"/>
                      <a:ext cx="4615984" cy="2424854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0" w:name="_Toc5011253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] </w:t>
      </w:r>
      <w:r>
        <w:t>sql</w:t>
      </w:r>
      <w:r>
        <w:t xml:space="preserve"> Injection 실행</w:t>
      </w:r>
      <w:bookmarkEnd w:id="70"/>
    </w:p>
    <w:p>
      <w:pPr>
        <w:pStyle w:val="30"/>
        <w:numPr>
          <w:ilvl w:val="2"/>
          <w:numId w:val="8"/>
        </w:numPr>
      </w:pPr>
      <w:bookmarkStart w:id="71" w:name="_Toc50112469"/>
      <w:r>
        <w:rPr>
          <w:rFonts w:hint="eastAsia"/>
        </w:rPr>
        <w:t>룰 정책 추가</w:t>
      </w:r>
      <w:bookmarkEnd w:id="71"/>
    </w:p>
    <w:p>
      <w:r>
        <w:rPr>
          <w:rFonts w:hint="eastAsia"/>
        </w:rPr>
        <w:t xml:space="preserve">Snort에서 제공하는 </w:t>
      </w:r>
      <w:r>
        <w:t xml:space="preserve">SQL </w:t>
      </w:r>
      <w:r>
        <w:rPr>
          <w:rFonts w:hint="eastAsia"/>
        </w:rPr>
        <w:t>룰셋을</w:t>
      </w:r>
      <w:r>
        <w:rPr>
          <w:rFonts w:hint="eastAsia"/>
        </w:rPr>
        <w:t xml:space="preserve"> 적용한 후,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보완하여 적용하였다.</w:t>
      </w:r>
    </w:p>
    <w:p>
      <w:pPr>
        <w:keepNext/>
      </w:pPr>
      <w:r>
        <w:rPr>
          <w:noProof/>
        </w:rPr>
        <w:drawing>
          <wp:inline distT="0" distB="0" distL="0" distR="0">
            <wp:extent cx="5808051" cy="2844742"/>
            <wp:effectExtent l="9525" t="9525" r="9525" b="9525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3"/>
                    <a:stretch>
                      <a:fillRect/>
                    </a:stretch>
                  </pic:blipFill>
                  <pic:spPr>
                    <a:xfrm>
                      <a:off x="0" y="0"/>
                      <a:ext cx="5808051" cy="284474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2" w:name="_Toc5011253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] </w:t>
      </w:r>
      <w:r>
        <w:t>SQL 룰 추가</w:t>
      </w:r>
      <w:bookmarkEnd w:id="72"/>
    </w:p>
    <w:p>
      <w:pPr>
        <w:pStyle w:val="30"/>
        <w:numPr>
          <w:ilvl w:val="2"/>
          <w:numId w:val="8"/>
        </w:numPr>
      </w:pPr>
      <w:bookmarkStart w:id="73" w:name="_Toc50112470"/>
      <w:r>
        <w:rPr>
          <w:rFonts w:hint="eastAsia"/>
        </w:rPr>
        <w:t>탐지 확인</w:t>
      </w:r>
      <w:bookmarkEnd w:id="73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851454" cy="1061509"/>
            <wp:effectExtent l="9525" t="9525" r="9525" b="9525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54"/>
                    <a:stretch>
                      <a:fillRect/>
                    </a:stretch>
                  </pic:blipFill>
                  <pic:spPr>
                    <a:xfrm>
                      <a:off x="0" y="0"/>
                      <a:ext cx="5851454" cy="1061509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4" w:name="_Toc5011253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] </w:t>
      </w:r>
      <w:r>
        <w:t>SQL Injection</w:t>
      </w:r>
      <w: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74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75" w:name="_Toc50112471"/>
      <w:r>
        <w:t>XSS(</w:t>
      </w:r>
      <w:r>
        <w:rPr>
          <w:rFonts w:hint="eastAsia"/>
        </w:rPr>
        <w:t>Cross Sit</w:t>
      </w:r>
      <w:r>
        <w:rPr>
          <w:rFonts w:hint="eastAsia"/>
        </w:rPr>
        <w:t>e Script)</w:t>
      </w:r>
      <w:bookmarkEnd w:id="75"/>
    </w:p>
    <w:p>
      <w:pPr>
        <w:pStyle w:val="30"/>
        <w:numPr>
          <w:ilvl w:val="2"/>
          <w:numId w:val="8"/>
        </w:numPr>
      </w:pPr>
      <w:bookmarkStart w:id="76" w:name="_Toc50112472"/>
      <w:r>
        <w:rPr>
          <w:rFonts w:hint="eastAsia"/>
        </w:rPr>
        <w:t>정의</w:t>
      </w:r>
      <w:bookmarkEnd w:id="76"/>
    </w:p>
    <w:p>
      <w:r>
        <w:rPr>
          <w:rFonts w:hint="eastAsia"/>
        </w:rPr>
        <w:t xml:space="preserve">- </w:t>
      </w:r>
      <w:r>
        <w:rPr>
          <w:rFonts w:ascii="맑은 고딕" w:eastAsia="맑은 고딕" w:hAnsi="맑은 고딕" w:cs="Arial"/>
        </w:rPr>
        <w:t xml:space="preserve">XSS(Cross Site Scripting)은 스크립트를 </w:t>
      </w:r>
      <w:r>
        <w:rPr>
          <w:rFonts w:ascii="맑은 고딕" w:eastAsia="맑은 고딕" w:hAnsi="맑은 고딕" w:cs="Arial"/>
        </w:rPr>
        <w:t>인젝션하여</w:t>
      </w:r>
      <w:r>
        <w:rPr>
          <w:rFonts w:ascii="맑은 고딕" w:eastAsia="맑은 고딕" w:hAnsi="맑은 고딕" w:cs="Arial"/>
        </w:rPr>
        <w:t xml:space="preserve"> 쿠키 정보 획득 또는 의도하지 않는 동작을 발생시키</w:t>
      </w:r>
      <w:r>
        <w:rPr>
          <w:rFonts w:ascii="맑은 고딕" w:eastAsia="맑은 고딕" w:hAnsi="맑은 고딕" w:cs="Arial" w:hint="eastAsia"/>
        </w:rPr>
        <w:t>는 공격법이다.</w:t>
      </w:r>
      <w:r>
        <w:rPr>
          <w:rFonts w:ascii="맑은 고딕" w:eastAsia="맑은 고딕" w:hAnsi="맑은 고딕" w:cs="Arial"/>
        </w:rPr>
        <w:t xml:space="preserve"> </w:t>
      </w:r>
      <w:r>
        <w:rPr>
          <w:rFonts w:hint="eastAsia"/>
        </w:rPr>
        <w:t>사이트를</w:t>
      </w:r>
      <w:r>
        <w:t xml:space="preserve"> 교차해서 스크립트를 발생시</w:t>
      </w:r>
      <w:r>
        <w:rPr>
          <w:rFonts w:hint="eastAsia"/>
        </w:rPr>
        <w:t>키며,</w:t>
      </w:r>
      <w:r>
        <w:t xml:space="preserve"> </w:t>
      </w:r>
      <w:r>
        <w:t>클라이언트측을</w:t>
      </w:r>
      <w:r>
        <w:t xml:space="preserve"> 대상으로 한 공격</w:t>
      </w:r>
      <w:r>
        <w:rPr>
          <w:rFonts w:hint="eastAsia"/>
        </w:rPr>
        <w:t>이라는 특징이 있다.</w:t>
      </w:r>
      <w:r>
        <w:t xml:space="preserve"> </w:t>
      </w:r>
    </w:p>
    <w:p>
      <w:r>
        <w:t xml:space="preserve">- </w:t>
      </w:r>
      <w:r>
        <w:rPr>
          <w:rFonts w:hint="eastAsia"/>
        </w:rPr>
        <w:t xml:space="preserve">공격의 종류에는 </w:t>
      </w:r>
      <w:r>
        <w:t xml:space="preserve">Stored </w:t>
      </w:r>
      <w:r>
        <w:rPr>
          <w:rFonts w:hint="eastAsia"/>
        </w:rPr>
        <w:t xml:space="preserve">방식과 </w:t>
      </w:r>
      <w:r>
        <w:t xml:space="preserve">Reflected </w:t>
      </w:r>
      <w:r>
        <w:rPr>
          <w:rFonts w:hint="eastAsia"/>
        </w:rPr>
        <w:t xml:space="preserve">방식, </w:t>
      </w:r>
      <w:r>
        <w:t>DOM</w:t>
      </w:r>
      <w:r>
        <w:rPr>
          <w:rFonts w:hint="eastAsia"/>
        </w:rPr>
        <w:t>기반</w:t>
      </w:r>
      <w:r>
        <w:t xml:space="preserve"> </w:t>
      </w:r>
      <w:r>
        <w:rPr>
          <w:rFonts w:hint="eastAsia"/>
        </w:rPr>
        <w:t xml:space="preserve">방식이 있다. </w:t>
      </w:r>
      <w:r>
        <w:br/>
      </w:r>
      <w:r>
        <w:t xml:space="preserve">- Stored </w:t>
      </w:r>
      <w:r>
        <w:rPr>
          <w:rFonts w:hint="eastAsia"/>
        </w:rPr>
        <w:t>방식은 웹</w:t>
      </w:r>
      <w:r>
        <w:t xml:space="preserve"> 애플리케이션 취약점이 있는 웹 서버에 악성 스크립트를 영구적으로 저장해 놓는 방법</w:t>
      </w:r>
      <w:r>
        <w:rPr>
          <w:rFonts w:hint="eastAsia"/>
        </w:rPr>
        <w:t>으로,</w:t>
      </w:r>
      <w:r>
        <w:t xml:space="preserve"> 웹 사이트의 게시판, 사용자 프로필 및 코멘트 필드 등에 악성 스크립트를 삽입해 놓으면, 사용자가 사이트를 방문하여 저장되어 있는 페이지에 정보를 요청할 때, 서버는 악성 스크립트를 사용자에게 전달하여 사용자 브라우저에서 스크립트가 실행되면서 공격한다</w:t>
      </w:r>
      <w:r>
        <w:br/>
      </w:r>
      <w:r>
        <w:rPr>
          <w:rFonts w:hint="eastAsia"/>
        </w:rPr>
        <w:t xml:space="preserve">- Reflected 방식은 </w:t>
      </w:r>
      <w:r>
        <w:rPr>
          <w:rFonts w:hint="eastAsia"/>
        </w:rPr>
        <w:t>웹</w:t>
      </w:r>
      <w:r>
        <w:t xml:space="preserve"> 애플리케이션의 지정된 변수를 이용할 때 발생하는 취약점을 이용하는 것으로, 검색 결과, 에러 메시지 등 서버가 외부에서 </w:t>
      </w:r>
      <w:r>
        <w:t>입력받은</w:t>
      </w:r>
      <w:r>
        <w:t xml:space="preserve"> 값을 받아 브라우저에게 응답할 때 전송하는 과정에서 입력되는 변수의 위험한 문자를 사용자에게 그대로 돌려주면서 발생</w:t>
      </w:r>
      <w:r>
        <w:rPr>
          <w:rFonts w:hint="eastAsia"/>
        </w:rPr>
        <w:t>한다.</w:t>
      </w:r>
      <w:r>
        <w:br/>
      </w:r>
      <w:r>
        <w:t xml:space="preserve">- </w:t>
      </w:r>
      <w:r>
        <w:rPr>
          <w:rFonts w:hint="eastAsia"/>
        </w:rPr>
        <w:t>마지막으로,</w:t>
      </w:r>
      <w:r>
        <w:t xml:space="preserve"> DOM </w:t>
      </w:r>
      <w:r>
        <w:rPr>
          <w:rFonts w:hint="eastAsia"/>
        </w:rPr>
        <w:t>기반 방식은 피해자의</w:t>
      </w:r>
      <w:r>
        <w:t xml:space="preserve"> 브라우저가 HTML 페이지를 구문 분석할 때마다 공격 스크립트가 DOM 생성의 일부로 실행되면서 공격</w:t>
      </w:r>
      <w:r>
        <w:rPr>
          <w:rFonts w:hint="eastAsia"/>
        </w:rPr>
        <w:t xml:space="preserve">되며, </w:t>
      </w:r>
      <w:r>
        <w:t xml:space="preserve">페이지 자체는 변하지 않으나, 페이지에 포함되어 있는 </w:t>
      </w:r>
      <w:r>
        <w:t>브라우저측</w:t>
      </w:r>
      <w:r>
        <w:t xml:space="preserve"> 코드가 DOM 환경에서 악성코드로 실행</w:t>
      </w:r>
      <w:r>
        <w:rPr>
          <w:rFonts w:hint="eastAsia"/>
        </w:rPr>
        <w:t>된다</w:t>
      </w:r>
    </w:p>
    <w:p>
      <w:pPr>
        <w:pStyle w:val="30"/>
        <w:numPr>
          <w:ilvl w:val="2"/>
          <w:numId w:val="8"/>
        </w:numPr>
      </w:pPr>
      <w:bookmarkStart w:id="77" w:name="_Toc50112473"/>
      <w:r>
        <w:rPr>
          <w:rFonts w:hint="eastAsia"/>
        </w:rPr>
        <w:t>공격</w:t>
      </w:r>
      <w:bookmarkEnd w:id="77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X</w:t>
      </w:r>
      <w:r>
        <w:rPr>
          <w:rFonts w:ascii="맑은 고딕" w:eastAsia="맑은 고딕" w:hAnsi="맑은 고딕" w:cs="Arial"/>
        </w:rPr>
        <w:t>SS Reflected 공격이 가능한</w:t>
      </w:r>
      <w:r>
        <w:t xml:space="preserve"> 것을 확인</w:t>
      </w:r>
    </w:p>
    <w:p>
      <w:pPr>
        <w:keepNext/>
      </w:pPr>
      <w:r>
        <w:rPr>
          <w:noProof/>
        </w:rPr>
        <w:drawing>
          <wp:inline distT="0" distB="0" distL="0" distR="0">
            <wp:extent cx="4932987" cy="1319817"/>
            <wp:effectExtent l="9525" t="9525" r="9525" b="9525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7" b="56004"/>
                    <a:stretch>
                      <a:fillRect/>
                    </a:stretch>
                  </pic:blipFill>
                  <pic:spPr>
                    <a:xfrm>
                      <a:off x="0" y="0"/>
                      <a:ext cx="4932987" cy="1319817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8" w:name="_Toc5011253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] </w:t>
      </w:r>
      <w:r>
        <w:t>XSS Reflected 공격</w:t>
      </w:r>
      <w:bookmarkEnd w:id="78"/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>X</w:t>
      </w:r>
      <w:r>
        <w:rPr>
          <w:rFonts w:ascii="맑은 고딕" w:eastAsia="맑은 고딕" w:hAnsi="맑은 고딕" w:cs="Arial"/>
        </w:rPr>
        <w:t>SS Stored 공격이 가능한</w:t>
      </w:r>
      <w:r>
        <w:t xml:space="preserve"> 것을 확인</w:t>
      </w:r>
    </w:p>
    <w:p>
      <w:pPr>
        <w:keepNext/>
      </w:pPr>
      <w:r>
        <w:rPr>
          <w:noProof/>
        </w:rPr>
        <w:drawing>
          <wp:inline distT="0" distB="0" distL="0" distR="0">
            <wp:extent cx="5737189" cy="2656636"/>
            <wp:effectExtent l="9525" t="9525" r="9525" b="9525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6" b="23558"/>
                    <a:stretch>
                      <a:fillRect/>
                    </a:stretch>
                  </pic:blipFill>
                  <pic:spPr>
                    <a:xfrm>
                      <a:off x="0" y="0"/>
                      <a:ext cx="5737189" cy="2656636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9" w:name="_Toc5011253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] </w:t>
      </w:r>
      <w:r>
        <w:t>XSS Stored 공격</w:t>
      </w:r>
      <w:bookmarkEnd w:id="79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#3</w:t>
      </w:r>
      <w:r>
        <w:rPr>
          <w:rFonts w:ascii="맑은 고딕" w:eastAsia="맑은 고딕" w:hAnsi="맑은 고딕" w:cs="Arial"/>
          <w:b/>
        </w:rPr>
        <w:t xml:space="preserve">] </w:t>
      </w:r>
      <w:r>
        <w:rPr>
          <w:rFonts w:ascii="맑은 고딕" w:eastAsia="맑은 고딕" w:hAnsi="맑은 고딕" w:cs="Arial"/>
        </w:rPr>
        <w:t>DOM(Document Object Model) 기반을 사용하는 것을 확인</w:t>
      </w:r>
    </w:p>
    <w:p>
      <w:pPr>
        <w:keepNext/>
      </w:pPr>
      <w:r>
        <w:rPr>
          <w:rFonts w:ascii="맑은 고딕" w:eastAsia="맑은 고딕" w:hAnsi="맑은 고딕" w:cs="Arial"/>
          <w:noProof/>
        </w:rPr>
        <w:drawing>
          <wp:inline distT="0" distB="0" distL="0" distR="0">
            <wp:extent cx="5763613" cy="2467750"/>
            <wp:effectExtent l="9525" t="9525" r="9525" b="9525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8"/>
                    <a:stretch>
                      <a:fillRect/>
                    </a:stretch>
                  </pic:blipFill>
                  <pic:spPr>
                    <a:xfrm>
                      <a:off x="0" y="0"/>
                      <a:ext cx="5763613" cy="246775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0" w:name="_Toc5011253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] </w:t>
      </w:r>
      <w:r>
        <w:t xml:space="preserve">DOM 기반 </w:t>
      </w:r>
      <w:r>
        <w:rPr>
          <w:rFonts w:hint="eastAsia"/>
        </w:rPr>
        <w:t>사용 확인</w:t>
      </w:r>
      <w:bookmarkEnd w:id="80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#4</w:t>
      </w:r>
      <w:r>
        <w:rPr>
          <w:rFonts w:ascii="맑은 고딕" w:eastAsia="맑은 고딕" w:hAnsi="맑은 고딕" w:cs="Arial"/>
          <w:b/>
        </w:rPr>
        <w:t xml:space="preserve">] </w:t>
      </w:r>
      <w:r>
        <w:rPr>
          <w:rFonts w:ascii="맑은 고딕" w:eastAsia="맑은 고딕" w:hAnsi="맑은 고딕" w:cs="Arial"/>
        </w:rPr>
        <w:t>DOM(Document Object Model) 기반을 사용하는 것을 확인2</w:t>
      </w:r>
    </w:p>
    <w:p>
      <w:pPr>
        <w:keepNext/>
      </w:pPr>
      <w:r>
        <w:rPr>
          <w:noProof/>
        </w:rPr>
        <w:drawing>
          <wp:inline distT="0" distB="0" distL="0" distR="0">
            <wp:extent cx="5474835" cy="3339232"/>
            <wp:effectExtent l="9525" t="9525" r="9525" b="9525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/>
                    <a:stretch>
                      <a:fillRect/>
                    </a:stretch>
                  </pic:blipFill>
                  <pic:spPr>
                    <a:xfrm>
                      <a:off x="0" y="0"/>
                      <a:ext cx="5474835" cy="333923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1" w:name="_Toc5011253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] </w:t>
      </w:r>
      <w:r>
        <w:t>DOM 기반</w:t>
      </w:r>
      <w:r>
        <w:rPr>
          <w:rFonts w:hint="eastAsia"/>
        </w:rPr>
        <w:t>임을</w:t>
      </w:r>
      <w:r>
        <w:t xml:space="preserve"> 확</w:t>
      </w:r>
      <w:r>
        <w:rPr>
          <w:rFonts w:hint="eastAsia"/>
        </w:rPr>
        <w:t>인할 수 있는 페이지</w:t>
      </w:r>
      <w:bookmarkEnd w:id="81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#4</w:t>
      </w:r>
      <w:r>
        <w:rPr>
          <w:rFonts w:ascii="맑은 고딕" w:eastAsia="맑은 고딕" w:hAnsi="맑은 고딕" w:cs="Arial"/>
          <w:b/>
        </w:rPr>
        <w:t xml:space="preserve">] </w:t>
      </w:r>
      <w:r>
        <w:rPr>
          <w:rFonts w:ascii="맑은 고딕" w:eastAsia="맑은 고딕" w:hAnsi="맑은 고딕" w:cs="Arial"/>
        </w:rPr>
        <w:t>DOM(Document Object Model) 기반의 XSS 공격</w:t>
      </w:r>
    </w:p>
    <w:p>
      <w:pPr>
        <w:keepNext/>
      </w:pPr>
      <w:r>
        <w:rPr>
          <w:noProof/>
        </w:rPr>
        <w:drawing>
          <wp:inline distT="0" distB="0" distL="0" distR="0">
            <wp:extent cx="5433107" cy="1949167"/>
            <wp:effectExtent l="9525" t="9525" r="9525" b="9525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r="513" b="40775"/>
                    <a:stretch>
                      <a:fillRect/>
                    </a:stretch>
                  </pic:blipFill>
                  <pic:spPr>
                    <a:xfrm>
                      <a:off x="0" y="0"/>
                      <a:ext cx="5433107" cy="1949167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2" w:name="_Toc5011254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] </w:t>
      </w:r>
      <w:r>
        <w:t>DOM 기반 XSS 공격</w:t>
      </w:r>
      <w:bookmarkEnd w:id="82"/>
    </w:p>
    <w:p>
      <w:pPr>
        <w:pStyle w:val="30"/>
        <w:numPr>
          <w:ilvl w:val="2"/>
          <w:numId w:val="8"/>
        </w:numPr>
      </w:pPr>
      <w:bookmarkStart w:id="83" w:name="_Toc50112474"/>
      <w:r>
        <w:rPr>
          <w:rFonts w:hint="eastAsia"/>
        </w:rPr>
        <w:t>룰 정책 추가</w:t>
      </w:r>
      <w:bookmarkEnd w:id="83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21748" cy="3149865"/>
            <wp:effectExtent l="9525" t="9525" r="9525" b="9525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"/>
                    <a:stretch>
                      <a:fillRect/>
                    </a:stretch>
                  </pic:blipFill>
                  <pic:spPr>
                    <a:xfrm>
                      <a:off x="0" y="0"/>
                      <a:ext cx="5721748" cy="314986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4" w:name="_Toc5011254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] </w:t>
      </w:r>
      <w:r>
        <w:t>XSS Reflected 공격 로그 확인</w:t>
      </w:r>
      <w:bookmarkEnd w:id="84"/>
    </w:p>
    <w:p/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>추가적인 알맞</w:t>
      </w:r>
      <w:r>
        <w:rPr>
          <w:rFonts w:ascii="맑은 고딕" w:eastAsia="맑은 고딕" w:hAnsi="맑은 고딕" w:cs="Arial"/>
        </w:rPr>
        <w:t xml:space="preserve">은 XSS </w:t>
      </w:r>
      <w:r>
        <w:rPr>
          <w:rFonts w:ascii="맑은 고딕" w:eastAsia="맑은 고딕" w:hAnsi="맑은 고딕" w:cs="Arial"/>
        </w:rPr>
        <w:t>룰셋을</w:t>
      </w:r>
      <w:r>
        <w:t xml:space="preserve"> 추가함</w:t>
      </w:r>
    </w:p>
    <w:p>
      <w:pPr>
        <w:keepNext/>
      </w:pPr>
      <w:r>
        <w:rPr>
          <w:noProof/>
        </w:rPr>
        <w:drawing>
          <wp:inline distT="0" distB="0" distL="0" distR="0">
            <wp:extent cx="5794045" cy="1075038"/>
            <wp:effectExtent l="9525" t="9525" r="9525" b="9525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5" b="7336"/>
                    <a:stretch>
                      <a:fillRect/>
                    </a:stretch>
                  </pic:blipFill>
                  <pic:spPr>
                    <a:xfrm>
                      <a:off x="0" y="0"/>
                      <a:ext cx="5794045" cy="1075038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5" w:name="_Toc5011254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] </w:t>
      </w:r>
      <w:r>
        <w:t>SQL Injection</w:t>
      </w:r>
      <w:r>
        <w:t xml:space="preserve">룰 </w:t>
      </w:r>
      <w:r>
        <w:t>세팅</w:t>
      </w:r>
      <w:bookmarkEnd w:id="85"/>
    </w:p>
    <w:p>
      <w:pPr>
        <w:pStyle w:val="a9"/>
      </w:pPr>
    </w:p>
    <w:p>
      <w:pPr>
        <w:pStyle w:val="30"/>
        <w:numPr>
          <w:ilvl w:val="2"/>
          <w:numId w:val="8"/>
        </w:numPr>
      </w:pPr>
      <w:bookmarkStart w:id="86" w:name="_Toc50112475"/>
      <w:r>
        <w:rPr>
          <w:rFonts w:hint="eastAsia"/>
        </w:rPr>
        <w:t>탐지 확인</w:t>
      </w:r>
      <w:bookmarkEnd w:id="86"/>
    </w:p>
    <w:p>
      <w:pPr>
        <w:ind w:left="600" w:firstLine="200"/>
        <w:rPr>
          <w:b/>
        </w:rPr>
      </w:pPr>
      <w:r>
        <w:t>웹서버</w:t>
      </w:r>
      <w:r>
        <w:t xml:space="preserve"> 로그를 분석해 공격의 패턴을 확인함</w:t>
      </w:r>
    </w:p>
    <w:p>
      <w:pPr>
        <w:ind w:left="600" w:firstLine="200"/>
        <w:keepNext/>
      </w:pPr>
      <w:r>
        <w:rPr>
          <w:noProof/>
        </w:rPr>
        <w:drawing>
          <wp:inline distT="0" distB="0" distL="0" distR="0">
            <wp:extent cx="5232220" cy="2936116"/>
            <wp:effectExtent l="9525" t="9525" r="9525" b="9525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220" cy="2936116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7" w:name="_Toc5011254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공격</w:t>
      </w:r>
      <w:r>
        <w:t xml:space="preserve"> 로그 확인</w:t>
      </w:r>
      <w:bookmarkEnd w:id="87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88" w:name="_Toc50112476"/>
      <w:r>
        <w:t>OS Command Injection</w:t>
      </w:r>
      <w:bookmarkEnd w:id="88"/>
    </w:p>
    <w:p>
      <w:pPr>
        <w:pStyle w:val="30"/>
        <w:numPr>
          <w:ilvl w:val="2"/>
          <w:numId w:val="8"/>
        </w:numPr>
      </w:pPr>
      <w:bookmarkStart w:id="89" w:name="_Toc50112477"/>
      <w:r>
        <w:rPr>
          <w:rFonts w:hint="eastAsia"/>
        </w:rPr>
        <w:t>정의</w:t>
      </w:r>
      <w:bookmarkEnd w:id="89"/>
    </w:p>
    <w:p>
      <w:r>
        <w:t>Command Injection은 웹 애플리케이션에서 시스템 명령을 사용할 때, 세미콜론, &amp;, &amp;&amp; 등을 사용하여 서버 운영체제에 접근하는 공격이다.</w:t>
      </w:r>
      <w:r>
        <w:rPr>
          <w:rFonts w:hint="eastAsia"/>
        </w:rPr>
        <w:t xml:space="preserve"> </w:t>
      </w:r>
      <w:r>
        <w:t>OWASP Top10 중 1위에 속해있는 Injection 공격으로 서버자체의 콘솔 명령어를 실행시킬 수 있기 때문에 공격이 성공한다면 매우 큰 피해가 발생 할 수 있다.</w:t>
      </w:r>
    </w:p>
    <w:p>
      <w:pPr>
        <w:pStyle w:val="30"/>
        <w:numPr>
          <w:ilvl w:val="2"/>
          <w:numId w:val="8"/>
        </w:numPr>
      </w:pPr>
      <w:bookmarkStart w:id="90" w:name="_Toc50112478"/>
      <w:r>
        <w:rPr>
          <w:rFonts w:hint="eastAsia"/>
        </w:rPr>
        <w:t>공격</w:t>
      </w:r>
      <w:bookmarkEnd w:id="90"/>
    </w:p>
    <w:p>
      <w:pPr>
        <w:spacing w:after="160" w:line="259" w:lineRule="auto"/>
        <w:rPr>
          <w:rFonts w:ascii="맑은 고딕" w:eastAsia="맑은 고딕" w:hAnsi="맑은 고딕" w:cs="Times New Roman"/>
          <w:b/>
        </w:rPr>
      </w:pPr>
      <w:r>
        <w:rPr>
          <w:rFonts w:ascii="맑은 고딕" w:eastAsia="맑은 고딕" w:hAnsi="맑은 고딕" w:cs="Times New Roman"/>
          <w:b/>
        </w:rPr>
        <w:t xml:space="preserve">[step #1] </w:t>
      </w:r>
      <w:r>
        <w:rPr>
          <w:rFonts w:ascii="맑은 고딕" w:eastAsia="맑은 고딕" w:hAnsi="맑은 고딕" w:cs="Times New Roman"/>
        </w:rPr>
        <w:t>IP</w:t>
      </w:r>
      <w:r>
        <w:rPr>
          <w:rFonts w:ascii="맑은 고딕" w:eastAsia="맑은 고딕" w:hAnsi="맑은 고딕" w:cs="Times New Roman" w:hint="eastAsia"/>
        </w:rPr>
        <w:t xml:space="preserve">뒤에 </w:t>
      </w:r>
      <w:r>
        <w:rPr>
          <w:rFonts w:ascii="맑은 고딕" w:eastAsia="맑은 고딕" w:hAnsi="맑은 고딕" w:cs="Times New Roman"/>
        </w:rPr>
        <w:t>;</w:t>
      </w:r>
      <w:r>
        <w:rPr>
          <w:rFonts w:ascii="맑은 고딕" w:eastAsia="맑은 고딕" w:hAnsi="맑은 고딕" w:cs="Times New Roman"/>
        </w:rPr>
        <w:t xml:space="preserve"> , &amp; , &amp;&amp; </w:t>
      </w:r>
      <w:r>
        <w:rPr>
          <w:rFonts w:ascii="맑은 고딕" w:eastAsia="맑은 고딕" w:hAnsi="맑은 고딕" w:cs="Times New Roman" w:hint="eastAsia"/>
        </w:rPr>
        <w:t>등을 붙여서 운영체제 명령어를 입력하여 실행시킨다.</w:t>
      </w:r>
    </w:p>
    <w:p>
      <w:pPr>
        <w:keepNext/>
        <w:spacing w:after="160" w:line="259" w:lineRule="auto"/>
      </w:pPr>
      <w:r>
        <w:rPr>
          <w:rFonts w:ascii="맑은 고딕" w:eastAsia="맑은 고딕" w:hAnsi="맑은 고딕" w:cs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1139847</wp:posOffset>
                </wp:positionH>
                <wp:positionV relativeFrom="paragraph">
                  <wp:posOffset>618818</wp:posOffset>
                </wp:positionV>
                <wp:extent cx="800100" cy="200025"/>
                <wp:effectExtent l="6350" t="6350" r="6350" b="6350"/>
                <wp:wrapNone/>
                <wp:docPr id="1073" name="shape107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0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style="position:absolute;margin-left:89.7517pt;margin-top:48.7258pt;width:63pt;height:15.75pt;mso-position-horizontal-relative:column;mso-position-vertical-relative:line;v-text-anchor:middle;mso-wrap-style:square;z-index:251668480" o:allowincell="t" filled="f" fillcolor="#ffffff" stroked="t" strokecolor="#ff0000" strokeweight="1pt">
                <v:stroke/>
              </v:rect>
            </w:pict>
          </mc:Fallback>
        </mc:AlternateContent>
      </w:r>
      <w:r>
        <w:rPr>
          <w:rFonts w:ascii="맑은 고딕" w:eastAsia="맑은 고딕" w:hAnsi="맑은 고딕" w:cs="Times New Roman"/>
          <w:noProof/>
        </w:rPr>
        <w:drawing>
          <wp:inline distT="0" distB="0" distL="0" distR="0">
            <wp:extent cx="4918452" cy="1036835"/>
            <wp:effectExtent l="9525" t="9525" r="9525" b="9525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36575" r="8127" b="1011"/>
                    <a:stretch>
                      <a:fillRect/>
                    </a:stretch>
                  </pic:blipFill>
                  <pic:spPr>
                    <a:xfrm>
                      <a:off x="0" y="0"/>
                      <a:ext cx="4918452" cy="1036835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ascii="맑은 고딕" w:eastAsia="맑은 고딕" w:hAnsi="맑은 고딕" w:cs="Times New Roman"/>
        </w:rPr>
      </w:pPr>
      <w:bookmarkStart w:id="91" w:name="_Toc5011254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] OS Command Injection </w:t>
      </w:r>
      <w:r>
        <w:rPr>
          <w:rFonts w:hint="eastAsia"/>
        </w:rPr>
        <w:t>공격</w:t>
      </w:r>
      <w:bookmarkEnd w:id="91"/>
    </w:p>
    <w:p>
      <w:pPr>
        <w:jc w:val="left"/>
        <w:spacing w:after="160" w:line="259" w:lineRule="auto"/>
        <w:rPr>
          <w:rFonts w:ascii="맑은 고딕" w:eastAsia="맑은 고딕" w:hAnsi="맑은 고딕" w:cs="Times New Roman"/>
          <w:b/>
        </w:rPr>
      </w:pPr>
      <w:r>
        <w:rPr>
          <w:rFonts w:ascii="맑은 고딕" w:eastAsia="맑은 고딕" w:hAnsi="맑은 고딕" w:cs="Times New Roman"/>
          <w:b/>
        </w:rPr>
        <w:t xml:space="preserve"> </w:t>
      </w:r>
      <w:r>
        <w:rPr>
          <w:rFonts w:ascii="맑은 고딕" w:eastAsia="맑은 고딕" w:hAnsi="맑은 고딕" w:cs="Times New Roman"/>
          <w:b/>
        </w:rPr>
        <w:t xml:space="preserve">[step #2] </w:t>
      </w:r>
      <w:r>
        <w:rPr>
          <w:rFonts w:ascii="맑은 고딕" w:eastAsia="맑은 고딕" w:hAnsi="맑은 고딕" w:cs="Times New Roman" w:hint="eastAsia"/>
        </w:rPr>
        <w:t xml:space="preserve">명령어를 실행한 후 </w:t>
      </w:r>
      <w:r>
        <w:rPr>
          <w:rFonts w:ascii="맑은 고딕" w:eastAsia="맑은 고딕" w:hAnsi="맑은 고딕" w:cs="Times New Roman"/>
        </w:rPr>
        <w:t>ping</w:t>
      </w:r>
      <w:r>
        <w:rPr>
          <w:rFonts w:ascii="맑은 고딕" w:eastAsia="맑은 고딕" w:hAnsi="맑은 고딕" w:cs="Times New Roman" w:hint="eastAsia"/>
        </w:rPr>
        <w:t xml:space="preserve">과 </w:t>
      </w:r>
      <w:r>
        <w:rPr>
          <w:rFonts w:ascii="맑은 고딕" w:eastAsia="맑은 고딕" w:hAnsi="맑은 고딕" w:cs="Times New Roman" w:hint="eastAsia"/>
        </w:rPr>
        <w:t>p</w:t>
      </w:r>
      <w:r>
        <w:rPr>
          <w:rFonts w:ascii="맑은 고딕" w:eastAsia="맑은 고딕" w:hAnsi="맑은 고딕" w:cs="Times New Roman"/>
        </w:rPr>
        <w:t>wd</w:t>
      </w:r>
      <w:r>
        <w:rPr>
          <w:rFonts w:ascii="맑은 고딕" w:eastAsia="맑은 고딕" w:hAnsi="맑은 고딕" w:cs="Times New Roman" w:hint="eastAsia"/>
        </w:rPr>
        <w:t>의 실행결과를 볼 수 있다.</w:t>
      </w:r>
    </w:p>
    <w:p>
      <w:pPr>
        <w:keepNext/>
        <w:spacing w:after="160" w:line="259" w:lineRule="auto"/>
      </w:pPr>
      <w:r>
        <w:rPr>
          <w:rFonts w:ascii="맑은 고딕" w:eastAsia="맑은 고딕" w:hAnsi="맑은 고딕" w:cs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245241</wp:posOffset>
                </wp:positionH>
                <wp:positionV relativeFrom="paragraph">
                  <wp:posOffset>1971259</wp:posOffset>
                </wp:positionV>
                <wp:extent cx="2105025" cy="152400"/>
                <wp:effectExtent l="6350" t="6350" r="6350" b="6350"/>
                <wp:wrapNone/>
                <wp:docPr id="1075" name="shape107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5025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b9bd5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style="position:absolute;margin-left:19.3103pt;margin-top:155.217pt;width:165.75pt;height:12pt;mso-position-horizontal-relative:column;mso-position-vertical-relative:line;v-text-anchor:middle;mso-wrap-style:square;z-index:251671552" o:allowincell="t" filled="f" fillcolor="#ffffff" stroked="t" strokecolor="#5b9bd5" strokeweight="1pt">
                <v:stroke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109347" cy="2158161"/>
            <wp:effectExtent l="9525" t="9525" r="9525" b="9525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" t="22121" r="9205" b="5965"/>
                    <a:stretch>
                      <a:fillRect/>
                    </a:stretch>
                  </pic:blipFill>
                  <pic:spPr>
                    <a:xfrm>
                      <a:off x="0" y="0"/>
                      <a:ext cx="5109347" cy="2158161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ascii="맑은 고딕" w:eastAsia="맑은 고딕" w:hAnsi="맑은 고딕" w:cs="Times New Roman"/>
        </w:rPr>
      </w:pPr>
      <w:bookmarkStart w:id="92" w:name="_Toc5011254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OS Command </w:t>
      </w:r>
      <w:r>
        <w:rPr>
          <w:rFonts w:hint="eastAsia"/>
        </w:rPr>
        <w:t>Injectino</w:t>
      </w:r>
      <w:r>
        <w:t xml:space="preserve"> </w:t>
      </w:r>
      <w:r>
        <w:rPr>
          <w:rFonts w:hint="eastAsia"/>
        </w:rPr>
        <w:t>공격 실행 결과</w:t>
      </w:r>
      <w:bookmarkEnd w:id="92"/>
    </w:p>
    <w:p>
      <w:pPr>
        <w:pStyle w:val="30"/>
        <w:numPr>
          <w:ilvl w:val="2"/>
          <w:numId w:val="8"/>
        </w:numPr>
      </w:pPr>
      <w:bookmarkStart w:id="93" w:name="_Toc50112479"/>
      <w:r>
        <w:rPr>
          <w:rFonts w:hint="eastAsia"/>
        </w:rPr>
        <w:t>룰 정책 추가</w:t>
      </w:r>
      <w:bookmarkEnd w:id="93"/>
    </w:p>
    <w:p>
      <w:r>
        <w:t xml:space="preserve">OS Command Injection에 대한 공격을 분석한 후, 탐지할 수 있는 룰을 </w:t>
      </w:r>
      <w:r>
        <w:t>세팅한다</w:t>
      </w:r>
      <w:r>
        <w:t>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949960"/>
            <wp:effectExtent l="9525" t="9525" r="9525" b="9525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/>
        </w:rPr>
      </w:pPr>
      <w:bookmarkStart w:id="94" w:name="_Toc5011254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] OS Command Injection </w:t>
      </w:r>
      <w:r>
        <w:rPr>
          <w:rFonts w:hint="eastAsia"/>
        </w:rPr>
        <w:t>공격 탐지 룰</w:t>
      </w:r>
      <w:bookmarkEnd w:id="94"/>
    </w:p>
    <w:p>
      <w:pPr>
        <w:pStyle w:val="30"/>
        <w:numPr>
          <w:ilvl w:val="2"/>
          <w:numId w:val="8"/>
        </w:numPr>
      </w:pPr>
      <w:bookmarkStart w:id="95" w:name="_Toc50112480"/>
      <w:r>
        <w:rPr>
          <w:rFonts w:hint="eastAsia"/>
        </w:rPr>
        <w:t>탐지 확인</w:t>
      </w:r>
      <w:bookmarkEnd w:id="95"/>
    </w:p>
    <w:p>
      <w:pPr>
        <w:rPr>
          <w:noProof/>
        </w:rPr>
      </w:pPr>
      <w:r>
        <w:rPr>
          <w:rFonts w:hint="eastAsia"/>
          <w:noProof/>
        </w:rPr>
        <w:t>OS Command Injection</w:t>
      </w:r>
      <w:r>
        <w:rPr>
          <w:noProof/>
        </w:rP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651510"/>
            <wp:effectExtent l="9525" t="9525" r="9525" b="9525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6" w:name="_Toc5011254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] OS Command Injection </w:t>
      </w:r>
      <w:r>
        <w:rPr>
          <w:rFonts w:hint="eastAsia"/>
        </w:rPr>
        <w:t>공격 탐지 모습</w:t>
      </w:r>
      <w:bookmarkEnd w:id="96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97" w:name="_Toc50112481"/>
      <w:r>
        <w:t>Brute Force</w:t>
      </w:r>
      <w:bookmarkEnd w:id="97"/>
    </w:p>
    <w:p>
      <w:pPr>
        <w:pStyle w:val="30"/>
        <w:numPr>
          <w:ilvl w:val="2"/>
          <w:numId w:val="8"/>
        </w:numPr>
      </w:pPr>
      <w:bookmarkStart w:id="98" w:name="_Toc50112482"/>
      <w:r>
        <w:rPr>
          <w:rFonts w:hint="eastAsia"/>
        </w:rPr>
        <w:t>정의</w:t>
      </w:r>
      <w:bookmarkEnd w:id="98"/>
    </w:p>
    <w:p>
      <w:r>
        <w:rPr>
          <w:rFonts w:hint="eastAsia"/>
        </w:rPr>
        <w:t>데이터베이스에</w:t>
      </w:r>
      <w:r>
        <w:t xml:space="preserve"> 저장된 사용자의 아이디와 비밀번호를 알기 위해 문자, 숫자 및 기호의 가능한 모든 조합을 체계적으로 시도하여 비밀번호를 찾으려고 시도하는 공격이다.</w:t>
      </w:r>
    </w:p>
    <w:p>
      <w:pPr>
        <w:pStyle w:val="30"/>
        <w:numPr>
          <w:ilvl w:val="2"/>
          <w:numId w:val="8"/>
        </w:numPr>
      </w:pPr>
      <w:bookmarkStart w:id="99" w:name="_Toc50112483"/>
      <w:r>
        <w:rPr>
          <w:rFonts w:hint="eastAsia"/>
        </w:rPr>
        <w:t>공격</w:t>
      </w:r>
      <w:bookmarkEnd w:id="99"/>
    </w:p>
    <w:p>
      <w:r>
        <w:rPr>
          <w:rFonts w:hint="eastAsia"/>
        </w:rPr>
        <w:t>정상적인</w:t>
      </w:r>
      <w:r>
        <w:t xml:space="preserve"> 사용자가 비밀번호를 </w:t>
      </w:r>
      <w:r>
        <w:t>모른다하더라도</w:t>
      </w:r>
      <w:r>
        <w:t xml:space="preserve"> 10초 내에 아이디와 비밀번호를 5번 </w:t>
      </w:r>
      <w:r>
        <w:t>입력하는것은</w:t>
      </w:r>
      <w:r>
        <w:t xml:space="preserve"> 불가능한 일이기 때문에 Brute Force공격이라는 것을 알 수 있다.</w:t>
      </w:r>
    </w:p>
    <w:p>
      <w:r>
        <w:rPr>
          <w:b/>
        </w:rPr>
        <w:t>[step #1]</w:t>
      </w:r>
      <w:r>
        <w:t xml:space="preserve"> DVWA 로그인 페이지에서 아이디와 비밀번호를 입력하고 Burp suite를 켜서 </w:t>
      </w:r>
      <w:r>
        <w:t>패킷을</w:t>
      </w:r>
      <w:r>
        <w:t xml:space="preserve"> 잡는다.</w:t>
      </w:r>
    </w:p>
    <w:p>
      <w:pPr>
        <w:keepNext/>
      </w:pPr>
      <w:r>
        <w:rPr>
          <w:noProof/>
        </w:rPr>
        <w:drawing>
          <wp:inline distT="0" distB="0" distL="0" distR="0">
            <wp:extent cx="5701462" cy="2891749"/>
            <wp:effectExtent l="9525" t="9525" r="9525" b="9525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9" b="1237"/>
                    <a:stretch>
                      <a:fillRect/>
                    </a:stretch>
                  </pic:blipFill>
                  <pic:spPr>
                    <a:xfrm>
                      <a:off x="0" y="0"/>
                      <a:ext cx="5701462" cy="2891749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00" w:name="_Toc5011254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>] Brute Force</w:t>
      </w:r>
      <w:r>
        <w:rPr>
          <w:rFonts w:hint="eastAsia"/>
        </w:rPr>
        <w:t>를 위한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100"/>
    </w:p>
    <w:p>
      <w:r>
        <w:rPr>
          <w:b/>
        </w:rPr>
        <w:t>[step #2]</w:t>
      </w:r>
      <w:r>
        <w:t xml:space="preserve"> </w:t>
      </w:r>
      <w:r>
        <w:t>패킷을</w:t>
      </w:r>
      <w:r>
        <w:t xml:space="preserve"> Repeater로 보내고 username에서 아이디를 변경해가면서 10초동안 5번 이상의 send 버튼을 누른다.</w:t>
      </w:r>
    </w:p>
    <w:p>
      <w:pPr>
        <w:keepNext/>
      </w:pPr>
      <w:r>
        <w:rPr>
          <w:noProof/>
        </w:rPr>
        <w:drawing>
          <wp:inline distT="0" distB="0" distL="0" distR="0">
            <wp:extent cx="5676031" cy="3190174"/>
            <wp:effectExtent l="9525" t="9525" r="9525" b="9525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031" cy="3190174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01" w:name="_Toc5011254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Burf</w:t>
      </w:r>
      <w:r>
        <w:rPr>
          <w:rFonts w:hint="eastAsia"/>
        </w:rPr>
        <w:t xml:space="preserve"> Suite로 </w:t>
      </w:r>
      <w:r>
        <w:rPr>
          <w:rFonts w:hint="eastAsia"/>
        </w:rPr>
        <w:t>패킷을</w:t>
      </w:r>
      <w:r>
        <w:rPr>
          <w:rFonts w:hint="eastAsia"/>
        </w:rPr>
        <w:t xml:space="preserve"> </w:t>
      </w:r>
      <w:r>
        <w:rPr>
          <w:rFonts w:hint="eastAsia"/>
        </w:rPr>
        <w:t>캡쳐하여</w:t>
      </w:r>
      <w:r>
        <w:rPr>
          <w:rFonts w:hint="eastAsia"/>
        </w:rPr>
        <w:t xml:space="preserve"> </w:t>
      </w:r>
      <w:r>
        <w:t xml:space="preserve">Brute Force </w:t>
      </w:r>
      <w:r>
        <w:rPr>
          <w:rFonts w:hint="eastAsia"/>
        </w:rPr>
        <w:t>공격을 실행하는 모습</w:t>
      </w:r>
      <w:bookmarkEnd w:id="101"/>
    </w:p>
    <w:p>
      <w:pPr>
        <w:pStyle w:val="30"/>
        <w:numPr>
          <w:ilvl w:val="2"/>
          <w:numId w:val="8"/>
        </w:numPr>
      </w:pPr>
      <w:bookmarkStart w:id="102" w:name="_Toc50112484"/>
      <w:r>
        <w:rPr>
          <w:rFonts w:hint="eastAsia"/>
        </w:rPr>
        <w:t>룰 정책 추가</w:t>
      </w:r>
      <w:bookmarkEnd w:id="102"/>
    </w:p>
    <w:p>
      <w:r>
        <w:rPr>
          <w:rFonts w:hint="eastAsia"/>
        </w:rPr>
        <w:t xml:space="preserve">아래와 같이 </w:t>
      </w:r>
      <w:r>
        <w:t>Brute Force</w:t>
      </w:r>
      <w:r>
        <w:t xml:space="preserve"> </w:t>
      </w:r>
      <w:r>
        <w:rPr>
          <w:rFonts w:hint="eastAsia"/>
        </w:rPr>
        <w:t>공격을 탐지할 수 잇는 룰을 추가한다.</w:t>
      </w:r>
      <w:r>
        <w:t xml:space="preserve"> 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531495"/>
            <wp:effectExtent l="9525" t="9525" r="9525" b="9525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03" w:name="_Toc5011255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Brute Force</w:t>
      </w:r>
      <w:r>
        <w:t xml:space="preserve"> </w:t>
      </w:r>
      <w:r>
        <w:rPr>
          <w:rFonts w:hint="eastAsia"/>
        </w:rPr>
        <w:t>공격 탐지 룰</w:t>
      </w:r>
      <w:bookmarkEnd w:id="103"/>
    </w:p>
    <w:p>
      <w:pPr>
        <w:pStyle w:val="30"/>
        <w:numPr>
          <w:ilvl w:val="2"/>
          <w:numId w:val="8"/>
        </w:numPr>
      </w:pPr>
      <w:bookmarkStart w:id="104" w:name="_Toc50112485"/>
      <w:r>
        <w:rPr>
          <w:rFonts w:hint="eastAsia"/>
        </w:rPr>
        <w:t>탐지 확인</w:t>
      </w:r>
      <w:bookmarkEnd w:id="104"/>
    </w:p>
    <w:p>
      <w:pPr>
        <w:keepNext/>
      </w:pPr>
      <w:r>
        <w:rPr>
          <w:noProof/>
        </w:rPr>
        <w:drawing>
          <wp:inline distT="0" distB="0" distL="0" distR="0">
            <wp:extent cx="5731510" cy="389890"/>
            <wp:effectExtent l="9525" t="9525" r="9525" b="9525"/>
            <wp:docPr id="1082" name="shape108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05" w:name="_Toc5011255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Brute Force</w:t>
      </w:r>
      <w:r>
        <w:t xml:space="preserve"> </w:t>
      </w:r>
      <w:r>
        <w:rPr>
          <w:rFonts w:hint="eastAsia"/>
        </w:rPr>
        <w:t>공격 탐지 모습</w:t>
      </w:r>
      <w:bookmarkEnd w:id="105"/>
      <w:r>
        <w:br w:type="page"/>
      </w:r>
    </w:p>
    <w:p>
      <w:pPr>
        <w:pStyle w:val="20"/>
        <w:numPr>
          <w:ilvl w:val="1"/>
          <w:numId w:val="8"/>
        </w:numPr>
      </w:pPr>
      <w:bookmarkStart w:id="106" w:name="_Toc50112486"/>
      <w:r>
        <w:t>UDP Flooding</w:t>
      </w:r>
      <w:bookmarkEnd w:id="106"/>
    </w:p>
    <w:p>
      <w:pPr>
        <w:pStyle w:val="30"/>
        <w:numPr>
          <w:ilvl w:val="2"/>
          <w:numId w:val="8"/>
        </w:numPr>
      </w:pPr>
      <w:bookmarkStart w:id="107" w:name="_Toc50112487"/>
      <w:r>
        <w:rPr>
          <w:rFonts w:hint="eastAsia"/>
        </w:rPr>
        <w:t>정의</w:t>
      </w:r>
      <w:bookmarkEnd w:id="107"/>
    </w:p>
    <w:p>
      <w:r>
        <w:t xml:space="preserve">Dos(Denial of Service) 공격의 일종으로 대량의 UDP </w:t>
      </w:r>
      <w:r>
        <w:t>패킷을</w:t>
      </w:r>
      <w:r>
        <w:t xml:space="preserve"> 이용하여 대상 호스트의 네트워크 자원을 소모시키는 공격이다. SYN Flooding 공격과는 달리 네트워크 bandwidth를 소모시키는 것이 목적이다.</w:t>
      </w:r>
    </w:p>
    <w:p>
      <w:pPr>
        <w:pStyle w:val="30"/>
        <w:numPr>
          <w:ilvl w:val="2"/>
          <w:numId w:val="8"/>
        </w:numPr>
      </w:pPr>
      <w:bookmarkStart w:id="108" w:name="_Toc50112488"/>
      <w:r>
        <w:rPr>
          <w:rFonts w:hint="eastAsia"/>
        </w:rPr>
        <w:t>공격</w:t>
      </w:r>
      <w:bookmarkEnd w:id="108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 xml:space="preserve">UDP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441325"/>
            <wp:effectExtent l="9525" t="9525" r="9525" b="9525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09" w:name="_Toc5011255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</w:t>
      </w:r>
      <w:r>
        <w:t xml:space="preserve">UDP Flooding </w:t>
      </w:r>
      <w:r>
        <w:rPr>
          <w:rFonts w:hint="eastAsia"/>
        </w:rPr>
        <w:t>공격 실행 모습</w:t>
      </w:r>
      <w:bookmarkEnd w:id="109"/>
    </w:p>
    <w:p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t>192.168.10.134</w:t>
      </w:r>
      <w:r>
        <w:rPr>
          <w:rFonts w:hint="eastAsia"/>
        </w:rPr>
        <w:t xml:space="preserve">에서 </w:t>
      </w:r>
      <w:r>
        <w:t>192.168.10.132</w:t>
      </w:r>
      <w:r>
        <w:rPr>
          <w:rFonts w:hint="eastAsia"/>
        </w:rPr>
        <w:t xml:space="preserve">로 수많은 </w:t>
      </w:r>
      <w:r>
        <w:t xml:space="preserve">UDP </w:t>
      </w:r>
      <w:r>
        <w:rPr>
          <w:rFonts w:hint="eastAsia"/>
        </w:rPr>
        <w:t>패킷이 보내진 것을 확인 할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238233"/>
            <wp:effectExtent l="9525" t="9525" r="9525" b="9525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233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hint="eastAsia"/>
        </w:rPr>
      </w:pPr>
      <w:bookmarkStart w:id="110" w:name="_Toc5011255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] UDP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r>
        <w:rPr>
          <w:rFonts w:hint="eastAsia"/>
        </w:rPr>
        <w:t xml:space="preserve"> 모습</w:t>
      </w:r>
      <w:bookmarkEnd w:id="110"/>
    </w:p>
    <w:p>
      <w:pPr>
        <w:pStyle w:val="30"/>
        <w:numPr>
          <w:ilvl w:val="2"/>
          <w:numId w:val="8"/>
        </w:numPr>
      </w:pPr>
      <w:bookmarkStart w:id="111" w:name="_Toc50112489"/>
      <w:r>
        <w:rPr>
          <w:rFonts w:hint="eastAsia"/>
        </w:rPr>
        <w:t>룰 정책 추가</w:t>
      </w:r>
      <w:bookmarkEnd w:id="111"/>
    </w:p>
    <w:p>
      <w:r>
        <w:rPr>
          <w:rFonts w:hint="eastAsia"/>
        </w:rPr>
        <w:t>UDP Flooding에 대한 공격을 분석한 후,</w:t>
      </w:r>
      <w:r>
        <w:t xml:space="preserve"> </w:t>
      </w:r>
      <w:r>
        <w:rPr>
          <w:rFonts w:hint="eastAsia"/>
        </w:rPr>
        <w:t xml:space="preserve">탐지할 수 있는 룰을 </w:t>
      </w:r>
      <w:r>
        <w:rPr>
          <w:rFonts w:hint="eastAsia"/>
        </w:rPr>
        <w:t>세팅한다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 xml:space="preserve">초동안 </w:t>
      </w:r>
      <w:r>
        <w:t>3000</w:t>
      </w:r>
      <w:r>
        <w:rPr>
          <w:rFonts w:hint="eastAsia"/>
        </w:rPr>
        <w:t>번 카운트 되었을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6047304" cy="295192"/>
            <wp:effectExtent l="9525" t="9525" r="9525" b="9525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47"/>
                    <a:stretch>
                      <a:fillRect/>
                    </a:stretch>
                  </pic:blipFill>
                  <pic:spPr>
                    <a:xfrm>
                      <a:off x="0" y="0"/>
                      <a:ext cx="6047304" cy="295192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12" w:name="_Toc5011255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UDP Flooding 공격 탐지 룰</w:t>
      </w:r>
      <w:bookmarkEnd w:id="112"/>
    </w:p>
    <w:p>
      <w:pPr>
        <w:pStyle w:val="30"/>
        <w:numPr>
          <w:ilvl w:val="2"/>
          <w:numId w:val="8"/>
        </w:numPr>
      </w:pPr>
      <w:bookmarkStart w:id="113" w:name="_Toc50112490"/>
      <w:r>
        <w:rPr>
          <w:rFonts w:hint="eastAsia"/>
        </w:rPr>
        <w:t>탐지 확인</w:t>
      </w:r>
      <w:bookmarkEnd w:id="113"/>
    </w:p>
    <w:p>
      <w:pPr>
        <w:keepNext/>
      </w:pPr>
      <w:r>
        <w:rPr>
          <w:rFonts w:hint="eastAsia"/>
          <w:noProof/>
        </w:rPr>
        <w:t>UDP Flooding</w:t>
      </w:r>
      <w: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  <w:r>
        <w:br/>
      </w:r>
      <w:r>
        <w:rPr>
          <w:noProof/>
        </w:rPr>
        <w:drawing>
          <wp:inline distT="0" distB="0" distL="0" distR="0">
            <wp:extent cx="5647455" cy="1644306"/>
            <wp:effectExtent l="9525" t="9525" r="9525" b="9525"/>
            <wp:docPr id="1086" name="shape108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455" cy="1644306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noProof/>
        </w:rPr>
      </w:pPr>
      <w:bookmarkStart w:id="114" w:name="_Toc5011255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UDP Flooding 공격 탐지 모습</w:t>
      </w:r>
      <w:bookmarkEnd w:id="114"/>
    </w:p>
    <w:p>
      <w:pPr>
        <w:autoSpaceDE/>
        <w:autoSpaceDN/>
        <w:widowControl/>
        <w:wordWrap/>
        <w:rPr>
          <w:noProof/>
        </w:rPr>
      </w:pPr>
      <w:r>
        <w:rPr>
          <w:noProof/>
        </w:rPr>
        <w:br w:type="page"/>
      </w:r>
    </w:p>
    <w:p>
      <w:pPr>
        <w:pStyle w:val="20"/>
        <w:numPr>
          <w:ilvl w:val="1"/>
          <w:numId w:val="8"/>
        </w:numPr>
      </w:pPr>
      <w:bookmarkStart w:id="115" w:name="_Toc50112491"/>
      <w:r>
        <w:rPr>
          <w:rFonts w:hint="eastAsia"/>
        </w:rPr>
        <w:t>ICMP</w:t>
      </w:r>
      <w:r>
        <w:t xml:space="preserve"> Flooding</w:t>
      </w:r>
      <w:bookmarkEnd w:id="115"/>
    </w:p>
    <w:p>
      <w:pPr>
        <w:pStyle w:val="30"/>
        <w:numPr>
          <w:ilvl w:val="2"/>
          <w:numId w:val="8"/>
        </w:numPr>
      </w:pPr>
      <w:bookmarkStart w:id="116" w:name="_Toc50112492"/>
      <w:r>
        <w:rPr>
          <w:rFonts w:hint="eastAsia"/>
        </w:rPr>
        <w:t>정의</w:t>
      </w:r>
      <w:bookmarkEnd w:id="116"/>
    </w:p>
    <w:p>
      <w:r>
        <w:t xml:space="preserve">Dos(Denial of Service) 공격의 일종으로 대량의 </w:t>
      </w:r>
      <w:r>
        <w:t>ICMP</w:t>
      </w:r>
      <w:r>
        <w:t xml:space="preserve"> </w:t>
      </w:r>
      <w:r>
        <w:t>패킷을</w:t>
      </w:r>
      <w:r>
        <w:t xml:space="preserve"> 이용하여 대상 호스트의 네트워크 자원을 소모시키는 공격이다. </w:t>
      </w:r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>ICMP</w:t>
      </w:r>
      <w:r>
        <w:t xml:space="preserve">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666750"/>
            <wp:effectExtent l="0" t="0" r="0" b="0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17" w:name="_Toc5011255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</w:t>
      </w:r>
      <w:r>
        <w:t xml:space="preserve">ICMP Flooding </w:t>
      </w:r>
      <w:r>
        <w:rPr>
          <w:rFonts w:hint="eastAsia"/>
        </w:rPr>
        <w:t>공격 실행 모습</w:t>
      </w:r>
      <w:bookmarkEnd w:id="117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t>192.168.10.131</w:t>
      </w:r>
      <w:r>
        <w:rPr>
          <w:rFonts w:hint="eastAsia"/>
        </w:rPr>
        <w:t xml:space="preserve">에서 </w:t>
      </w:r>
      <w:r>
        <w:t>192.168.10.130</w:t>
      </w:r>
      <w:r>
        <w:rPr>
          <w:rFonts w:hint="eastAsia"/>
        </w:rPr>
        <w:t>로 수많은</w:t>
      </w:r>
      <w:r>
        <w:rPr>
          <w:rFonts w:hint="eastAsia"/>
        </w:rPr>
        <w:t xml:space="preserve"> ICMP</w:t>
      </w:r>
      <w:r>
        <w:t xml:space="preserve"> </w:t>
      </w:r>
      <w:r>
        <w:rPr>
          <w:rFonts w:hint="eastAsia"/>
        </w:rPr>
        <w:t>패킷이 보내진 것을 확인 할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838450"/>
            <wp:effectExtent l="9525" t="9525" r="9525" b="9525"/>
            <wp:docPr id="1088" name="shape108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hint="eastAsia"/>
        </w:rPr>
      </w:pPr>
      <w:bookmarkStart w:id="118" w:name="_Toc5011255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>] ICMP</w:t>
      </w:r>
      <w:r>
        <w:t xml:space="preserve">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r>
        <w:rPr>
          <w:rFonts w:hint="eastAsia"/>
        </w:rPr>
        <w:t xml:space="preserve"> 모습</w:t>
      </w:r>
      <w:bookmarkEnd w:id="118"/>
    </w:p>
    <w:p>
      <w:pPr>
        <w:pStyle w:val="30"/>
        <w:numPr>
          <w:ilvl w:val="2"/>
          <w:numId w:val="8"/>
        </w:numPr>
      </w:pPr>
      <w:bookmarkStart w:id="119" w:name="_Toc50112493"/>
      <w:r>
        <w:rPr>
          <w:rFonts w:hint="eastAsia"/>
        </w:rPr>
        <w:t>룰 정책 추가</w:t>
      </w:r>
      <w:bookmarkEnd w:id="119"/>
    </w:p>
    <w:p>
      <w:r>
        <w:t>ICMP</w:t>
      </w:r>
      <w:r>
        <w:rPr>
          <w:rFonts w:hint="eastAsia"/>
        </w:rPr>
        <w:t xml:space="preserve"> Flooding</w:t>
      </w:r>
      <w:r>
        <w:rPr>
          <w:rFonts w:hint="eastAsia"/>
        </w:rPr>
        <w:t xml:space="preserve"> </w:t>
      </w:r>
      <w:r>
        <w:rPr>
          <w:rFonts w:hint="eastAsia"/>
        </w:rPr>
        <w:t>공격을 분석한 후,</w:t>
      </w:r>
      <w:r>
        <w:t xml:space="preserve"> </w:t>
      </w:r>
      <w:r>
        <w:rPr>
          <w:rFonts w:hint="eastAsia"/>
        </w:rPr>
        <w:t xml:space="preserve">탐지할 수 있는 룰을 </w:t>
      </w:r>
      <w:r>
        <w:rPr>
          <w:rFonts w:hint="eastAsia"/>
        </w:rPr>
        <w:t>세팅한다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 xml:space="preserve">초동안 </w:t>
      </w:r>
      <w:r>
        <w:t>3000</w:t>
      </w:r>
      <w:r>
        <w:rPr>
          <w:rFonts w:hint="eastAsia"/>
        </w:rPr>
        <w:t>번 카운트 되었을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414020"/>
            <wp:effectExtent l="0" t="0" r="0" b="0"/>
            <wp:docPr id="1089" name="shape108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0" w:name="_Toc5011255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ICM</w:t>
      </w:r>
      <w:r>
        <w:rPr>
          <w:rFonts w:hint="eastAsia"/>
        </w:rPr>
        <w:t>P Flooding 공격 탐지 룰</w:t>
      </w:r>
      <w:bookmarkEnd w:id="120"/>
    </w:p>
    <w:p>
      <w:pPr>
        <w:pStyle w:val="30"/>
        <w:numPr>
          <w:ilvl w:val="2"/>
          <w:numId w:val="8"/>
        </w:numPr>
      </w:pPr>
      <w:bookmarkStart w:id="121" w:name="_Toc50112494"/>
      <w:r>
        <w:rPr>
          <w:rFonts w:hint="eastAsia"/>
        </w:rPr>
        <w:t>탐지 확인</w:t>
      </w:r>
      <w:bookmarkEnd w:id="121"/>
    </w:p>
    <w:p>
      <w:pPr>
        <w:keepNext/>
      </w:pPr>
      <w:r>
        <w:rPr>
          <w:noProof/>
        </w:rPr>
        <w:t>ICMP Flo</w:t>
      </w:r>
      <w:r>
        <w:rPr>
          <w:rFonts w:hint="eastAsia"/>
          <w:noProof/>
        </w:rPr>
        <w:t>oding</w:t>
      </w:r>
      <w: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  <w:r>
        <w:br/>
      </w:r>
      <w:r>
        <w:rPr>
          <w:noProof/>
        </w:rPr>
        <w:drawing>
          <wp:inline distT="0" distB="0" distL="0" distR="0">
            <wp:extent cx="5731510" cy="1116965"/>
            <wp:effectExtent l="0" t="0" r="0" b="0"/>
            <wp:docPr id="1090" name="shape109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  <w:rPr>
          <w:noProof/>
        </w:rPr>
      </w:pPr>
      <w:bookmarkStart w:id="122" w:name="_Toc5011255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ICM</w:t>
      </w:r>
      <w:r>
        <w:rPr>
          <w:rFonts w:hint="eastAsia"/>
        </w:rPr>
        <w:t>P Flooding 공격 탐지 모습</w:t>
      </w:r>
      <w:bookmarkEnd w:id="122"/>
    </w:p>
    <w:p>
      <w:pPr>
        <w:autoSpaceDE/>
        <w:autoSpaceDN/>
        <w:widowControl/>
        <w:wordWrap/>
        <w:rPr>
          <w:noProof/>
        </w:rPr>
      </w:pPr>
      <w:r>
        <w:rPr>
          <w:noProof/>
        </w:rPr>
        <w:br w:type="page"/>
      </w:r>
    </w:p>
    <w:p>
      <w:pPr>
        <w:pStyle w:val="20"/>
        <w:numPr>
          <w:ilvl w:val="1"/>
          <w:numId w:val="8"/>
        </w:numPr>
      </w:pPr>
      <w:bookmarkStart w:id="123" w:name="_Toc50112495"/>
      <w:r>
        <w:t>Syn</w:t>
      </w:r>
      <w:r>
        <w:t xml:space="preserve"> flooding</w:t>
      </w:r>
      <w:bookmarkEnd w:id="123"/>
    </w:p>
    <w:p>
      <w:pPr>
        <w:pStyle w:val="30"/>
        <w:numPr>
          <w:ilvl w:val="2"/>
          <w:numId w:val="8"/>
        </w:numPr>
      </w:pPr>
      <w:bookmarkStart w:id="124" w:name="_Toc50112496"/>
      <w:r>
        <w:rPr>
          <w:rFonts w:hint="eastAsia"/>
        </w:rPr>
        <w:t>정의</w:t>
      </w:r>
      <w:bookmarkEnd w:id="124"/>
    </w:p>
    <w:p>
      <w:r>
        <w:rPr>
          <w:rFonts w:hint="eastAsia"/>
        </w:rPr>
        <w:t>대량의</w:t>
      </w:r>
      <w:r>
        <w:t xml:space="preserve"> SYN </w:t>
      </w:r>
      <w:r>
        <w:t>패킷을</w:t>
      </w:r>
      <w:r>
        <w:t xml:space="preserve"> 타깃 서버로 보내, 서버의 </w:t>
      </w:r>
      <w:r>
        <w:t>대기큐를</w:t>
      </w:r>
      <w:r>
        <w:t xml:space="preserve"> 가득 채워 정상 클라이언트의 연결 요청을 방해하는 공격이다.</w:t>
      </w:r>
      <w:r>
        <w:rPr>
          <w:rFonts w:hint="eastAsia"/>
        </w:rPr>
        <w:t xml:space="preserve"> </w:t>
      </w:r>
      <w:r>
        <w:t xml:space="preserve">조작된 출발지 IP로부터 서버는 SYN패킷을 </w:t>
      </w:r>
      <w:r>
        <w:t>전송받고</w:t>
      </w:r>
      <w:r>
        <w:t xml:space="preserve">, TCP-3way handshake를 위해 SYN-ACK플래그를 가짜 출발지로 </w:t>
      </w:r>
      <w:r>
        <w:t>전송</w:t>
      </w:r>
      <w:r>
        <w:rPr>
          <w:rFonts w:hint="eastAsia"/>
        </w:rPr>
        <w:t>한다.</w:t>
      </w:r>
      <w:r>
        <w:t xml:space="preserve"> 가짜 주소이므로 ACK응답을 받지 못하고 연결할 때까지 기다리게 된다</w:t>
      </w:r>
    </w:p>
    <w:p>
      <w:pPr>
        <w:pStyle w:val="30"/>
        <w:numPr>
          <w:ilvl w:val="2"/>
          <w:numId w:val="8"/>
        </w:numPr>
      </w:pPr>
      <w:bookmarkStart w:id="125" w:name="_Toc50112497"/>
      <w:r>
        <w:rPr>
          <w:rFonts w:hint="eastAsia"/>
        </w:rPr>
        <w:t>공격</w:t>
      </w:r>
      <w:bookmarkEnd w:id="125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 xml:space="preserve">SYN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  <w:r>
        <w:t xml:space="preserve"> </w:t>
      </w:r>
      <w:r>
        <w:rPr>
          <w:rFonts w:hint="eastAsia"/>
        </w:rPr>
        <w:t>이때,</w:t>
      </w:r>
      <w:r>
        <w:t xml:space="preserve"> --rand-source </w:t>
      </w:r>
      <w:r>
        <w:rPr>
          <w:rFonts w:hint="eastAsia"/>
        </w:rPr>
        <w:t xml:space="preserve">옵션을 사용해서 출발지 </w:t>
      </w:r>
      <w:r>
        <w:t>IP</w:t>
      </w:r>
      <w:r>
        <w:rPr>
          <w:rFonts w:hint="eastAsia"/>
        </w:rPr>
        <w:t xml:space="preserve">를 존재하지 않는 </w:t>
      </w:r>
      <w:r>
        <w:t>IP</w:t>
      </w:r>
      <w:r>
        <w:rPr>
          <w:rFonts w:hint="eastAsia"/>
        </w:rPr>
        <w:t>로 위조해서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434340"/>
            <wp:effectExtent l="9525" t="9525" r="9525" b="9525"/>
            <wp:docPr id="1091" name="shape109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6" w:name="_Toc5011256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칼리리눅스에서</w:t>
      </w:r>
      <w:r>
        <w:rPr>
          <w:rFonts w:hint="eastAsia"/>
        </w:rPr>
        <w:t xml:space="preserve"> </w:t>
      </w:r>
      <w:r>
        <w:t xml:space="preserve">SYN Flooding </w:t>
      </w:r>
      <w:r>
        <w:rPr>
          <w:rFonts w:hint="eastAsia"/>
        </w:rPr>
        <w:t>공격 모습</w:t>
      </w:r>
      <w:bookmarkEnd w:id="126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 xml:space="preserve">에서 </w:t>
      </w:r>
      <w:r>
        <w:t>192.168.10.132</w:t>
      </w:r>
      <w:r>
        <w:rPr>
          <w:rFonts w:hint="eastAsia"/>
        </w:rPr>
        <w:t xml:space="preserve">로 수많은 </w:t>
      </w:r>
      <w:r>
        <w:t xml:space="preserve">SYN </w:t>
      </w:r>
      <w:r>
        <w:rPr>
          <w:rFonts w:hint="eastAsia"/>
        </w:rPr>
        <w:t>패킷이 보내진 것을 확인 할</w:t>
      </w:r>
      <w:r>
        <w:rPr>
          <w:rFonts w:hint="eastAsia"/>
        </w:rPr>
        <w:t xml:space="preserve"> </w:t>
      </w:r>
      <w:r>
        <w:rPr>
          <w:rFonts w:hint="eastAsia"/>
        </w:rPr>
        <w:t>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262354" cy="2098878"/>
            <wp:effectExtent l="9525" t="9525" r="9525" b="9525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262354" cy="2098878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7" w:name="_Toc5011256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] SYN Flooding </w:t>
      </w:r>
      <w:r>
        <w:rPr>
          <w:rFonts w:hint="eastAsia"/>
        </w:rPr>
        <w:t xml:space="preserve">공격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bookmarkEnd w:id="127"/>
    </w:p>
    <w:p>
      <w:pPr>
        <w:pStyle w:val="30"/>
        <w:numPr>
          <w:ilvl w:val="2"/>
          <w:numId w:val="8"/>
        </w:numPr>
      </w:pPr>
      <w:bookmarkStart w:id="128" w:name="_Toc50112498"/>
      <w:r>
        <w:rPr>
          <w:rFonts w:hint="eastAsia"/>
        </w:rPr>
        <w:t>룰 정책 추가</w:t>
      </w:r>
      <w:bookmarkEnd w:id="128"/>
    </w:p>
    <w:p>
      <w:r>
        <w:t xml:space="preserve">SYN Flooding에 대한 공격을 분석한 후, 탐지할 수 있는 룰을 </w:t>
      </w:r>
      <w:r>
        <w:t>세팅한다</w:t>
      </w:r>
      <w:r>
        <w:t>. 5초동안 3000번 카운트 되었을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88268"/>
            <wp:effectExtent l="9525" t="9525" r="9525" b="9525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68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9" w:name="_Toc5011256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] SYN Flooding </w:t>
      </w:r>
      <w:r>
        <w:rPr>
          <w:rFonts w:hint="eastAsia"/>
        </w:rPr>
        <w:t>공격 탐지 룰</w:t>
      </w:r>
      <w:bookmarkEnd w:id="129"/>
    </w:p>
    <w:p>
      <w:pPr>
        <w:pStyle w:val="30"/>
        <w:numPr>
          <w:ilvl w:val="2"/>
          <w:numId w:val="8"/>
        </w:numPr>
      </w:pPr>
      <w:bookmarkStart w:id="130" w:name="_Toc50112499"/>
      <w:r>
        <w:rPr>
          <w:rFonts w:hint="eastAsia"/>
        </w:rPr>
        <w:t>탐지 확인</w:t>
      </w:r>
      <w:bookmarkEnd w:id="130"/>
    </w:p>
    <w:p>
      <w:pPr>
        <w:rPr>
          <w:noProof/>
        </w:rPr>
      </w:pPr>
      <w:r>
        <w:rPr>
          <w:rFonts w:hint="eastAsia"/>
          <w:noProof/>
        </w:rPr>
        <w:t>SYN Flooding</w:t>
      </w:r>
      <w: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397760"/>
            <wp:effectExtent l="9525" t="9525" r="9525" b="9525"/>
            <wp:docPr id="1094" name="shape109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noProof/>
        </w:rPr>
      </w:pPr>
      <w:bookmarkStart w:id="131" w:name="_Toc5011256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] SYN Flooding </w:t>
      </w:r>
      <w:r>
        <w:rPr>
          <w:rFonts w:hint="eastAsia"/>
        </w:rPr>
        <w:t>공격 탐지 모습</w:t>
      </w:r>
      <w:bookmarkEnd w:id="131"/>
    </w:p>
    <w:p>
      <w:pPr>
        <w:autoSpaceDE/>
        <w:autoSpaceDN/>
        <w:widowControl/>
        <w:wordWrap/>
        <w:rPr>
          <w:noProof/>
        </w:rPr>
      </w:pPr>
      <w:r>
        <w:rPr>
          <w:noProof/>
        </w:rPr>
        <w:br w:type="page"/>
      </w:r>
    </w:p>
    <w:p>
      <w:pPr>
        <w:pStyle w:val="20"/>
        <w:numPr>
          <w:ilvl w:val="1"/>
          <w:numId w:val="8"/>
        </w:numPr>
      </w:pPr>
      <w:bookmarkStart w:id="132" w:name="_Toc50112500"/>
      <w:r>
        <w:t>SYN-ACK Flooding</w:t>
      </w:r>
      <w:bookmarkEnd w:id="132"/>
    </w:p>
    <w:p>
      <w:pPr>
        <w:pStyle w:val="30"/>
        <w:numPr>
          <w:ilvl w:val="2"/>
          <w:numId w:val="8"/>
        </w:numPr>
      </w:pPr>
      <w:bookmarkStart w:id="133" w:name="_Toc50112501"/>
      <w:r>
        <w:rPr>
          <w:rFonts w:hint="eastAsia"/>
        </w:rPr>
        <w:t>정의</w:t>
      </w:r>
      <w:bookmarkEnd w:id="133"/>
    </w:p>
    <w:p>
      <w:r>
        <w:t xml:space="preserve">TCP 3-way handshake에 처음부터 SYN-ACK </w:t>
      </w:r>
      <w:r>
        <w:t>패킷을</w:t>
      </w:r>
      <w:r>
        <w:t xml:space="preserve"> 전송하여 불필요한 RST 플래그 </w:t>
      </w:r>
      <w:r>
        <w:t>패킷을</w:t>
      </w:r>
      <w:r>
        <w:t xml:space="preserve"> 유발해 CPU 자원이 과부하 되게 만드는 공격이다.</w:t>
      </w:r>
    </w:p>
    <w:p>
      <w:pPr>
        <w:pStyle w:val="30"/>
        <w:numPr>
          <w:ilvl w:val="2"/>
          <w:numId w:val="8"/>
        </w:numPr>
      </w:pPr>
      <w:bookmarkStart w:id="134" w:name="_Toc50112502"/>
      <w:r>
        <w:rPr>
          <w:rFonts w:hint="eastAsia"/>
        </w:rPr>
        <w:t>공격</w:t>
      </w:r>
      <w:bookmarkEnd w:id="134"/>
      <w:r>
        <w:rPr>
          <w:rFonts w:hint="eastAsia"/>
        </w:rPr>
        <w:t xml:space="preserve"> </w:t>
      </w:r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>SYN</w:t>
      </w:r>
      <w:r>
        <w:rPr>
          <w:rFonts w:hint="eastAsia"/>
        </w:rPr>
        <w:t xml:space="preserve">과 </w:t>
      </w:r>
      <w:r>
        <w:t xml:space="preserve">ACK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  <w:r>
        <w:t xml:space="preserve"> </w:t>
      </w:r>
      <w:r>
        <w:rPr>
          <w:rFonts w:hint="eastAsia"/>
        </w:rPr>
        <w:t>이때,</w:t>
      </w:r>
      <w:r>
        <w:t xml:space="preserve"> --rand-source </w:t>
      </w:r>
      <w:r>
        <w:rPr>
          <w:rFonts w:hint="eastAsia"/>
        </w:rPr>
        <w:t xml:space="preserve">옵션을 사용해서 출발지 </w:t>
      </w:r>
      <w:r>
        <w:t>IP</w:t>
      </w:r>
      <w:r>
        <w:rPr>
          <w:rFonts w:hint="eastAsia"/>
        </w:rPr>
        <w:t xml:space="preserve">를 존재하지 않는 </w:t>
      </w:r>
      <w:r>
        <w:t>IP</w:t>
      </w:r>
      <w:r>
        <w:rPr>
          <w:rFonts w:hint="eastAsia"/>
        </w:rPr>
        <w:t>로 위조해서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396875"/>
            <wp:effectExtent l="9525" t="9525" r="9525" b="9525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5" w:name="_Toc5011256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>]</w:t>
      </w:r>
      <w: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</w:t>
      </w:r>
      <w:r>
        <w:t xml:space="preserve">SYN-ACK Flooding </w:t>
      </w:r>
      <w:r>
        <w:rPr>
          <w:rFonts w:hint="eastAsia"/>
        </w:rPr>
        <w:t>공격</w:t>
      </w:r>
      <w:bookmarkEnd w:id="135"/>
    </w:p>
    <w:p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rPr>
          <w:rFonts w:hint="eastAsia"/>
        </w:rPr>
        <w:t>랜덤한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 xml:space="preserve">에서 </w:t>
      </w:r>
      <w:r>
        <w:t>192.168.10.132</w:t>
      </w:r>
      <w:r>
        <w:rPr>
          <w:rFonts w:hint="eastAsia"/>
        </w:rPr>
        <w:t xml:space="preserve">로 수많은 </w:t>
      </w:r>
      <w:r>
        <w:t xml:space="preserve">[SYN, ACK] </w:t>
      </w:r>
      <w:r>
        <w:rPr>
          <w:rFonts w:hint="eastAsia"/>
        </w:rPr>
        <w:t>패킷이</w:t>
      </w:r>
      <w:r>
        <w:rPr>
          <w:rFonts w:hint="eastAsia"/>
        </w:rPr>
        <w:t xml:space="preserve"> 보내진 것을 확인 </w:t>
      </w:r>
      <w:r>
        <w:rPr>
          <w:rFonts w:hint="eastAsia"/>
        </w:rPr>
        <w:t>할  수</w:t>
      </w:r>
      <w:r>
        <w:rPr>
          <w:rFonts w:hint="eastAsia"/>
        </w:rPr>
        <w:t xml:space="preserve"> 있다.</w:t>
      </w:r>
      <w:r>
        <w:t xml:space="preserve"> 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1481455"/>
            <wp:effectExtent l="9525" t="9525" r="9525" b="9525"/>
            <wp:docPr id="1096" name="shape109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6" w:name="_Toc5011256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 xml:space="preserve">공격 </w:t>
      </w:r>
      <w:r>
        <w:rPr>
          <w:rFonts w:hint="eastAsia"/>
        </w:rPr>
        <w:t>패킷</w:t>
      </w:r>
      <w:bookmarkEnd w:id="136"/>
    </w:p>
    <w:p>
      <w:r>
        <w:rPr>
          <w:rFonts w:hint="eastAsia"/>
        </w:rPr>
        <w:t xml:space="preserve">그리고 그 </w:t>
      </w:r>
      <w:r>
        <w:rPr>
          <w:rFonts w:hint="eastAsia"/>
        </w:rPr>
        <w:t>패킷에</w:t>
      </w:r>
      <w:r>
        <w:rPr>
          <w:rFonts w:hint="eastAsia"/>
        </w:rPr>
        <w:t xml:space="preserve"> 대한 응답으로 192.168.10.132에서 수많은 </w:t>
      </w:r>
      <w:r>
        <w:t xml:space="preserve">RST </w:t>
      </w:r>
      <w:r>
        <w:rPr>
          <w:rFonts w:hint="eastAsia"/>
        </w:rPr>
        <w:t>패킷이</w:t>
      </w:r>
      <w:r>
        <w:rPr>
          <w:rFonts w:hint="eastAsia"/>
        </w:rPr>
        <w:t xml:space="preserve"> 보내진 것을 확인 할 수 있다.</w:t>
      </w:r>
    </w:p>
    <w:p/>
    <w:p>
      <w:pPr>
        <w:keepNext/>
      </w:pPr>
      <w:r>
        <w:rPr>
          <w:noProof/>
        </w:rPr>
        <w:drawing>
          <wp:inline distT="0" distB="0" distL="0" distR="0">
            <wp:extent cx="5731510" cy="1623191"/>
            <wp:effectExtent l="9525" t="9525" r="9525" b="9525"/>
            <wp:docPr id="1097" name="shape109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191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7" w:name="_Toc5011256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 xml:space="preserve">공격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t>2</w:t>
      </w:r>
      <w:bookmarkEnd w:id="137"/>
    </w:p>
    <w:p>
      <w:pPr>
        <w:pStyle w:val="30"/>
        <w:numPr>
          <w:ilvl w:val="2"/>
          <w:numId w:val="8"/>
        </w:numPr>
      </w:pPr>
      <w:bookmarkStart w:id="138" w:name="_Toc50112503"/>
      <w:r>
        <w:rPr>
          <w:rFonts w:hint="eastAsia"/>
        </w:rPr>
        <w:t>룰 정책 추가</w:t>
      </w:r>
      <w:bookmarkEnd w:id="138"/>
    </w:p>
    <w:p>
      <w:r>
        <w:rPr>
          <w:rFonts w:hint="eastAsia"/>
        </w:rPr>
        <w:t>SYN</w:t>
      </w:r>
      <w:r>
        <w:t>-ACK</w:t>
      </w:r>
      <w:r>
        <w:rPr>
          <w:rFonts w:hint="eastAsia"/>
        </w:rPr>
        <w:t xml:space="preserve"> Flooding에 대한 공격을 분석한 후,</w:t>
      </w:r>
      <w:r>
        <w:t xml:space="preserve"> </w:t>
      </w:r>
      <w:r>
        <w:rPr>
          <w:rFonts w:hint="eastAsia"/>
        </w:rPr>
        <w:t xml:space="preserve">탐지할 수 있는 룰을 </w:t>
      </w:r>
      <w:r>
        <w:rPr>
          <w:rFonts w:hint="eastAsia"/>
        </w:rPr>
        <w:t>세팅한다</w:t>
      </w:r>
      <w:r>
        <w:rPr>
          <w:rFonts w:hint="eastAsia"/>
        </w:rPr>
        <w:t>.</w:t>
      </w:r>
      <w:r>
        <w:t xml:space="preserve"> 5</w:t>
      </w:r>
      <w:r>
        <w:rPr>
          <w:rFonts w:hint="eastAsia"/>
        </w:rPr>
        <w:t xml:space="preserve">초동안 </w:t>
      </w:r>
      <w:r>
        <w:t>3000</w:t>
      </w:r>
      <w:r>
        <w:rPr>
          <w:rFonts w:hint="eastAsia"/>
        </w:rPr>
        <w:t>번 발생했을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312179"/>
            <wp:effectExtent l="9525" t="9525" r="9525" b="9525"/>
            <wp:docPr id="1098" name="shape109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9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9" w:name="_Toc5011256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>공격 탐지 룰</w:t>
      </w:r>
      <w:bookmarkEnd w:id="139"/>
    </w:p>
    <w:p>
      <w:pPr>
        <w:pStyle w:val="30"/>
        <w:numPr>
          <w:ilvl w:val="2"/>
          <w:numId w:val="8"/>
        </w:numPr>
      </w:pPr>
      <w:bookmarkStart w:id="140" w:name="_Toc50112504"/>
      <w:r>
        <w:rPr>
          <w:rFonts w:hint="eastAsia"/>
        </w:rPr>
        <w:t>탐지 확인</w:t>
      </w:r>
      <w:bookmarkEnd w:id="140"/>
    </w:p>
    <w:p>
      <w:pPr>
        <w:keepNext/>
      </w:pPr>
      <w:r>
        <w:rPr>
          <w:noProof/>
        </w:rPr>
        <w:drawing>
          <wp:inline distT="0" distB="0" distL="0" distR="0">
            <wp:extent cx="5731510" cy="2169795"/>
            <wp:effectExtent l="9525" t="9525" r="9525" b="9525"/>
            <wp:docPr id="1099" name="shape109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/>
          <w:sz w:val="24"/>
        </w:rPr>
      </w:pPr>
      <w:bookmarkStart w:id="141" w:name="_Toc5011256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>공격 탐지 모습</w:t>
      </w:r>
      <w:bookmarkEnd w:id="141"/>
      <w:r>
        <w:br w:type="page"/>
      </w:r>
    </w:p>
    <w:p>
      <w:pPr>
        <w:pStyle w:val="20"/>
        <w:numPr>
          <w:ilvl w:val="1"/>
          <w:numId w:val="8"/>
        </w:numPr>
      </w:pPr>
      <w:bookmarkStart w:id="142" w:name="_Toc50112505"/>
      <w:r>
        <w:t>Land Attack</w:t>
      </w:r>
      <w:bookmarkEnd w:id="142"/>
    </w:p>
    <w:p>
      <w:pPr>
        <w:pStyle w:val="30"/>
        <w:numPr>
          <w:ilvl w:val="2"/>
          <w:numId w:val="8"/>
        </w:numPr>
      </w:pPr>
      <w:bookmarkStart w:id="143" w:name="_Toc50112506"/>
      <w:r>
        <w:rPr>
          <w:rFonts w:hint="eastAsia"/>
        </w:rPr>
        <w:t>정의</w:t>
      </w:r>
      <w:bookmarkEnd w:id="143"/>
    </w:p>
    <w:p>
      <w:r>
        <w:t>Land Attack 은 Local Area Network Denial Attack 으로 IP Spoofing을 이용한 SYN</w:t>
      </w:r>
      <w:r>
        <w:t>공격</w:t>
      </w:r>
      <w:r>
        <w:rPr>
          <w:rFonts w:hint="eastAsia"/>
        </w:rPr>
        <w:t>이다</w:t>
      </w:r>
      <w:r>
        <w:t xml:space="preserve">. 공격자는 공격대상 시스템의 IP주소로 출발지 주소를 변경한 TCP SYN패킷을 </w:t>
      </w:r>
      <w:r>
        <w:t>보</w:t>
      </w:r>
      <w:r>
        <w:rPr>
          <w:rFonts w:hint="eastAsia"/>
        </w:rPr>
        <w:t>낸다</w:t>
      </w:r>
      <w:r>
        <w:t xml:space="preserve">. </w:t>
      </w:r>
      <w:r>
        <w:t>패킷을</w:t>
      </w:r>
      <w:r>
        <w:t xml:space="preserve"> 받은 시스템은 TCP SYN-ACK를 자신에게 보내게 </w:t>
      </w:r>
      <w:r>
        <w:rPr>
          <w:rFonts w:hint="eastAsia"/>
        </w:rPr>
        <w:t>된다</w:t>
      </w:r>
      <w:r>
        <w:t xml:space="preserve">. 이를 </w:t>
      </w:r>
      <w:r>
        <w:t>반복하다보면</w:t>
      </w:r>
      <w:r>
        <w:t xml:space="preserve"> 서버는 SYN패킷을 받은 후 연결을 위해 계속해서 RAM을 확보해 두게 되고, RAM이 꽉 차게 되면 서비스를 할 수 </w:t>
      </w:r>
      <w:r>
        <w:t>없</w:t>
      </w:r>
      <w:r>
        <w:rPr>
          <w:rFonts w:hint="eastAsia"/>
        </w:rPr>
        <w:t>다</w:t>
      </w:r>
      <w:r>
        <w:t>.</w:t>
      </w:r>
    </w:p>
    <w:p>
      <w:pPr>
        <w:pStyle w:val="30"/>
        <w:numPr>
          <w:ilvl w:val="2"/>
          <w:numId w:val="8"/>
        </w:numPr>
      </w:pPr>
      <w:bookmarkStart w:id="144" w:name="_Toc50112507"/>
      <w:r>
        <w:rPr>
          <w:rFonts w:hint="eastAsia"/>
        </w:rPr>
        <w:t>공격</w:t>
      </w:r>
      <w:bookmarkEnd w:id="144"/>
    </w:p>
    <w:p>
      <w:r>
        <w:rPr>
          <w:b/>
        </w:rPr>
        <w:t>[S</w:t>
      </w:r>
      <w:r>
        <w:rPr>
          <w:rFonts w:hint="eastAsia"/>
          <w:b/>
        </w:rPr>
        <w:t xml:space="preserve">tep </w:t>
      </w:r>
      <w:r>
        <w:rPr>
          <w:b/>
        </w:rPr>
        <w:t>#</w:t>
      </w:r>
      <w:r>
        <w:rPr>
          <w:b/>
        </w:rPr>
        <w:t>1]</w:t>
      </w:r>
      <w:r>
        <w:t xml:space="preserve"> </w:t>
      </w:r>
      <w:r>
        <w:rPr>
          <w:rFonts w:hint="eastAsia"/>
        </w:rPr>
        <w:t>칼리에서</w:t>
      </w:r>
      <w:r>
        <w:rPr>
          <w:rFonts w:hint="eastAsia"/>
        </w:rPr>
        <w:t xml:space="preserve"> 공격</w:t>
      </w:r>
    </w:p>
    <w:p>
      <w:pPr>
        <w:keepNext/>
      </w:pPr>
      <w:r>
        <w:rPr>
          <w:noProof/>
        </w:rPr>
        <w:drawing>
          <wp:inline distT="0" distB="0" distL="0" distR="0">
            <wp:extent cx="5581994" cy="1090381"/>
            <wp:effectExtent l="0" t="0" r="0" b="0"/>
            <wp:docPr id="1100" name="shape110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5" b="21965"/>
                    <a:stretch>
                      <a:fillRect/>
                    </a:stretch>
                  </pic:blipFill>
                  <pic:spPr>
                    <a:xfrm>
                      <a:off x="0" y="0"/>
                      <a:ext cx="5581994" cy="109038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5" w:name="_Toc5011256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칼리에서</w:t>
      </w:r>
      <w:r>
        <w:rPr>
          <w:rFonts w:hint="eastAsia"/>
        </w:rPr>
        <w:t xml:space="preserve"> </w:t>
      </w:r>
      <w:r>
        <w:t xml:space="preserve">Land Attack </w:t>
      </w:r>
      <w:r>
        <w:rPr>
          <w:rFonts w:hint="eastAsia"/>
        </w:rPr>
        <w:t>공격</w:t>
      </w:r>
      <w:bookmarkEnd w:id="145"/>
    </w:p>
    <w:p>
      <w:r>
        <w:rPr>
          <w:rFonts w:hint="eastAsia"/>
          <w:b/>
        </w:rPr>
        <w:t xml:space="preserve">[step </w:t>
      </w:r>
      <w:r>
        <w:rPr>
          <w:b/>
        </w:rPr>
        <w:t>#</w:t>
      </w:r>
      <w:r>
        <w:rPr>
          <w:rFonts w:hint="eastAsia"/>
          <w:b/>
        </w:rPr>
        <w:t>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</w:t>
      </w:r>
      <w:r>
        <w:rPr>
          <w:rFonts w:hint="eastAsia"/>
        </w:rPr>
        <w:t>패킷캡쳐</w:t>
      </w:r>
    </w:p>
    <w:p>
      <w:pPr>
        <w:autoSpaceDE/>
        <w:autoSpaceDN/>
        <w:keepNext/>
        <w:widowControl/>
        <w:wordWrap/>
        <w:jc w:val="left"/>
        <w:spacing w:after="0" w:line="240" w:lineRule="auto"/>
      </w:pPr>
      <w:r>
        <w:rPr>
          <w:noProof/>
        </w:rPr>
        <w:drawing>
          <wp:inline distT="0" distB="0" distL="0" distR="0">
            <wp:extent cx="5731510" cy="2112579"/>
            <wp:effectExtent l="9525" t="9525" r="9525" b="9525"/>
            <wp:docPr id="1101" name="shape110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579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ascii="굴림" w:eastAsia="굴림" w:hAnsi="굴림" w:cs="굴림"/>
          <w:sz w:val="24"/>
          <w:szCs w:val="24"/>
          <w:kern w:val="0"/>
        </w:rPr>
      </w:pPr>
      <w:bookmarkStart w:id="146" w:name="_Toc5011257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] Land Attack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bookmarkEnd w:id="146"/>
    </w:p>
    <w:p>
      <w:pPr>
        <w:pStyle w:val="30"/>
        <w:numPr>
          <w:ilvl w:val="2"/>
          <w:numId w:val="8"/>
        </w:numPr>
      </w:pPr>
      <w:bookmarkStart w:id="147" w:name="_Toc50112508"/>
      <w:r>
        <w:rPr>
          <w:rFonts w:hint="eastAsia"/>
        </w:rPr>
        <w:t>룰 정책 추가</w:t>
      </w:r>
      <w:bookmarkEnd w:id="147"/>
    </w:p>
    <w:p>
      <w:pPr>
        <w:keepNext/>
      </w:pPr>
      <w:r>
        <w:rPr>
          <w:noProof/>
        </w:rPr>
        <w:drawing>
          <wp:inline distT="0" distB="0" distL="0" distR="0">
            <wp:extent cx="5731510" cy="286385"/>
            <wp:effectExtent l="0" t="0" r="0" b="0"/>
            <wp:docPr id="1102" name="shape110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8" w:name="_Toc5011257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</w:t>
      </w:r>
      <w:r>
        <w:rPr>
          <w:rFonts w:hint="eastAsia"/>
        </w:rPr>
        <w:t>Land Attack</w:t>
      </w:r>
      <w:r>
        <w:t xml:space="preserve"> </w:t>
      </w:r>
      <w:r>
        <w:rPr>
          <w:rFonts w:hint="eastAsia"/>
        </w:rPr>
        <w:t>룰 추가</w:t>
      </w:r>
      <w:bookmarkEnd w:id="148"/>
    </w:p>
    <w:p>
      <w:pPr>
        <w:pStyle w:val="30"/>
        <w:numPr>
          <w:ilvl w:val="2"/>
          <w:numId w:val="8"/>
        </w:numPr>
      </w:pPr>
      <w:bookmarkStart w:id="149" w:name="_Toc50112509"/>
      <w:r>
        <w:rPr>
          <w:rFonts w:hint="eastAsia"/>
        </w:rPr>
        <w:t>탐지 확인</w:t>
      </w:r>
      <w:bookmarkEnd w:id="149"/>
    </w:p>
    <w:p>
      <w:pPr>
        <w:keepNext/>
      </w:pPr>
      <w:r>
        <w:rPr>
          <w:noProof/>
        </w:rPr>
        <w:drawing>
          <wp:inline distT="0" distB="0" distL="0" distR="0">
            <wp:extent cx="5737543" cy="1830725"/>
            <wp:effectExtent l="0" t="0" r="0" b="0"/>
            <wp:docPr id="1103" name="shape110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46"/>
                    <a:stretch>
                      <a:fillRect/>
                    </a:stretch>
                  </pic:blipFill>
                  <pic:spPr>
                    <a:xfrm>
                      <a:off x="0" y="0"/>
                      <a:ext cx="5737543" cy="1830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50" w:name="_Toc5011257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Land Attack 탐지 모습</w:t>
      </w:r>
      <w:bookmarkEnd w:id="150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151" w:name="_Toc50112510"/>
      <w:r>
        <w:rPr>
          <w:rFonts w:hint="eastAsia"/>
        </w:rPr>
        <w:t>NMAP XMAS</w:t>
      </w:r>
      <w:r>
        <w:t xml:space="preserve"> Scan</w:t>
      </w:r>
      <w:bookmarkEnd w:id="151"/>
    </w:p>
    <w:p>
      <w:pPr>
        <w:pStyle w:val="30"/>
        <w:numPr>
          <w:ilvl w:val="2"/>
          <w:numId w:val="8"/>
        </w:numPr>
      </w:pPr>
      <w:bookmarkStart w:id="152" w:name="_Toc50112511"/>
      <w:r>
        <w:rPr>
          <w:rFonts w:hint="eastAsia"/>
        </w:rPr>
        <w:t>정의</w:t>
      </w:r>
      <w:bookmarkEnd w:id="152"/>
    </w:p>
    <w:p>
      <w:pPr>
        <w:pStyle w:val="30"/>
        <w:numPr>
          <w:ilvl w:val="2"/>
          <w:numId w:val="8"/>
        </w:numPr>
        <w:rPr>
          <w:rFonts w:hint="eastAsia"/>
        </w:rPr>
      </w:pPr>
      <w:bookmarkStart w:id="153" w:name="_Toc50112512"/>
      <w:r>
        <w:rPr>
          <w:rFonts w:hint="eastAsia"/>
        </w:rPr>
        <w:t>공격</w:t>
      </w:r>
      <w:bookmarkEnd w:id="153"/>
    </w:p>
    <w:p>
      <w:pPr>
        <w:pStyle w:val="30"/>
        <w:numPr>
          <w:ilvl w:val="2"/>
          <w:numId w:val="8"/>
        </w:numPr>
      </w:pPr>
      <w:bookmarkStart w:id="154" w:name="_Toc50112513"/>
      <w:r>
        <w:rPr>
          <w:rFonts w:hint="eastAsia"/>
        </w:rPr>
        <w:t>룰 정책 추가</w:t>
      </w:r>
      <w:bookmarkEnd w:id="154"/>
    </w:p>
    <w:p>
      <w:pPr>
        <w:pStyle w:val="30"/>
        <w:numPr>
          <w:ilvl w:val="2"/>
          <w:numId w:val="8"/>
        </w:numPr>
      </w:pPr>
      <w:bookmarkStart w:id="155" w:name="_Toc50112514"/>
      <w:r>
        <w:rPr>
          <w:rFonts w:hint="eastAsia"/>
        </w:rPr>
        <w:t>탐지 확인</w:t>
      </w:r>
      <w:bookmarkEnd w:id="155"/>
    </w:p>
    <w:p>
      <w:pPr>
        <w:autoSpaceDE/>
        <w:autoSpaceDN/>
        <w:widowControl/>
        <w:wordWrap/>
        <w:rPr>
          <w:b/>
        </w:rPr>
      </w:pPr>
      <w:r>
        <w:br w:type="page"/>
      </w:r>
    </w:p>
    <w:p>
      <w:pPr>
        <w:pStyle w:val="1"/>
      </w:pPr>
      <w:bookmarkStart w:id="156" w:name="_Toc50112515"/>
      <w:r>
        <w:rPr>
          <w:rFonts w:hint="eastAsia"/>
        </w:rPr>
        <w:t>결론</w:t>
      </w:r>
      <w:bookmarkEnd w:id="156"/>
    </w:p>
    <w:p>
      <w:pPr>
        <w:pStyle w:val="a9"/>
        <w:ind w:leftChars="0" w:left="425" w:right="0" w:firstLine="171"/>
        <w:spacing w:after="0" w:line="240" w:lineRule="auto"/>
        <w:rPr>
          <w:lang w:eastAsia="ko-KR"/>
          <w:rFonts w:eastAsiaTheme="minorHAnsi"/>
          <w:szCs w:val="20"/>
          <w:rtl w:val="off"/>
        </w:rPr>
      </w:pPr>
      <w:r>
        <w:rPr>
          <w:lang w:eastAsia="ko-KR"/>
          <w:rFonts w:eastAsiaTheme="minorHAnsi"/>
          <w:szCs w:val="20"/>
          <w:rtl w:val="off"/>
        </w:rPr>
        <w:t>Snort와 ELK 스택을</w:t>
      </w:r>
      <w:r>
        <w:rPr>
          <w:rFonts w:eastAsiaTheme="minorHAnsi"/>
          <w:szCs w:val="20"/>
        </w:rPr>
        <w:t xml:space="preserve"> 활용하여 웹과 네트워크 취약점에 대응하는 방어 솔루션을 구축</w:t>
      </w:r>
      <w:r>
        <w:rPr>
          <w:lang w:eastAsia="ko-KR"/>
          <w:rFonts w:eastAsiaTheme="minorHAnsi"/>
          <w:szCs w:val="20"/>
          <w:rtl w:val="off"/>
        </w:rPr>
        <w:t>하였다. GCP 클라우드를 이용하여 하나의 서버에서 3명이 동시 공격을 할 수 있게 만들었으며, 룰 셋의 공유를 가능하게 만들었다. 다만 네트워크 해킹은 자신의 로컬에서 시행하여야 했다.</w:t>
      </w:r>
    </w:p>
    <w:p>
      <w:pPr>
        <w:pStyle w:val="a9"/>
        <w:ind w:leftChars="0" w:left="425" w:right="0" w:firstLine="171"/>
        <w:spacing w:after="0" w:line="240" w:lineRule="auto"/>
        <w:rPr>
          <w:lang w:eastAsia="ko-KR"/>
          <w:rFonts w:eastAsiaTheme="minorHAnsi"/>
          <w:szCs w:val="20"/>
          <w:rtl w:val="off"/>
        </w:rPr>
      </w:pPr>
      <w:r>
        <w:rPr>
          <w:lang w:eastAsia="ko-KR"/>
          <w:rFonts w:eastAsiaTheme="minorHAnsi"/>
          <w:szCs w:val="20"/>
          <w:rtl w:val="off"/>
        </w:rPr>
        <w:t xml:space="preserve">이런씩으로 공격을 하며, 방어 룰셋을 서로서로가 확인 및 검토하여 </w:t>
      </w:r>
      <w:r>
        <w:rPr>
          <w:rFonts w:eastAsiaTheme="minorHAnsi"/>
          <w:szCs w:val="20"/>
        </w:rPr>
        <w:t>오탐과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미탐을</w:t>
      </w:r>
      <w:r>
        <w:rPr>
          <w:rFonts w:eastAsiaTheme="minorHAnsi"/>
          <w:szCs w:val="20"/>
        </w:rPr>
        <w:t xml:space="preserve"> 줄이기 위한 규칙(</w:t>
      </w:r>
      <w:r>
        <w:rPr>
          <w:rFonts w:eastAsiaTheme="minorHAnsi"/>
          <w:szCs w:val="20"/>
        </w:rPr>
        <w:t xml:space="preserve">rule) </w:t>
      </w:r>
      <w:r>
        <w:rPr>
          <w:rFonts w:eastAsiaTheme="minorHAnsi"/>
          <w:szCs w:val="20"/>
        </w:rPr>
        <w:t xml:space="preserve">설정에 </w:t>
      </w:r>
      <w:r>
        <w:rPr>
          <w:lang w:eastAsia="ko-KR"/>
          <w:rFonts w:eastAsiaTheme="minorHAnsi"/>
          <w:szCs w:val="20"/>
          <w:rtl w:val="off"/>
        </w:rPr>
        <w:t>하였지만, GCP 클라우드 사용과 ELK 스택 구성에 시간을 많이 들어 최적의 룰 세팅은 미흡하게 완성하게 되었다.</w:t>
      </w:r>
    </w:p>
    <w:p>
      <w:pPr>
        <w:pStyle w:val="a9"/>
        <w:ind w:leftChars="0" w:left="425" w:right="0" w:firstLine="171"/>
        <w:spacing w:after="0" w:line="240" w:lineRule="auto"/>
        <w:rPr>
          <w:lang w:eastAsia="ko-KR"/>
          <w:rFonts w:eastAsiaTheme="minorHAnsi"/>
          <w:szCs w:val="20"/>
          <w:rtl w:val="off"/>
        </w:rPr>
      </w:pPr>
      <w:r>
        <w:rPr>
          <w:lang w:eastAsia="ko-KR"/>
          <w:rFonts w:eastAsiaTheme="minorHAnsi"/>
          <w:szCs w:val="20"/>
          <w:rtl w:val="off"/>
        </w:rPr>
        <w:t xml:space="preserve">다만 GCP 클라우드와 ELK 스택을 구성하면서 IDS 구축에 대한 이해와 지식이 상승하였으며, 직접 룰 세팅을 하므로 룰 세팅에 대한 지식과 공격과 보안에 대한 이해가 더욱 높아지는 기회가 되었다. </w:t>
      </w:r>
    </w:p>
    <w:p>
      <w:pPr>
        <w:pStyle w:val="a9"/>
        <w:ind w:leftChars="0" w:left="425" w:right="0" w:firstLine="171"/>
        <w:spacing w:after="0" w:line="240" w:lineRule="auto"/>
        <w:rPr>
          <w:rFonts w:eastAsiaTheme="minorHAnsi"/>
          <w:szCs w:val="20"/>
        </w:rPr>
      </w:pPr>
    </w:p>
    <w:p>
      <w:pPr>
        <w:pStyle w:val="1"/>
      </w:pPr>
      <w:bookmarkStart w:id="157" w:name="_Toc50112516"/>
      <w:r>
        <w:rPr>
          <w:rFonts w:hint="eastAsia"/>
        </w:rPr>
        <w:t>추후과제 및 후기</w:t>
      </w:r>
      <w:bookmarkEnd w:id="157"/>
    </w:p>
    <w:p>
      <w:pPr>
        <w:pStyle w:val="21"/>
        <w:ind w:firstLineChars="100" w:firstLine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GCP 클라우드를 이용하여 웹서버와 IDS를 구성하여 ELK로 화면을 구성하는 것을 목표로 하였다. 하지만 GCP에서는 snort의 룰셋이 잘 적용이 안는 경향을 보였으며, 그로 인하여 룰셋을 적용하고 테스트를 하는데 오랜 걸린 시간이 걸리게 되었으며, 또한 동시에 룰셋 편집을 하는데 문제가 있다는 점을 알게되었다. 추후에는 GCP에서 룰셋이 잘 안되는 원인을 파악하고 더 세세하게 룰셋을 설정하기로 한다.</w:t>
      </w:r>
    </w:p>
    <w:p>
      <w:pPr>
        <w:pStyle w:val="21"/>
        <w:ind w:firstLineChars="100" w:firstLine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ELK 스택 구성에 원인 모를 에러들이 발생하여 구성에 오랜 시간이 걸리게 되었다. 추후에는 ELK 스택 구성 및 설정을 문서화 및 최적화하여 ELK 스택 구성에 많은 시간을 소비하지 않게 할 예정이다.</w:t>
      </w:r>
    </w:p>
    <w:p>
      <w:pPr>
        <w:pStyle w:val="21"/>
        <w:ind w:firstLineChars="100" w:firstLine="200"/>
      </w:pPr>
      <w:r>
        <w:rPr>
          <w:lang w:eastAsia="ko-KR"/>
          <w:rtl w:val="off"/>
        </w:rPr>
        <w:t>GCP 클라우드와 ELK 스택 구성에 많은 시간을 할애하여 원래 목적인 snort 룰 설정에 미흡한 점이 보인다. 이후 이런 기회가 또 생긴다면, 좀더 일정을 최적화 및 중요도 설정을하여 핵심 목표에 노력을 더 많이 사용할 것이다.</w:t>
      </w:r>
    </w:p>
    <w:p>
      <w:pPr>
        <w:autoSpaceDE/>
        <w:autoSpaceDN/>
        <w:widowControl/>
        <w:wordWrap/>
        <w:rPr>
          <w:rFonts w:eastAsiaTheme="minorHAnsi"/>
          <w:szCs w:val="20"/>
        </w:rPr>
      </w:pPr>
    </w:p>
    <w:sectPr>
      <w:pgSz w:w="11906" w:h="16838"/>
      <w:pgMar w:top="1418" w:right="1440" w:bottom="1304" w:left="1440" w:header="851" w:footer="992" w:gutter="0"/>
      <w:cols/>
      <w:docGrid w:linePitch="360"/>
      <w:headerReference w:type="default" r:id="rId67"/>
      <w:footerReference w:type="default" r:id="rId68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留묒? 怨좊뵓">
    <w:panose1 w:val="00000000000000000000"/>
    <w:family w:val="auto"/>
    <w:altName w:val="맑은 고딕"/>
    <w:charset w:val="81"/>
    <w:notTrueType w:val="false"/>
    <w:sig w:usb0="00000001" w:usb1="09060000" w:usb2="00000010" w:usb3="00000000" w:csb0="00080000" w:csb1="00000000"/>
  </w:font>
  <w:font w:name="ë§‘ì€ ê³ ë”•">
    <w:panose1 w:val="00000000000000000000"/>
    <w:family w:val="swiss"/>
    <w:altName w:val="Arial"/>
    <w:charset w:val="00"/>
    <w:notTrueType w:val="false"/>
    <w:sig w:usb0="00000003" w:usb1="00000000" w:usb2="00000000" w:usb3="00000000" w:csb0="00000001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留묒? 怨좊뵓,Bold">
    <w:panose1 w:val="00000000000000000000"/>
    <w:family w:val="auto"/>
    <w:altName w:val="맑은 고딕"/>
    <w:charset w:val="81"/>
    <w:notTrueType w:val="false"/>
    <w:sig w:usb0="00000001" w:usb1="09060000" w:usb2="00000010" w:usb3="00000000" w:csb0="00080000" w:csb1="00000000"/>
  </w:font>
  <w:font w:name="ë§‘ì€ ê³ ë”•,Bold">
    <w:panose1 w:val="00000000000000000000"/>
    <w:family w:val="swiss"/>
    <w:altName w:val="Arial"/>
    <w:charset w:val="00"/>
    <w:notTrueType w:val="false"/>
    <w:sig w:usb0="00000003" w:usb1="00000000" w:usb2="00000000" w:usb3="00000000" w:csb0="00000001" w:csb1="0000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rPr>
            <w:noProof/>
          </w:rPr>
          <mc:AlternateContent>
            <mc:Choice Requires="wps">
              <w:drawing>
                <wp:inline distT="0" distB="0" distL="0" distR="0">
                  <wp:extent cx="5731510" cy="52751"/>
                  <wp:effectExtent l="4762" t="4762" r="4762" b="4762"/>
                  <wp:docPr id="2051" name="shape2051" hidden="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5731510" cy="52751"/>
                          </a:xfrm>
                          <a:prstGeom prst="flowChartDecision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coordsize="21600, 21600" path="m10800,0l0,10800,10800,21600,21600,10800xe"/>
                <v:shape id="2051" type="#_x0000_t110" o:spt="110" style="margin-left:0pt;margin-top:0pt;width:451.3pt;height:4.15362pt;mso-position-horizontal-relative:column;mso-position-vertical-relative:line;v-text-anchor:top;mso-wrap-style:square;z-index:0" coordsize="21600, 21600" o:allowincell="t" filled="t" fillcolor="#0" stroked="t" strokecolor="#0" strokeweight="0.75pt">
                  <v:stroke/>
                </v:shape>
              </w:pict>
            </mc:Fallback>
          </mc:AlternateContent>
        </w:r>
      </w:p>
      <w:p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  <w:p>
        <w:pPr>
          <w:ind w:leftChars="2000" w:left="4000" w:firstLineChars="350" w:firstLine="700"/>
          <w:jc w:val="left"/>
          <w:rPr>
            <w:szCs w:val="20"/>
          </w:rPr>
        </w:pP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Copyright </w:t>
        </w:r>
        <w:r>
          <w:rPr>
            <w:rFonts w:ascii="留묒? 怨좊뵓,Bold" w:eastAsia="留묒? 怨좊뵓,Bold" w:cs="留묒? 怨좊뵓,Bold" w:hint="eastAsia"/>
            <w:bCs/>
            <w:szCs w:val="20"/>
            <w:kern w:val="0"/>
          </w:rPr>
          <w:t>©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 20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>20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 xml:space="preserve">. </w:t>
        </w:r>
        <w:r>
          <w:rPr>
            <w:rFonts w:ascii="留묒? 怨좊뵓,Bold" w:eastAsia="留묒? 怨좊뵓,Bold" w:cs="留묒? 怨좊뵓,Bold" w:hint="eastAsia"/>
            <w:bCs/>
            <w:szCs w:val="20"/>
            <w:kern w:val="0"/>
          </w:rPr>
          <w:t>Overload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 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>All Right</w:t>
        </w:r>
        <w:r>
          <w:rPr>
            <w:rFonts w:ascii="ë§‘ì€ ê³ ë”•,Bold" w:eastAsia="留묒? 怨좊뵓,Bold" w:hAnsi="ë§‘ì€ ê³ ë”•,Bold" w:cs="ë§‘ì€ ê³ ë”•,Bold" w:hint="eastAsia"/>
            <w:bCs/>
            <w:szCs w:val="20"/>
            <w:kern w:val="0"/>
          </w:rPr>
          <w:t xml:space="preserve"> 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>Reserved</w:t>
        </w:r>
        <w:r/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Style w:val="a5"/>
      <w:tblW w:w="9547" w:type="dxa"/>
      <w:tblInd w:w="-176" w:type="dxa"/>
      <w:tblLook w:val="04A0" w:firstRow="1" w:lastRow="0" w:firstColumn="1" w:lastColumn="0" w:noHBand="0" w:noVBand="1"/>
      <w:tblLayout w:type="fixed"/>
    </w:tblPr>
    <w:tblGrid>
      <w:gridCol w:w="1702"/>
      <w:gridCol w:w="2126"/>
      <w:gridCol w:w="1985"/>
      <w:gridCol w:w="2126"/>
      <w:gridCol w:w="1608"/>
    </w:tblGrid>
    <w:tr>
      <w:trPr>
        <w:trHeight w:val="279" w:hRule="atLeast"/>
      </w:trPr>
      <w:tc>
        <w:tcPr>
          <w:tcW w:w="1702" w:type="dxa"/>
          <w:vMerge w:val="restart"/>
        </w:tcPr>
        <w:p>
          <w:pPr>
            <w:jc w:val="center"/>
          </w:pPr>
          <w:r>
            <w:rPr>
              <w:noProof/>
            </w:rPr>
            <w:drawing>
              <wp:anchor distT="0" distB="0" distL="114300" distR="114300" behindDoc="0" locked="0" layoutInCell="1" simplePos="0" relativeHeight="251613696" allowOverlap="1" hidden="0">
                <wp:simplePos x="0" y="0"/>
                <wp:positionH relativeFrom="column">
                  <wp:posOffset>-40640</wp:posOffset>
                </wp:positionH>
                <wp:positionV relativeFrom="paragraph">
                  <wp:posOffset>260498</wp:posOffset>
                </wp:positionV>
                <wp:extent cx="1019810" cy="159385"/>
                <wp:effectExtent l="0" t="0" r="0" b="0"/>
                <wp:wrapThrough wrapText="bothSides">
                  <wp:wrapPolygon edited="0">
                    <wp:start x="4438" y="0"/>
                    <wp:lineTo x="0" y="0"/>
                    <wp:lineTo x="0" y="18072"/>
                    <wp:lineTo x="14929" y="18072"/>
                    <wp:lineTo x="16946" y="18072"/>
                    <wp:lineTo x="21385" y="18072"/>
                    <wp:lineTo x="21385" y="0"/>
                    <wp:lineTo x="8877" y="0"/>
                    <wp:lineTo x="4438" y="0"/>
                  </wp:wrapPolygon>
                </wp:wrapThrough>
                <wp:docPr id="2049" name="shape2049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810" cy="159385"/>
                        </a:xfrm>
                        <a:prstGeom prst="rect"/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237" w:type="dxa"/>
          <w:gridSpan w:val="3"/>
        </w:tcPr>
        <w:p>
          <w:pPr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S</w:t>
          </w:r>
          <w:r>
            <w:rPr>
              <w:sz w:val="18"/>
              <w:szCs w:val="18"/>
            </w:rPr>
            <w:t>nort</w:t>
          </w:r>
          <w:r>
            <w:rPr>
              <w:rFonts w:hint="eastAsia"/>
              <w:sz w:val="18"/>
              <w:szCs w:val="18"/>
            </w:rPr>
            <w:t>와 E</w:t>
          </w:r>
          <w:r>
            <w:rPr>
              <w:sz w:val="18"/>
              <w:szCs w:val="18"/>
            </w:rPr>
            <w:t>LK</w:t>
          </w:r>
          <w:r>
            <w:rPr>
              <w:rFonts w:hint="eastAsia"/>
              <w:sz w:val="18"/>
              <w:szCs w:val="18"/>
            </w:rPr>
            <w:t xml:space="preserve">를 활용한 </w:t>
          </w:r>
          <w:r>
            <w:rPr>
              <w:sz w:val="18"/>
              <w:szCs w:val="18"/>
            </w:rPr>
            <w:t xml:space="preserve">IDS </w:t>
          </w:r>
          <w:r>
            <w:rPr>
              <w:rFonts w:hint="eastAsia"/>
              <w:sz w:val="18"/>
              <w:szCs w:val="18"/>
            </w:rPr>
            <w:t>구축 및 공격 이벤트 탐지 솔루션</w:t>
          </w:r>
        </w:p>
      </w:tc>
      <w:tc>
        <w:tcPr>
          <w:tcW w:w="1608" w:type="dxa"/>
          <w:vMerge w:val="restart"/>
        </w:tcPr>
        <w:p>
          <w:pPr>
            <w:jc w:val="center"/>
          </w:pPr>
          <w:r>
            <w:rPr>
              <w:noProof/>
            </w:rPr>
            <w:drawing>
              <wp:anchor distT="0" distB="0" distL="114300" distR="114300" behindDoc="0" locked="0" layoutInCell="1" simplePos="0" relativeHeight="251640320" allowOverlap="1" hidden="0">
                <wp:simplePos x="0" y="0"/>
                <wp:positionH relativeFrom="column">
                  <wp:posOffset>4445</wp:posOffset>
                </wp:positionH>
                <wp:positionV relativeFrom="paragraph">
                  <wp:posOffset>185745</wp:posOffset>
                </wp:positionV>
                <wp:extent cx="797909" cy="287079"/>
                <wp:effectExtent l="0" t="0" r="0" b="0"/>
                <wp:wrapNone/>
                <wp:docPr id="2050" name="shape2050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7909" cy="287079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  <w:p>
          <w:pPr>
            <w:jc w:val="center"/>
          </w:pPr>
        </w:p>
      </w:tc>
    </w:tr>
    <w:tr>
      <w:trPr>
        <w:trHeight w:val="44" w:hRule="atLeast"/>
      </w:trPr>
      <w:tc>
        <w:tcPr>
          <w:tcW w:w="1702" w:type="dxa"/>
          <w:vMerge w:val="continue"/>
        </w:tcPr>
        <w:p>
          <w:pPr>
            <w:jc w:val="center"/>
          </w:pP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985" w:type="dxa"/>
        </w:tcPr>
        <w:p>
          <w:pPr>
            <w:jc w:val="center"/>
          </w:pPr>
          <w:r>
            <w:rPr>
              <w:rFonts w:hint="eastAsia"/>
            </w:rPr>
            <w:t>첨부파일 버전</w:t>
          </w: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608" w:type="dxa"/>
          <w:vMerge w:val="continue"/>
        </w:tcPr>
        <w:p>
          <w:pPr>
            <w:jc w:val="center"/>
          </w:pPr>
        </w:p>
      </w:tc>
    </w:tr>
    <w:tr>
      <w:trPr>
        <w:trHeight w:val="44" w:hRule="atLeast"/>
      </w:trPr>
      <w:tc>
        <w:tcPr>
          <w:tcW w:w="1702" w:type="dxa"/>
          <w:vMerge w:val="continue"/>
        </w:tcPr>
        <w:p>
          <w:pPr>
            <w:jc w:val="center"/>
          </w:pP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Manual + Utility</w:t>
          </w:r>
        </w:p>
      </w:tc>
      <w:tc>
        <w:tcPr>
          <w:tcW w:w="1985" w:type="dxa"/>
        </w:tcPr>
        <w:p>
          <w:pPr>
            <w:jc w:val="center"/>
          </w:pPr>
          <w:r>
            <w:rPr>
              <w:rFonts w:hint="eastAsia"/>
            </w:rPr>
            <w:t>1.0</w:t>
          </w: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20</w:t>
          </w:r>
          <w:r>
            <w:t>20</w:t>
          </w:r>
          <w:r>
            <w:rPr>
              <w:rFonts w:hint="eastAsia"/>
            </w:rPr>
            <w:t>.0</w:t>
          </w:r>
          <w:r>
            <w:t>9</w:t>
          </w:r>
          <w:r>
            <w:rPr>
              <w:rFonts w:hint="eastAsia"/>
            </w:rPr>
            <w:t>.</w:t>
          </w:r>
          <w:r>
            <w:t>04</w:t>
          </w:r>
        </w:p>
      </w:tc>
      <w:tc>
        <w:tcPr>
          <w:tcW w:w="1608" w:type="dxa"/>
          <w:vMerge w:val="continue"/>
        </w:tcPr>
        <w:p>
          <w:pPr>
            <w:jc w:val="center"/>
          </w:pPr>
        </w:p>
      </w:tc>
    </w:tr>
  </w:tbl>
  <w:p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e7d2ebc"/>
    <w:multiLevelType w:val="multilevel"/>
    <w:tmpl w:val="409001d"/>
    <w:styleLink w:val="10"/>
    <w:lvl w:ilvl="0">
      <w:start w:val="1"/>
      <w:lvlText w:val="%1"/>
      <w:lvlJc w:val="left"/>
      <w:pPr>
        <w:ind w:left="425" w:hanging="425"/>
      </w:pPr>
    </w:lvl>
    <w:lvl w:ilvl="1">
      <w:start w:val="1"/>
      <w:lvlText w:val="%1.%2"/>
      <w:lvlJc w:val="left"/>
      <w:pPr>
        <w:ind w:left="992" w:hanging="567"/>
      </w:pPr>
      <w:rPr>
        <w:rFonts/>
        <w:b/>
        <w:sz w:val="24"/>
      </w:rPr>
    </w:lvl>
    <w:lvl w:ilvl="2">
      <w:start w:val="1"/>
      <w:lvlText w:val="%1.%2.%3"/>
      <w:lvlJc w:val="left"/>
      <w:pPr>
        <w:ind w:left="1418" w:hanging="567"/>
      </w:pPr>
    </w:lvl>
    <w:lvl w:ilvl="3">
      <w:start w:val="1"/>
      <w:lvlText w:val="%1.%2.%3.%4"/>
      <w:lvlJc w:val="left"/>
      <w:pPr>
        <w:ind w:left="1984" w:hanging="708"/>
      </w:pPr>
    </w:lvl>
    <w:lvl w:ilvl="4">
      <w:start w:val="1"/>
      <w:lvlText w:val="%1.%2.%3.%4.%5"/>
      <w:lvlJc w:val="left"/>
      <w:pPr>
        <w:ind w:left="2551" w:hanging="850"/>
      </w:pPr>
    </w:lvl>
    <w:lvl w:ilvl="5">
      <w:start w:val="1"/>
      <w:lvlText w:val="%1.%2.%3.%4.%5.%6"/>
      <w:lvlJc w:val="left"/>
      <w:pPr>
        <w:ind w:left="3260" w:hanging="1134"/>
      </w:pPr>
    </w:lvl>
    <w:lvl w:ilvl="6">
      <w:start w:val="1"/>
      <w:lvlText w:val="%1.%2.%3.%4.%5.%6.%7"/>
      <w:lvlJc w:val="left"/>
      <w:pPr>
        <w:ind w:left="3827" w:hanging="1276"/>
      </w:pPr>
    </w:lvl>
    <w:lvl w:ilvl="7">
      <w:start w:val="1"/>
      <w:lvlText w:val="%1.%2.%3.%4.%5.%6.%7.%8"/>
      <w:lvlJc w:val="left"/>
      <w:pPr>
        <w:ind w:left="4394" w:hanging="1418"/>
      </w:pPr>
    </w:lvl>
    <w:lvl w:ilvl="8">
      <w:start w:val="1"/>
      <w:lvlText w:val="%1.%2.%3.%4.%5.%6.%7.%8.%9"/>
      <w:lvlJc w:val="left"/>
      <w:pPr>
        <w:ind w:left="5102" w:hanging="1700"/>
      </w:pPr>
    </w:lvl>
  </w:abstractNum>
  <w:abstractNum w:abstractNumId="1">
    <w:nsid w:val="dc868c8"/>
    <w:multiLevelType w:val="multilevel"/>
    <w:tmpl w:val="b4662ac0"/>
    <w:lvl w:ilvl="0">
      <w:start w:val="1"/>
      <w:lvlText w:val="%1."/>
      <w:lvlJc w:val="left"/>
      <w:pStyle w:val="1"/>
      <w:pPr>
        <w:ind w:left="425" w:hanging="425"/>
      </w:pPr>
      <w:rPr>
        <w:rFonts w:hint="eastAsia"/>
      </w:rPr>
    </w:lvl>
    <w:lvl w:ilvl="1">
      <w:start w:val="1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aac07db"/>
    <w:multiLevelType w:val="hybridMultilevel"/>
    <w:tmpl w:val="af80656e"/>
    <w:lvl w:ilvl="0" w:tplc="2ea4be36">
      <w:start w:val="2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3">
    <w:nsid w:val="3d70213e"/>
    <w:multiLevelType w:val="hybridMultilevel"/>
    <w:tmpl w:val="3618a2ac"/>
    <w:lvl w:ilvl="0" w:tplc="44be7f46">
      <w:start w:val="1"/>
      <w:lvlText w:val="%1)"/>
      <w:lvlJc w:val="left"/>
      <w:pPr>
        <w:ind w:left="15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4">
    <w:nsid w:val="753a04e1"/>
    <w:multiLevelType w:val="hybridMultilevel"/>
    <w:tmpl w:val="6ff6b59c"/>
    <w:lvl w:ilvl="0" w:tplc="8ddee47e">
      <w:start w:val="1"/>
      <w:lvlText w:val="%1)"/>
      <w:lvlJc w:val="left"/>
      <w:pPr>
        <w:ind w:left="15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485c257c"/>
    <w:multiLevelType w:val="multilevel"/>
    <w:tmpl w:val="409001d"/>
    <w:lvl w:ilvl="0">
      <w:start w:val="1"/>
      <w:lvlText w:val="%1"/>
      <w:lvlJc w:val="left"/>
      <w:pPr>
        <w:ind w:left="425" w:hanging="425"/>
      </w:pPr>
    </w:lvl>
    <w:lvl w:ilvl="1">
      <w:start w:val="1"/>
      <w:lvlText w:val="%1.%2"/>
      <w:lvlJc w:val="left"/>
      <w:pPr>
        <w:ind w:left="992" w:hanging="567"/>
      </w:pPr>
    </w:lvl>
    <w:lvl w:ilvl="2">
      <w:start w:val="1"/>
      <w:lvlText w:val="%1.%2.%3"/>
      <w:lvlJc w:val="left"/>
      <w:pPr>
        <w:ind w:left="1418" w:hanging="567"/>
      </w:pPr>
    </w:lvl>
    <w:lvl w:ilvl="3">
      <w:start w:val="1"/>
      <w:lvlText w:val="%1.%2.%3.%4"/>
      <w:lvlJc w:val="left"/>
      <w:pPr>
        <w:ind w:left="1984" w:hanging="708"/>
      </w:pPr>
    </w:lvl>
    <w:lvl w:ilvl="4">
      <w:start w:val="1"/>
      <w:lvlText w:val="%1.%2.%3.%4.%5"/>
      <w:lvlJc w:val="left"/>
      <w:pPr>
        <w:ind w:left="2551" w:hanging="850"/>
      </w:pPr>
    </w:lvl>
    <w:lvl w:ilvl="5">
      <w:start w:val="1"/>
      <w:lvlText w:val="%1.%2.%3.%4.%5.%6"/>
      <w:lvlJc w:val="left"/>
      <w:pPr>
        <w:ind w:left="3260" w:hanging="1134"/>
      </w:pPr>
    </w:lvl>
    <w:lvl w:ilvl="6">
      <w:start w:val="1"/>
      <w:lvlText w:val="%1.%2.%3.%4.%5.%6.%7"/>
      <w:lvlJc w:val="left"/>
      <w:pPr>
        <w:ind w:left="3827" w:hanging="1276"/>
      </w:pPr>
    </w:lvl>
    <w:lvl w:ilvl="7">
      <w:start w:val="1"/>
      <w:lvlText w:val="%1.%2.%3.%4.%5.%6.%7.%8"/>
      <w:lvlJc w:val="left"/>
      <w:pPr>
        <w:ind w:left="4394" w:hanging="1418"/>
      </w:pPr>
    </w:lvl>
    <w:lvl w:ilvl="8">
      <w:start w:val="1"/>
      <w:lvlText w:val="%1.%2.%3.%4.%5.%6.%7.%8.%9"/>
      <w:lvlJc w:val="left"/>
      <w:pPr>
        <w:ind w:left="5102" w:hanging="1700"/>
      </w:pPr>
    </w:lvl>
  </w:abstractNum>
  <w:abstractNum w:abstractNumId="6">
    <w:nsid w:val="39083066"/>
    <w:multiLevelType w:val="hybridMultilevel"/>
    <w:tmpl w:val="d05aa696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68202c3"/>
    <w:multiLevelType w:val="hybridMultilevel"/>
    <w:tmpl w:val="a64067d8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a870b4"/>
    <w:multiLevelType w:val="hybridMultilevel"/>
    <w:tmpl w:val="6f84bade"/>
    <w:lvl w:ilvl="0" w:tplc="127a3090">
      <w:start w:val="1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3"/>
  </w:num>
  <w:num w:numId="6">
    <w:abstractNumId w:val="2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11"/>
    <w:next w:val="a"/>
    <w:link w:val="1Char"/>
    <w:qFormat/>
    <w:pPr>
      <w:numPr>
        <w:ilvl w:val="0"/>
        <w:numId w:val="3"/>
      </w:numPr>
      <w:spacing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59"/>
    <w:basedOn w:val="a1"/>
    <w:pPr>
      <w:jc w:val="left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uiPriority w:val="99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6"/>
    <w:semiHidden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uiPriority w:val="99"/>
    <w:basedOn w:val="a0"/>
    <w:unhideWhenUsed/>
    <w:rPr>
      <w:color w:val="0000FF"/>
      <w:u w:val="single" w:color="auto"/>
    </w:rPr>
  </w:style>
  <w:style w:type="paragraph" w:styleId="12">
    <w:name w:val="toc 1"/>
    <w:uiPriority w:val="39"/>
    <w:basedOn w:val="a"/>
    <w:next w:val="a"/>
    <w:autoRedefine/>
    <w:unhideWhenUsed/>
    <w:pPr>
      <w:spacing w:after="0" w:line="240" w:lineRule="auto"/>
    </w:pPr>
  </w:style>
  <w:style w:type="paragraph" w:styleId="2">
    <w:name w:val="toc 2"/>
    <w:uiPriority w:val="39"/>
    <w:basedOn w:val="a"/>
    <w:next w:val="a"/>
    <w:autoRedefine/>
    <w:unhideWhenUsed/>
    <w:pPr>
      <w:ind w:leftChars="200" w:left="400"/>
      <w:tabs>
        <w:tab w:val="left" w:pos="1000"/>
        <w:tab w:val="right" w:pos="9016" w:leader="dot"/>
      </w:tabs>
      <w:spacing w:after="0" w:line="240" w:lineRule="auto"/>
    </w:pPr>
  </w:style>
  <w:style w:type="paragraph" w:styleId="3">
    <w:name w:val="toc 3"/>
    <w:uiPriority w:val="39"/>
    <w:basedOn w:val="a"/>
    <w:next w:val="a"/>
    <w:autoRedefine/>
    <w:unhideWhenUsed/>
    <w:pPr>
      <w:ind w:leftChars="400" w:left="800"/>
      <w:tabs>
        <w:tab w:val="left" w:pos="1600"/>
        <w:tab w:val="right" w:pos="9016" w:leader="dot"/>
      </w:tabs>
      <w:spacing w:after="0" w:line="240" w:lineRule="auto"/>
    </w:pPr>
  </w:style>
  <w:style w:type="paragraph" w:customStyle="1" w:styleId="13">
    <w:name w:val="제목1"/>
    <w:basedOn w:val="a"/>
    <w:qFormat/>
    <w:pPr>
      <w:autoSpaceDE/>
      <w:autoSpaceDN/>
      <w:widowControl/>
      <w:wordWrap/>
    </w:pPr>
  </w:style>
  <w:style w:type="character" w:customStyle="1" w:styleId="1Char">
    <w:name w:val="제목 1 Char"/>
    <w:uiPriority w:val="9"/>
    <w:basedOn w:val="a0"/>
    <w:link w:val="1"/>
    <w:rPr>
      <w:b/>
      <w:sz w:val="32"/>
    </w:rPr>
  </w:style>
  <w:style w:type="paragraph" w:styleId="a8">
    <w:name w:val="caption"/>
    <w:uiPriority w:val="35"/>
    <w:basedOn w:val="a"/>
    <w:next w:val="a"/>
    <w:qFormat/>
    <w:unhideWhenUsed/>
    <w:pPr>
      <w:jc w:val="center"/>
    </w:pPr>
    <w:rPr>
      <w:bCs/>
      <w:szCs w:val="20"/>
    </w:rPr>
  </w:style>
  <w:style w:type="paragraph" w:customStyle="1" w:styleId="20">
    <w:name w:val="제목수준2"/>
    <w:basedOn w:val="a"/>
    <w:qFormat/>
    <w:pPr>
      <w:outlineLvl w:val="1"/>
    </w:pPr>
    <w:rPr>
      <w:b/>
      <w:sz w:val="24"/>
    </w:rPr>
  </w:style>
  <w:style w:type="numbering" w:customStyle="1" w:styleId="10">
    <w:name w:val="스타일1"/>
    <w:uiPriority w:val="99"/>
    <w:pPr>
      <w:numPr>
        <w:ilvl w:val="0"/>
        <w:numId w:val="9"/>
      </w:numPr>
    </w:pPr>
  </w:style>
  <w:style w:type="paragraph" w:customStyle="1" w:styleId="30">
    <w:name w:val="제목수준3"/>
    <w:basedOn w:val="a"/>
    <w:qFormat/>
    <w:pPr>
      <w:outlineLvl w:val="2"/>
    </w:pPr>
    <w:rPr>
      <w:b/>
    </w:rPr>
  </w:style>
  <w:style w:type="paragraph" w:customStyle="1" w:styleId="11">
    <w:name w:val="제목수준1"/>
    <w:basedOn w:val="a"/>
    <w:qFormat/>
    <w:pPr>
      <w:autoSpaceDE/>
      <w:autoSpaceDN/>
      <w:widowControl/>
      <w:wordWrap/>
      <w:outlineLvl w:val="0"/>
    </w:pPr>
    <w:rPr>
      <w:b/>
      <w:sz w:val="32"/>
    </w:rPr>
  </w:style>
  <w:style w:type="paragraph" w:styleId="a9">
    <w:name w:val="List Paragraph"/>
    <w:uiPriority w:val="34"/>
    <w:basedOn w:val="a"/>
    <w:qFormat/>
    <w:pPr>
      <w:ind w:leftChars="400" w:left="800"/>
    </w:pPr>
  </w:style>
  <w:style w:type="paragraph" w:customStyle="1" w:styleId="21">
    <w:name w:val="본문수준2"/>
    <w:basedOn w:val="a9"/>
    <w:qFormat/>
    <w:pPr>
      <w:ind w:leftChars="0" w:left="425"/>
      <w:spacing w:after="0" w:line="240" w:lineRule="auto"/>
    </w:pPr>
    <w:rPr>
      <w:rFonts w:eastAsiaTheme="minorHAnsi"/>
      <w:szCs w:val="20"/>
    </w:rPr>
  </w:style>
  <w:style w:type="paragraph" w:styleId="aa">
    <w:name w:val="table of figures"/>
    <w:uiPriority w:val="99"/>
    <w:basedOn w:val="a"/>
    <w:next w:val="a"/>
    <w:unhideWhenUsed/>
    <w:pPr>
      <w:ind w:leftChars="400" w:left="600" w:hangingChars="200" w:hanging="200"/>
      <w:spacing w:after="0"/>
    </w:pPr>
  </w:style>
  <w:style w:type="paragraph" w:customStyle="1" w:styleId="4">
    <w:name w:val="제목수준4"/>
    <w:basedOn w:val="1"/>
    <w:qFormat/>
    <w:pPr>
      <w:ind w:leftChars="600" w:left="600"/>
      <w:outlineLvl w:val="9"/>
      <w:numPr>
        <w:ilvl w:val="0"/>
        <w:numId w:val="0"/>
      </w:numPr>
      <w:spacing w:after="0"/>
    </w:pPr>
    <w:rPr>
      <w:b w:val="0"/>
      <w:sz w:val="20"/>
    </w:rPr>
  </w:style>
  <w:style w:type="paragraph" w:customStyle="1" w:styleId="40">
    <w:name w:val="본문수준4"/>
    <w:basedOn w:val="4"/>
    <w:qFormat/>
    <w:pPr>
      <w:ind w:leftChars="750" w:left="750"/>
    </w:pPr>
  </w:style>
  <w:style w:type="paragraph" w:customStyle="1" w:styleId="ab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styleId="ac">
    <w:name w:val="No Spacing"/>
    <w:uiPriority w:val="1"/>
    <w:link w:val="Char2"/>
    <w:qFormat/>
    <w:pPr>
      <w:jc w:val="left"/>
      <w:spacing w:after="0" w:line="240" w:lineRule="auto"/>
    </w:pPr>
    <w:rPr>
      <w:sz w:val="22"/>
      <w:kern w:val="0"/>
    </w:rPr>
  </w:style>
  <w:style w:type="character" w:customStyle="1" w:styleId="Char2">
    <w:name w:val="간격 없음 Char"/>
    <w:uiPriority w:val="1"/>
    <w:basedOn w:val="a0"/>
    <w:link w:val="ac"/>
    <w:rPr>
      <w:sz w:val="22"/>
      <w:kern w:val="0"/>
    </w:rPr>
  </w:style>
  <w:style w:type="paragraph" w:styleId="ad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d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67" Type="http://schemas.openxmlformats.org/officeDocument/2006/relationships/header" Target="header1.xml" /><Relationship Id="rId68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jpeg" /><Relationship Id="rId10" Type="http://schemas.openxmlformats.org/officeDocument/2006/relationships/image" Target="media/image10.png" /><Relationship Id="rId11" Type="http://schemas.openxmlformats.org/officeDocument/2006/relationships/image" Target="media/image11.jpe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59.png" /><Relationship Id="rId61" Type="http://schemas.openxmlformats.org/officeDocument/2006/relationships/image" Target="media/image60.png" /><Relationship Id="rId62" Type="http://schemas.openxmlformats.org/officeDocument/2006/relationships/image" Target="media/image61.png" /><Relationship Id="rId63" Type="http://schemas.openxmlformats.org/officeDocument/2006/relationships/image" Target="media/image62.png" /><Relationship Id="rId64" Type="http://schemas.openxmlformats.org/officeDocument/2006/relationships/image" Target="media/image63.png" /><Relationship Id="rId65" Type="http://schemas.openxmlformats.org/officeDocument/2006/relationships/image" Target="media/image64.png" /><Relationship Id="rId66" Type="http://schemas.openxmlformats.org/officeDocument/2006/relationships/image" Target="media/image65.png" /><Relationship Id="rId69" Type="http://schemas.openxmlformats.org/officeDocument/2006/relationships/styles" Target="styles.xml" /><Relationship Id="rId70" Type="http://schemas.openxmlformats.org/officeDocument/2006/relationships/settings" Target="settings.xml" /><Relationship Id="rId71" Type="http://schemas.openxmlformats.org/officeDocument/2006/relationships/fontTable" Target="fontTable.xml" /><Relationship Id="rId72" Type="http://schemas.openxmlformats.org/officeDocument/2006/relationships/webSettings" Target="webSettings.xml" /><Relationship Id="rId73" Type="http://schemas.openxmlformats.org/officeDocument/2006/relationships/numbering" Target="numbering.xml" /><Relationship Id="rId74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6.png" /><Relationship Id="rId2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팀명 : 이글루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Snort와 ELK를 활용한IDS구축 및 공격이벤트 탐지 솔루션</dc:title>
  <dc:subject/>
  <dc:creator>kitri</dc:creator>
  <cp:keywords/>
  <dc:description/>
  <cp:lastModifiedBy>kitri</cp:lastModifiedBy>
  <cp:revision>1</cp:revision>
  <dcterms:created xsi:type="dcterms:W3CDTF">2016-01-20T05:16:00Z</dcterms:created>
  <dcterms:modified xsi:type="dcterms:W3CDTF">2020-09-04T04:24:52Z</dcterms:modified>
  <cp:version>0900.0001.01</cp:version>
</cp:coreProperties>
</file>