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295CF" w14:textId="3A7B9F82" w:rsidR="00CF1925" w:rsidRDefault="00CF1925" w:rsidP="002C1F4C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تمرین</w:t>
      </w:r>
      <w:r w:rsidR="004E0437">
        <w:rPr>
          <w:rFonts w:cs="B Nazanin" w:hint="cs"/>
          <w:sz w:val="24"/>
          <w:szCs w:val="24"/>
          <w:rtl/>
          <w:lang w:bidi="fa-IR"/>
        </w:rPr>
        <w:t xml:space="preserve"> دوم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3DBAFD6" w14:textId="77777777" w:rsidR="004E0437" w:rsidRPr="004E0437" w:rsidRDefault="004E0437" w:rsidP="004E0437">
      <w:pPr>
        <w:bidi/>
        <w:jc w:val="lowKashida"/>
        <w:rPr>
          <w:rFonts w:cs="B Nazanin"/>
          <w:sz w:val="24"/>
          <w:szCs w:val="24"/>
          <w:lang w:bidi="fa-IR"/>
        </w:rPr>
      </w:pPr>
      <w:r w:rsidRPr="004E0437">
        <w:rPr>
          <w:rFonts w:cs="B Nazanin"/>
          <w:sz w:val="24"/>
          <w:szCs w:val="24"/>
          <w:rtl/>
        </w:rPr>
        <w:t>در</w:t>
      </w:r>
      <w:r w:rsidRPr="004E0437">
        <w:rPr>
          <w:rFonts w:ascii="Calibri" w:hAnsi="Calibri" w:cs="Calibri" w:hint="cs"/>
          <w:sz w:val="24"/>
          <w:szCs w:val="24"/>
          <w:rtl/>
        </w:rPr>
        <w:t> </w:t>
      </w:r>
      <w:hyperlink r:id="rId4" w:history="1">
        <w:r w:rsidRPr="004E0437">
          <w:rPr>
            <w:rStyle w:val="Hyperlink"/>
            <w:rFonts w:cs="B Nazanin"/>
            <w:sz w:val="24"/>
            <w:szCs w:val="24"/>
            <w:rtl/>
          </w:rPr>
          <w:t>تمرین اول</w:t>
        </w:r>
      </w:hyperlink>
      <w:r w:rsidRPr="004E0437">
        <w:rPr>
          <w:rFonts w:cs="B Nazanin"/>
          <w:sz w:val="24"/>
          <w:szCs w:val="24"/>
          <w:rtl/>
        </w:rPr>
        <w:t>، به جای اینکه محدوده‌ی چهره را</w:t>
      </w:r>
      <w:r w:rsidRPr="004E0437">
        <w:rPr>
          <w:rFonts w:cs="B Nazanin"/>
          <w:sz w:val="24"/>
          <w:szCs w:val="24"/>
          <w:lang w:bidi="fa-IR"/>
        </w:rPr>
        <w:t xml:space="preserve"> Crop </w:t>
      </w:r>
      <w:r w:rsidRPr="004E0437">
        <w:rPr>
          <w:rFonts w:cs="B Nazanin"/>
          <w:sz w:val="24"/>
          <w:szCs w:val="24"/>
          <w:rtl/>
        </w:rPr>
        <w:t>کنید (ببرید)، تصویر اصلی را با افزودن کانال آلفا به گونه ای ترنسپرنت کنید که فقط محدوده چهره مشخص باشد و مابقی در خروجی مشاهده نشود</w:t>
      </w:r>
      <w:r w:rsidRPr="004E0437">
        <w:rPr>
          <w:rFonts w:cs="B Nazanin"/>
          <w:sz w:val="24"/>
          <w:szCs w:val="24"/>
          <w:lang w:bidi="fa-IR"/>
        </w:rPr>
        <w:t>. </w:t>
      </w:r>
    </w:p>
    <w:p w14:paraId="6DF57224" w14:textId="77777777" w:rsidR="004E0437" w:rsidRPr="004E0437" w:rsidRDefault="004E0437" w:rsidP="004E0437">
      <w:pPr>
        <w:bidi/>
        <w:jc w:val="lowKashida"/>
        <w:rPr>
          <w:rFonts w:cs="B Nazanin"/>
          <w:sz w:val="24"/>
          <w:szCs w:val="24"/>
          <w:lang w:bidi="fa-IR"/>
        </w:rPr>
      </w:pPr>
      <w:r w:rsidRPr="004E0437">
        <w:rPr>
          <w:rFonts w:cs="B Nazanin"/>
          <w:sz w:val="24"/>
          <w:szCs w:val="24"/>
          <w:rtl/>
        </w:rPr>
        <w:t>قاعدتا فرمت فایل خروجی باید</w:t>
      </w:r>
      <w:r w:rsidRPr="004E0437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4E0437">
        <w:rPr>
          <w:rFonts w:cs="B Nazanin"/>
          <w:sz w:val="24"/>
          <w:szCs w:val="24"/>
          <w:lang w:bidi="fa-IR"/>
        </w:rPr>
        <w:t>png</w:t>
      </w:r>
      <w:proofErr w:type="spellEnd"/>
      <w:r w:rsidRPr="004E0437">
        <w:rPr>
          <w:rFonts w:cs="B Nazanin"/>
          <w:sz w:val="24"/>
          <w:szCs w:val="24"/>
          <w:lang w:bidi="fa-IR"/>
        </w:rPr>
        <w:t xml:space="preserve"> </w:t>
      </w:r>
      <w:r w:rsidRPr="004E0437">
        <w:rPr>
          <w:rFonts w:cs="B Nazanin"/>
          <w:sz w:val="24"/>
          <w:szCs w:val="24"/>
          <w:rtl/>
        </w:rPr>
        <w:t>باشد. در صورت علاقه می‌توانید نواحی غیر چهره را با درجه‌ای کمتر ترنسپرنت کنید که به جای اینکه کاملا محو باشد کمرنگ‌تر یا شیشه‌ای دیده شود</w:t>
      </w:r>
      <w:r w:rsidRPr="004E0437">
        <w:rPr>
          <w:rFonts w:cs="B Nazanin"/>
          <w:sz w:val="24"/>
          <w:szCs w:val="24"/>
          <w:lang w:bidi="fa-IR"/>
        </w:rPr>
        <w:t>!</w:t>
      </w:r>
    </w:p>
    <w:p w14:paraId="07B7665E" w14:textId="77777777" w:rsidR="00CF1925" w:rsidRPr="004E0437" w:rsidRDefault="00CF1925" w:rsidP="00CF1925">
      <w:pPr>
        <w:bidi/>
        <w:jc w:val="lowKashida"/>
        <w:rPr>
          <w:rFonts w:cs="B Nazanin"/>
          <w:sz w:val="24"/>
          <w:szCs w:val="24"/>
          <w:rtl/>
        </w:rPr>
      </w:pPr>
    </w:p>
    <w:p w14:paraId="7AD54B62" w14:textId="69215EDD" w:rsidR="00CF1925" w:rsidRPr="002C1F4C" w:rsidRDefault="00CF1925" w:rsidP="00CF1925">
      <w:pPr>
        <w:bidi/>
        <w:jc w:val="lowKashida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سیدعلی سیدحسینی</w:t>
      </w:r>
    </w:p>
    <w:sectPr w:rsidR="00CF1925" w:rsidRPr="002C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24"/>
    <w:rsid w:val="002C1F4C"/>
    <w:rsid w:val="00336599"/>
    <w:rsid w:val="004E0437"/>
    <w:rsid w:val="0052146A"/>
    <w:rsid w:val="00604D61"/>
    <w:rsid w:val="00662924"/>
    <w:rsid w:val="006E522C"/>
    <w:rsid w:val="007575B8"/>
    <w:rsid w:val="007B6003"/>
    <w:rsid w:val="00811110"/>
    <w:rsid w:val="009909F5"/>
    <w:rsid w:val="00A340A0"/>
    <w:rsid w:val="00A870A1"/>
    <w:rsid w:val="00BD4365"/>
    <w:rsid w:val="00CF1925"/>
    <w:rsid w:val="00DC2EFF"/>
    <w:rsid w:val="00E0043B"/>
    <w:rsid w:val="00F532F3"/>
    <w:rsid w:val="00FA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1408"/>
  <w15:chartTrackingRefBased/>
  <w15:docId w15:val="{2A5B3E16-C22B-49A2-9530-BA4F1DDB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ktabkhooneh.org/course/%D8%A2%D9%85%D9%88%D8%B2%D8%B4-%D9%BE%D8%B1%D8%AF%D8%A7%D8%B2%D8%B4-%D8%AA%D8%B5%D9%88%DB%8C%D8%B1-%D8%A8%DB%8C%D9%86%D8%A7%DB%8C%DB%8C-%D9%85%D8%A7%D8%B4%DB%8C%D9%86-opencv-mk1664/%D9%81%D8%B5%D9%84-%D8%AF%D9%88%D9%85-%D8%B4%D8%B1%D9%88%D8%B9-%DA%A9%D8%A7%D8%B1-opencv-%D9%BE%D8%A7%DB%8C%D8%AA%D9%88%D9%86-ch5884/%D9%BE%D8%B1%D9%88%DA%98%D9%87-%D8%AA%D9%85%D8%B1%DB%8C%D9%86-%D8%A7%D9%88%D9%84-%D8%A8%D8%B1%D8%B4-%D8%AA%D8%B5%D9%88%DB%8C%D8%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hosseini</dc:creator>
  <cp:keywords/>
  <dc:description/>
  <cp:lastModifiedBy>ali hosseini</cp:lastModifiedBy>
  <cp:revision>4</cp:revision>
  <dcterms:created xsi:type="dcterms:W3CDTF">2024-09-02T16:15:00Z</dcterms:created>
  <dcterms:modified xsi:type="dcterms:W3CDTF">2024-09-09T16:58:00Z</dcterms:modified>
</cp:coreProperties>
</file>