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96E88" w14:textId="77777777" w:rsidR="009E3A6E" w:rsidRPr="00831584" w:rsidRDefault="009E3A6E" w:rsidP="00FD2049">
      <w:pPr>
        <w:ind w:left="720" w:hanging="720"/>
        <w:rPr>
          <w:i/>
          <w:iCs/>
          <w:sz w:val="22"/>
          <w:szCs w:val="22"/>
          <w:highlight w:val="yellow"/>
        </w:rPr>
      </w:pPr>
    </w:p>
    <w:p w14:paraId="14C63CFC" w14:textId="77777777" w:rsidR="009E3A6E" w:rsidRPr="00831584" w:rsidRDefault="009E3A6E" w:rsidP="00FD2049">
      <w:pPr>
        <w:ind w:left="720" w:hanging="720"/>
        <w:rPr>
          <w:i/>
          <w:iCs/>
          <w:sz w:val="22"/>
          <w:szCs w:val="22"/>
          <w:highlight w:val="yellow"/>
        </w:rPr>
      </w:pPr>
    </w:p>
    <w:p w14:paraId="6BB2A42C" w14:textId="77777777" w:rsidR="009E3A6E" w:rsidRPr="00831584" w:rsidRDefault="009E3A6E" w:rsidP="00FD2049">
      <w:pPr>
        <w:ind w:left="720" w:hanging="720"/>
        <w:rPr>
          <w:i/>
          <w:iCs/>
          <w:sz w:val="22"/>
          <w:szCs w:val="22"/>
          <w:highlight w:val="yellow"/>
        </w:rPr>
      </w:pPr>
    </w:p>
    <w:p w14:paraId="25729DB5" w14:textId="77777777" w:rsidR="009E3A6E" w:rsidRPr="00831584" w:rsidRDefault="009E3A6E" w:rsidP="00FD2049">
      <w:pPr>
        <w:ind w:left="720" w:hanging="720"/>
        <w:rPr>
          <w:i/>
          <w:iCs/>
          <w:sz w:val="22"/>
          <w:szCs w:val="22"/>
          <w:highlight w:val="yellow"/>
        </w:rPr>
      </w:pPr>
    </w:p>
    <w:p w14:paraId="5163735C" w14:textId="77777777" w:rsidR="007B0CD3" w:rsidRPr="00831584" w:rsidRDefault="007B0CD3" w:rsidP="00FD2049">
      <w:pPr>
        <w:ind w:left="720" w:hanging="720"/>
        <w:rPr>
          <w:sz w:val="22"/>
          <w:szCs w:val="22"/>
        </w:rPr>
      </w:pPr>
    </w:p>
    <w:p w14:paraId="0CC51294" w14:textId="77777777" w:rsidR="009E3A6E" w:rsidRPr="00831584" w:rsidRDefault="009E3A6E" w:rsidP="00FD2049">
      <w:pPr>
        <w:ind w:left="720" w:hanging="720"/>
        <w:rPr>
          <w:sz w:val="22"/>
          <w:szCs w:val="22"/>
        </w:rPr>
      </w:pPr>
    </w:p>
    <w:p w14:paraId="153398E4" w14:textId="77777777" w:rsidR="0019395F" w:rsidRPr="00831584" w:rsidRDefault="0019395F" w:rsidP="00FD2049">
      <w:pPr>
        <w:ind w:left="720" w:hanging="720"/>
        <w:rPr>
          <w:sz w:val="22"/>
          <w:szCs w:val="22"/>
        </w:rPr>
      </w:pPr>
    </w:p>
    <w:p w14:paraId="18E3D0F0" w14:textId="77777777" w:rsidR="0019395F" w:rsidRPr="00831584" w:rsidRDefault="0019395F" w:rsidP="00FD2049">
      <w:pPr>
        <w:ind w:left="720" w:hanging="720"/>
        <w:rPr>
          <w:sz w:val="22"/>
          <w:szCs w:val="22"/>
        </w:rPr>
      </w:pPr>
    </w:p>
    <w:p w14:paraId="58AE3F46" w14:textId="33C33178" w:rsidR="007C1549" w:rsidRPr="00831584" w:rsidRDefault="00F75E71" w:rsidP="007C1549">
      <w:pPr>
        <w:ind w:left="720" w:hanging="720"/>
        <w:jc w:val="center"/>
        <w:rPr>
          <w:sz w:val="22"/>
          <w:szCs w:val="22"/>
        </w:rPr>
      </w:pPr>
      <w:r w:rsidRPr="00831584">
        <w:rPr>
          <w:sz w:val="22"/>
          <w:szCs w:val="22"/>
        </w:rPr>
        <w:t>Final</w:t>
      </w:r>
      <w:r w:rsidR="007C1549" w:rsidRPr="00831584">
        <w:rPr>
          <w:sz w:val="22"/>
          <w:szCs w:val="22"/>
        </w:rPr>
        <w:t xml:space="preserve"> Report for:</w:t>
      </w:r>
    </w:p>
    <w:p w14:paraId="598A3C88" w14:textId="77777777" w:rsidR="007C1549" w:rsidRPr="00831584" w:rsidRDefault="007C1549" w:rsidP="007C1549">
      <w:pPr>
        <w:ind w:left="720" w:hanging="720"/>
        <w:jc w:val="center"/>
        <w:rPr>
          <w:sz w:val="22"/>
          <w:szCs w:val="22"/>
        </w:rPr>
      </w:pPr>
    </w:p>
    <w:p w14:paraId="18F046E5" w14:textId="1EAAB834" w:rsidR="009E3A6E" w:rsidRPr="00831584" w:rsidRDefault="00242B2C" w:rsidP="00242B2C">
      <w:pPr>
        <w:ind w:left="720" w:hanging="720"/>
        <w:jc w:val="center"/>
        <w:rPr>
          <w:b/>
          <w:bCs/>
          <w:sz w:val="22"/>
          <w:szCs w:val="22"/>
        </w:rPr>
      </w:pPr>
      <w:r w:rsidRPr="00831584">
        <w:rPr>
          <w:b/>
          <w:bCs/>
          <w:sz w:val="22"/>
          <w:szCs w:val="22"/>
        </w:rPr>
        <w:t>Investigat</w:t>
      </w:r>
      <w:r w:rsidR="007C1549" w:rsidRPr="00831584">
        <w:rPr>
          <w:b/>
          <w:bCs/>
          <w:sz w:val="22"/>
          <w:szCs w:val="22"/>
        </w:rPr>
        <w:t>ion of</w:t>
      </w:r>
      <w:r w:rsidRPr="00831584">
        <w:rPr>
          <w:b/>
          <w:bCs/>
          <w:sz w:val="22"/>
          <w:szCs w:val="22"/>
        </w:rPr>
        <w:t xml:space="preserve"> Correlations of Three Airline Companies with Quantities and Types of Delays</w:t>
      </w:r>
      <w:r w:rsidR="00831584" w:rsidRPr="00831584">
        <w:rPr>
          <w:b/>
          <w:bCs/>
          <w:sz w:val="22"/>
          <w:szCs w:val="22"/>
        </w:rPr>
        <w:t xml:space="preserve"> </w:t>
      </w:r>
      <w:r w:rsidRPr="00831584">
        <w:rPr>
          <w:b/>
          <w:bCs/>
          <w:sz w:val="22"/>
          <w:szCs w:val="22"/>
        </w:rPr>
        <w:t xml:space="preserve">at </w:t>
      </w:r>
      <w:r w:rsidR="00831584" w:rsidRPr="00831584">
        <w:rPr>
          <w:b/>
          <w:bCs/>
          <w:sz w:val="22"/>
          <w:szCs w:val="22"/>
        </w:rPr>
        <w:t>Major</w:t>
      </w:r>
      <w:r w:rsidRPr="00831584">
        <w:rPr>
          <w:b/>
          <w:bCs/>
          <w:sz w:val="22"/>
          <w:szCs w:val="22"/>
        </w:rPr>
        <w:t xml:space="preserve"> US Airports</w:t>
      </w:r>
      <w:r w:rsidR="00457853" w:rsidRPr="00831584">
        <w:rPr>
          <w:b/>
          <w:bCs/>
          <w:sz w:val="22"/>
          <w:szCs w:val="22"/>
        </w:rPr>
        <w:t xml:space="preserve"> Including</w:t>
      </w:r>
      <w:r w:rsidRPr="00831584">
        <w:rPr>
          <w:b/>
          <w:bCs/>
          <w:sz w:val="22"/>
          <w:szCs w:val="22"/>
        </w:rPr>
        <w:t xml:space="preserve"> Airline Financial Data and </w:t>
      </w:r>
      <w:r w:rsidR="002116F6" w:rsidRPr="00831584">
        <w:rPr>
          <w:b/>
          <w:bCs/>
          <w:sz w:val="22"/>
          <w:szCs w:val="22"/>
        </w:rPr>
        <w:t>C</w:t>
      </w:r>
      <w:r w:rsidRPr="00831584">
        <w:rPr>
          <w:b/>
          <w:bCs/>
          <w:sz w:val="22"/>
          <w:szCs w:val="22"/>
        </w:rPr>
        <w:t>onsideration of COVID</w:t>
      </w:r>
    </w:p>
    <w:p w14:paraId="28DFD385" w14:textId="77777777" w:rsidR="009E3A6E" w:rsidRPr="00831584" w:rsidRDefault="009E3A6E" w:rsidP="009E3A6E">
      <w:pPr>
        <w:ind w:left="720" w:hanging="720"/>
        <w:jc w:val="center"/>
        <w:rPr>
          <w:sz w:val="22"/>
          <w:szCs w:val="22"/>
        </w:rPr>
      </w:pPr>
    </w:p>
    <w:p w14:paraId="781BD7FE" w14:textId="16AD378B" w:rsidR="00242B2C" w:rsidRPr="00831584" w:rsidRDefault="00EB0365" w:rsidP="009E3A6E">
      <w:pPr>
        <w:ind w:left="720" w:hanging="720"/>
        <w:jc w:val="center"/>
        <w:rPr>
          <w:sz w:val="22"/>
          <w:szCs w:val="22"/>
        </w:rPr>
      </w:pPr>
      <w:r w:rsidRPr="00831584">
        <w:rPr>
          <w:sz w:val="22"/>
          <w:szCs w:val="22"/>
        </w:rPr>
        <w:t>Industrial School of Systems and Engineering, Georgia Tech OMSA</w:t>
      </w:r>
    </w:p>
    <w:p w14:paraId="5AC5DA42" w14:textId="77777777" w:rsidR="00FD3F47" w:rsidRPr="00831584" w:rsidRDefault="00FD3F47" w:rsidP="009E3A6E">
      <w:pPr>
        <w:ind w:left="720" w:hanging="720"/>
        <w:jc w:val="center"/>
        <w:rPr>
          <w:sz w:val="22"/>
          <w:szCs w:val="22"/>
        </w:rPr>
      </w:pPr>
    </w:p>
    <w:p w14:paraId="54280429" w14:textId="1492007A" w:rsidR="00FD3F47" w:rsidRPr="00831584" w:rsidRDefault="00FD3F47" w:rsidP="009E3A6E">
      <w:pPr>
        <w:ind w:left="720" w:hanging="720"/>
        <w:jc w:val="center"/>
        <w:rPr>
          <w:sz w:val="22"/>
          <w:szCs w:val="22"/>
        </w:rPr>
      </w:pPr>
      <w:r w:rsidRPr="00831584">
        <w:rPr>
          <w:sz w:val="22"/>
          <w:szCs w:val="22"/>
        </w:rPr>
        <w:t>Management 6203: Data Analytics in Business</w:t>
      </w:r>
    </w:p>
    <w:p w14:paraId="0753141D" w14:textId="77777777" w:rsidR="007C1549" w:rsidRPr="00831584" w:rsidRDefault="007C1549" w:rsidP="009E3A6E">
      <w:pPr>
        <w:ind w:left="720" w:hanging="720"/>
        <w:jc w:val="center"/>
        <w:rPr>
          <w:sz w:val="22"/>
          <w:szCs w:val="22"/>
        </w:rPr>
      </w:pPr>
    </w:p>
    <w:p w14:paraId="60BD8EB4" w14:textId="5BD30B55" w:rsidR="00C3241F" w:rsidRPr="00831584" w:rsidRDefault="00C3241F" w:rsidP="009E3A6E">
      <w:pPr>
        <w:ind w:left="720" w:hanging="720"/>
        <w:jc w:val="center"/>
        <w:rPr>
          <w:sz w:val="22"/>
          <w:szCs w:val="22"/>
        </w:rPr>
      </w:pPr>
      <w:r w:rsidRPr="00831584">
        <w:rPr>
          <w:sz w:val="22"/>
          <w:szCs w:val="22"/>
        </w:rPr>
        <w:t xml:space="preserve">Thuy </w:t>
      </w:r>
      <w:proofErr w:type="spellStart"/>
      <w:r w:rsidR="00366624" w:rsidRPr="00831584">
        <w:rPr>
          <w:sz w:val="22"/>
          <w:szCs w:val="22"/>
        </w:rPr>
        <w:t>Thi</w:t>
      </w:r>
      <w:proofErr w:type="spellEnd"/>
      <w:r w:rsidR="00366624" w:rsidRPr="00831584">
        <w:rPr>
          <w:sz w:val="22"/>
          <w:szCs w:val="22"/>
        </w:rPr>
        <w:t xml:space="preserve"> </w:t>
      </w:r>
      <w:proofErr w:type="spellStart"/>
      <w:r w:rsidR="00366624" w:rsidRPr="00831584">
        <w:rPr>
          <w:sz w:val="22"/>
          <w:szCs w:val="22"/>
        </w:rPr>
        <w:t>Dinh</w:t>
      </w:r>
      <w:proofErr w:type="spellEnd"/>
      <w:r w:rsidR="00366624" w:rsidRPr="00831584">
        <w:rPr>
          <w:sz w:val="22"/>
          <w:szCs w:val="22"/>
        </w:rPr>
        <w:t xml:space="preserve">, </w:t>
      </w:r>
      <w:proofErr w:type="spellStart"/>
      <w:r w:rsidR="00BB6891" w:rsidRPr="00831584">
        <w:rPr>
          <w:sz w:val="22"/>
          <w:szCs w:val="22"/>
        </w:rPr>
        <w:t>Elei</w:t>
      </w:r>
      <w:r w:rsidR="00DF04C4" w:rsidRPr="00831584">
        <w:rPr>
          <w:sz w:val="22"/>
          <w:szCs w:val="22"/>
        </w:rPr>
        <w:t>bny</w:t>
      </w:r>
      <w:proofErr w:type="spellEnd"/>
      <w:r w:rsidR="00DF04C4" w:rsidRPr="00831584">
        <w:rPr>
          <w:sz w:val="22"/>
          <w:szCs w:val="22"/>
        </w:rPr>
        <w:t xml:space="preserve"> </w:t>
      </w:r>
      <w:proofErr w:type="spellStart"/>
      <w:r w:rsidR="00DF04C4" w:rsidRPr="00831584">
        <w:rPr>
          <w:sz w:val="22"/>
          <w:szCs w:val="22"/>
        </w:rPr>
        <w:t>Feliz</w:t>
      </w:r>
      <w:proofErr w:type="spellEnd"/>
      <w:r w:rsidR="00DF04C4" w:rsidRPr="00831584">
        <w:rPr>
          <w:sz w:val="22"/>
          <w:szCs w:val="22"/>
        </w:rPr>
        <w:t xml:space="preserve"> Santana, Spencer</w:t>
      </w:r>
      <w:r w:rsidR="000C6D60" w:rsidRPr="00831584">
        <w:rPr>
          <w:sz w:val="22"/>
          <w:szCs w:val="22"/>
        </w:rPr>
        <w:t xml:space="preserve"> Allgaier, Leland Bolleter</w:t>
      </w:r>
    </w:p>
    <w:p w14:paraId="2836E972" w14:textId="77777777" w:rsidR="00114D03" w:rsidRPr="00831584" w:rsidRDefault="00114D03" w:rsidP="009E3A6E">
      <w:pPr>
        <w:ind w:left="720" w:hanging="720"/>
        <w:jc w:val="center"/>
        <w:rPr>
          <w:sz w:val="22"/>
          <w:szCs w:val="22"/>
        </w:rPr>
      </w:pPr>
    </w:p>
    <w:p w14:paraId="523E6D6C" w14:textId="77777777" w:rsidR="00114D03" w:rsidRPr="00831584" w:rsidRDefault="00114D03" w:rsidP="00114D03">
      <w:pPr>
        <w:ind w:left="720" w:hanging="720"/>
        <w:jc w:val="center"/>
        <w:rPr>
          <w:sz w:val="22"/>
          <w:szCs w:val="22"/>
        </w:rPr>
      </w:pPr>
      <w:r w:rsidRPr="00831584">
        <w:rPr>
          <w:sz w:val="22"/>
          <w:szCs w:val="22"/>
        </w:rPr>
        <w:t>Team: 13 aka Team Definitely Vibrant (TDV)</w:t>
      </w:r>
    </w:p>
    <w:p w14:paraId="5A503642" w14:textId="77777777" w:rsidR="00114D03" w:rsidRPr="00831584" w:rsidRDefault="00114D03" w:rsidP="009E3A6E">
      <w:pPr>
        <w:ind w:left="720" w:hanging="720"/>
        <w:jc w:val="center"/>
        <w:rPr>
          <w:sz w:val="22"/>
          <w:szCs w:val="22"/>
        </w:rPr>
      </w:pPr>
    </w:p>
    <w:p w14:paraId="79C6179B" w14:textId="77777777" w:rsidR="007C1549" w:rsidRPr="00831584" w:rsidRDefault="007C1549" w:rsidP="00114D03">
      <w:pPr>
        <w:ind w:left="720" w:hanging="720"/>
        <w:rPr>
          <w:sz w:val="22"/>
          <w:szCs w:val="22"/>
        </w:rPr>
      </w:pPr>
    </w:p>
    <w:p w14:paraId="12161DEC" w14:textId="384143F9" w:rsidR="009E3A6E" w:rsidRPr="00831584" w:rsidRDefault="00F75E71" w:rsidP="000C6D60">
      <w:pPr>
        <w:ind w:left="720" w:hanging="720"/>
        <w:jc w:val="center"/>
        <w:rPr>
          <w:sz w:val="22"/>
          <w:szCs w:val="22"/>
        </w:rPr>
      </w:pPr>
      <w:r w:rsidRPr="00831584">
        <w:rPr>
          <w:sz w:val="22"/>
          <w:szCs w:val="22"/>
        </w:rPr>
        <w:t xml:space="preserve">November </w:t>
      </w:r>
      <w:r w:rsidR="00831584" w:rsidRPr="00831584">
        <w:rPr>
          <w:sz w:val="22"/>
          <w:szCs w:val="22"/>
        </w:rPr>
        <w:t>20</w:t>
      </w:r>
      <w:r w:rsidRPr="00831584">
        <w:rPr>
          <w:sz w:val="22"/>
          <w:szCs w:val="22"/>
        </w:rPr>
        <w:t>th</w:t>
      </w:r>
      <w:r w:rsidR="000C6D60" w:rsidRPr="00831584">
        <w:rPr>
          <w:sz w:val="22"/>
          <w:szCs w:val="22"/>
        </w:rPr>
        <w:t>, 2022</w:t>
      </w:r>
    </w:p>
    <w:p w14:paraId="0F9031E9" w14:textId="77777777" w:rsidR="000C6D60" w:rsidRPr="00831584" w:rsidRDefault="000C6D60" w:rsidP="00FD2049">
      <w:pPr>
        <w:ind w:left="720" w:hanging="720"/>
        <w:rPr>
          <w:sz w:val="22"/>
          <w:szCs w:val="22"/>
        </w:rPr>
      </w:pPr>
    </w:p>
    <w:p w14:paraId="7E76C166" w14:textId="5EB047F5" w:rsidR="009E3A6E" w:rsidRPr="00831584" w:rsidRDefault="009E3A6E">
      <w:pPr>
        <w:rPr>
          <w:sz w:val="22"/>
          <w:szCs w:val="22"/>
        </w:rPr>
      </w:pPr>
      <w:r w:rsidRPr="00831584">
        <w:rPr>
          <w:sz w:val="22"/>
          <w:szCs w:val="22"/>
        </w:rPr>
        <w:br w:type="page"/>
      </w:r>
    </w:p>
    <w:p w14:paraId="636EA9AC" w14:textId="68286912" w:rsidR="000B5DC5" w:rsidRPr="00831584" w:rsidRDefault="006A345F" w:rsidP="000B5DC5">
      <w:pPr>
        <w:pStyle w:val="ListParagraph"/>
        <w:ind w:left="0"/>
        <w:rPr>
          <w:sz w:val="22"/>
          <w:szCs w:val="22"/>
        </w:rPr>
      </w:pPr>
      <w:r w:rsidRPr="00831584">
        <w:rPr>
          <w:i/>
          <w:iCs/>
          <w:sz w:val="22"/>
          <w:szCs w:val="22"/>
          <w:u w:val="single"/>
        </w:rPr>
        <w:lastRenderedPageBreak/>
        <w:t xml:space="preserve">** </w:t>
      </w:r>
      <w:r w:rsidR="000B5DC5" w:rsidRPr="00831584">
        <w:rPr>
          <w:i/>
          <w:iCs/>
          <w:sz w:val="22"/>
          <w:szCs w:val="22"/>
          <w:u w:val="single"/>
        </w:rPr>
        <w:t>Note</w:t>
      </w:r>
      <w:r w:rsidRPr="00831584">
        <w:rPr>
          <w:i/>
          <w:iCs/>
          <w:sz w:val="22"/>
          <w:szCs w:val="22"/>
          <w:u w:val="single"/>
        </w:rPr>
        <w:t xml:space="preserve"> **</w:t>
      </w:r>
      <w:r w:rsidR="000B5DC5" w:rsidRPr="00831584">
        <w:rPr>
          <w:i/>
          <w:iCs/>
          <w:sz w:val="22"/>
          <w:szCs w:val="22"/>
          <w:u w:val="single"/>
        </w:rPr>
        <w:t>:</w:t>
      </w:r>
      <w:r w:rsidR="000B5DC5" w:rsidRPr="00831584">
        <w:rPr>
          <w:sz w:val="22"/>
          <w:szCs w:val="22"/>
        </w:rPr>
        <w:t xml:space="preserve"> </w:t>
      </w:r>
      <w:r w:rsidR="008E65AA" w:rsidRPr="00831584">
        <w:rPr>
          <w:sz w:val="22"/>
          <w:szCs w:val="22"/>
        </w:rPr>
        <w:t>B</w:t>
      </w:r>
      <w:r w:rsidR="009867DB" w:rsidRPr="00831584">
        <w:rPr>
          <w:sz w:val="22"/>
          <w:szCs w:val="22"/>
        </w:rPr>
        <w:t>ecause of the large number of acronyms</w:t>
      </w:r>
      <w:r w:rsidR="00C7276A" w:rsidRPr="00831584">
        <w:rPr>
          <w:sz w:val="22"/>
          <w:szCs w:val="22"/>
        </w:rPr>
        <w:t xml:space="preserve">, </w:t>
      </w:r>
      <w:r w:rsidR="00831584">
        <w:rPr>
          <w:sz w:val="22"/>
          <w:szCs w:val="22"/>
        </w:rPr>
        <w:t>that</w:t>
      </w:r>
      <w:r w:rsidRPr="00831584">
        <w:rPr>
          <w:sz w:val="22"/>
          <w:szCs w:val="22"/>
        </w:rPr>
        <w:t xml:space="preserve"> </w:t>
      </w:r>
      <w:r w:rsidR="00051E26">
        <w:rPr>
          <w:sz w:val="22"/>
          <w:szCs w:val="22"/>
        </w:rPr>
        <w:t xml:space="preserve">are </w:t>
      </w:r>
      <w:r w:rsidR="00C7276A" w:rsidRPr="00831584">
        <w:rPr>
          <w:sz w:val="22"/>
          <w:szCs w:val="22"/>
        </w:rPr>
        <w:t>fully</w:t>
      </w:r>
      <w:r w:rsidR="009867DB" w:rsidRPr="00831584">
        <w:rPr>
          <w:sz w:val="22"/>
          <w:szCs w:val="22"/>
        </w:rPr>
        <w:t xml:space="preserve"> defined in the paper, bibliographic ci</w:t>
      </w:r>
      <w:r w:rsidR="008E65AA" w:rsidRPr="00831584">
        <w:rPr>
          <w:sz w:val="22"/>
          <w:szCs w:val="22"/>
        </w:rPr>
        <w:t xml:space="preserve">tations are </w:t>
      </w:r>
      <w:r w:rsidR="008E65AA" w:rsidRPr="00831584">
        <w:rPr>
          <w:i/>
          <w:iCs/>
          <w:sz w:val="22"/>
          <w:szCs w:val="22"/>
        </w:rPr>
        <w:t>italicized</w:t>
      </w:r>
      <w:r w:rsidR="008E65AA" w:rsidRPr="00831584">
        <w:rPr>
          <w:sz w:val="22"/>
          <w:szCs w:val="22"/>
        </w:rPr>
        <w:t xml:space="preserve">. </w:t>
      </w:r>
      <w:r w:rsidR="009867DB" w:rsidRPr="00831584">
        <w:rPr>
          <w:sz w:val="22"/>
          <w:szCs w:val="22"/>
        </w:rPr>
        <w:t xml:space="preserve"> </w:t>
      </w:r>
      <w:r w:rsidR="00C7276A" w:rsidRPr="00831584">
        <w:rPr>
          <w:sz w:val="22"/>
          <w:szCs w:val="22"/>
        </w:rPr>
        <w:t>A f</w:t>
      </w:r>
      <w:r w:rsidR="002B7253" w:rsidRPr="00831584">
        <w:rPr>
          <w:sz w:val="22"/>
          <w:szCs w:val="22"/>
        </w:rPr>
        <w:t>ull bibliograp</w:t>
      </w:r>
      <w:r w:rsidR="00C7276A" w:rsidRPr="00831584">
        <w:rPr>
          <w:sz w:val="22"/>
          <w:szCs w:val="22"/>
        </w:rPr>
        <w:t>hy</w:t>
      </w:r>
      <w:r w:rsidR="00797D6B">
        <w:rPr>
          <w:sz w:val="22"/>
          <w:szCs w:val="22"/>
        </w:rPr>
        <w:t xml:space="preserve"> and literature review</w:t>
      </w:r>
      <w:r w:rsidR="004D4FCB" w:rsidRPr="00831584">
        <w:rPr>
          <w:sz w:val="22"/>
          <w:szCs w:val="22"/>
        </w:rPr>
        <w:t xml:space="preserve"> is at </w:t>
      </w:r>
      <w:r w:rsidR="00051E26">
        <w:rPr>
          <w:sz w:val="22"/>
          <w:szCs w:val="22"/>
        </w:rPr>
        <w:t xml:space="preserve">the </w:t>
      </w:r>
      <w:r w:rsidR="002B7253" w:rsidRPr="00831584">
        <w:rPr>
          <w:sz w:val="22"/>
          <w:szCs w:val="22"/>
        </w:rPr>
        <w:t>end of this report.</w:t>
      </w:r>
    </w:p>
    <w:p w14:paraId="1350D61A" w14:textId="7153B57F" w:rsidR="0004256C" w:rsidRDefault="0004256C" w:rsidP="00B74E7C">
      <w:pPr>
        <w:rPr>
          <w:sz w:val="16"/>
          <w:szCs w:val="16"/>
        </w:rPr>
      </w:pPr>
    </w:p>
    <w:p w14:paraId="3366C0CC" w14:textId="77777777" w:rsidR="00051E26" w:rsidRPr="00B74E7C" w:rsidRDefault="00051E26" w:rsidP="00B74E7C">
      <w:pPr>
        <w:rPr>
          <w:sz w:val="16"/>
          <w:szCs w:val="16"/>
        </w:rPr>
      </w:pPr>
    </w:p>
    <w:p w14:paraId="48487E1E" w14:textId="4E5B2D18" w:rsidR="009446EF" w:rsidRPr="00831584" w:rsidRDefault="44283464" w:rsidP="00FD2049">
      <w:pPr>
        <w:pStyle w:val="ListParagraph"/>
        <w:numPr>
          <w:ilvl w:val="0"/>
          <w:numId w:val="2"/>
        </w:numPr>
        <w:rPr>
          <w:sz w:val="22"/>
          <w:szCs w:val="22"/>
        </w:rPr>
      </w:pPr>
      <w:r w:rsidRPr="00831584">
        <w:rPr>
          <w:sz w:val="22"/>
          <w:szCs w:val="22"/>
        </w:rPr>
        <w:t xml:space="preserve">Choice of Topic </w:t>
      </w:r>
    </w:p>
    <w:p w14:paraId="3574503F" w14:textId="77777777" w:rsidR="00FD2049" w:rsidRPr="00C207A1" w:rsidRDefault="00FD2049" w:rsidP="00B74E7C">
      <w:pPr>
        <w:rPr>
          <w:sz w:val="22"/>
          <w:szCs w:val="22"/>
        </w:rPr>
      </w:pPr>
    </w:p>
    <w:p w14:paraId="3E9BBA2D" w14:textId="2475DC8E" w:rsidR="007B0CD3" w:rsidRPr="00831584" w:rsidRDefault="00FD2049" w:rsidP="005D0089">
      <w:pPr>
        <w:rPr>
          <w:sz w:val="22"/>
          <w:szCs w:val="22"/>
        </w:rPr>
      </w:pPr>
      <w:r w:rsidRPr="00831584">
        <w:rPr>
          <w:sz w:val="22"/>
          <w:szCs w:val="22"/>
        </w:rPr>
        <w:t xml:space="preserve">Team 13, aka </w:t>
      </w:r>
      <w:r w:rsidR="000A1265" w:rsidRPr="00831584">
        <w:rPr>
          <w:sz w:val="22"/>
          <w:szCs w:val="22"/>
        </w:rPr>
        <w:t xml:space="preserve">Team </w:t>
      </w:r>
      <w:r w:rsidRPr="00831584">
        <w:rPr>
          <w:sz w:val="22"/>
          <w:szCs w:val="22"/>
        </w:rPr>
        <w:t>Definitely Vibrant</w:t>
      </w:r>
      <w:r w:rsidR="000A1265" w:rsidRPr="00831584">
        <w:rPr>
          <w:sz w:val="22"/>
          <w:szCs w:val="22"/>
        </w:rPr>
        <w:t xml:space="preserve"> (TDV)</w:t>
      </w:r>
      <w:r w:rsidRPr="00831584">
        <w:rPr>
          <w:sz w:val="22"/>
          <w:szCs w:val="22"/>
        </w:rPr>
        <w:t>, developed and discussed ten initial project proposals. Those ideas were narrowed to four selections with each team member researching a candidate topic. We debated</w:t>
      </w:r>
      <w:r w:rsidR="00BD6BFB" w:rsidRPr="00831584">
        <w:rPr>
          <w:sz w:val="22"/>
          <w:szCs w:val="22"/>
        </w:rPr>
        <w:t>,</w:t>
      </w:r>
      <w:r w:rsidRPr="00831584">
        <w:rPr>
          <w:sz w:val="22"/>
          <w:szCs w:val="22"/>
        </w:rPr>
        <w:t xml:space="preserve"> and democratically chose</w:t>
      </w:r>
      <w:r w:rsidR="00BD6BFB" w:rsidRPr="00831584">
        <w:rPr>
          <w:sz w:val="22"/>
          <w:szCs w:val="22"/>
        </w:rPr>
        <w:t>,</w:t>
      </w:r>
      <w:r w:rsidRPr="00831584">
        <w:rPr>
          <w:sz w:val="22"/>
          <w:szCs w:val="22"/>
        </w:rPr>
        <w:t xml:space="preserve"> </w:t>
      </w:r>
      <w:r w:rsidR="005D0089" w:rsidRPr="00831584">
        <w:rPr>
          <w:sz w:val="22"/>
          <w:szCs w:val="22"/>
        </w:rPr>
        <w:t xml:space="preserve">studying </w:t>
      </w:r>
      <w:r w:rsidRPr="00831584">
        <w:rPr>
          <w:sz w:val="22"/>
          <w:szCs w:val="22"/>
        </w:rPr>
        <w:t xml:space="preserve">airline flight delays </w:t>
      </w:r>
      <w:r w:rsidR="005D0089" w:rsidRPr="00831584">
        <w:rPr>
          <w:sz w:val="22"/>
          <w:szCs w:val="22"/>
        </w:rPr>
        <w:t>and correlation</w:t>
      </w:r>
      <w:r w:rsidR="008E11AD" w:rsidRPr="00831584">
        <w:rPr>
          <w:sz w:val="22"/>
          <w:szCs w:val="22"/>
        </w:rPr>
        <w:t>s</w:t>
      </w:r>
      <w:r w:rsidRPr="00831584">
        <w:rPr>
          <w:sz w:val="22"/>
          <w:szCs w:val="22"/>
        </w:rPr>
        <w:t xml:space="preserve"> to weather</w:t>
      </w:r>
      <w:r w:rsidR="008E11AD" w:rsidRPr="00831584">
        <w:rPr>
          <w:sz w:val="22"/>
          <w:szCs w:val="22"/>
        </w:rPr>
        <w:t xml:space="preserve"> variables</w:t>
      </w:r>
      <w:r w:rsidRPr="00831584">
        <w:rPr>
          <w:sz w:val="22"/>
          <w:szCs w:val="22"/>
        </w:rPr>
        <w:t xml:space="preserve">. </w:t>
      </w:r>
    </w:p>
    <w:p w14:paraId="5F180C45" w14:textId="77777777" w:rsidR="00D84135" w:rsidRPr="00C207A1" w:rsidRDefault="00D84135" w:rsidP="005D0089">
      <w:pPr>
        <w:rPr>
          <w:sz w:val="22"/>
          <w:szCs w:val="22"/>
        </w:rPr>
      </w:pPr>
    </w:p>
    <w:p w14:paraId="7EE9B311" w14:textId="104D8F2E" w:rsidR="00D84135" w:rsidRPr="00831584" w:rsidRDefault="005D0089" w:rsidP="005D0089">
      <w:pPr>
        <w:rPr>
          <w:sz w:val="22"/>
          <w:szCs w:val="22"/>
        </w:rPr>
      </w:pPr>
      <w:r w:rsidRPr="00831584">
        <w:rPr>
          <w:sz w:val="22"/>
          <w:szCs w:val="22"/>
        </w:rPr>
        <w:t>TDV</w:t>
      </w:r>
      <w:r w:rsidR="00FD2049" w:rsidRPr="00831584">
        <w:rPr>
          <w:sz w:val="22"/>
          <w:szCs w:val="22"/>
        </w:rPr>
        <w:t xml:space="preserve"> expanded </w:t>
      </w:r>
      <w:r w:rsidRPr="00831584">
        <w:rPr>
          <w:sz w:val="22"/>
          <w:szCs w:val="22"/>
        </w:rPr>
        <w:t>the</w:t>
      </w:r>
      <w:r w:rsidR="00FD2049" w:rsidRPr="00831584">
        <w:rPr>
          <w:sz w:val="22"/>
          <w:szCs w:val="22"/>
        </w:rPr>
        <w:t xml:space="preserve"> initial proposal </w:t>
      </w:r>
      <w:r w:rsidR="00BD6BFB" w:rsidRPr="00831584">
        <w:rPr>
          <w:sz w:val="22"/>
          <w:szCs w:val="22"/>
        </w:rPr>
        <w:t>topic</w:t>
      </w:r>
      <w:r w:rsidRPr="00831584">
        <w:rPr>
          <w:sz w:val="22"/>
          <w:szCs w:val="22"/>
        </w:rPr>
        <w:t xml:space="preserve"> from</w:t>
      </w:r>
      <w:r w:rsidR="00D84135" w:rsidRPr="00831584">
        <w:rPr>
          <w:sz w:val="22"/>
          <w:szCs w:val="22"/>
        </w:rPr>
        <w:t>:</w:t>
      </w:r>
    </w:p>
    <w:p w14:paraId="078327E6" w14:textId="5625C74E" w:rsidR="00D84135" w:rsidRPr="00831584" w:rsidRDefault="005D0089" w:rsidP="00D84135">
      <w:pPr>
        <w:pStyle w:val="ListParagraph"/>
        <w:numPr>
          <w:ilvl w:val="0"/>
          <w:numId w:val="8"/>
        </w:numPr>
        <w:rPr>
          <w:sz w:val="22"/>
          <w:szCs w:val="22"/>
        </w:rPr>
      </w:pPr>
      <w:r w:rsidRPr="00831584">
        <w:rPr>
          <w:sz w:val="22"/>
          <w:szCs w:val="22"/>
        </w:rPr>
        <w:t>Optimization Input for Flight Schedules to Minimize Departure and Arrival Delays in Coordination with Risk</w:t>
      </w:r>
      <w:r w:rsidR="005F4355" w:rsidRPr="00831584">
        <w:rPr>
          <w:sz w:val="22"/>
          <w:szCs w:val="22"/>
        </w:rPr>
        <w:t xml:space="preserve"> R</w:t>
      </w:r>
      <w:r w:rsidRPr="00831584">
        <w:rPr>
          <w:sz w:val="22"/>
          <w:szCs w:val="22"/>
        </w:rPr>
        <w:t>anking of a Major US Airport Based on Past Flight Delays</w:t>
      </w:r>
    </w:p>
    <w:p w14:paraId="43BBE4EE" w14:textId="238A3D57" w:rsidR="00D84135" w:rsidRPr="00831584" w:rsidRDefault="00D84135" w:rsidP="00D84135">
      <w:pPr>
        <w:rPr>
          <w:sz w:val="22"/>
          <w:szCs w:val="22"/>
        </w:rPr>
      </w:pPr>
      <w:r w:rsidRPr="00831584">
        <w:rPr>
          <w:sz w:val="22"/>
          <w:szCs w:val="22"/>
        </w:rPr>
        <w:t>to:</w:t>
      </w:r>
    </w:p>
    <w:p w14:paraId="0E428AA5" w14:textId="663DB19A" w:rsidR="00457853" w:rsidRPr="00831584" w:rsidRDefault="00457853" w:rsidP="0004256C">
      <w:pPr>
        <w:pStyle w:val="ListParagraph"/>
        <w:numPr>
          <w:ilvl w:val="0"/>
          <w:numId w:val="8"/>
        </w:numPr>
        <w:rPr>
          <w:sz w:val="22"/>
          <w:szCs w:val="22"/>
        </w:rPr>
      </w:pPr>
      <w:r w:rsidRPr="00831584">
        <w:rPr>
          <w:sz w:val="22"/>
          <w:szCs w:val="22"/>
        </w:rPr>
        <w:t>Investigation of Correlations of Three Airline Companies with Quantities and Types of</w:t>
      </w:r>
      <w:r w:rsidR="00A50954" w:rsidRPr="00831584">
        <w:rPr>
          <w:sz w:val="22"/>
          <w:szCs w:val="22"/>
        </w:rPr>
        <w:t xml:space="preserve"> Delays </w:t>
      </w:r>
      <w:r w:rsidRPr="00831584">
        <w:rPr>
          <w:sz w:val="22"/>
          <w:szCs w:val="22"/>
        </w:rPr>
        <w:t xml:space="preserve">at </w:t>
      </w:r>
      <w:r w:rsidR="00561A9C" w:rsidRPr="00831584">
        <w:rPr>
          <w:sz w:val="22"/>
          <w:szCs w:val="22"/>
        </w:rPr>
        <w:t>Major</w:t>
      </w:r>
      <w:r w:rsidRPr="00831584">
        <w:rPr>
          <w:sz w:val="22"/>
          <w:szCs w:val="22"/>
        </w:rPr>
        <w:t xml:space="preserve"> US Airports Including Airline Financial Data and </w:t>
      </w:r>
      <w:r w:rsidR="002116F6" w:rsidRPr="00831584">
        <w:rPr>
          <w:sz w:val="22"/>
          <w:szCs w:val="22"/>
        </w:rPr>
        <w:t>C</w:t>
      </w:r>
      <w:r w:rsidRPr="00831584">
        <w:rPr>
          <w:sz w:val="22"/>
          <w:szCs w:val="22"/>
        </w:rPr>
        <w:t>onsideration of COVID</w:t>
      </w:r>
    </w:p>
    <w:p w14:paraId="0FCA116E" w14:textId="77777777" w:rsidR="00BE00C5" w:rsidRDefault="00BE00C5" w:rsidP="00BE00C5">
      <w:pPr>
        <w:rPr>
          <w:sz w:val="22"/>
          <w:szCs w:val="22"/>
        </w:rPr>
      </w:pPr>
    </w:p>
    <w:p w14:paraId="09B92D7A" w14:textId="0DA3BDD4" w:rsidR="00BE00C5" w:rsidRPr="00BE00C5" w:rsidRDefault="00BE00C5" w:rsidP="00BE00C5">
      <w:pPr>
        <w:rPr>
          <w:sz w:val="22"/>
          <w:szCs w:val="22"/>
        </w:rPr>
      </w:pPr>
      <w:r>
        <w:rPr>
          <w:sz w:val="22"/>
          <w:szCs w:val="22"/>
        </w:rPr>
        <w:t>The TDV project h</w:t>
      </w:r>
      <w:r w:rsidRPr="00BE00C5">
        <w:rPr>
          <w:sz w:val="22"/>
          <w:szCs w:val="22"/>
        </w:rPr>
        <w:t>ypothesis:</w:t>
      </w:r>
      <w:r w:rsidRPr="00BE00C5">
        <w:rPr>
          <w:sz w:val="22"/>
          <w:szCs w:val="22"/>
          <w:u w:val="single"/>
        </w:rPr>
        <w:t xml:space="preserve"> </w:t>
      </w:r>
      <w:r w:rsidRPr="00BE00C5">
        <w:rPr>
          <w:sz w:val="22"/>
          <w:szCs w:val="22"/>
        </w:rPr>
        <w:t>Increased delays have a negative relationship to Airline financials.</w:t>
      </w:r>
      <w:r w:rsidRPr="00BE00C5">
        <w:rPr>
          <w:b/>
          <w:bCs/>
          <w:sz w:val="22"/>
          <w:szCs w:val="22"/>
        </w:rPr>
        <w:t xml:space="preserve"> </w:t>
      </w:r>
    </w:p>
    <w:p w14:paraId="2720E6F9" w14:textId="77777777" w:rsidR="00BE00C5" w:rsidRPr="00C207A1" w:rsidRDefault="00BE00C5" w:rsidP="00B74E7C">
      <w:pPr>
        <w:rPr>
          <w:sz w:val="22"/>
          <w:szCs w:val="22"/>
        </w:rPr>
      </w:pPr>
    </w:p>
    <w:p w14:paraId="2D02A602" w14:textId="6478D0F8" w:rsidR="00D84135" w:rsidRPr="00831584" w:rsidRDefault="008E11AD" w:rsidP="00164FA1">
      <w:pPr>
        <w:rPr>
          <w:sz w:val="22"/>
          <w:szCs w:val="22"/>
        </w:rPr>
      </w:pPr>
      <w:r w:rsidRPr="00831584">
        <w:rPr>
          <w:sz w:val="22"/>
          <w:szCs w:val="22"/>
        </w:rPr>
        <w:t xml:space="preserve">We chose the topic based on </w:t>
      </w:r>
      <w:r w:rsidR="00BD6BFB" w:rsidRPr="00831584">
        <w:rPr>
          <w:sz w:val="22"/>
          <w:szCs w:val="22"/>
        </w:rPr>
        <w:t xml:space="preserve">value of </w:t>
      </w:r>
      <w:r w:rsidRPr="00831584">
        <w:rPr>
          <w:sz w:val="22"/>
          <w:szCs w:val="22"/>
        </w:rPr>
        <w:t xml:space="preserve">business applicability, data availability, current importance, interest, and depth of modeling available. The wealth of The Bureau of Transportation Statistics (BTS) data was a compelling factor in the choice of TDV’s topic. </w:t>
      </w:r>
      <w:r w:rsidRPr="00077008">
        <w:rPr>
          <w:sz w:val="22"/>
          <w:szCs w:val="22"/>
        </w:rPr>
        <w:t xml:space="preserve">Detail on BTS and </w:t>
      </w:r>
      <w:r w:rsidR="005D0089" w:rsidRPr="00077008">
        <w:rPr>
          <w:sz w:val="22"/>
          <w:szCs w:val="22"/>
        </w:rPr>
        <w:t>financial</w:t>
      </w:r>
      <w:r w:rsidRPr="00077008">
        <w:rPr>
          <w:sz w:val="22"/>
          <w:szCs w:val="22"/>
        </w:rPr>
        <w:t xml:space="preserve"> </w:t>
      </w:r>
      <w:r w:rsidR="005D0089" w:rsidRPr="00077008">
        <w:rPr>
          <w:sz w:val="22"/>
          <w:szCs w:val="22"/>
        </w:rPr>
        <w:t xml:space="preserve">data </w:t>
      </w:r>
      <w:r w:rsidRPr="00077008">
        <w:rPr>
          <w:sz w:val="22"/>
          <w:szCs w:val="22"/>
        </w:rPr>
        <w:t>are covered in</w:t>
      </w:r>
      <w:r w:rsidR="005D0089" w:rsidRPr="00077008">
        <w:rPr>
          <w:sz w:val="22"/>
          <w:szCs w:val="22"/>
        </w:rPr>
        <w:t xml:space="preserve"> </w:t>
      </w:r>
      <w:r w:rsidRPr="00077008">
        <w:rPr>
          <w:sz w:val="22"/>
          <w:szCs w:val="22"/>
        </w:rPr>
        <w:t>section I</w:t>
      </w:r>
      <w:r w:rsidR="005D0089" w:rsidRPr="00077008">
        <w:rPr>
          <w:sz w:val="22"/>
          <w:szCs w:val="22"/>
        </w:rPr>
        <w:t>V. Understanding the Data and Data Wrangling.</w:t>
      </w:r>
      <w:r w:rsidR="00D84135" w:rsidRPr="00831584">
        <w:rPr>
          <w:sz w:val="22"/>
          <w:szCs w:val="22"/>
        </w:rPr>
        <w:t xml:space="preserve"> </w:t>
      </w:r>
    </w:p>
    <w:p w14:paraId="59C1516A" w14:textId="77777777" w:rsidR="0066108C" w:rsidRPr="00B74E7C" w:rsidRDefault="0066108C" w:rsidP="00A045D1">
      <w:pPr>
        <w:rPr>
          <w:sz w:val="22"/>
          <w:szCs w:val="22"/>
        </w:rPr>
      </w:pPr>
    </w:p>
    <w:p w14:paraId="37974673" w14:textId="4DA945B5" w:rsidR="00FD2049" w:rsidRPr="00831584" w:rsidRDefault="00FD2049" w:rsidP="00FD2049">
      <w:pPr>
        <w:pStyle w:val="ListParagraph"/>
        <w:numPr>
          <w:ilvl w:val="0"/>
          <w:numId w:val="2"/>
        </w:numPr>
        <w:rPr>
          <w:sz w:val="22"/>
          <w:szCs w:val="22"/>
        </w:rPr>
      </w:pPr>
      <w:r w:rsidRPr="00831584">
        <w:rPr>
          <w:sz w:val="22"/>
          <w:szCs w:val="22"/>
        </w:rPr>
        <w:t>Business Justification</w:t>
      </w:r>
      <w:r w:rsidR="00C4658D" w:rsidRPr="00831584">
        <w:rPr>
          <w:sz w:val="22"/>
          <w:szCs w:val="22"/>
        </w:rPr>
        <w:t xml:space="preserve"> / Objective</w:t>
      </w:r>
    </w:p>
    <w:p w14:paraId="3AA26EDF" w14:textId="77AA7209" w:rsidR="00FD2049" w:rsidRPr="00C207A1" w:rsidRDefault="00FD2049" w:rsidP="00B74E7C">
      <w:pPr>
        <w:rPr>
          <w:sz w:val="22"/>
          <w:szCs w:val="22"/>
        </w:rPr>
      </w:pPr>
    </w:p>
    <w:p w14:paraId="52803186" w14:textId="058E4B9F" w:rsidR="00C4658D" w:rsidRPr="00831584" w:rsidRDefault="00517128" w:rsidP="00C42372">
      <w:pPr>
        <w:rPr>
          <w:sz w:val="22"/>
          <w:szCs w:val="22"/>
        </w:rPr>
      </w:pPr>
      <w:r w:rsidRPr="00831584">
        <w:rPr>
          <w:sz w:val="22"/>
          <w:szCs w:val="22"/>
        </w:rPr>
        <w:t>According to the industry group Airlines for America</w:t>
      </w:r>
      <w:r w:rsidR="00831584">
        <w:rPr>
          <w:sz w:val="22"/>
          <w:szCs w:val="22"/>
        </w:rPr>
        <w:t>,</w:t>
      </w:r>
      <w:r w:rsidRPr="00831584">
        <w:rPr>
          <w:sz w:val="22"/>
          <w:szCs w:val="22"/>
        </w:rPr>
        <w:t xml:space="preserve"> air travel delays cost </w:t>
      </w:r>
      <w:r w:rsidR="00F22573" w:rsidRPr="00831584">
        <w:rPr>
          <w:sz w:val="22"/>
          <w:szCs w:val="22"/>
        </w:rPr>
        <w:t xml:space="preserve">U.S. </w:t>
      </w:r>
      <w:r w:rsidRPr="00831584">
        <w:rPr>
          <w:sz w:val="22"/>
          <w:szCs w:val="22"/>
        </w:rPr>
        <w:t>airlines</w:t>
      </w:r>
      <w:r w:rsidR="00F22573" w:rsidRPr="00831584">
        <w:rPr>
          <w:sz w:val="22"/>
          <w:szCs w:val="22"/>
        </w:rPr>
        <w:t xml:space="preserve"> </w:t>
      </w:r>
      <w:r w:rsidRPr="00831584">
        <w:rPr>
          <w:sz w:val="22"/>
          <w:szCs w:val="22"/>
        </w:rPr>
        <w:t xml:space="preserve">and passengers an estimated $28 billion in 2018 </w:t>
      </w:r>
      <w:r w:rsidRPr="00831584">
        <w:rPr>
          <w:i/>
          <w:iCs/>
          <w:sz w:val="22"/>
          <w:szCs w:val="22"/>
        </w:rPr>
        <w:t>(A</w:t>
      </w:r>
      <w:r w:rsidR="006B06C5" w:rsidRPr="00831584">
        <w:rPr>
          <w:i/>
          <w:iCs/>
          <w:sz w:val="22"/>
          <w:szCs w:val="22"/>
        </w:rPr>
        <w:t>4</w:t>
      </w:r>
      <w:r w:rsidRPr="00831584">
        <w:rPr>
          <w:i/>
          <w:iCs/>
          <w:sz w:val="22"/>
          <w:szCs w:val="22"/>
        </w:rPr>
        <w:t xml:space="preserve">A, </w:t>
      </w:r>
      <w:r w:rsidR="00F22573" w:rsidRPr="00831584">
        <w:rPr>
          <w:i/>
          <w:iCs/>
          <w:sz w:val="22"/>
          <w:szCs w:val="22"/>
        </w:rPr>
        <w:t>2022).</w:t>
      </w:r>
      <w:r w:rsidR="00F22573" w:rsidRPr="00831584">
        <w:rPr>
          <w:sz w:val="22"/>
          <w:szCs w:val="22"/>
        </w:rPr>
        <w:t xml:space="preserve"> T</w:t>
      </w:r>
      <w:r w:rsidR="00051E26">
        <w:rPr>
          <w:sz w:val="22"/>
          <w:szCs w:val="22"/>
        </w:rPr>
        <w:t>DV</w:t>
      </w:r>
      <w:r w:rsidR="00F22573" w:rsidRPr="00831584">
        <w:rPr>
          <w:sz w:val="22"/>
          <w:szCs w:val="22"/>
        </w:rPr>
        <w:t xml:space="preserve"> and our customer de</w:t>
      </w:r>
      <w:r w:rsidR="00C4658D" w:rsidRPr="00831584">
        <w:rPr>
          <w:sz w:val="22"/>
          <w:szCs w:val="22"/>
        </w:rPr>
        <w:t>termined</w:t>
      </w:r>
      <w:r w:rsidR="00F22573" w:rsidRPr="00831584">
        <w:rPr>
          <w:sz w:val="22"/>
          <w:szCs w:val="22"/>
        </w:rPr>
        <w:t xml:space="preserve"> that </w:t>
      </w:r>
      <w:r w:rsidR="005C2BB8" w:rsidRPr="00831584">
        <w:rPr>
          <w:sz w:val="22"/>
          <w:szCs w:val="22"/>
        </w:rPr>
        <w:t>an investigation of</w:t>
      </w:r>
      <w:r w:rsidR="00B66D59" w:rsidRPr="00831584">
        <w:rPr>
          <w:sz w:val="22"/>
          <w:szCs w:val="22"/>
        </w:rPr>
        <w:t xml:space="preserve"> the existence of correlations</w:t>
      </w:r>
      <w:r w:rsidR="00F22573" w:rsidRPr="00831584">
        <w:rPr>
          <w:sz w:val="22"/>
          <w:szCs w:val="22"/>
        </w:rPr>
        <w:t xml:space="preserve"> between </w:t>
      </w:r>
      <w:r w:rsidR="00B66D59" w:rsidRPr="00831584">
        <w:rPr>
          <w:sz w:val="22"/>
          <w:szCs w:val="22"/>
        </w:rPr>
        <w:t xml:space="preserve">an </w:t>
      </w:r>
      <w:r w:rsidR="00F22573" w:rsidRPr="00831584">
        <w:rPr>
          <w:sz w:val="22"/>
          <w:szCs w:val="22"/>
        </w:rPr>
        <w:t>airline</w:t>
      </w:r>
      <w:r w:rsidR="00C4658D" w:rsidRPr="00831584">
        <w:rPr>
          <w:sz w:val="22"/>
          <w:szCs w:val="22"/>
        </w:rPr>
        <w:t xml:space="preserve"> corporation</w:t>
      </w:r>
      <w:r w:rsidR="00B66D59" w:rsidRPr="00831584">
        <w:rPr>
          <w:sz w:val="22"/>
          <w:szCs w:val="22"/>
        </w:rPr>
        <w:t>(</w:t>
      </w:r>
      <w:r w:rsidR="00C4658D" w:rsidRPr="00831584">
        <w:rPr>
          <w:sz w:val="22"/>
          <w:szCs w:val="22"/>
        </w:rPr>
        <w:t>s</w:t>
      </w:r>
      <w:r w:rsidR="00B66D59" w:rsidRPr="00831584">
        <w:rPr>
          <w:sz w:val="22"/>
          <w:szCs w:val="22"/>
        </w:rPr>
        <w:t>)</w:t>
      </w:r>
      <w:r w:rsidR="00F22573" w:rsidRPr="00831584">
        <w:rPr>
          <w:sz w:val="22"/>
          <w:szCs w:val="22"/>
        </w:rPr>
        <w:t xml:space="preserve">, delay types, airports, and airline-financial data </w:t>
      </w:r>
      <w:r w:rsidR="00C4658D" w:rsidRPr="00831584">
        <w:rPr>
          <w:sz w:val="22"/>
          <w:szCs w:val="22"/>
        </w:rPr>
        <w:t>would provide beneficial</w:t>
      </w:r>
      <w:r w:rsidR="00B66D59" w:rsidRPr="00831584">
        <w:rPr>
          <w:sz w:val="22"/>
          <w:szCs w:val="22"/>
        </w:rPr>
        <w:t>-</w:t>
      </w:r>
      <w:r w:rsidR="00C4658D" w:rsidRPr="00831584">
        <w:rPr>
          <w:sz w:val="22"/>
          <w:szCs w:val="22"/>
        </w:rPr>
        <w:t>operational</w:t>
      </w:r>
      <w:r w:rsidR="00B66D59" w:rsidRPr="00831584">
        <w:rPr>
          <w:sz w:val="22"/>
          <w:szCs w:val="22"/>
        </w:rPr>
        <w:t xml:space="preserve"> insight</w:t>
      </w:r>
      <w:r w:rsidR="00C4658D" w:rsidRPr="00831584">
        <w:rPr>
          <w:sz w:val="22"/>
          <w:szCs w:val="22"/>
        </w:rPr>
        <w:t xml:space="preserve">. Additional beneficiaries of the project include industry organizations </w:t>
      </w:r>
      <w:r w:rsidR="00BD6BFB" w:rsidRPr="00831584">
        <w:rPr>
          <w:sz w:val="22"/>
          <w:szCs w:val="22"/>
        </w:rPr>
        <w:t>along with</w:t>
      </w:r>
      <w:r w:rsidR="00C4658D" w:rsidRPr="00831584">
        <w:rPr>
          <w:sz w:val="22"/>
          <w:szCs w:val="22"/>
        </w:rPr>
        <w:t xml:space="preserve"> the entire air-travel-business ecosystem.</w:t>
      </w:r>
    </w:p>
    <w:p w14:paraId="52083CF4" w14:textId="77777777" w:rsidR="00C4658D" w:rsidRPr="00C207A1" w:rsidRDefault="00C4658D" w:rsidP="00C42372">
      <w:pPr>
        <w:rPr>
          <w:sz w:val="22"/>
          <w:szCs w:val="22"/>
        </w:rPr>
      </w:pPr>
    </w:p>
    <w:p w14:paraId="0AED3B38" w14:textId="53DCF526" w:rsidR="00517128" w:rsidRPr="00831584" w:rsidRDefault="00C4658D" w:rsidP="00C42372">
      <w:pPr>
        <w:rPr>
          <w:sz w:val="22"/>
          <w:szCs w:val="22"/>
        </w:rPr>
      </w:pPr>
      <w:r w:rsidRPr="00831584">
        <w:rPr>
          <w:sz w:val="22"/>
          <w:szCs w:val="22"/>
        </w:rPr>
        <w:t>T</w:t>
      </w:r>
      <w:r w:rsidR="00051E26">
        <w:rPr>
          <w:sz w:val="22"/>
          <w:szCs w:val="22"/>
        </w:rPr>
        <w:t>D</w:t>
      </w:r>
      <w:r w:rsidRPr="00831584">
        <w:rPr>
          <w:sz w:val="22"/>
          <w:szCs w:val="22"/>
        </w:rPr>
        <w:t xml:space="preserve">V’s report, models, and visualizations were developed on a subset of US air travel data. </w:t>
      </w:r>
      <w:r w:rsidR="00B66D59" w:rsidRPr="00831584">
        <w:rPr>
          <w:sz w:val="22"/>
          <w:szCs w:val="22"/>
        </w:rPr>
        <w:t xml:space="preserve">Although intended to be a stand-alone project, </w:t>
      </w:r>
      <w:r w:rsidRPr="00831584">
        <w:rPr>
          <w:sz w:val="22"/>
          <w:szCs w:val="22"/>
        </w:rPr>
        <w:t>T</w:t>
      </w:r>
      <w:r w:rsidR="00051E26">
        <w:rPr>
          <w:sz w:val="22"/>
          <w:szCs w:val="22"/>
        </w:rPr>
        <w:t>DV</w:t>
      </w:r>
      <w:r w:rsidRPr="00831584">
        <w:rPr>
          <w:sz w:val="22"/>
          <w:szCs w:val="22"/>
        </w:rPr>
        <w:t xml:space="preserve">’s work would </w:t>
      </w:r>
      <w:r w:rsidR="00B66D59" w:rsidRPr="00831584">
        <w:rPr>
          <w:sz w:val="22"/>
          <w:szCs w:val="22"/>
        </w:rPr>
        <w:t xml:space="preserve">also </w:t>
      </w:r>
      <w:r w:rsidRPr="00831584">
        <w:rPr>
          <w:sz w:val="22"/>
          <w:szCs w:val="22"/>
        </w:rPr>
        <w:t>be considered</w:t>
      </w:r>
      <w:r w:rsidR="00F22573" w:rsidRPr="00831584">
        <w:rPr>
          <w:sz w:val="22"/>
          <w:szCs w:val="22"/>
        </w:rPr>
        <w:t xml:space="preserve"> a </w:t>
      </w:r>
      <w:r w:rsidRPr="00831584">
        <w:rPr>
          <w:sz w:val="22"/>
          <w:szCs w:val="22"/>
        </w:rPr>
        <w:t>proof of concept</w:t>
      </w:r>
      <w:r w:rsidR="00F22573" w:rsidRPr="00831584">
        <w:rPr>
          <w:sz w:val="22"/>
          <w:szCs w:val="22"/>
        </w:rPr>
        <w:t xml:space="preserve"> of a</w:t>
      </w:r>
      <w:r w:rsidRPr="00831584">
        <w:rPr>
          <w:sz w:val="22"/>
          <w:szCs w:val="22"/>
        </w:rPr>
        <w:t xml:space="preserve"> broader </w:t>
      </w:r>
      <w:r w:rsidR="00F22573" w:rsidRPr="00831584">
        <w:rPr>
          <w:sz w:val="22"/>
          <w:szCs w:val="22"/>
        </w:rPr>
        <w:t>operational</w:t>
      </w:r>
      <w:r w:rsidR="00831584">
        <w:rPr>
          <w:sz w:val="22"/>
          <w:szCs w:val="22"/>
        </w:rPr>
        <w:t>-</w:t>
      </w:r>
      <w:r w:rsidR="00F22573" w:rsidRPr="00831584">
        <w:rPr>
          <w:sz w:val="22"/>
          <w:szCs w:val="22"/>
        </w:rPr>
        <w:t>intelligence</w:t>
      </w:r>
      <w:r w:rsidRPr="00831584">
        <w:rPr>
          <w:sz w:val="22"/>
          <w:szCs w:val="22"/>
        </w:rPr>
        <w:t xml:space="preserve"> system </w:t>
      </w:r>
      <w:r w:rsidR="00B66D59" w:rsidRPr="00831584">
        <w:rPr>
          <w:sz w:val="22"/>
          <w:szCs w:val="22"/>
        </w:rPr>
        <w:t>with</w:t>
      </w:r>
      <w:r w:rsidRPr="00831584">
        <w:rPr>
          <w:sz w:val="22"/>
          <w:szCs w:val="22"/>
        </w:rPr>
        <w:t xml:space="preserve"> more comprehensive US </w:t>
      </w:r>
      <w:r w:rsidR="0048776D" w:rsidRPr="00831584">
        <w:rPr>
          <w:sz w:val="22"/>
          <w:szCs w:val="22"/>
        </w:rPr>
        <w:t>(</w:t>
      </w:r>
      <w:r w:rsidR="00831584">
        <w:rPr>
          <w:sz w:val="22"/>
          <w:szCs w:val="22"/>
        </w:rPr>
        <w:t xml:space="preserve">and </w:t>
      </w:r>
      <w:r w:rsidR="0048776D" w:rsidRPr="00831584">
        <w:rPr>
          <w:sz w:val="22"/>
          <w:szCs w:val="22"/>
        </w:rPr>
        <w:t xml:space="preserve">possibly </w:t>
      </w:r>
      <w:r w:rsidRPr="00831584">
        <w:rPr>
          <w:sz w:val="22"/>
          <w:szCs w:val="22"/>
        </w:rPr>
        <w:t>global</w:t>
      </w:r>
      <w:r w:rsidR="0048776D" w:rsidRPr="00831584">
        <w:rPr>
          <w:sz w:val="22"/>
          <w:szCs w:val="22"/>
        </w:rPr>
        <w:t>)</w:t>
      </w:r>
      <w:r w:rsidRPr="00831584">
        <w:rPr>
          <w:sz w:val="22"/>
          <w:szCs w:val="22"/>
        </w:rPr>
        <w:t xml:space="preserve"> air travel </w:t>
      </w:r>
      <w:r w:rsidR="00BD6BFB" w:rsidRPr="00831584">
        <w:rPr>
          <w:sz w:val="22"/>
          <w:szCs w:val="22"/>
        </w:rPr>
        <w:t xml:space="preserve">and financial </w:t>
      </w:r>
      <w:r w:rsidRPr="00831584">
        <w:rPr>
          <w:sz w:val="22"/>
          <w:szCs w:val="22"/>
        </w:rPr>
        <w:t>information</w:t>
      </w:r>
      <w:r w:rsidR="00F22573" w:rsidRPr="00831584">
        <w:rPr>
          <w:sz w:val="22"/>
          <w:szCs w:val="22"/>
        </w:rPr>
        <w:t xml:space="preserve">. </w:t>
      </w:r>
      <w:r w:rsidRPr="00831584">
        <w:rPr>
          <w:sz w:val="22"/>
          <w:szCs w:val="22"/>
        </w:rPr>
        <w:t xml:space="preserve">A subsequent </w:t>
      </w:r>
      <w:r w:rsidR="0048776D" w:rsidRPr="00831584">
        <w:rPr>
          <w:sz w:val="22"/>
          <w:szCs w:val="22"/>
        </w:rPr>
        <w:t>US</w:t>
      </w:r>
      <w:r w:rsidR="00831584">
        <w:rPr>
          <w:sz w:val="22"/>
          <w:szCs w:val="22"/>
        </w:rPr>
        <w:t>-</w:t>
      </w:r>
      <w:r w:rsidRPr="00831584">
        <w:rPr>
          <w:sz w:val="22"/>
          <w:szCs w:val="22"/>
        </w:rPr>
        <w:t xml:space="preserve">full-scale project </w:t>
      </w:r>
      <w:r w:rsidR="0048776D" w:rsidRPr="00831584">
        <w:rPr>
          <w:sz w:val="22"/>
          <w:szCs w:val="22"/>
        </w:rPr>
        <w:t>would</w:t>
      </w:r>
      <w:r w:rsidR="00F22573" w:rsidRPr="00831584">
        <w:rPr>
          <w:sz w:val="22"/>
          <w:szCs w:val="22"/>
        </w:rPr>
        <w:t xml:space="preserve"> includ</w:t>
      </w:r>
      <w:r w:rsidR="0048776D" w:rsidRPr="00831584">
        <w:rPr>
          <w:sz w:val="22"/>
          <w:szCs w:val="22"/>
        </w:rPr>
        <w:t>e</w:t>
      </w:r>
      <w:r w:rsidR="00F22573" w:rsidRPr="00831584">
        <w:rPr>
          <w:sz w:val="22"/>
          <w:szCs w:val="22"/>
        </w:rPr>
        <w:t xml:space="preserve"> all airlines, all </w:t>
      </w:r>
      <w:r w:rsidR="00406EC4" w:rsidRPr="00831584">
        <w:rPr>
          <w:sz w:val="22"/>
          <w:szCs w:val="22"/>
        </w:rPr>
        <w:t xml:space="preserve">public </w:t>
      </w:r>
      <w:r w:rsidR="00F22573" w:rsidRPr="00831584">
        <w:rPr>
          <w:sz w:val="22"/>
          <w:szCs w:val="22"/>
        </w:rPr>
        <w:t xml:space="preserve">airports, delays, and select financial data for </w:t>
      </w:r>
      <w:r w:rsidR="0048776D" w:rsidRPr="00831584">
        <w:rPr>
          <w:sz w:val="22"/>
          <w:szCs w:val="22"/>
        </w:rPr>
        <w:t>airlines.</w:t>
      </w:r>
    </w:p>
    <w:p w14:paraId="0C704061" w14:textId="77777777" w:rsidR="00FD2049" w:rsidRPr="00831584" w:rsidRDefault="00FD2049" w:rsidP="0048776D">
      <w:pPr>
        <w:rPr>
          <w:sz w:val="22"/>
          <w:szCs w:val="22"/>
        </w:rPr>
      </w:pPr>
    </w:p>
    <w:p w14:paraId="71F5FD0A" w14:textId="09AE83B5" w:rsidR="00FD2049" w:rsidRPr="00831584" w:rsidRDefault="00FD2049" w:rsidP="00FD2049">
      <w:pPr>
        <w:pStyle w:val="ListParagraph"/>
        <w:numPr>
          <w:ilvl w:val="0"/>
          <w:numId w:val="2"/>
        </w:numPr>
        <w:rPr>
          <w:sz w:val="22"/>
          <w:szCs w:val="22"/>
        </w:rPr>
      </w:pPr>
      <w:r w:rsidRPr="00831584">
        <w:rPr>
          <w:sz w:val="22"/>
          <w:szCs w:val="22"/>
        </w:rPr>
        <w:t xml:space="preserve">Problem Statement </w:t>
      </w:r>
    </w:p>
    <w:p w14:paraId="06FF7626" w14:textId="079EB092" w:rsidR="00FF4DE0" w:rsidRPr="00C207A1" w:rsidRDefault="00FF4DE0" w:rsidP="00B74E7C">
      <w:pPr>
        <w:rPr>
          <w:sz w:val="22"/>
          <w:szCs w:val="22"/>
        </w:rPr>
      </w:pPr>
    </w:p>
    <w:p w14:paraId="036DFC13" w14:textId="76D61FB3" w:rsidR="00A045D1" w:rsidRPr="00831584" w:rsidRDefault="00FF4DE0" w:rsidP="00A045D1">
      <w:pPr>
        <w:rPr>
          <w:sz w:val="22"/>
          <w:szCs w:val="22"/>
        </w:rPr>
      </w:pPr>
      <w:r w:rsidRPr="00831584">
        <w:rPr>
          <w:sz w:val="22"/>
          <w:szCs w:val="22"/>
        </w:rPr>
        <w:t xml:space="preserve">Our project was developed </w:t>
      </w:r>
      <w:r w:rsidR="00156CA0" w:rsidRPr="00831584">
        <w:rPr>
          <w:sz w:val="22"/>
          <w:szCs w:val="22"/>
        </w:rPr>
        <w:t xml:space="preserve">as a review of </w:t>
      </w:r>
      <w:r w:rsidR="005C2BB8" w:rsidRPr="00831584">
        <w:rPr>
          <w:sz w:val="22"/>
          <w:szCs w:val="22"/>
        </w:rPr>
        <w:t>key</w:t>
      </w:r>
      <w:r w:rsidR="00156CA0" w:rsidRPr="00831584">
        <w:rPr>
          <w:sz w:val="22"/>
          <w:szCs w:val="22"/>
        </w:rPr>
        <w:t xml:space="preserve"> airline</w:t>
      </w:r>
      <w:r w:rsidR="00FD1905" w:rsidRPr="00831584">
        <w:rPr>
          <w:sz w:val="22"/>
          <w:szCs w:val="22"/>
        </w:rPr>
        <w:t>-</w:t>
      </w:r>
      <w:r w:rsidRPr="00831584">
        <w:rPr>
          <w:sz w:val="22"/>
          <w:szCs w:val="22"/>
        </w:rPr>
        <w:t xml:space="preserve">delay challenges </w:t>
      </w:r>
      <w:r w:rsidR="00BE3B66" w:rsidRPr="00831584">
        <w:rPr>
          <w:sz w:val="22"/>
          <w:szCs w:val="22"/>
        </w:rPr>
        <w:t>along with possible correlations to</w:t>
      </w:r>
      <w:r w:rsidRPr="00831584">
        <w:rPr>
          <w:sz w:val="22"/>
          <w:szCs w:val="22"/>
        </w:rPr>
        <w:t xml:space="preserve"> </w:t>
      </w:r>
      <w:r w:rsidR="00C42372" w:rsidRPr="00831584">
        <w:rPr>
          <w:sz w:val="22"/>
          <w:szCs w:val="22"/>
        </w:rPr>
        <w:t xml:space="preserve">the airline </w:t>
      </w:r>
      <w:r w:rsidR="000A1F47" w:rsidRPr="00831584">
        <w:rPr>
          <w:sz w:val="22"/>
          <w:szCs w:val="22"/>
        </w:rPr>
        <w:t>corporation’s</w:t>
      </w:r>
      <w:r w:rsidRPr="00831584">
        <w:rPr>
          <w:sz w:val="22"/>
          <w:szCs w:val="22"/>
        </w:rPr>
        <w:t xml:space="preserve"> financial </w:t>
      </w:r>
      <w:r w:rsidR="00BE3B66" w:rsidRPr="00831584">
        <w:rPr>
          <w:sz w:val="22"/>
          <w:szCs w:val="22"/>
        </w:rPr>
        <w:t xml:space="preserve">health. </w:t>
      </w:r>
      <w:r w:rsidR="00BD6BFB" w:rsidRPr="00831584">
        <w:rPr>
          <w:sz w:val="22"/>
          <w:szCs w:val="22"/>
        </w:rPr>
        <w:t>T</w:t>
      </w:r>
      <w:r w:rsidR="00A045D1" w:rsidRPr="00831584">
        <w:rPr>
          <w:sz w:val="22"/>
          <w:szCs w:val="22"/>
        </w:rPr>
        <w:t>he effect of the COVID pandemic severely impacted airline passenger travel after March 2020. The Federal Aviation Administration (FAA) reported that in 2019 air carriers served 1,057.6</w:t>
      </w:r>
      <w:r w:rsidR="0048776D" w:rsidRPr="00831584">
        <w:rPr>
          <w:sz w:val="22"/>
          <w:szCs w:val="22"/>
        </w:rPr>
        <w:t xml:space="preserve"> million passengers</w:t>
      </w:r>
      <w:r w:rsidR="00A045D1" w:rsidRPr="00831584">
        <w:rPr>
          <w:sz w:val="22"/>
          <w:szCs w:val="22"/>
        </w:rPr>
        <w:t xml:space="preserve"> compared </w:t>
      </w:r>
      <w:r w:rsidR="0048776D" w:rsidRPr="00831584">
        <w:rPr>
          <w:sz w:val="22"/>
          <w:szCs w:val="22"/>
        </w:rPr>
        <w:t xml:space="preserve">to </w:t>
      </w:r>
      <w:r w:rsidR="00A045D1" w:rsidRPr="00831584">
        <w:rPr>
          <w:sz w:val="22"/>
          <w:szCs w:val="22"/>
        </w:rPr>
        <w:t xml:space="preserve">a 2021 figure of 597.9 million passengers </w:t>
      </w:r>
      <w:r w:rsidR="00A045D1" w:rsidRPr="00831584">
        <w:rPr>
          <w:i/>
          <w:iCs/>
          <w:sz w:val="22"/>
          <w:szCs w:val="22"/>
        </w:rPr>
        <w:t>(FAA</w:t>
      </w:r>
      <w:r w:rsidR="000F7CDC" w:rsidRPr="00831584">
        <w:rPr>
          <w:i/>
          <w:iCs/>
          <w:sz w:val="22"/>
          <w:szCs w:val="22"/>
        </w:rPr>
        <w:t xml:space="preserve">, </w:t>
      </w:r>
      <w:r w:rsidR="00A045D1" w:rsidRPr="00831584">
        <w:rPr>
          <w:i/>
          <w:iCs/>
          <w:sz w:val="22"/>
          <w:szCs w:val="22"/>
        </w:rPr>
        <w:t>2022</w:t>
      </w:r>
      <w:r w:rsidR="000F7CDC" w:rsidRPr="00831584">
        <w:rPr>
          <w:i/>
          <w:iCs/>
          <w:sz w:val="22"/>
          <w:szCs w:val="22"/>
        </w:rPr>
        <w:t>).</w:t>
      </w:r>
      <w:r w:rsidR="000F7CDC" w:rsidRPr="00831584">
        <w:rPr>
          <w:sz w:val="22"/>
          <w:szCs w:val="22"/>
        </w:rPr>
        <w:t xml:space="preserve"> </w:t>
      </w:r>
      <w:r w:rsidR="00A045D1" w:rsidRPr="00831584">
        <w:rPr>
          <w:sz w:val="22"/>
          <w:szCs w:val="22"/>
        </w:rPr>
        <w:t>COVID has been considered by TDV as a</w:t>
      </w:r>
      <w:r w:rsidR="00FD1905" w:rsidRPr="00831584">
        <w:rPr>
          <w:sz w:val="22"/>
          <w:szCs w:val="22"/>
        </w:rPr>
        <w:t>n</w:t>
      </w:r>
      <w:r w:rsidR="00A045D1" w:rsidRPr="00831584">
        <w:rPr>
          <w:sz w:val="22"/>
          <w:szCs w:val="22"/>
        </w:rPr>
        <w:t xml:space="preserve"> </w:t>
      </w:r>
      <w:r w:rsidR="00FD1905" w:rsidRPr="00831584">
        <w:rPr>
          <w:sz w:val="22"/>
          <w:szCs w:val="22"/>
        </w:rPr>
        <w:t xml:space="preserve">additional </w:t>
      </w:r>
      <w:r w:rsidR="00A045D1" w:rsidRPr="00831584">
        <w:rPr>
          <w:sz w:val="22"/>
          <w:szCs w:val="22"/>
        </w:rPr>
        <w:t xml:space="preserve">compelling topic to model. Data implications </w:t>
      </w:r>
      <w:r w:rsidR="00BD6BFB" w:rsidRPr="00831584">
        <w:rPr>
          <w:sz w:val="22"/>
          <w:szCs w:val="22"/>
        </w:rPr>
        <w:t xml:space="preserve">of COVID </w:t>
      </w:r>
      <w:r w:rsidR="00A045D1" w:rsidRPr="00831584">
        <w:rPr>
          <w:sz w:val="22"/>
          <w:szCs w:val="22"/>
        </w:rPr>
        <w:t xml:space="preserve">were discussed </w:t>
      </w:r>
      <w:r w:rsidR="0048776D" w:rsidRPr="00831584">
        <w:rPr>
          <w:sz w:val="22"/>
          <w:szCs w:val="22"/>
        </w:rPr>
        <w:t xml:space="preserve">by the group </w:t>
      </w:r>
      <w:r w:rsidR="00A045D1" w:rsidRPr="00831584">
        <w:rPr>
          <w:sz w:val="22"/>
          <w:szCs w:val="22"/>
        </w:rPr>
        <w:t>and accommodated</w:t>
      </w:r>
      <w:r w:rsidR="0048776D" w:rsidRPr="00831584">
        <w:rPr>
          <w:sz w:val="22"/>
          <w:szCs w:val="22"/>
        </w:rPr>
        <w:t>.</w:t>
      </w:r>
      <w:r w:rsidR="00A045D1" w:rsidRPr="00831584">
        <w:rPr>
          <w:sz w:val="22"/>
          <w:szCs w:val="22"/>
        </w:rPr>
        <w:t xml:space="preserve"> </w:t>
      </w:r>
      <w:r w:rsidR="0048776D" w:rsidRPr="00077008">
        <w:rPr>
          <w:sz w:val="22"/>
          <w:szCs w:val="22"/>
        </w:rPr>
        <w:t>D</w:t>
      </w:r>
      <w:r w:rsidR="00A045D1" w:rsidRPr="00077008">
        <w:rPr>
          <w:sz w:val="22"/>
          <w:szCs w:val="22"/>
        </w:rPr>
        <w:t>etails</w:t>
      </w:r>
      <w:r w:rsidR="0048776D" w:rsidRPr="00077008">
        <w:rPr>
          <w:sz w:val="22"/>
          <w:szCs w:val="22"/>
        </w:rPr>
        <w:t xml:space="preserve"> of data accommodations are</w:t>
      </w:r>
      <w:r w:rsidR="00A045D1" w:rsidRPr="00077008">
        <w:rPr>
          <w:sz w:val="22"/>
          <w:szCs w:val="22"/>
        </w:rPr>
        <w:t xml:space="preserve"> </w:t>
      </w:r>
      <w:r w:rsidR="0048776D" w:rsidRPr="00077008">
        <w:rPr>
          <w:sz w:val="22"/>
          <w:szCs w:val="22"/>
        </w:rPr>
        <w:t xml:space="preserve">covered in this progress report in </w:t>
      </w:r>
      <w:r w:rsidR="00A045D1" w:rsidRPr="00077008">
        <w:rPr>
          <w:sz w:val="22"/>
          <w:szCs w:val="22"/>
        </w:rPr>
        <w:t xml:space="preserve">section </w:t>
      </w:r>
      <w:r w:rsidR="00FD1905" w:rsidRPr="00077008">
        <w:rPr>
          <w:sz w:val="22"/>
          <w:szCs w:val="22"/>
        </w:rPr>
        <w:t>I</w:t>
      </w:r>
      <w:r w:rsidR="00A045D1" w:rsidRPr="00077008">
        <w:rPr>
          <w:sz w:val="22"/>
          <w:szCs w:val="22"/>
        </w:rPr>
        <w:t>V</w:t>
      </w:r>
      <w:r w:rsidR="00FD1905" w:rsidRPr="00077008">
        <w:rPr>
          <w:sz w:val="22"/>
          <w:szCs w:val="22"/>
        </w:rPr>
        <w:t>.</w:t>
      </w:r>
      <w:r w:rsidR="00A045D1" w:rsidRPr="00077008">
        <w:rPr>
          <w:sz w:val="22"/>
          <w:szCs w:val="22"/>
        </w:rPr>
        <w:t xml:space="preserve"> Understanding the Data and Data Wrangling.</w:t>
      </w:r>
    </w:p>
    <w:p w14:paraId="2D6C1143" w14:textId="77777777" w:rsidR="00A045D1" w:rsidRPr="00C207A1" w:rsidRDefault="00A045D1" w:rsidP="00A045D1">
      <w:pPr>
        <w:rPr>
          <w:sz w:val="22"/>
          <w:szCs w:val="22"/>
        </w:rPr>
      </w:pPr>
    </w:p>
    <w:p w14:paraId="25DEFF33" w14:textId="4826B518" w:rsidR="00A045D1" w:rsidRPr="00831584" w:rsidRDefault="0048776D" w:rsidP="00A045D1">
      <w:pPr>
        <w:rPr>
          <w:sz w:val="22"/>
          <w:szCs w:val="22"/>
        </w:rPr>
      </w:pPr>
      <w:r w:rsidRPr="00831584">
        <w:rPr>
          <w:sz w:val="22"/>
          <w:szCs w:val="22"/>
        </w:rPr>
        <w:lastRenderedPageBreak/>
        <w:t>S</w:t>
      </w:r>
      <w:r w:rsidR="00A045D1" w:rsidRPr="00831584">
        <w:rPr>
          <w:sz w:val="22"/>
          <w:szCs w:val="22"/>
        </w:rPr>
        <w:t>hifts in a business landscape have been more easily navigated by businesses with data and analytics prowess</w:t>
      </w:r>
      <w:r w:rsidR="00BD6BFB" w:rsidRPr="00831584">
        <w:rPr>
          <w:sz w:val="22"/>
          <w:szCs w:val="22"/>
        </w:rPr>
        <w:t xml:space="preserve"> </w:t>
      </w:r>
      <w:r w:rsidR="00FB3A70" w:rsidRPr="00831584">
        <w:rPr>
          <w:i/>
          <w:iCs/>
          <w:sz w:val="22"/>
          <w:szCs w:val="22"/>
        </w:rPr>
        <w:t xml:space="preserve">(Provost et al., 2013). </w:t>
      </w:r>
      <w:r w:rsidR="00A045D1" w:rsidRPr="00831584">
        <w:rPr>
          <w:sz w:val="22"/>
          <w:szCs w:val="22"/>
        </w:rPr>
        <w:t xml:space="preserve">In conjunction with the evolution </w:t>
      </w:r>
      <w:r w:rsidRPr="00831584">
        <w:rPr>
          <w:sz w:val="22"/>
          <w:szCs w:val="22"/>
        </w:rPr>
        <w:t>of the</w:t>
      </w:r>
      <w:r w:rsidR="00A045D1" w:rsidRPr="00831584">
        <w:rPr>
          <w:sz w:val="22"/>
          <w:szCs w:val="22"/>
        </w:rPr>
        <w:t xml:space="preserve"> airline-business landscape</w:t>
      </w:r>
      <w:r w:rsidR="00BD6BFB" w:rsidRPr="00831584">
        <w:rPr>
          <w:sz w:val="22"/>
          <w:szCs w:val="22"/>
        </w:rPr>
        <w:t xml:space="preserve"> and COVID</w:t>
      </w:r>
      <w:r w:rsidR="00831584">
        <w:rPr>
          <w:sz w:val="22"/>
          <w:szCs w:val="22"/>
        </w:rPr>
        <w:t xml:space="preserve"> onset</w:t>
      </w:r>
      <w:r w:rsidR="00FD1905" w:rsidRPr="00831584">
        <w:rPr>
          <w:sz w:val="22"/>
          <w:szCs w:val="22"/>
        </w:rPr>
        <w:t>,</w:t>
      </w:r>
      <w:r w:rsidR="00A045D1" w:rsidRPr="00831584">
        <w:rPr>
          <w:sz w:val="22"/>
          <w:szCs w:val="22"/>
        </w:rPr>
        <w:t xml:space="preserve"> there have been </w:t>
      </w:r>
      <w:r w:rsidR="00701DE1">
        <w:rPr>
          <w:sz w:val="22"/>
          <w:szCs w:val="22"/>
        </w:rPr>
        <w:t>inherent-historical</w:t>
      </w:r>
      <w:r w:rsidR="00F12C5A" w:rsidRPr="00831584">
        <w:rPr>
          <w:sz w:val="22"/>
          <w:szCs w:val="22"/>
        </w:rPr>
        <w:t xml:space="preserve"> challenges in the airline industry</w:t>
      </w:r>
      <w:r w:rsidR="00701DE1">
        <w:rPr>
          <w:sz w:val="22"/>
          <w:szCs w:val="22"/>
        </w:rPr>
        <w:t xml:space="preserve">. </w:t>
      </w:r>
      <w:r w:rsidR="00F12C5A" w:rsidRPr="00831584">
        <w:rPr>
          <w:sz w:val="22"/>
          <w:szCs w:val="22"/>
        </w:rPr>
        <w:t>Inherent</w:t>
      </w:r>
      <w:r w:rsidR="00BD6BFB" w:rsidRPr="00831584">
        <w:rPr>
          <w:sz w:val="22"/>
          <w:szCs w:val="22"/>
        </w:rPr>
        <w:t xml:space="preserve"> c</w:t>
      </w:r>
      <w:r w:rsidR="00A045D1" w:rsidRPr="00831584">
        <w:rPr>
          <w:sz w:val="22"/>
          <w:szCs w:val="22"/>
        </w:rPr>
        <w:t>hallenges include a capital-intensive industry, an environment typically expect</w:t>
      </w:r>
      <w:r w:rsidR="00BD6BFB" w:rsidRPr="00831584">
        <w:rPr>
          <w:sz w:val="22"/>
          <w:szCs w:val="22"/>
        </w:rPr>
        <w:t>ant of</w:t>
      </w:r>
      <w:r w:rsidR="00A045D1" w:rsidRPr="00831584">
        <w:rPr>
          <w:sz w:val="22"/>
          <w:szCs w:val="22"/>
        </w:rPr>
        <w:t xml:space="preserve"> a high level of customer service, a highly regulated industry, </w:t>
      </w:r>
      <w:r w:rsidR="00FD1905" w:rsidRPr="00831584">
        <w:rPr>
          <w:sz w:val="22"/>
          <w:szCs w:val="22"/>
        </w:rPr>
        <w:t xml:space="preserve">the existence of nation-owned airline competitors, </w:t>
      </w:r>
      <w:r w:rsidR="00A045D1" w:rsidRPr="00831584">
        <w:rPr>
          <w:sz w:val="22"/>
          <w:szCs w:val="22"/>
        </w:rPr>
        <w:t>and a requirement of</w:t>
      </w:r>
      <w:r w:rsidR="00BD6BFB" w:rsidRPr="00831584">
        <w:rPr>
          <w:sz w:val="22"/>
          <w:szCs w:val="22"/>
        </w:rPr>
        <w:t xml:space="preserve"> having</w:t>
      </w:r>
      <w:r w:rsidR="00A045D1" w:rsidRPr="00831584">
        <w:rPr>
          <w:sz w:val="22"/>
          <w:szCs w:val="22"/>
        </w:rPr>
        <w:t xml:space="preserve"> highly skilled pilots and mechanics. A pilot error or maintenance error has the potential </w:t>
      </w:r>
      <w:r w:rsidRPr="00831584">
        <w:rPr>
          <w:sz w:val="22"/>
          <w:szCs w:val="22"/>
        </w:rPr>
        <w:t>consequence</w:t>
      </w:r>
      <w:r w:rsidR="00A045D1" w:rsidRPr="00831584">
        <w:rPr>
          <w:sz w:val="22"/>
          <w:szCs w:val="22"/>
        </w:rPr>
        <w:t xml:space="preserve"> of a large sensational loss of life</w:t>
      </w:r>
      <w:r w:rsidRPr="00831584">
        <w:rPr>
          <w:sz w:val="22"/>
          <w:szCs w:val="22"/>
        </w:rPr>
        <w:t xml:space="preserve"> that would be detrimental to </w:t>
      </w:r>
      <w:r w:rsidR="00BD6BFB" w:rsidRPr="00831584">
        <w:rPr>
          <w:sz w:val="22"/>
          <w:szCs w:val="22"/>
        </w:rPr>
        <w:t xml:space="preserve">the airline </w:t>
      </w:r>
      <w:r w:rsidRPr="00831584">
        <w:rPr>
          <w:sz w:val="22"/>
          <w:szCs w:val="22"/>
        </w:rPr>
        <w:t>corporation</w:t>
      </w:r>
      <w:r w:rsidR="00BD6BFB" w:rsidRPr="00831584">
        <w:rPr>
          <w:sz w:val="22"/>
          <w:szCs w:val="22"/>
        </w:rPr>
        <w:t>’s</w:t>
      </w:r>
      <w:r w:rsidRPr="00831584">
        <w:rPr>
          <w:sz w:val="22"/>
          <w:szCs w:val="22"/>
        </w:rPr>
        <w:t xml:space="preserve"> </w:t>
      </w:r>
      <w:r w:rsidR="00F12C5A" w:rsidRPr="00831584">
        <w:rPr>
          <w:sz w:val="22"/>
          <w:szCs w:val="22"/>
        </w:rPr>
        <w:t xml:space="preserve">reputation </w:t>
      </w:r>
      <w:r w:rsidR="00701DE1">
        <w:rPr>
          <w:sz w:val="22"/>
          <w:szCs w:val="22"/>
        </w:rPr>
        <w:t>and financials.</w:t>
      </w:r>
    </w:p>
    <w:p w14:paraId="65353B39" w14:textId="77777777" w:rsidR="00FF4DE0" w:rsidRPr="00831584" w:rsidRDefault="00FF4DE0" w:rsidP="00156CA0">
      <w:pPr>
        <w:rPr>
          <w:sz w:val="22"/>
          <w:szCs w:val="22"/>
        </w:rPr>
      </w:pPr>
    </w:p>
    <w:p w14:paraId="3DB842C9" w14:textId="6D5A5BD0" w:rsidR="00FF4DE0" w:rsidRPr="00831584" w:rsidRDefault="00FF4DE0" w:rsidP="00FD2049">
      <w:pPr>
        <w:pStyle w:val="ListParagraph"/>
        <w:numPr>
          <w:ilvl w:val="0"/>
          <w:numId w:val="2"/>
        </w:numPr>
        <w:rPr>
          <w:sz w:val="22"/>
          <w:szCs w:val="22"/>
        </w:rPr>
      </w:pPr>
      <w:r w:rsidRPr="00831584">
        <w:rPr>
          <w:sz w:val="22"/>
          <w:szCs w:val="22"/>
        </w:rPr>
        <w:t>Understanding the Data and Data Wrangling</w:t>
      </w:r>
    </w:p>
    <w:p w14:paraId="6A31F9AF" w14:textId="63C58B2E" w:rsidR="00FF4DE0" w:rsidRPr="00C207A1" w:rsidRDefault="00FF4DE0" w:rsidP="00FF4DE0">
      <w:pPr>
        <w:rPr>
          <w:sz w:val="22"/>
          <w:szCs w:val="22"/>
        </w:rPr>
      </w:pPr>
    </w:p>
    <w:p w14:paraId="1E2E6A89" w14:textId="28994A96" w:rsidR="007B6CCC" w:rsidRPr="00831584" w:rsidRDefault="007B6CCC" w:rsidP="007B6CCC">
      <w:pPr>
        <w:rPr>
          <w:sz w:val="22"/>
          <w:szCs w:val="22"/>
        </w:rPr>
      </w:pPr>
      <w:r w:rsidRPr="00831584">
        <w:rPr>
          <w:sz w:val="22"/>
          <w:szCs w:val="22"/>
        </w:rPr>
        <w:t>At the beginning of the project TDV realized that the scope of data required considerable attention. TDV chose a subset of three airlines with large</w:t>
      </w:r>
      <w:r w:rsidR="00701DE1">
        <w:rPr>
          <w:sz w:val="22"/>
          <w:szCs w:val="22"/>
        </w:rPr>
        <w:t xml:space="preserve"> m</w:t>
      </w:r>
      <w:r w:rsidRPr="00831584">
        <w:rPr>
          <w:sz w:val="22"/>
          <w:szCs w:val="22"/>
        </w:rPr>
        <w:t>arke</w:t>
      </w:r>
      <w:r w:rsidR="00701DE1">
        <w:rPr>
          <w:sz w:val="22"/>
          <w:szCs w:val="22"/>
        </w:rPr>
        <w:t>t capitalizations</w:t>
      </w:r>
      <w:r w:rsidRPr="00831584">
        <w:rPr>
          <w:sz w:val="22"/>
          <w:szCs w:val="22"/>
        </w:rPr>
        <w:t>: Delta, United</w:t>
      </w:r>
      <w:r w:rsidR="00051E26">
        <w:rPr>
          <w:sz w:val="22"/>
          <w:szCs w:val="22"/>
        </w:rPr>
        <w:t>,</w:t>
      </w:r>
      <w:r w:rsidRPr="00831584">
        <w:rPr>
          <w:sz w:val="22"/>
          <w:szCs w:val="22"/>
        </w:rPr>
        <w:t xml:space="preserve"> and </w:t>
      </w:r>
      <w:r w:rsidR="00CD3359" w:rsidRPr="00831584">
        <w:rPr>
          <w:sz w:val="22"/>
          <w:szCs w:val="22"/>
        </w:rPr>
        <w:t>Southwest</w:t>
      </w:r>
      <w:r w:rsidRPr="00831584">
        <w:rPr>
          <w:sz w:val="22"/>
          <w:szCs w:val="22"/>
        </w:rPr>
        <w:t xml:space="preserve">. Delta and United were large carriers </w:t>
      </w:r>
      <w:r w:rsidR="00701DE1">
        <w:rPr>
          <w:sz w:val="22"/>
          <w:szCs w:val="22"/>
        </w:rPr>
        <w:t>focused</w:t>
      </w:r>
      <w:r w:rsidRPr="00831584">
        <w:rPr>
          <w:sz w:val="22"/>
          <w:szCs w:val="22"/>
        </w:rPr>
        <w:t xml:space="preserve"> heavily on acquiring business customers while Southwest was known to be more of an economical airline focused the consumer market. </w:t>
      </w:r>
    </w:p>
    <w:p w14:paraId="71840CB8" w14:textId="77777777" w:rsidR="007B6CCC" w:rsidRPr="00C207A1" w:rsidRDefault="007B6CCC" w:rsidP="007B6CCC">
      <w:pPr>
        <w:rPr>
          <w:sz w:val="22"/>
          <w:szCs w:val="22"/>
        </w:rPr>
      </w:pPr>
    </w:p>
    <w:p w14:paraId="0AB45A53" w14:textId="2EB894F2" w:rsidR="007B6CCC" w:rsidRPr="00831584" w:rsidRDefault="007B6CCC" w:rsidP="007B6CCC">
      <w:pPr>
        <w:rPr>
          <w:sz w:val="22"/>
          <w:szCs w:val="22"/>
        </w:rPr>
      </w:pPr>
      <w:r w:rsidRPr="00831584">
        <w:rPr>
          <w:sz w:val="22"/>
          <w:szCs w:val="22"/>
        </w:rPr>
        <w:t>TDV acquired the arrival flight data f</w:t>
      </w:r>
      <w:r w:rsidR="00701DE1">
        <w:rPr>
          <w:sz w:val="22"/>
          <w:szCs w:val="22"/>
        </w:rPr>
        <w:t>or</w:t>
      </w:r>
      <w:r w:rsidRPr="00831584">
        <w:rPr>
          <w:sz w:val="22"/>
          <w:szCs w:val="22"/>
        </w:rPr>
        <w:t xml:space="preserve"> 40 major United States airport from </w:t>
      </w:r>
      <w:r w:rsidR="00701DE1">
        <w:rPr>
          <w:sz w:val="22"/>
          <w:szCs w:val="22"/>
        </w:rPr>
        <w:t>BTS</w:t>
      </w:r>
      <w:r w:rsidR="00051E26">
        <w:rPr>
          <w:sz w:val="22"/>
          <w:szCs w:val="22"/>
        </w:rPr>
        <w:t>. BTS</w:t>
      </w:r>
      <w:r w:rsidR="00701DE1">
        <w:rPr>
          <w:sz w:val="22"/>
          <w:szCs w:val="22"/>
        </w:rPr>
        <w:t xml:space="preserve"> is an agency with</w:t>
      </w:r>
      <w:r w:rsidR="00051E26">
        <w:rPr>
          <w:sz w:val="22"/>
          <w:szCs w:val="22"/>
        </w:rPr>
        <w:t>in</w:t>
      </w:r>
      <w:r w:rsidR="00701DE1">
        <w:rPr>
          <w:sz w:val="22"/>
          <w:szCs w:val="22"/>
        </w:rPr>
        <w:t xml:space="preserve"> The </w:t>
      </w:r>
      <w:r w:rsidRPr="00831584">
        <w:rPr>
          <w:sz w:val="22"/>
          <w:szCs w:val="22"/>
        </w:rPr>
        <w:t xml:space="preserve">Department of Transportation. </w:t>
      </w:r>
      <w:r w:rsidR="00957A1A" w:rsidRPr="00831584">
        <w:rPr>
          <w:sz w:val="22"/>
          <w:szCs w:val="22"/>
        </w:rPr>
        <w:t xml:space="preserve">The data accessed </w:t>
      </w:r>
      <w:r w:rsidR="00A50954" w:rsidRPr="00831584">
        <w:rPr>
          <w:sz w:val="22"/>
          <w:szCs w:val="22"/>
        </w:rPr>
        <w:t>included arrival flight counts, delay counts and</w:t>
      </w:r>
      <w:r w:rsidR="00664AE1" w:rsidRPr="00831584">
        <w:rPr>
          <w:sz w:val="22"/>
          <w:szCs w:val="22"/>
        </w:rPr>
        <w:t xml:space="preserve"> cancellation counts. It also broke down delays into </w:t>
      </w:r>
      <w:r w:rsidR="00701DE1">
        <w:rPr>
          <w:sz w:val="22"/>
          <w:szCs w:val="22"/>
        </w:rPr>
        <w:t>the same categories by</w:t>
      </w:r>
      <w:r w:rsidR="00664AE1" w:rsidRPr="00831584">
        <w:rPr>
          <w:sz w:val="22"/>
          <w:szCs w:val="22"/>
        </w:rPr>
        <w:t xml:space="preserve"> total minutes attributed to each delay type. </w:t>
      </w:r>
    </w:p>
    <w:p w14:paraId="63AD65D6" w14:textId="77777777" w:rsidR="007B6CCC" w:rsidRPr="00C207A1" w:rsidRDefault="007B6CCC" w:rsidP="007B6CCC">
      <w:pPr>
        <w:rPr>
          <w:sz w:val="22"/>
          <w:szCs w:val="22"/>
        </w:rPr>
      </w:pPr>
    </w:p>
    <w:p w14:paraId="00D1BE29" w14:textId="1ACA04F4" w:rsidR="007B6CCC" w:rsidRPr="00831584" w:rsidRDefault="007B6CCC" w:rsidP="007B6CCC">
      <w:pPr>
        <w:rPr>
          <w:sz w:val="22"/>
          <w:szCs w:val="22"/>
        </w:rPr>
      </w:pPr>
      <w:r w:rsidRPr="00831584">
        <w:rPr>
          <w:sz w:val="22"/>
          <w:szCs w:val="22"/>
        </w:rPr>
        <w:t>A period of 9/1/2017 to 9/30/2022 was chosen to help facilitate COVID modeling – 61 months. The US COVID-19 pandemic started in 3/2022 and is considered by TDV as a transition month. There are 30 months in each period from 9/1/2017 to 2/29/2020 and from 4/1/2020 to 9/30/2022.</w:t>
      </w:r>
    </w:p>
    <w:p w14:paraId="0978DF46" w14:textId="77777777" w:rsidR="007B6CCC" w:rsidRPr="00C207A1" w:rsidRDefault="007B6CCC" w:rsidP="007B6CCC">
      <w:pPr>
        <w:rPr>
          <w:sz w:val="22"/>
          <w:szCs w:val="22"/>
        </w:rPr>
      </w:pPr>
    </w:p>
    <w:p w14:paraId="7D1A32A1" w14:textId="47331AA3" w:rsidR="007B6CCC" w:rsidRPr="00831584" w:rsidRDefault="007B6CCC" w:rsidP="007B6CCC">
      <w:pPr>
        <w:rPr>
          <w:sz w:val="22"/>
          <w:szCs w:val="22"/>
        </w:rPr>
      </w:pPr>
      <w:r w:rsidRPr="00831584">
        <w:rPr>
          <w:sz w:val="22"/>
          <w:szCs w:val="22"/>
        </w:rPr>
        <w:t>Financial data was collected from Yahoo Finance during the period of 9/1/2017</w:t>
      </w:r>
      <w:r w:rsidR="00051E26">
        <w:rPr>
          <w:sz w:val="22"/>
          <w:szCs w:val="22"/>
        </w:rPr>
        <w:t xml:space="preserve"> </w:t>
      </w:r>
      <w:r w:rsidR="008C0196">
        <w:rPr>
          <w:sz w:val="22"/>
          <w:szCs w:val="22"/>
        </w:rPr>
        <w:t>to</w:t>
      </w:r>
      <w:r w:rsidR="00051E26">
        <w:rPr>
          <w:sz w:val="22"/>
          <w:szCs w:val="22"/>
        </w:rPr>
        <w:t xml:space="preserve"> </w:t>
      </w:r>
      <w:r w:rsidRPr="00831584">
        <w:rPr>
          <w:sz w:val="22"/>
          <w:szCs w:val="22"/>
        </w:rPr>
        <w:t xml:space="preserve">9/30/2022. Availability of granular financial data was </w:t>
      </w:r>
      <w:r w:rsidR="00701DE1" w:rsidRPr="00831584">
        <w:rPr>
          <w:sz w:val="22"/>
          <w:szCs w:val="22"/>
        </w:rPr>
        <w:t>limited;</w:t>
      </w:r>
      <w:r w:rsidRPr="00831584">
        <w:rPr>
          <w:sz w:val="22"/>
          <w:szCs w:val="22"/>
        </w:rPr>
        <w:t xml:space="preserve"> </w:t>
      </w:r>
      <w:r w:rsidR="00026860" w:rsidRPr="00831584">
        <w:rPr>
          <w:sz w:val="22"/>
          <w:szCs w:val="22"/>
        </w:rPr>
        <w:t>therefore,</w:t>
      </w:r>
      <w:r w:rsidRPr="00831584">
        <w:rPr>
          <w:sz w:val="22"/>
          <w:szCs w:val="22"/>
        </w:rPr>
        <w:t xml:space="preserve"> the smallest available time span was opted for each financial variable. The finance dataset included monthly data for Market Cap and stock value</w:t>
      </w:r>
      <w:r w:rsidR="00701DE1">
        <w:rPr>
          <w:sz w:val="22"/>
          <w:szCs w:val="22"/>
        </w:rPr>
        <w:t xml:space="preserve">. </w:t>
      </w:r>
      <w:r w:rsidRPr="00831584">
        <w:rPr>
          <w:sz w:val="22"/>
          <w:szCs w:val="22"/>
        </w:rPr>
        <w:t xml:space="preserve"> </w:t>
      </w:r>
      <w:r w:rsidR="00701DE1">
        <w:rPr>
          <w:sz w:val="22"/>
          <w:szCs w:val="22"/>
        </w:rPr>
        <w:t>Q</w:t>
      </w:r>
      <w:r w:rsidRPr="00831584">
        <w:rPr>
          <w:sz w:val="22"/>
          <w:szCs w:val="22"/>
        </w:rPr>
        <w:t xml:space="preserve">uarterly data </w:t>
      </w:r>
      <w:r w:rsidR="00701DE1">
        <w:rPr>
          <w:sz w:val="22"/>
          <w:szCs w:val="22"/>
        </w:rPr>
        <w:t xml:space="preserve">was used </w:t>
      </w:r>
      <w:r w:rsidRPr="00831584">
        <w:rPr>
          <w:sz w:val="22"/>
          <w:szCs w:val="22"/>
        </w:rPr>
        <w:t>for gross income, net profit</w:t>
      </w:r>
      <w:r w:rsidR="00701DE1">
        <w:rPr>
          <w:sz w:val="22"/>
          <w:szCs w:val="22"/>
        </w:rPr>
        <w:t>,</w:t>
      </w:r>
      <w:r w:rsidRPr="00831584">
        <w:rPr>
          <w:sz w:val="22"/>
          <w:szCs w:val="22"/>
        </w:rPr>
        <w:t xml:space="preserve"> and revenue. </w:t>
      </w:r>
    </w:p>
    <w:p w14:paraId="71154AA7" w14:textId="77777777" w:rsidR="007B6CCC" w:rsidRPr="00C207A1" w:rsidRDefault="007B6CCC" w:rsidP="007B6CCC">
      <w:pPr>
        <w:rPr>
          <w:sz w:val="22"/>
          <w:szCs w:val="22"/>
        </w:rPr>
      </w:pPr>
    </w:p>
    <w:p w14:paraId="58DDCA26" w14:textId="2631F0F9" w:rsidR="007B6CCC" w:rsidRPr="00831584" w:rsidRDefault="007B6CCC" w:rsidP="007B6CCC">
      <w:pPr>
        <w:rPr>
          <w:sz w:val="22"/>
          <w:szCs w:val="22"/>
        </w:rPr>
      </w:pPr>
      <w:r w:rsidRPr="00831584">
        <w:rPr>
          <w:sz w:val="22"/>
          <w:szCs w:val="22"/>
        </w:rPr>
        <w:t xml:space="preserve">During data cleaning, the daily flight data was aggregated to monthly and quarterly sums based on the adjoining financial variables. Afterwards, non-critical variables and alias columns were identified and removed. To allow for the use of a </w:t>
      </w:r>
      <w:proofErr w:type="gramStart"/>
      <w:r w:rsidRPr="00831584">
        <w:rPr>
          <w:sz w:val="22"/>
          <w:szCs w:val="22"/>
        </w:rPr>
        <w:t>log(</w:t>
      </w:r>
      <w:proofErr w:type="gramEnd"/>
      <w:r w:rsidRPr="00831584">
        <w:rPr>
          <w:sz w:val="22"/>
          <w:szCs w:val="22"/>
        </w:rPr>
        <w:t xml:space="preserve">) scale in graphs and visuals, zero values were replaced with 0.0001 to eliminate R related handling errors. After all aggregation was completed, a binary Covid value </w:t>
      </w:r>
      <w:r w:rsidR="00051E26">
        <w:rPr>
          <w:sz w:val="22"/>
          <w:szCs w:val="22"/>
        </w:rPr>
        <w:t xml:space="preserve">was </w:t>
      </w:r>
      <w:r w:rsidRPr="00831584">
        <w:rPr>
          <w:sz w:val="22"/>
          <w:szCs w:val="22"/>
        </w:rPr>
        <w:t xml:space="preserve">added to indicate if the data point was considered pre-Covid onset or post-Covid onset. </w:t>
      </w:r>
    </w:p>
    <w:p w14:paraId="4FA0F9C8" w14:textId="77777777" w:rsidR="007B6CCC" w:rsidRPr="00831584" w:rsidRDefault="007B6CCC" w:rsidP="007B6CCC">
      <w:pPr>
        <w:rPr>
          <w:sz w:val="22"/>
          <w:szCs w:val="22"/>
        </w:rPr>
      </w:pPr>
    </w:p>
    <w:p w14:paraId="6D9B4FA9" w14:textId="238B82E4" w:rsidR="007B6CCC" w:rsidRPr="00831584" w:rsidRDefault="00322AB6" w:rsidP="007B6CCC">
      <w:pPr>
        <w:rPr>
          <w:sz w:val="22"/>
          <w:szCs w:val="22"/>
        </w:rPr>
      </w:pPr>
      <w:r>
        <w:rPr>
          <w:sz w:val="22"/>
          <w:szCs w:val="22"/>
        </w:rPr>
        <w:t xml:space="preserve">V. </w:t>
      </w:r>
      <w:r w:rsidR="007B6CCC" w:rsidRPr="00831584">
        <w:rPr>
          <w:sz w:val="22"/>
          <w:szCs w:val="22"/>
        </w:rPr>
        <w:t>Exploratory Data Analysis:</w:t>
      </w:r>
    </w:p>
    <w:p w14:paraId="7A4BF6B5" w14:textId="77777777" w:rsidR="007B6CCC" w:rsidRPr="00C207A1" w:rsidRDefault="007B6CCC" w:rsidP="007B6CCC">
      <w:pPr>
        <w:rPr>
          <w:sz w:val="22"/>
          <w:szCs w:val="22"/>
        </w:rPr>
      </w:pPr>
    </w:p>
    <w:p w14:paraId="4F4488BF" w14:textId="08CB305F" w:rsidR="007B6CCC" w:rsidRPr="00831584" w:rsidRDefault="007B6CCC" w:rsidP="007B6CCC">
      <w:pPr>
        <w:rPr>
          <w:rFonts w:ascii="Calibri" w:hAnsi="Calibri" w:cs="Calibri"/>
          <w:color w:val="000000" w:themeColor="text1"/>
          <w:sz w:val="22"/>
          <w:szCs w:val="22"/>
          <w:shd w:val="clear" w:color="auto" w:fill="FFFFFF"/>
        </w:rPr>
      </w:pPr>
      <w:r w:rsidRPr="00831584">
        <w:rPr>
          <w:color w:val="000000" w:themeColor="text1"/>
          <w:sz w:val="22"/>
          <w:szCs w:val="22"/>
        </w:rPr>
        <w:t xml:space="preserve">During </w:t>
      </w:r>
      <w:r w:rsidR="00322AB6">
        <w:rPr>
          <w:color w:val="000000" w:themeColor="text1"/>
          <w:sz w:val="22"/>
          <w:szCs w:val="22"/>
        </w:rPr>
        <w:t>e</w:t>
      </w:r>
      <w:r w:rsidRPr="00831584">
        <w:rPr>
          <w:color w:val="000000" w:themeColor="text1"/>
          <w:sz w:val="22"/>
          <w:szCs w:val="22"/>
        </w:rPr>
        <w:t xml:space="preserve">xploratory data analysis, TDV compared flight data between </w:t>
      </w:r>
      <w:r w:rsidR="008C0196" w:rsidRPr="00831584">
        <w:rPr>
          <w:color w:val="000000" w:themeColor="text1"/>
          <w:sz w:val="22"/>
          <w:szCs w:val="22"/>
        </w:rPr>
        <w:t>all</w:t>
      </w:r>
      <w:r w:rsidRPr="00831584">
        <w:rPr>
          <w:color w:val="000000" w:themeColor="text1"/>
          <w:sz w:val="22"/>
          <w:szCs w:val="22"/>
        </w:rPr>
        <w:t xml:space="preserve"> three carries to observe </w:t>
      </w:r>
      <w:r w:rsidR="00322AB6">
        <w:rPr>
          <w:color w:val="000000" w:themeColor="text1"/>
          <w:sz w:val="22"/>
          <w:szCs w:val="22"/>
        </w:rPr>
        <w:t xml:space="preserve">factors including </w:t>
      </w:r>
      <w:r w:rsidRPr="00831584">
        <w:rPr>
          <w:color w:val="000000" w:themeColor="text1"/>
          <w:sz w:val="22"/>
          <w:szCs w:val="22"/>
        </w:rPr>
        <w:t>trends and differences.  First,</w:t>
      </w:r>
      <w:r w:rsidRPr="00831584">
        <w:rPr>
          <w:rFonts w:ascii="Calibri" w:hAnsi="Calibri" w:cs="Calibri"/>
          <w:color w:val="000000" w:themeColor="text1"/>
          <w:sz w:val="22"/>
          <w:szCs w:val="22"/>
          <w:shd w:val="clear" w:color="auto" w:fill="FFFFFF"/>
        </w:rPr>
        <w:t xml:space="preserve"> analysis was performed to determine the difference in number of flights by airlines and number of delays by Airline. </w:t>
      </w:r>
      <w:r w:rsidR="00322AB6">
        <w:rPr>
          <w:rFonts w:ascii="Calibri" w:hAnsi="Calibri" w:cs="Calibri"/>
          <w:color w:val="000000" w:themeColor="text1"/>
          <w:sz w:val="22"/>
          <w:szCs w:val="22"/>
          <w:shd w:val="clear" w:color="auto" w:fill="FFFFFF"/>
        </w:rPr>
        <w:t>That analysis showed</w:t>
      </w:r>
      <w:r w:rsidRPr="00831584">
        <w:rPr>
          <w:rFonts w:ascii="Calibri" w:hAnsi="Calibri" w:cs="Calibri"/>
          <w:color w:val="000000" w:themeColor="text1"/>
          <w:sz w:val="22"/>
          <w:szCs w:val="22"/>
          <w:shd w:val="clear" w:color="auto" w:fill="FFFFFF"/>
        </w:rPr>
        <w:t xml:space="preserve"> that South</w:t>
      </w:r>
      <w:r w:rsidR="00B0750D" w:rsidRPr="00831584">
        <w:rPr>
          <w:rFonts w:ascii="Calibri" w:hAnsi="Calibri" w:cs="Calibri"/>
          <w:color w:val="000000" w:themeColor="text1"/>
          <w:sz w:val="22"/>
          <w:szCs w:val="22"/>
          <w:shd w:val="clear" w:color="auto" w:fill="FFFFFF"/>
        </w:rPr>
        <w:t>w</w:t>
      </w:r>
      <w:r w:rsidRPr="00831584">
        <w:rPr>
          <w:rFonts w:ascii="Calibri" w:hAnsi="Calibri" w:cs="Calibri"/>
          <w:color w:val="000000" w:themeColor="text1"/>
          <w:sz w:val="22"/>
          <w:szCs w:val="22"/>
          <w:shd w:val="clear" w:color="auto" w:fill="FFFFFF"/>
        </w:rPr>
        <w:t xml:space="preserve">est had significantly higher traffic during the explored time frame. This was not a full picture however, as it only captures the view of the top 40 busiest airports in the United States, </w:t>
      </w:r>
      <w:r w:rsidR="00322AB6">
        <w:rPr>
          <w:rFonts w:ascii="Calibri" w:hAnsi="Calibri" w:cs="Calibri"/>
          <w:color w:val="000000" w:themeColor="text1"/>
          <w:sz w:val="22"/>
          <w:szCs w:val="22"/>
          <w:shd w:val="clear" w:color="auto" w:fill="FFFFFF"/>
        </w:rPr>
        <w:t xml:space="preserve">while </w:t>
      </w:r>
      <w:r w:rsidRPr="00831584">
        <w:rPr>
          <w:rFonts w:ascii="Calibri" w:hAnsi="Calibri" w:cs="Calibri"/>
          <w:color w:val="000000" w:themeColor="text1"/>
          <w:sz w:val="22"/>
          <w:szCs w:val="22"/>
          <w:shd w:val="clear" w:color="auto" w:fill="FFFFFF"/>
        </w:rPr>
        <w:t>both Delta and United have a much larger presence internationally. Understandably, South</w:t>
      </w:r>
      <w:r w:rsidR="00B0750D" w:rsidRPr="00831584">
        <w:rPr>
          <w:rFonts w:ascii="Calibri" w:hAnsi="Calibri" w:cs="Calibri"/>
          <w:color w:val="000000" w:themeColor="text1"/>
          <w:sz w:val="22"/>
          <w:szCs w:val="22"/>
          <w:shd w:val="clear" w:color="auto" w:fill="FFFFFF"/>
        </w:rPr>
        <w:t>w</w:t>
      </w:r>
      <w:r w:rsidRPr="00831584">
        <w:rPr>
          <w:rFonts w:ascii="Calibri" w:hAnsi="Calibri" w:cs="Calibri"/>
          <w:color w:val="000000" w:themeColor="text1"/>
          <w:sz w:val="22"/>
          <w:szCs w:val="22"/>
          <w:shd w:val="clear" w:color="auto" w:fill="FFFFFF"/>
        </w:rPr>
        <w:t xml:space="preserve">est also had a higher count of delays when compared to Delta and United. </w:t>
      </w:r>
      <w:r w:rsidR="00322AB6" w:rsidRPr="00831584">
        <w:rPr>
          <w:rFonts w:ascii="Calibri" w:hAnsi="Calibri" w:cs="Calibri"/>
          <w:color w:val="000000" w:themeColor="text1"/>
          <w:sz w:val="22"/>
          <w:szCs w:val="22"/>
          <w:shd w:val="clear" w:color="auto" w:fill="FFFFFF"/>
        </w:rPr>
        <w:t>However,</w:t>
      </w:r>
      <w:r w:rsidRPr="00831584">
        <w:rPr>
          <w:rFonts w:ascii="Calibri" w:hAnsi="Calibri" w:cs="Calibri"/>
          <w:color w:val="000000" w:themeColor="text1"/>
          <w:sz w:val="22"/>
          <w:szCs w:val="22"/>
          <w:shd w:val="clear" w:color="auto" w:fill="FFFFFF"/>
        </w:rPr>
        <w:t xml:space="preserve"> when broken down into percentage, percent delays were relatively standard across the board at approximately 20%. This showed that none of the observed carries had more history of significantly more delays when compared to their competitors.</w:t>
      </w:r>
    </w:p>
    <w:p w14:paraId="133EDF21" w14:textId="77777777" w:rsidR="007B6CCC" w:rsidRPr="00B74E7C" w:rsidRDefault="007B6CCC" w:rsidP="007B6CCC">
      <w:pPr>
        <w:rPr>
          <w:sz w:val="16"/>
          <w:szCs w:val="16"/>
        </w:rPr>
      </w:pPr>
    </w:p>
    <w:p w14:paraId="6E02C35C" w14:textId="77777777" w:rsidR="007B6CCC" w:rsidRPr="00831584" w:rsidRDefault="007B6CCC" w:rsidP="007B6CCC">
      <w:pPr>
        <w:rPr>
          <w:sz w:val="22"/>
          <w:szCs w:val="22"/>
        </w:rPr>
      </w:pPr>
      <w:r w:rsidRPr="00831584">
        <w:rPr>
          <w:noProof/>
          <w:sz w:val="22"/>
          <w:szCs w:val="22"/>
        </w:rPr>
        <w:lastRenderedPageBreak/>
        <w:drawing>
          <wp:inline distT="0" distB="0" distL="0" distR="0" wp14:anchorId="5A65DCAD" wp14:editId="10CFCAE4">
            <wp:extent cx="5943600" cy="26301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30170"/>
                    </a:xfrm>
                    <a:prstGeom prst="rect">
                      <a:avLst/>
                    </a:prstGeom>
                  </pic:spPr>
                </pic:pic>
              </a:graphicData>
            </a:graphic>
          </wp:inline>
        </w:drawing>
      </w:r>
    </w:p>
    <w:p w14:paraId="7B0DA079" w14:textId="77777777" w:rsidR="007B6CCC" w:rsidRPr="00831584" w:rsidRDefault="007B6CCC" w:rsidP="007B6CCC">
      <w:pPr>
        <w:rPr>
          <w:sz w:val="22"/>
          <w:szCs w:val="22"/>
        </w:rPr>
      </w:pPr>
    </w:p>
    <w:p w14:paraId="54D22C21" w14:textId="6F9B36E2" w:rsidR="007B6CCC" w:rsidRPr="00831584" w:rsidRDefault="007B6CCC" w:rsidP="007B6CCC">
      <w:pPr>
        <w:rPr>
          <w:rFonts w:ascii="Calibri" w:hAnsi="Calibri" w:cs="Calibri"/>
          <w:color w:val="444444"/>
          <w:sz w:val="22"/>
          <w:szCs w:val="22"/>
          <w:shd w:val="clear" w:color="auto" w:fill="FFFFFF"/>
        </w:rPr>
      </w:pPr>
      <w:r w:rsidRPr="00831584">
        <w:rPr>
          <w:sz w:val="22"/>
          <w:szCs w:val="22"/>
        </w:rPr>
        <w:t>To identify critical variables, TDV analy</w:t>
      </w:r>
      <w:r w:rsidR="00322AB6">
        <w:rPr>
          <w:sz w:val="22"/>
          <w:szCs w:val="22"/>
        </w:rPr>
        <w:t>zed</w:t>
      </w:r>
      <w:r w:rsidRPr="00831584">
        <w:rPr>
          <w:sz w:val="22"/>
          <w:szCs w:val="22"/>
        </w:rPr>
        <w:t xml:space="preserve"> the breakdown of types of delays between carriers. </w:t>
      </w:r>
      <w:r w:rsidRPr="00831584">
        <w:rPr>
          <w:rFonts w:ascii="Calibri" w:hAnsi="Calibri" w:cs="Calibri"/>
          <w:sz w:val="22"/>
          <w:szCs w:val="22"/>
          <w:shd w:val="clear" w:color="auto" w:fill="FFFFFF"/>
        </w:rPr>
        <w:t>Box plots were created with each delay type, both in count and in minutes, to determine which types of delays h</w:t>
      </w:r>
      <w:r w:rsidR="00322AB6">
        <w:rPr>
          <w:rFonts w:ascii="Calibri" w:hAnsi="Calibri" w:cs="Calibri"/>
          <w:sz w:val="22"/>
          <w:szCs w:val="22"/>
          <w:shd w:val="clear" w:color="auto" w:fill="FFFFFF"/>
        </w:rPr>
        <w:t>ad</w:t>
      </w:r>
      <w:r w:rsidRPr="00831584">
        <w:rPr>
          <w:rFonts w:ascii="Calibri" w:hAnsi="Calibri" w:cs="Calibri"/>
          <w:sz w:val="22"/>
          <w:szCs w:val="22"/>
          <w:shd w:val="clear" w:color="auto" w:fill="FFFFFF"/>
        </w:rPr>
        <w:t xml:space="preserve"> the </w:t>
      </w:r>
      <w:r w:rsidR="00322AB6">
        <w:rPr>
          <w:rFonts w:ascii="Calibri" w:hAnsi="Calibri" w:cs="Calibri"/>
          <w:sz w:val="22"/>
          <w:szCs w:val="22"/>
          <w:shd w:val="clear" w:color="auto" w:fill="FFFFFF"/>
        </w:rPr>
        <w:t>biggest</w:t>
      </w:r>
      <w:r w:rsidRPr="00831584">
        <w:rPr>
          <w:rFonts w:ascii="Calibri" w:hAnsi="Calibri" w:cs="Calibri"/>
          <w:sz w:val="22"/>
          <w:szCs w:val="22"/>
          <w:shd w:val="clear" w:color="auto" w:fill="FFFFFF"/>
        </w:rPr>
        <w:t xml:space="preserve"> impact on total delays. Carrier delays, National Airspace System </w:t>
      </w:r>
      <w:r w:rsidR="00322AB6">
        <w:rPr>
          <w:rFonts w:ascii="Calibri" w:hAnsi="Calibri" w:cs="Calibri"/>
          <w:sz w:val="22"/>
          <w:szCs w:val="22"/>
          <w:shd w:val="clear" w:color="auto" w:fill="FFFFFF"/>
        </w:rPr>
        <w:t xml:space="preserve">((NAS), where the FAA agency resides) </w:t>
      </w:r>
      <w:r w:rsidRPr="00831584">
        <w:rPr>
          <w:rFonts w:ascii="Calibri" w:hAnsi="Calibri" w:cs="Calibri"/>
          <w:sz w:val="22"/>
          <w:szCs w:val="22"/>
          <w:shd w:val="clear" w:color="auto" w:fill="FFFFFF"/>
        </w:rPr>
        <w:t>delays</w:t>
      </w:r>
      <w:r w:rsidR="00322AB6">
        <w:rPr>
          <w:rFonts w:ascii="Calibri" w:hAnsi="Calibri" w:cs="Calibri"/>
          <w:sz w:val="22"/>
          <w:szCs w:val="22"/>
          <w:shd w:val="clear" w:color="auto" w:fill="FFFFFF"/>
        </w:rPr>
        <w:t xml:space="preserve">, </w:t>
      </w:r>
      <w:r w:rsidRPr="00831584">
        <w:rPr>
          <w:rFonts w:ascii="Calibri" w:hAnsi="Calibri" w:cs="Calibri"/>
          <w:sz w:val="22"/>
          <w:szCs w:val="22"/>
          <w:shd w:val="clear" w:color="auto" w:fill="FFFFFF"/>
        </w:rPr>
        <w:t>and late aircraft were the largest contributors to delay issues while security delays and weather delays ha</w:t>
      </w:r>
      <w:r w:rsidR="00322AB6">
        <w:rPr>
          <w:rFonts w:ascii="Calibri" w:hAnsi="Calibri" w:cs="Calibri"/>
          <w:sz w:val="22"/>
          <w:szCs w:val="22"/>
          <w:shd w:val="clear" w:color="auto" w:fill="FFFFFF"/>
        </w:rPr>
        <w:t>d</w:t>
      </w:r>
      <w:r w:rsidRPr="00831584">
        <w:rPr>
          <w:rFonts w:ascii="Calibri" w:hAnsi="Calibri" w:cs="Calibri"/>
          <w:sz w:val="22"/>
          <w:szCs w:val="22"/>
          <w:shd w:val="clear" w:color="auto" w:fill="FFFFFF"/>
        </w:rPr>
        <w:t xml:space="preserve"> minimal effect </w:t>
      </w:r>
      <w:r w:rsidR="00322AB6">
        <w:rPr>
          <w:rFonts w:ascii="Calibri" w:hAnsi="Calibri" w:cs="Calibri"/>
          <w:sz w:val="22"/>
          <w:szCs w:val="22"/>
          <w:shd w:val="clear" w:color="auto" w:fill="FFFFFF"/>
        </w:rPr>
        <w:t xml:space="preserve">in </w:t>
      </w:r>
      <w:r w:rsidRPr="00831584">
        <w:rPr>
          <w:rFonts w:ascii="Calibri" w:hAnsi="Calibri" w:cs="Calibri"/>
          <w:sz w:val="22"/>
          <w:szCs w:val="22"/>
          <w:shd w:val="clear" w:color="auto" w:fill="FFFFFF"/>
        </w:rPr>
        <w:t>compar</w:t>
      </w:r>
      <w:r w:rsidR="00322AB6">
        <w:rPr>
          <w:rFonts w:ascii="Calibri" w:hAnsi="Calibri" w:cs="Calibri"/>
          <w:sz w:val="22"/>
          <w:szCs w:val="22"/>
          <w:shd w:val="clear" w:color="auto" w:fill="FFFFFF"/>
        </w:rPr>
        <w:t>ison</w:t>
      </w:r>
      <w:r w:rsidRPr="00831584">
        <w:rPr>
          <w:rFonts w:ascii="Calibri" w:hAnsi="Calibri" w:cs="Calibri"/>
          <w:sz w:val="22"/>
          <w:szCs w:val="22"/>
          <w:shd w:val="clear" w:color="auto" w:fill="FFFFFF"/>
        </w:rPr>
        <w:t>. It was also noted that count of delays did not always correlate to impact of delays. For instance, looking at the United information, even though NAS had a greater delay count compared to late aircraft delays, late aircraft contributed to more grounded flight time. Since the difference is not significant, for the purpose of this project</w:t>
      </w:r>
      <w:r w:rsidR="00322AB6">
        <w:rPr>
          <w:rFonts w:ascii="Calibri" w:hAnsi="Calibri" w:cs="Calibri"/>
          <w:sz w:val="22"/>
          <w:szCs w:val="22"/>
          <w:shd w:val="clear" w:color="auto" w:fill="FFFFFF"/>
        </w:rPr>
        <w:t>,</w:t>
      </w:r>
      <w:r w:rsidRPr="00831584">
        <w:rPr>
          <w:rFonts w:ascii="Calibri" w:hAnsi="Calibri" w:cs="Calibri"/>
          <w:sz w:val="22"/>
          <w:szCs w:val="22"/>
          <w:shd w:val="clear" w:color="auto" w:fill="FFFFFF"/>
        </w:rPr>
        <w:t xml:space="preserve"> we</w:t>
      </w:r>
      <w:r w:rsidR="00322AB6">
        <w:rPr>
          <w:rFonts w:ascii="Calibri" w:hAnsi="Calibri" w:cs="Calibri"/>
          <w:sz w:val="22"/>
          <w:szCs w:val="22"/>
          <w:shd w:val="clear" w:color="auto" w:fill="FFFFFF"/>
        </w:rPr>
        <w:t xml:space="preserve"> </w:t>
      </w:r>
      <w:r w:rsidRPr="00831584">
        <w:rPr>
          <w:rFonts w:ascii="Calibri" w:hAnsi="Calibri" w:cs="Calibri"/>
          <w:sz w:val="22"/>
          <w:szCs w:val="22"/>
          <w:shd w:val="clear" w:color="auto" w:fill="FFFFFF"/>
        </w:rPr>
        <w:t>focus</w:t>
      </w:r>
      <w:r w:rsidR="00322AB6">
        <w:rPr>
          <w:rFonts w:ascii="Calibri" w:hAnsi="Calibri" w:cs="Calibri"/>
          <w:sz w:val="22"/>
          <w:szCs w:val="22"/>
          <w:shd w:val="clear" w:color="auto" w:fill="FFFFFF"/>
        </w:rPr>
        <w:t>ed</w:t>
      </w:r>
      <w:r w:rsidRPr="00831584">
        <w:rPr>
          <w:rFonts w:ascii="Calibri" w:hAnsi="Calibri" w:cs="Calibri"/>
          <w:sz w:val="22"/>
          <w:szCs w:val="22"/>
          <w:shd w:val="clear" w:color="auto" w:fill="FFFFFF"/>
        </w:rPr>
        <w:t xml:space="preserve"> mainly on number of </w:t>
      </w:r>
      <w:r w:rsidR="00322AB6">
        <w:rPr>
          <w:rFonts w:ascii="Calibri" w:hAnsi="Calibri" w:cs="Calibri"/>
          <w:sz w:val="22"/>
          <w:szCs w:val="22"/>
          <w:shd w:val="clear" w:color="auto" w:fill="FFFFFF"/>
        </w:rPr>
        <w:t xml:space="preserve">flight </w:t>
      </w:r>
      <w:r w:rsidRPr="00831584">
        <w:rPr>
          <w:rFonts w:ascii="Calibri" w:hAnsi="Calibri" w:cs="Calibri"/>
          <w:sz w:val="22"/>
          <w:szCs w:val="22"/>
          <w:shd w:val="clear" w:color="auto" w:fill="FFFFFF"/>
        </w:rPr>
        <w:t>delays over total minutes</w:t>
      </w:r>
      <w:r w:rsidR="00322AB6">
        <w:rPr>
          <w:rFonts w:ascii="Calibri" w:hAnsi="Calibri" w:cs="Calibri"/>
          <w:sz w:val="22"/>
          <w:szCs w:val="22"/>
          <w:shd w:val="clear" w:color="auto" w:fill="FFFFFF"/>
        </w:rPr>
        <w:t xml:space="preserve"> of flight delays</w:t>
      </w:r>
      <w:r w:rsidRPr="00831584">
        <w:rPr>
          <w:rFonts w:ascii="Calibri" w:hAnsi="Calibri" w:cs="Calibri"/>
          <w:sz w:val="22"/>
          <w:szCs w:val="22"/>
          <w:shd w:val="clear" w:color="auto" w:fill="FFFFFF"/>
        </w:rPr>
        <w:t>.</w:t>
      </w:r>
    </w:p>
    <w:p w14:paraId="1DF3D6AA" w14:textId="77777777" w:rsidR="007B6CCC" w:rsidRPr="00831584" w:rsidRDefault="007B6CCC" w:rsidP="007B6CCC">
      <w:pPr>
        <w:rPr>
          <w:rFonts w:ascii="Calibri" w:hAnsi="Calibri" w:cs="Calibri"/>
          <w:color w:val="444444"/>
          <w:sz w:val="22"/>
          <w:szCs w:val="22"/>
          <w:shd w:val="clear" w:color="auto" w:fill="FFFFFF"/>
        </w:rPr>
      </w:pPr>
    </w:p>
    <w:p w14:paraId="2E7F0815" w14:textId="77777777" w:rsidR="007B6CCC" w:rsidRPr="00831584" w:rsidRDefault="007B6CCC" w:rsidP="007B6CCC">
      <w:pPr>
        <w:jc w:val="center"/>
        <w:rPr>
          <w:sz w:val="22"/>
          <w:szCs w:val="22"/>
        </w:rPr>
      </w:pPr>
      <w:r w:rsidRPr="00831584">
        <w:rPr>
          <w:noProof/>
          <w:sz w:val="22"/>
          <w:szCs w:val="22"/>
        </w:rPr>
        <w:drawing>
          <wp:inline distT="0" distB="0" distL="0" distR="0" wp14:anchorId="0EA751D7" wp14:editId="43FB63BF">
            <wp:extent cx="4685253" cy="317055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0286" cy="3180728"/>
                    </a:xfrm>
                    <a:prstGeom prst="rect">
                      <a:avLst/>
                    </a:prstGeom>
                  </pic:spPr>
                </pic:pic>
              </a:graphicData>
            </a:graphic>
          </wp:inline>
        </w:drawing>
      </w:r>
    </w:p>
    <w:p w14:paraId="6710B132" w14:textId="5A15BD53" w:rsidR="0066108C" w:rsidRPr="00831584" w:rsidRDefault="0066108C" w:rsidP="00C42372">
      <w:pPr>
        <w:rPr>
          <w:sz w:val="22"/>
          <w:szCs w:val="22"/>
        </w:rPr>
      </w:pPr>
    </w:p>
    <w:p w14:paraId="0F0CFDA2" w14:textId="77777777" w:rsidR="007205D6" w:rsidRPr="00CB7AD4" w:rsidRDefault="007205D6" w:rsidP="00C42372">
      <w:pPr>
        <w:rPr>
          <w:sz w:val="16"/>
          <w:szCs w:val="16"/>
        </w:rPr>
      </w:pPr>
    </w:p>
    <w:p w14:paraId="158C7CF7" w14:textId="06FC2CB4" w:rsidR="0009250F" w:rsidRPr="00322AB6" w:rsidRDefault="005D7563" w:rsidP="00322AB6">
      <w:pPr>
        <w:pStyle w:val="ListParagraph"/>
        <w:numPr>
          <w:ilvl w:val="0"/>
          <w:numId w:val="26"/>
        </w:numPr>
        <w:rPr>
          <w:sz w:val="22"/>
          <w:szCs w:val="22"/>
        </w:rPr>
      </w:pPr>
      <w:r w:rsidRPr="00322AB6">
        <w:rPr>
          <w:sz w:val="22"/>
          <w:szCs w:val="22"/>
        </w:rPr>
        <w:t>Approach/Methodology, Level of R code</w:t>
      </w:r>
      <w:r w:rsidR="006A345F" w:rsidRPr="00322AB6">
        <w:rPr>
          <w:sz w:val="22"/>
          <w:szCs w:val="22"/>
        </w:rPr>
        <w:t xml:space="preserve">, and </w:t>
      </w:r>
      <w:r w:rsidRPr="00322AB6">
        <w:rPr>
          <w:sz w:val="22"/>
          <w:szCs w:val="22"/>
        </w:rPr>
        <w:t>Programming</w:t>
      </w:r>
    </w:p>
    <w:p w14:paraId="1F98B798" w14:textId="54177973" w:rsidR="00261EBB" w:rsidRPr="00831584" w:rsidRDefault="00261EBB" w:rsidP="00261EBB">
      <w:pPr>
        <w:rPr>
          <w:sz w:val="22"/>
          <w:szCs w:val="22"/>
        </w:rPr>
      </w:pPr>
    </w:p>
    <w:p w14:paraId="239B139C" w14:textId="66CCDB9B" w:rsidR="00DF2FD0" w:rsidRPr="00831584" w:rsidRDefault="00DF2FD0" w:rsidP="00261EBB">
      <w:pPr>
        <w:rPr>
          <w:sz w:val="22"/>
          <w:szCs w:val="22"/>
        </w:rPr>
      </w:pPr>
      <w:r w:rsidRPr="00831584">
        <w:rPr>
          <w:sz w:val="22"/>
          <w:szCs w:val="22"/>
        </w:rPr>
        <w:lastRenderedPageBreak/>
        <w:t xml:space="preserve">TDV employed a standard data-science methodology. The team did research on the airline industry related to delays. We shared those findings on </w:t>
      </w:r>
      <w:r w:rsidR="00322AB6">
        <w:rPr>
          <w:sz w:val="22"/>
          <w:szCs w:val="22"/>
        </w:rPr>
        <w:t>the TDV</w:t>
      </w:r>
      <w:r w:rsidRPr="00831584">
        <w:rPr>
          <w:sz w:val="22"/>
          <w:szCs w:val="22"/>
        </w:rPr>
        <w:t xml:space="preserve"> Slack collaboration site. We also researched plausible sites for data. The BTS data became a core resource for our work. Initially TDV collected BTS and NOAA weather. After work with the NOAA </w:t>
      </w:r>
      <w:r w:rsidR="006A345F" w:rsidRPr="00831584">
        <w:rPr>
          <w:sz w:val="22"/>
          <w:szCs w:val="22"/>
        </w:rPr>
        <w:t>data,</w:t>
      </w:r>
      <w:r w:rsidRPr="00831584">
        <w:rPr>
          <w:sz w:val="22"/>
          <w:szCs w:val="22"/>
        </w:rPr>
        <w:t xml:space="preserve"> we expanded the project topic to include financial data. </w:t>
      </w:r>
      <w:r w:rsidR="00D67E48" w:rsidRPr="00831584">
        <w:rPr>
          <w:sz w:val="22"/>
          <w:szCs w:val="22"/>
        </w:rPr>
        <w:t xml:space="preserve">This is an example of one of the </w:t>
      </w:r>
      <w:r w:rsidR="006A345F" w:rsidRPr="00831584">
        <w:rPr>
          <w:sz w:val="22"/>
          <w:szCs w:val="22"/>
        </w:rPr>
        <w:t>iterations</w:t>
      </w:r>
      <w:r w:rsidR="00D67E48" w:rsidRPr="00831584">
        <w:rPr>
          <w:sz w:val="22"/>
          <w:szCs w:val="22"/>
        </w:rPr>
        <w:t xml:space="preserve"> TDV did for an enhanced analytic effort. </w:t>
      </w:r>
      <w:r w:rsidRPr="00831584">
        <w:rPr>
          <w:sz w:val="22"/>
          <w:szCs w:val="22"/>
        </w:rPr>
        <w:t>TDV collected financial data from Yahoo Finance and Microtrends.</w:t>
      </w:r>
    </w:p>
    <w:p w14:paraId="13AE732C" w14:textId="26852CD6" w:rsidR="00DF2FD0" w:rsidRPr="00C207A1" w:rsidRDefault="00DF2FD0" w:rsidP="00261EBB">
      <w:pPr>
        <w:rPr>
          <w:sz w:val="22"/>
          <w:szCs w:val="22"/>
        </w:rPr>
      </w:pPr>
    </w:p>
    <w:p w14:paraId="5E15DD04" w14:textId="759C0BD4" w:rsidR="00DF2FD0" w:rsidRPr="00831584" w:rsidRDefault="00DF2FD0" w:rsidP="00261EBB">
      <w:pPr>
        <w:rPr>
          <w:sz w:val="22"/>
          <w:szCs w:val="22"/>
        </w:rPr>
      </w:pPr>
      <w:r w:rsidRPr="00831584">
        <w:rPr>
          <w:sz w:val="22"/>
          <w:szCs w:val="22"/>
        </w:rPr>
        <w:t xml:space="preserve">Our current core data </w:t>
      </w:r>
      <w:r w:rsidR="00F12C5A" w:rsidRPr="00831584">
        <w:rPr>
          <w:sz w:val="22"/>
          <w:szCs w:val="22"/>
        </w:rPr>
        <w:t>includes sets</w:t>
      </w:r>
      <w:r w:rsidR="00D67E48" w:rsidRPr="00831584">
        <w:rPr>
          <w:sz w:val="22"/>
          <w:szCs w:val="22"/>
        </w:rPr>
        <w:t xml:space="preserve"> </w:t>
      </w:r>
      <w:r w:rsidR="00F12C5A" w:rsidRPr="00831584">
        <w:rPr>
          <w:sz w:val="22"/>
          <w:szCs w:val="22"/>
        </w:rPr>
        <w:t>aggregated by</w:t>
      </w:r>
      <w:r w:rsidR="00D67E48" w:rsidRPr="00831584">
        <w:rPr>
          <w:sz w:val="22"/>
          <w:szCs w:val="22"/>
        </w:rPr>
        <w:t xml:space="preserve"> day, month,</w:t>
      </w:r>
      <w:r w:rsidR="00322AB6">
        <w:rPr>
          <w:sz w:val="22"/>
          <w:szCs w:val="22"/>
        </w:rPr>
        <w:t xml:space="preserve"> and</w:t>
      </w:r>
      <w:r w:rsidR="00D67E48" w:rsidRPr="00831584">
        <w:rPr>
          <w:sz w:val="22"/>
          <w:szCs w:val="22"/>
        </w:rPr>
        <w:t xml:space="preserve"> </w:t>
      </w:r>
      <w:r w:rsidR="00934212" w:rsidRPr="00831584">
        <w:rPr>
          <w:sz w:val="22"/>
          <w:szCs w:val="22"/>
        </w:rPr>
        <w:t xml:space="preserve">quarter. </w:t>
      </w:r>
      <w:r w:rsidR="00D67E48" w:rsidRPr="00831584">
        <w:rPr>
          <w:sz w:val="22"/>
          <w:szCs w:val="22"/>
        </w:rPr>
        <w:t xml:space="preserve">TDV also uses </w:t>
      </w:r>
      <w:r w:rsidRPr="00831584">
        <w:rPr>
          <w:sz w:val="22"/>
          <w:szCs w:val="22"/>
        </w:rPr>
        <w:t>airline</w:t>
      </w:r>
      <w:r w:rsidR="00FB5E20">
        <w:rPr>
          <w:sz w:val="22"/>
          <w:szCs w:val="22"/>
        </w:rPr>
        <w:t xml:space="preserve"> </w:t>
      </w:r>
      <w:r w:rsidRPr="00831584">
        <w:rPr>
          <w:sz w:val="22"/>
          <w:szCs w:val="22"/>
        </w:rPr>
        <w:t>carrier and airport</w:t>
      </w:r>
      <w:r w:rsidR="00D67E48" w:rsidRPr="00831584">
        <w:rPr>
          <w:sz w:val="22"/>
          <w:szCs w:val="22"/>
        </w:rPr>
        <w:t xml:space="preserve"> as </w:t>
      </w:r>
      <w:r w:rsidR="006A345F" w:rsidRPr="00831584">
        <w:rPr>
          <w:sz w:val="22"/>
          <w:szCs w:val="22"/>
        </w:rPr>
        <w:t>top-level</w:t>
      </w:r>
      <w:r w:rsidR="00D67E48" w:rsidRPr="00831584">
        <w:rPr>
          <w:sz w:val="22"/>
          <w:szCs w:val="22"/>
        </w:rPr>
        <w:t xml:space="preserve"> values</w:t>
      </w:r>
      <w:r w:rsidRPr="00831584">
        <w:rPr>
          <w:sz w:val="22"/>
          <w:szCs w:val="22"/>
        </w:rPr>
        <w:t>. With airline</w:t>
      </w:r>
      <w:r w:rsidR="00FB5E20">
        <w:rPr>
          <w:sz w:val="22"/>
          <w:szCs w:val="22"/>
        </w:rPr>
        <w:t xml:space="preserve"> </w:t>
      </w:r>
      <w:r w:rsidRPr="00831584">
        <w:rPr>
          <w:sz w:val="22"/>
          <w:szCs w:val="22"/>
        </w:rPr>
        <w:t xml:space="preserve">carrier and </w:t>
      </w:r>
      <w:r w:rsidR="00026860" w:rsidRPr="00831584">
        <w:rPr>
          <w:sz w:val="22"/>
          <w:szCs w:val="22"/>
        </w:rPr>
        <w:t>airport,</w:t>
      </w:r>
      <w:r w:rsidRPr="00831584">
        <w:rPr>
          <w:sz w:val="22"/>
          <w:szCs w:val="22"/>
        </w:rPr>
        <w:t xml:space="preserve"> we have monthly and quarterly data for delay types attributed to the airline</w:t>
      </w:r>
      <w:r w:rsidR="00FB5E20">
        <w:rPr>
          <w:sz w:val="22"/>
          <w:szCs w:val="22"/>
        </w:rPr>
        <w:t xml:space="preserve"> </w:t>
      </w:r>
      <w:r w:rsidRPr="00831584">
        <w:rPr>
          <w:sz w:val="22"/>
          <w:szCs w:val="22"/>
        </w:rPr>
        <w:t xml:space="preserve">carrier, weather, </w:t>
      </w:r>
      <w:r w:rsidR="008C0196">
        <w:rPr>
          <w:sz w:val="22"/>
          <w:szCs w:val="22"/>
        </w:rPr>
        <w:t>NAS</w:t>
      </w:r>
      <w:r w:rsidRPr="00831584">
        <w:rPr>
          <w:sz w:val="22"/>
          <w:szCs w:val="22"/>
        </w:rPr>
        <w:t xml:space="preserve">, </w:t>
      </w:r>
      <w:r w:rsidR="00D67E48" w:rsidRPr="00831584">
        <w:rPr>
          <w:sz w:val="22"/>
          <w:szCs w:val="22"/>
        </w:rPr>
        <w:t>security, and late aircraft. The project financial data includes stock price, revenue, gross profit, and net income.</w:t>
      </w:r>
    </w:p>
    <w:p w14:paraId="0C858494" w14:textId="793BCB93" w:rsidR="00D67E48" w:rsidRPr="00C207A1" w:rsidRDefault="00D67E48" w:rsidP="00261EBB">
      <w:pPr>
        <w:rPr>
          <w:sz w:val="22"/>
          <w:szCs w:val="22"/>
        </w:rPr>
      </w:pPr>
    </w:p>
    <w:p w14:paraId="6492E0CE" w14:textId="00E7B1FE" w:rsidR="00261EBB" w:rsidRPr="00831584" w:rsidRDefault="00D67E48" w:rsidP="00261EBB">
      <w:pPr>
        <w:rPr>
          <w:sz w:val="22"/>
          <w:szCs w:val="22"/>
        </w:rPr>
      </w:pPr>
      <w:r w:rsidRPr="00831584">
        <w:rPr>
          <w:sz w:val="22"/>
          <w:szCs w:val="22"/>
        </w:rPr>
        <w:t>TDV completed R</w:t>
      </w:r>
      <w:r w:rsidR="00FB5E20">
        <w:rPr>
          <w:sz w:val="22"/>
          <w:szCs w:val="22"/>
        </w:rPr>
        <w:t xml:space="preserve"> </w:t>
      </w:r>
      <w:r w:rsidRPr="00831584">
        <w:rPr>
          <w:sz w:val="22"/>
          <w:szCs w:val="22"/>
        </w:rPr>
        <w:t>code for data collation, investigat</w:t>
      </w:r>
      <w:r w:rsidR="00934212" w:rsidRPr="00831584">
        <w:rPr>
          <w:sz w:val="22"/>
          <w:szCs w:val="22"/>
        </w:rPr>
        <w:t>ion</w:t>
      </w:r>
      <w:r w:rsidRPr="00831584">
        <w:rPr>
          <w:sz w:val="22"/>
          <w:szCs w:val="22"/>
        </w:rPr>
        <w:t>, and modeling</w:t>
      </w:r>
      <w:r w:rsidR="00160E8D" w:rsidRPr="00831584">
        <w:rPr>
          <w:sz w:val="22"/>
          <w:szCs w:val="22"/>
        </w:rPr>
        <w:t>. R code for data and modeling are hosted on the Georgia Tech GitHub TDV folder</w:t>
      </w:r>
      <w:r w:rsidR="00FB5E20">
        <w:rPr>
          <w:sz w:val="22"/>
          <w:szCs w:val="22"/>
        </w:rPr>
        <w:t xml:space="preserve"> (Team-13)</w:t>
      </w:r>
      <w:r w:rsidR="00160E8D" w:rsidRPr="00831584">
        <w:rPr>
          <w:sz w:val="22"/>
          <w:szCs w:val="22"/>
        </w:rPr>
        <w:t xml:space="preserve">. TDV has comprehensive and cleaned data sets of the data fields above. </w:t>
      </w:r>
      <w:r w:rsidR="008C3E9D" w:rsidRPr="00831584">
        <w:rPr>
          <w:sz w:val="22"/>
          <w:szCs w:val="22"/>
        </w:rPr>
        <w:t>TDV use</w:t>
      </w:r>
      <w:r w:rsidR="00FB5E20">
        <w:rPr>
          <w:sz w:val="22"/>
          <w:szCs w:val="22"/>
        </w:rPr>
        <w:t xml:space="preserve">d </w:t>
      </w:r>
      <w:r w:rsidR="008C3E9D" w:rsidRPr="00831584">
        <w:rPr>
          <w:sz w:val="22"/>
          <w:szCs w:val="22"/>
        </w:rPr>
        <w:t>the standard iterative process of modeling &lt;-&gt; evaluation &lt;-&gt; feedback (from team), and back to modeling.</w:t>
      </w:r>
    </w:p>
    <w:p w14:paraId="5BAE7763" w14:textId="4AABCE8D" w:rsidR="00160E8D" w:rsidRDefault="00160E8D" w:rsidP="00261EBB">
      <w:pPr>
        <w:rPr>
          <w:sz w:val="22"/>
          <w:szCs w:val="22"/>
        </w:rPr>
      </w:pPr>
    </w:p>
    <w:p w14:paraId="380BF174" w14:textId="77777777" w:rsidR="00FB5E20" w:rsidRDefault="00FB5E20" w:rsidP="00FB5E20">
      <w:pPr>
        <w:pStyle w:val="ListParagraph"/>
        <w:numPr>
          <w:ilvl w:val="0"/>
          <w:numId w:val="26"/>
        </w:numPr>
        <w:rPr>
          <w:sz w:val="22"/>
          <w:szCs w:val="22"/>
        </w:rPr>
      </w:pPr>
      <w:r>
        <w:rPr>
          <w:sz w:val="22"/>
          <w:szCs w:val="22"/>
        </w:rPr>
        <w:t>Project Timeline</w:t>
      </w:r>
    </w:p>
    <w:p w14:paraId="3D3AB9B2" w14:textId="77777777" w:rsidR="00FB5E20" w:rsidRPr="00FB5E20" w:rsidRDefault="00FB5E20" w:rsidP="00FB5E20">
      <w:pPr>
        <w:pStyle w:val="ListParagraph"/>
        <w:rPr>
          <w:sz w:val="22"/>
          <w:szCs w:val="22"/>
        </w:rPr>
      </w:pPr>
      <w:r w:rsidRPr="00831584">
        <w:rPr>
          <w:noProof/>
          <w:sz w:val="22"/>
          <w:szCs w:val="22"/>
        </w:rPr>
        <w:drawing>
          <wp:inline distT="0" distB="0" distL="0" distR="0" wp14:anchorId="10F2B13E" wp14:editId="02F27F96">
            <wp:extent cx="3420533" cy="1803089"/>
            <wp:effectExtent l="0" t="0" r="0" b="635"/>
            <wp:docPr id="17" name="Picture 17"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 funnel chart&#10;&#10;Description automatically generated"/>
                    <pic:cNvPicPr/>
                  </pic:nvPicPr>
                  <pic:blipFill>
                    <a:blip r:embed="rId9"/>
                    <a:stretch>
                      <a:fillRect/>
                    </a:stretch>
                  </pic:blipFill>
                  <pic:spPr>
                    <a:xfrm>
                      <a:off x="0" y="0"/>
                      <a:ext cx="3437054" cy="1811798"/>
                    </a:xfrm>
                    <a:prstGeom prst="rect">
                      <a:avLst/>
                    </a:prstGeom>
                  </pic:spPr>
                </pic:pic>
              </a:graphicData>
            </a:graphic>
          </wp:inline>
        </w:drawing>
      </w:r>
    </w:p>
    <w:p w14:paraId="216E3F53" w14:textId="77777777" w:rsidR="00FB5E20" w:rsidRPr="00831584" w:rsidRDefault="00FB5E20" w:rsidP="00934212">
      <w:pPr>
        <w:rPr>
          <w:sz w:val="22"/>
          <w:szCs w:val="22"/>
        </w:rPr>
      </w:pPr>
    </w:p>
    <w:p w14:paraId="7E6A5F8C" w14:textId="7B45EEC5" w:rsidR="00B80E89" w:rsidRDefault="00F75E71" w:rsidP="00083B9C">
      <w:pPr>
        <w:pStyle w:val="ListParagraph"/>
        <w:numPr>
          <w:ilvl w:val="0"/>
          <w:numId w:val="11"/>
        </w:numPr>
        <w:rPr>
          <w:sz w:val="22"/>
          <w:szCs w:val="22"/>
        </w:rPr>
      </w:pPr>
      <w:r w:rsidRPr="00831584">
        <w:rPr>
          <w:sz w:val="22"/>
          <w:szCs w:val="22"/>
        </w:rPr>
        <w:t xml:space="preserve">Model </w:t>
      </w:r>
      <w:r w:rsidR="00C21775" w:rsidRPr="00831584">
        <w:rPr>
          <w:sz w:val="22"/>
          <w:szCs w:val="22"/>
        </w:rPr>
        <w:t>1</w:t>
      </w:r>
      <w:r w:rsidRPr="00831584">
        <w:rPr>
          <w:sz w:val="22"/>
          <w:szCs w:val="22"/>
        </w:rPr>
        <w:t xml:space="preserve"> </w:t>
      </w:r>
      <w:r w:rsidR="00077008">
        <w:rPr>
          <w:sz w:val="22"/>
          <w:szCs w:val="22"/>
        </w:rPr>
        <w:t>– Airline Revenue, Gross Profit, and Net Income Correlation to Delays</w:t>
      </w:r>
    </w:p>
    <w:p w14:paraId="620FD27C" w14:textId="77777777" w:rsidR="00FB5E20" w:rsidRPr="007E16FD" w:rsidRDefault="00FB5E20" w:rsidP="00FB5E20">
      <w:pPr>
        <w:rPr>
          <w:sz w:val="22"/>
          <w:szCs w:val="22"/>
        </w:rPr>
      </w:pPr>
    </w:p>
    <w:p w14:paraId="3C680F70" w14:textId="07B01D30" w:rsidR="00F75E71" w:rsidRPr="00FB5E20" w:rsidRDefault="00F75E71" w:rsidP="00B0750D">
      <w:pPr>
        <w:rPr>
          <w:sz w:val="22"/>
          <w:szCs w:val="22"/>
          <w:u w:val="single"/>
        </w:rPr>
      </w:pPr>
      <w:r w:rsidRPr="00FB5E20">
        <w:rPr>
          <w:sz w:val="22"/>
          <w:szCs w:val="22"/>
          <w:u w:val="single"/>
        </w:rPr>
        <w:t xml:space="preserve">Data </w:t>
      </w:r>
      <w:r w:rsidR="00716AB0" w:rsidRPr="00FB5E20">
        <w:rPr>
          <w:sz w:val="22"/>
          <w:szCs w:val="22"/>
          <w:u w:val="single"/>
        </w:rPr>
        <w:t>Set Description Overview</w:t>
      </w:r>
    </w:p>
    <w:p w14:paraId="350DA13D" w14:textId="0282726E" w:rsidR="00B0750D" w:rsidRPr="00831584" w:rsidRDefault="00B0750D" w:rsidP="00B0750D">
      <w:pPr>
        <w:rPr>
          <w:sz w:val="22"/>
          <w:szCs w:val="22"/>
        </w:rPr>
      </w:pPr>
      <w:r w:rsidRPr="00831584">
        <w:rPr>
          <w:sz w:val="22"/>
          <w:szCs w:val="22"/>
        </w:rPr>
        <w:t>Financial data for this model was obtained through publicly available quarterly financial reports at macrotrends.net from January 2017 to September 2022. Delay counts were obtained from the BTS</w:t>
      </w:r>
      <w:r w:rsidR="00434830" w:rsidRPr="00831584">
        <w:rPr>
          <w:sz w:val="22"/>
          <w:szCs w:val="22"/>
        </w:rPr>
        <w:t xml:space="preserve"> to represent the corresponding count of unique delays across all airlines in the top 40 busiest domestic airports for each quarter</w:t>
      </w:r>
      <w:r w:rsidRPr="00831584">
        <w:rPr>
          <w:sz w:val="22"/>
          <w:szCs w:val="22"/>
        </w:rPr>
        <w:t>.</w:t>
      </w:r>
    </w:p>
    <w:p w14:paraId="616CA81F" w14:textId="207A9604" w:rsidR="00434830" w:rsidRPr="007E16FD" w:rsidRDefault="00434830" w:rsidP="00B0750D">
      <w:pPr>
        <w:rPr>
          <w:sz w:val="22"/>
          <w:szCs w:val="22"/>
        </w:rPr>
      </w:pPr>
    </w:p>
    <w:p w14:paraId="19D9DF63" w14:textId="68AAFC59" w:rsidR="00434830" w:rsidRPr="00FB5E20" w:rsidRDefault="00434830" w:rsidP="00B0750D">
      <w:pPr>
        <w:rPr>
          <w:sz w:val="22"/>
          <w:szCs w:val="22"/>
          <w:u w:val="single"/>
        </w:rPr>
      </w:pPr>
      <w:r w:rsidRPr="00FB5E20">
        <w:rPr>
          <w:sz w:val="22"/>
          <w:szCs w:val="22"/>
          <w:u w:val="single"/>
        </w:rPr>
        <w:t>EDA Work Overview</w:t>
      </w:r>
    </w:p>
    <w:p w14:paraId="20453528" w14:textId="1A14F901" w:rsidR="00F52AB8" w:rsidRPr="00831584" w:rsidRDefault="00EB5E85" w:rsidP="00F52AB8">
      <w:pPr>
        <w:rPr>
          <w:sz w:val="22"/>
          <w:szCs w:val="22"/>
        </w:rPr>
      </w:pPr>
      <w:r w:rsidRPr="00831584">
        <w:rPr>
          <w:sz w:val="22"/>
          <w:szCs w:val="22"/>
        </w:rPr>
        <w:t>Our initial hypothesis was that there would be a significant negative relationship between delays and any of the three indicators, but most significantly in gross profit. The reason being delays should incur costs on a business’ operations and gross profit is the indicator that most purely represents that number without accounting for taxes/insurance/other expenses like net income.</w:t>
      </w:r>
    </w:p>
    <w:p w14:paraId="31A15B0E" w14:textId="162EEAB3" w:rsidR="00F52AB8" w:rsidRPr="007E16FD" w:rsidRDefault="00F52AB8" w:rsidP="00F52AB8">
      <w:pPr>
        <w:rPr>
          <w:sz w:val="22"/>
          <w:szCs w:val="22"/>
        </w:rPr>
      </w:pPr>
    </w:p>
    <w:p w14:paraId="20EE9ADD" w14:textId="4540148E" w:rsidR="00F52AB8" w:rsidRPr="00831584" w:rsidRDefault="00F52AB8" w:rsidP="00F52AB8">
      <w:pPr>
        <w:rPr>
          <w:sz w:val="22"/>
          <w:szCs w:val="22"/>
        </w:rPr>
      </w:pPr>
      <w:r w:rsidRPr="00831584">
        <w:rPr>
          <w:sz w:val="22"/>
          <w:szCs w:val="22"/>
        </w:rPr>
        <w:t xml:space="preserve">Using scatterplots to visualize potential linear relationships and outliers, two observations were immediately recognized. First, there was an identifiable </w:t>
      </w:r>
      <w:r w:rsidRPr="00831584">
        <w:rPr>
          <w:i/>
          <w:iCs/>
          <w:sz w:val="22"/>
          <w:szCs w:val="22"/>
        </w:rPr>
        <w:t>positive</w:t>
      </w:r>
      <w:r w:rsidRPr="00831584">
        <w:rPr>
          <w:sz w:val="22"/>
          <w:szCs w:val="22"/>
        </w:rPr>
        <w:t xml:space="preserve"> relationship between delays and financial success as represented in the three indicators. The trend showed clear signs of heteroscedasticity, but the relationship was contrary to our initial hypothesis. Second, two outliers from 2020 Q2 and Q3 stood out from the rest of the data, </w:t>
      </w:r>
      <w:r w:rsidRPr="00831584">
        <w:rPr>
          <w:sz w:val="22"/>
          <w:szCs w:val="22"/>
        </w:rPr>
        <w:lastRenderedPageBreak/>
        <w:t>particularly from Delta’s Net Income values. As part of our model prep, the two outliers were removed after determining that those two quarters were not representative of the rest of the time-period. Even though they are included in the post-COVID era of our research, there was a clear indicator that the first two quarters of the pandemic had too much change to be representative of the time-period.</w:t>
      </w:r>
    </w:p>
    <w:p w14:paraId="11934226" w14:textId="656023BA" w:rsidR="007E55C4" w:rsidRPr="00831584" w:rsidRDefault="00B74E7C" w:rsidP="00F52AB8">
      <w:pPr>
        <w:rPr>
          <w:sz w:val="22"/>
          <w:szCs w:val="22"/>
        </w:rPr>
      </w:pPr>
      <w:r w:rsidRPr="00831584">
        <w:rPr>
          <w:noProof/>
          <w:sz w:val="22"/>
          <w:szCs w:val="22"/>
        </w:rPr>
        <w:drawing>
          <wp:anchor distT="0" distB="0" distL="114300" distR="114300" simplePos="0" relativeHeight="251664384" behindDoc="1" locked="0" layoutInCell="1" allowOverlap="1" wp14:anchorId="4D75FC57" wp14:editId="62483A42">
            <wp:simplePos x="0" y="0"/>
            <wp:positionH relativeFrom="column">
              <wp:posOffset>3201670</wp:posOffset>
            </wp:positionH>
            <wp:positionV relativeFrom="paragraph">
              <wp:posOffset>2048299</wp:posOffset>
            </wp:positionV>
            <wp:extent cx="2851150" cy="1760855"/>
            <wp:effectExtent l="152400" t="139700" r="158750" b="144145"/>
            <wp:wrapTight wrapText="bothSides">
              <wp:wrapPolygon edited="0">
                <wp:start x="-577" y="-1714"/>
                <wp:lineTo x="-1155" y="-1402"/>
                <wp:lineTo x="-1155" y="21187"/>
                <wp:lineTo x="-577" y="23212"/>
                <wp:lineTo x="22129" y="23212"/>
                <wp:lineTo x="22225" y="22901"/>
                <wp:lineTo x="22706" y="21187"/>
                <wp:lineTo x="22706" y="1091"/>
                <wp:lineTo x="22129" y="-1246"/>
                <wp:lineTo x="22129" y="-1714"/>
                <wp:lineTo x="-577" y="-1714"/>
              </wp:wrapPolygon>
            </wp:wrapTight>
            <wp:docPr id="15" name="Picture 14" descr="Chart, scatter chart&#10;&#10;Description automatically generated">
              <a:extLst xmlns:a="http://schemas.openxmlformats.org/drawingml/2006/main">
                <a:ext uri="{FF2B5EF4-FFF2-40B4-BE49-F238E27FC236}">
                  <a16:creationId xmlns:a16="http://schemas.microsoft.com/office/drawing/2014/main" id="{7EDB86ED-8F16-0051-2DA7-7408735F85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Chart, scatter chart&#10;&#10;Description automatically generated">
                      <a:extLst>
                        <a:ext uri="{FF2B5EF4-FFF2-40B4-BE49-F238E27FC236}">
                          <a16:creationId xmlns:a16="http://schemas.microsoft.com/office/drawing/2014/main" id="{7EDB86ED-8F16-0051-2DA7-7408735F857F}"/>
                        </a:ext>
                      </a:extLst>
                    </pic:cNvPr>
                    <pic:cNvPicPr>
                      <a:picLocks noChangeAspect="1"/>
                    </pic:cNvPicPr>
                  </pic:nvPicPr>
                  <pic:blipFill>
                    <a:blip r:embed="rId10" cstate="print">
                      <a:extLst>
                        <a:ext uri="{28A0092B-C50C-407E-A947-70E740481C1C}">
                          <a14:useLocalDpi xmlns:a14="http://schemas.microsoft.com/office/drawing/2010/main" val="0"/>
                        </a:ext>
                      </a:extLst>
                    </a:blip>
                    <a:srcRect l="50" r="50"/>
                    <a:stretch/>
                  </pic:blipFill>
                  <pic:spPr>
                    <a:xfrm>
                      <a:off x="0" y="0"/>
                      <a:ext cx="2851150" cy="1760855"/>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831584">
        <w:rPr>
          <w:noProof/>
          <w:sz w:val="22"/>
          <w:szCs w:val="22"/>
        </w:rPr>
        <w:drawing>
          <wp:anchor distT="0" distB="0" distL="114300" distR="114300" simplePos="0" relativeHeight="251663360" behindDoc="1" locked="0" layoutInCell="1" allowOverlap="1" wp14:anchorId="431B62D5" wp14:editId="3C7AA2F0">
            <wp:simplePos x="0" y="0"/>
            <wp:positionH relativeFrom="column">
              <wp:posOffset>3019213</wp:posOffset>
            </wp:positionH>
            <wp:positionV relativeFrom="paragraph">
              <wp:posOffset>151765</wp:posOffset>
            </wp:positionV>
            <wp:extent cx="2851785" cy="1760855"/>
            <wp:effectExtent l="152400" t="139700" r="158115" b="144145"/>
            <wp:wrapTight wrapText="bothSides">
              <wp:wrapPolygon edited="0">
                <wp:start x="-577" y="-1714"/>
                <wp:lineTo x="-1154" y="-1402"/>
                <wp:lineTo x="-1154" y="21187"/>
                <wp:lineTo x="-577" y="23212"/>
                <wp:lineTo x="22124" y="23212"/>
                <wp:lineTo x="22220" y="22901"/>
                <wp:lineTo x="22701" y="21187"/>
                <wp:lineTo x="22701" y="1091"/>
                <wp:lineTo x="22124" y="-1246"/>
                <wp:lineTo x="22124" y="-1714"/>
                <wp:lineTo x="-577" y="-1714"/>
              </wp:wrapPolygon>
            </wp:wrapTight>
            <wp:docPr id="19" name="Picture 18" descr="Chart, scatter chart&#10;&#10;Description automatically generated">
              <a:extLst xmlns:a="http://schemas.openxmlformats.org/drawingml/2006/main">
                <a:ext uri="{FF2B5EF4-FFF2-40B4-BE49-F238E27FC236}">
                  <a16:creationId xmlns:a16="http://schemas.microsoft.com/office/drawing/2014/main" id="{E875596C-BA73-EE45-D65E-2526407AE1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Chart, scatter chart&#10;&#10;Description automatically generated">
                      <a:extLst>
                        <a:ext uri="{FF2B5EF4-FFF2-40B4-BE49-F238E27FC236}">
                          <a16:creationId xmlns:a16="http://schemas.microsoft.com/office/drawing/2014/main" id="{E875596C-BA73-EE45-D65E-2526407AE130}"/>
                        </a:ext>
                      </a:extLst>
                    </pic:cNvPr>
                    <pic:cNvPicPr>
                      <a:picLocks noChangeAspect="1"/>
                    </pic:cNvPicPr>
                  </pic:nvPicPr>
                  <pic:blipFill>
                    <a:blip r:embed="rId11" cstate="print">
                      <a:extLst>
                        <a:ext uri="{28A0092B-C50C-407E-A947-70E740481C1C}">
                          <a14:useLocalDpi xmlns:a14="http://schemas.microsoft.com/office/drawing/2010/main" val="0"/>
                        </a:ext>
                      </a:extLst>
                    </a:blip>
                    <a:srcRect l="50" r="50"/>
                    <a:stretch/>
                  </pic:blipFill>
                  <pic:spPr>
                    <a:xfrm>
                      <a:off x="0" y="0"/>
                      <a:ext cx="2851785" cy="1760855"/>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F38FA" w:rsidRPr="00831584">
        <w:rPr>
          <w:noProof/>
          <w:sz w:val="22"/>
          <w:szCs w:val="22"/>
        </w:rPr>
        <w:drawing>
          <wp:anchor distT="0" distB="0" distL="114300" distR="114300" simplePos="0" relativeHeight="251662336" behindDoc="1" locked="0" layoutInCell="1" allowOverlap="1" wp14:anchorId="556D680F" wp14:editId="74C8C380">
            <wp:simplePos x="0" y="0"/>
            <wp:positionH relativeFrom="column">
              <wp:posOffset>-50800</wp:posOffset>
            </wp:positionH>
            <wp:positionV relativeFrom="paragraph">
              <wp:posOffset>173355</wp:posOffset>
            </wp:positionV>
            <wp:extent cx="2851150" cy="1760855"/>
            <wp:effectExtent l="152400" t="139700" r="158750" b="144145"/>
            <wp:wrapTight wrapText="bothSides">
              <wp:wrapPolygon edited="0">
                <wp:start x="-577" y="-1714"/>
                <wp:lineTo x="-1155" y="-1402"/>
                <wp:lineTo x="-1155" y="21187"/>
                <wp:lineTo x="-577" y="23212"/>
                <wp:lineTo x="22129" y="23212"/>
                <wp:lineTo x="22225" y="22901"/>
                <wp:lineTo x="22706" y="21187"/>
                <wp:lineTo x="22706" y="1091"/>
                <wp:lineTo x="22129" y="-1246"/>
                <wp:lineTo x="22129" y="-1714"/>
                <wp:lineTo x="-577" y="-1714"/>
              </wp:wrapPolygon>
            </wp:wrapTight>
            <wp:docPr id="20" name="Picture 19" descr="Chart, scatter chart&#10;&#10;Description automatically generated">
              <a:extLst xmlns:a="http://schemas.openxmlformats.org/drawingml/2006/main">
                <a:ext uri="{FF2B5EF4-FFF2-40B4-BE49-F238E27FC236}">
                  <a16:creationId xmlns:a16="http://schemas.microsoft.com/office/drawing/2014/main" id="{EAFA9028-781D-F735-F132-983FAF3F1A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Chart, scatter chart&#10;&#10;Description automatically generated">
                      <a:extLst>
                        <a:ext uri="{FF2B5EF4-FFF2-40B4-BE49-F238E27FC236}">
                          <a16:creationId xmlns:a16="http://schemas.microsoft.com/office/drawing/2014/main" id="{EAFA9028-781D-F735-F132-983FAF3F1A20}"/>
                        </a:ext>
                      </a:extLst>
                    </pic:cNvPr>
                    <pic:cNvPicPr>
                      <a:picLocks noChangeAspect="1"/>
                    </pic:cNvPicPr>
                  </pic:nvPicPr>
                  <pic:blipFill>
                    <a:blip r:embed="rId12" cstate="print">
                      <a:extLst>
                        <a:ext uri="{28A0092B-C50C-407E-A947-70E740481C1C}">
                          <a14:useLocalDpi xmlns:a14="http://schemas.microsoft.com/office/drawing/2010/main" val="0"/>
                        </a:ext>
                      </a:extLst>
                    </a:blip>
                    <a:srcRect l="50" r="50"/>
                    <a:stretch/>
                  </pic:blipFill>
                  <pic:spPr>
                    <a:xfrm>
                      <a:off x="0" y="0"/>
                      <a:ext cx="2851150" cy="1760855"/>
                    </a:xfrm>
                    <a:prstGeom prst="rect">
                      <a:avLst/>
                    </a:prstGeom>
                    <a:solidFill>
                      <a:srgbClr val="FFFFFF">
                        <a:shade val="85000"/>
                      </a:srgbClr>
                    </a:solidFill>
                    <a:ln w="88900" cap="sq">
                      <a:solidFill>
                        <a:srgbClr val="FFFFFF"/>
                      </a:solidFill>
                      <a:miter lim="800000"/>
                    </a:ln>
                    <a:effectLst>
                      <a:outerShdw blurRad="63500" sx="102000" sy="102000" algn="ctr" rotWithShape="0">
                        <a:prstClr val="black">
                          <a:alpha val="40000"/>
                        </a:prst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814105D" w14:textId="552AC8A4" w:rsidR="007E55C4" w:rsidRPr="00FB5E20" w:rsidRDefault="007E55C4" w:rsidP="00FB5E20">
      <w:pPr>
        <w:pStyle w:val="ListParagraph"/>
        <w:rPr>
          <w:sz w:val="22"/>
          <w:szCs w:val="22"/>
          <w:u w:val="single"/>
        </w:rPr>
      </w:pPr>
      <w:r w:rsidRPr="00FB5E20">
        <w:rPr>
          <w:sz w:val="22"/>
          <w:szCs w:val="22"/>
          <w:u w:val="single"/>
        </w:rPr>
        <w:t>Model Overview</w:t>
      </w:r>
    </w:p>
    <w:p w14:paraId="1149CDA5" w14:textId="2C06416A" w:rsidR="00EB5E85" w:rsidRPr="00831584" w:rsidRDefault="007E55C4" w:rsidP="00B0750D">
      <w:pPr>
        <w:rPr>
          <w:sz w:val="22"/>
          <w:szCs w:val="22"/>
        </w:rPr>
      </w:pPr>
      <w:r w:rsidRPr="00831584">
        <w:rPr>
          <w:sz w:val="22"/>
          <w:szCs w:val="22"/>
        </w:rPr>
        <w:t>After the relationships were visible</w:t>
      </w:r>
      <w:r w:rsidR="004C132D" w:rsidRPr="00831584">
        <w:rPr>
          <w:sz w:val="22"/>
          <w:szCs w:val="22"/>
        </w:rPr>
        <w:t xml:space="preserve"> and the </w:t>
      </w:r>
      <w:r w:rsidRPr="00831584">
        <w:rPr>
          <w:sz w:val="22"/>
          <w:szCs w:val="22"/>
        </w:rPr>
        <w:t>outliers were removed</w:t>
      </w:r>
      <w:r w:rsidR="004C132D" w:rsidRPr="00831584">
        <w:rPr>
          <w:sz w:val="22"/>
          <w:szCs w:val="22"/>
        </w:rPr>
        <w:t xml:space="preserve">, it was still important to recognize the difference in the industry that the COVID pandemic had brought on. As a result, the data was blocked into two </w:t>
      </w:r>
      <w:r w:rsidR="00EB5E85" w:rsidRPr="00831584">
        <w:rPr>
          <w:sz w:val="22"/>
          <w:szCs w:val="22"/>
        </w:rPr>
        <w:t xml:space="preserve">different time dependent </w:t>
      </w:r>
      <w:r w:rsidR="004C132D" w:rsidRPr="00831584">
        <w:rPr>
          <w:sz w:val="22"/>
          <w:szCs w:val="22"/>
        </w:rPr>
        <w:t>sections</w:t>
      </w:r>
      <w:r w:rsidR="00EB5E85" w:rsidRPr="00831584">
        <w:rPr>
          <w:sz w:val="22"/>
          <w:szCs w:val="22"/>
        </w:rPr>
        <w:t xml:space="preserve"> consistent with the rest of the research</w:t>
      </w:r>
      <w:r w:rsidR="004C132D" w:rsidRPr="00831584">
        <w:rPr>
          <w:sz w:val="22"/>
          <w:szCs w:val="22"/>
        </w:rPr>
        <w:t xml:space="preserve">, pre-COVID </w:t>
      </w:r>
      <w:r w:rsidR="00EB5E85" w:rsidRPr="00831584">
        <w:rPr>
          <w:sz w:val="22"/>
          <w:szCs w:val="22"/>
        </w:rPr>
        <w:t xml:space="preserve">(Q1 2020 and earlier) </w:t>
      </w:r>
      <w:r w:rsidR="004C132D" w:rsidRPr="00831584">
        <w:rPr>
          <w:sz w:val="22"/>
          <w:szCs w:val="22"/>
        </w:rPr>
        <w:t>and post-COVID</w:t>
      </w:r>
      <w:r w:rsidR="00EB5E85" w:rsidRPr="00831584">
        <w:rPr>
          <w:sz w:val="22"/>
          <w:szCs w:val="22"/>
        </w:rPr>
        <w:t xml:space="preserve"> (Q2 2020 and later)</w:t>
      </w:r>
      <w:r w:rsidR="004C132D" w:rsidRPr="00831584">
        <w:rPr>
          <w:sz w:val="22"/>
          <w:szCs w:val="22"/>
        </w:rPr>
        <w:t>. A simple linear regression using the formula (</w:t>
      </w:r>
      <w:proofErr w:type="spellStart"/>
      <w:r w:rsidR="004C132D" w:rsidRPr="00831584">
        <w:rPr>
          <w:sz w:val="22"/>
          <w:szCs w:val="22"/>
        </w:rPr>
        <w:t>DelayCount</w:t>
      </w:r>
      <w:proofErr w:type="spellEnd"/>
      <w:r w:rsidR="004C132D" w:rsidRPr="00831584">
        <w:rPr>
          <w:sz w:val="22"/>
          <w:szCs w:val="22"/>
        </w:rPr>
        <w:t xml:space="preserve"> ~ Revenue + </w:t>
      </w:r>
      <w:proofErr w:type="spellStart"/>
      <w:r w:rsidR="004C132D" w:rsidRPr="00831584">
        <w:rPr>
          <w:sz w:val="22"/>
          <w:szCs w:val="22"/>
        </w:rPr>
        <w:t>GrossProfit</w:t>
      </w:r>
      <w:proofErr w:type="spellEnd"/>
      <w:r w:rsidR="004C132D" w:rsidRPr="00831584">
        <w:rPr>
          <w:sz w:val="22"/>
          <w:szCs w:val="22"/>
        </w:rPr>
        <w:t xml:space="preserve"> + </w:t>
      </w:r>
      <w:proofErr w:type="spellStart"/>
      <w:r w:rsidR="004C132D" w:rsidRPr="00831584">
        <w:rPr>
          <w:sz w:val="22"/>
          <w:szCs w:val="22"/>
        </w:rPr>
        <w:t>NetIncome</w:t>
      </w:r>
      <w:proofErr w:type="spellEnd"/>
      <w:r w:rsidR="004C132D" w:rsidRPr="00831584">
        <w:rPr>
          <w:sz w:val="22"/>
          <w:szCs w:val="22"/>
        </w:rPr>
        <w:t xml:space="preserve">) was </w:t>
      </w:r>
      <w:r w:rsidR="00EB5E85" w:rsidRPr="00831584">
        <w:rPr>
          <w:sz w:val="22"/>
          <w:szCs w:val="22"/>
        </w:rPr>
        <w:t xml:space="preserve">then </w:t>
      </w:r>
      <w:r w:rsidR="004C132D" w:rsidRPr="00831584">
        <w:rPr>
          <w:sz w:val="22"/>
          <w:szCs w:val="22"/>
        </w:rPr>
        <w:t>applied to answer how delays affect financial performance.</w:t>
      </w:r>
    </w:p>
    <w:p w14:paraId="0A171290" w14:textId="2C9B2DAA" w:rsidR="00EB5E85" w:rsidRPr="00831584" w:rsidRDefault="00EB5E85" w:rsidP="00B0750D">
      <w:pPr>
        <w:rPr>
          <w:sz w:val="22"/>
          <w:szCs w:val="22"/>
        </w:rPr>
      </w:pPr>
    </w:p>
    <w:p w14:paraId="58338FE6" w14:textId="7769B4AD" w:rsidR="00F52AB8" w:rsidRPr="00831584" w:rsidRDefault="00F52AB8" w:rsidP="00B0750D">
      <w:pPr>
        <w:rPr>
          <w:sz w:val="22"/>
          <w:szCs w:val="22"/>
        </w:rPr>
      </w:pPr>
      <w:r w:rsidRPr="00831584">
        <w:rPr>
          <w:noProof/>
          <w:sz w:val="22"/>
          <w:szCs w:val="22"/>
        </w:rPr>
        <w:drawing>
          <wp:inline distT="0" distB="0" distL="0" distR="0" wp14:anchorId="143611C9" wp14:editId="2F433876">
            <wp:extent cx="2910192" cy="220442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6859" cy="2209477"/>
                    </a:xfrm>
                    <a:prstGeom prst="rect">
                      <a:avLst/>
                    </a:prstGeom>
                  </pic:spPr>
                </pic:pic>
              </a:graphicData>
            </a:graphic>
          </wp:inline>
        </w:drawing>
      </w:r>
      <w:r w:rsidRPr="00831584">
        <w:rPr>
          <w:noProof/>
          <w:sz w:val="22"/>
          <w:szCs w:val="22"/>
        </w:rPr>
        <w:t xml:space="preserve"> </w:t>
      </w:r>
      <w:r w:rsidRPr="00831584">
        <w:rPr>
          <w:noProof/>
          <w:sz w:val="22"/>
          <w:szCs w:val="22"/>
        </w:rPr>
        <w:drawing>
          <wp:inline distT="0" distB="0" distL="0" distR="0" wp14:anchorId="6264DA22" wp14:editId="4E38738E">
            <wp:extent cx="2936240" cy="2217519"/>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873" cy="2237633"/>
                    </a:xfrm>
                    <a:prstGeom prst="rect">
                      <a:avLst/>
                    </a:prstGeom>
                  </pic:spPr>
                </pic:pic>
              </a:graphicData>
            </a:graphic>
          </wp:inline>
        </w:drawing>
      </w:r>
    </w:p>
    <w:p w14:paraId="6DBBF715" w14:textId="77777777" w:rsidR="00F52AB8" w:rsidRPr="00831584" w:rsidRDefault="00F52AB8" w:rsidP="00B0750D">
      <w:pPr>
        <w:rPr>
          <w:sz w:val="22"/>
          <w:szCs w:val="22"/>
        </w:rPr>
      </w:pPr>
    </w:p>
    <w:p w14:paraId="6C71277F" w14:textId="66B5F66F" w:rsidR="00652459" w:rsidRPr="00831584" w:rsidRDefault="00EB5E85" w:rsidP="00FF38FA">
      <w:pPr>
        <w:rPr>
          <w:sz w:val="22"/>
          <w:szCs w:val="22"/>
        </w:rPr>
      </w:pPr>
      <w:r w:rsidRPr="00831584">
        <w:rPr>
          <w:sz w:val="22"/>
          <w:szCs w:val="22"/>
        </w:rPr>
        <w:t>The result was</w:t>
      </w:r>
      <w:r w:rsidR="004C132D" w:rsidRPr="00831584">
        <w:rPr>
          <w:sz w:val="22"/>
          <w:szCs w:val="22"/>
        </w:rPr>
        <w:t xml:space="preserve"> two model outputs showing the statistical relationships during both pre-COVID and post-COVID eras.</w:t>
      </w:r>
      <w:r w:rsidRPr="00831584">
        <w:rPr>
          <w:sz w:val="22"/>
          <w:szCs w:val="22"/>
        </w:rPr>
        <w:t xml:space="preserve"> There was a positive relationship, but revenue and gross profit failed to show statistical significance across both eras. Net income was the only indicator that showed a significant relationship at a 95% confidence level </w:t>
      </w:r>
      <w:r w:rsidR="00652459" w:rsidRPr="00831584">
        <w:rPr>
          <w:sz w:val="22"/>
          <w:szCs w:val="22"/>
        </w:rPr>
        <w:t xml:space="preserve">both pre-COVID and post-COVID. The results were surprising at first and we thought of ways to adapt the model </w:t>
      </w:r>
      <w:r w:rsidR="00652459" w:rsidRPr="00831584">
        <w:rPr>
          <w:sz w:val="22"/>
          <w:szCs w:val="22"/>
        </w:rPr>
        <w:lastRenderedPageBreak/>
        <w:t>to account for any non-representative data or factors not already mentioned. It was decided that shifting the financials into the future by a quarter or two would not be appropriate since it would not accurately reflect the cost incurred by a delay. Fixing delays to a rate and switching to a logistic regression model would also be incorrect since it did not align as accurately with our research question. There did not appear to be any corrections that needed to be made with this model.</w:t>
      </w:r>
    </w:p>
    <w:p w14:paraId="79B59A38" w14:textId="77777777" w:rsidR="00652459" w:rsidRPr="00831584" w:rsidRDefault="00652459" w:rsidP="00FF38FA">
      <w:pPr>
        <w:rPr>
          <w:sz w:val="22"/>
          <w:szCs w:val="22"/>
        </w:rPr>
      </w:pPr>
    </w:p>
    <w:p w14:paraId="71FC6136" w14:textId="6C5ED2E4" w:rsidR="00EB5E85" w:rsidRPr="00831584" w:rsidRDefault="00652459" w:rsidP="00FF38FA">
      <w:pPr>
        <w:rPr>
          <w:sz w:val="22"/>
          <w:szCs w:val="22"/>
        </w:rPr>
      </w:pPr>
      <w:r w:rsidRPr="00831584">
        <w:rPr>
          <w:sz w:val="22"/>
          <w:szCs w:val="22"/>
        </w:rPr>
        <w:t>After the results were produced and no other modifications were necessary, it made more sense when we remembered that delay rate across airlines is roughly consistent across airlines at about 20% more delays. That in mind, more delays often relate to more flights sold, higher revenue, higher gross profit, and higher net income. Conclusively, net income on a company’s quarterly financial statement is most closely aligned with delay count, but with a positive relationship</w:t>
      </w:r>
      <w:r w:rsidR="000C00C3" w:rsidRPr="00831584">
        <w:rPr>
          <w:sz w:val="22"/>
          <w:szCs w:val="22"/>
        </w:rPr>
        <w:t xml:space="preserve"> and it is still difficult to make predictions on delays using these factors alone</w:t>
      </w:r>
      <w:r w:rsidRPr="00831584">
        <w:rPr>
          <w:sz w:val="22"/>
          <w:szCs w:val="22"/>
        </w:rPr>
        <w:t>.</w:t>
      </w:r>
    </w:p>
    <w:p w14:paraId="3F0E204F" w14:textId="77777777" w:rsidR="00F75E71" w:rsidRPr="00831584" w:rsidRDefault="00F75E71" w:rsidP="00FF38FA">
      <w:pPr>
        <w:rPr>
          <w:sz w:val="22"/>
          <w:szCs w:val="22"/>
        </w:rPr>
      </w:pPr>
    </w:p>
    <w:p w14:paraId="20B39F3E" w14:textId="31E7F86D" w:rsidR="00F36F62" w:rsidRPr="00831584" w:rsidRDefault="00F75E71" w:rsidP="00FF38FA">
      <w:pPr>
        <w:pStyle w:val="ListParagraph"/>
        <w:numPr>
          <w:ilvl w:val="0"/>
          <w:numId w:val="11"/>
        </w:numPr>
        <w:rPr>
          <w:sz w:val="22"/>
          <w:szCs w:val="22"/>
        </w:rPr>
      </w:pPr>
      <w:r w:rsidRPr="00831584">
        <w:rPr>
          <w:sz w:val="22"/>
          <w:szCs w:val="22"/>
        </w:rPr>
        <w:t xml:space="preserve">Model </w:t>
      </w:r>
      <w:r w:rsidR="00C21775" w:rsidRPr="00831584">
        <w:rPr>
          <w:sz w:val="22"/>
          <w:szCs w:val="22"/>
        </w:rPr>
        <w:t>2</w:t>
      </w:r>
      <w:r w:rsidR="00077008">
        <w:rPr>
          <w:sz w:val="22"/>
          <w:szCs w:val="22"/>
        </w:rPr>
        <w:t xml:space="preserve"> – Gross Profit Correlated to Delays</w:t>
      </w:r>
    </w:p>
    <w:p w14:paraId="7A8BFAE5" w14:textId="0C802EC6" w:rsidR="008B5F7B" w:rsidRPr="00FB5E20" w:rsidRDefault="00194F8A" w:rsidP="00FB5E20">
      <w:pPr>
        <w:rPr>
          <w:sz w:val="22"/>
          <w:szCs w:val="22"/>
          <w:u w:val="single"/>
        </w:rPr>
      </w:pPr>
      <w:r w:rsidRPr="00FB5E20">
        <w:rPr>
          <w:sz w:val="22"/>
          <w:szCs w:val="22"/>
          <w:u w:val="single"/>
        </w:rPr>
        <w:t>Dataset description Overview</w:t>
      </w:r>
    </w:p>
    <w:p w14:paraId="7593F7B8" w14:textId="77777777" w:rsidR="00FF38FA" w:rsidRPr="007E16FD" w:rsidRDefault="00FF38FA" w:rsidP="00FF38FA">
      <w:pPr>
        <w:rPr>
          <w:sz w:val="22"/>
          <w:szCs w:val="22"/>
        </w:rPr>
      </w:pPr>
    </w:p>
    <w:p w14:paraId="1C092EF1" w14:textId="2C595F47" w:rsidR="008B5F7B" w:rsidRPr="00831584" w:rsidRDefault="00950B8A" w:rsidP="00FF38FA">
      <w:pPr>
        <w:rPr>
          <w:sz w:val="22"/>
          <w:szCs w:val="22"/>
        </w:rPr>
      </w:pPr>
      <w:r>
        <w:rPr>
          <w:sz w:val="22"/>
          <w:szCs w:val="22"/>
        </w:rPr>
        <w:t>For models 2, 2a and 2b</w:t>
      </w:r>
      <w:r w:rsidR="00194F8A" w:rsidRPr="00831584">
        <w:rPr>
          <w:sz w:val="22"/>
          <w:szCs w:val="22"/>
        </w:rPr>
        <w:t>, we used the financial data of year 2017 to date (2022) for Delta, United and Southwest airline. This data was combined with weather delays data for the same period.</w:t>
      </w:r>
    </w:p>
    <w:p w14:paraId="1E4B1BD4" w14:textId="77777777" w:rsidR="00FF38FA" w:rsidRPr="007E16FD" w:rsidRDefault="00FF38FA" w:rsidP="00FF38FA">
      <w:pPr>
        <w:rPr>
          <w:sz w:val="22"/>
          <w:szCs w:val="22"/>
        </w:rPr>
      </w:pPr>
    </w:p>
    <w:p w14:paraId="2DCA2EFA" w14:textId="29683878" w:rsidR="008B5F7B" w:rsidRPr="00831584" w:rsidRDefault="008B5F7B" w:rsidP="00FF38FA">
      <w:pPr>
        <w:rPr>
          <w:sz w:val="22"/>
          <w:szCs w:val="22"/>
        </w:rPr>
      </w:pPr>
      <w:r w:rsidRPr="00831584">
        <w:rPr>
          <w:noProof/>
          <w:sz w:val="22"/>
          <w:szCs w:val="22"/>
        </w:rPr>
        <w:drawing>
          <wp:anchor distT="0" distB="0" distL="114300" distR="114300" simplePos="0" relativeHeight="251665408" behindDoc="1" locked="0" layoutInCell="1" allowOverlap="1" wp14:anchorId="3DD85F37" wp14:editId="5AE7D710">
            <wp:simplePos x="0" y="0"/>
            <wp:positionH relativeFrom="column">
              <wp:posOffset>406400</wp:posOffset>
            </wp:positionH>
            <wp:positionV relativeFrom="paragraph">
              <wp:posOffset>770255</wp:posOffset>
            </wp:positionV>
            <wp:extent cx="4958080" cy="3098800"/>
            <wp:effectExtent l="0" t="0" r="0" b="0"/>
            <wp:wrapThrough wrapText="bothSides">
              <wp:wrapPolygon edited="0">
                <wp:start x="0" y="0"/>
                <wp:lineTo x="0" y="21511"/>
                <wp:lineTo x="21523" y="21511"/>
                <wp:lineTo x="21523" y="0"/>
                <wp:lineTo x="0" y="0"/>
              </wp:wrapPolygon>
            </wp:wrapThrough>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08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4F8A" w:rsidRPr="00831584">
        <w:rPr>
          <w:sz w:val="22"/>
          <w:szCs w:val="22"/>
        </w:rPr>
        <w:t>The weather data was aggregated to quarters to make and then merged with the financial data before starting EDA. We use scatterplot and boxplots to understand the data and identify relationships between predictor and response. We also identified and eliminated alias columns to minimize the chances of multicollinearity</w:t>
      </w:r>
      <w:r w:rsidRPr="00831584">
        <w:rPr>
          <w:sz w:val="22"/>
          <w:szCs w:val="22"/>
        </w:rPr>
        <w:t>.</w:t>
      </w:r>
    </w:p>
    <w:p w14:paraId="343D48BB" w14:textId="4ACE1307" w:rsidR="00026860" w:rsidRDefault="00B74E7C" w:rsidP="00FB5E20">
      <w:pPr>
        <w:rPr>
          <w:sz w:val="22"/>
          <w:szCs w:val="22"/>
          <w:u w:val="single"/>
        </w:rPr>
      </w:pPr>
      <w:r w:rsidRPr="00831584">
        <w:rPr>
          <w:noProof/>
          <w:sz w:val="22"/>
          <w:szCs w:val="22"/>
        </w:rPr>
        <w:drawing>
          <wp:anchor distT="0" distB="0" distL="114300" distR="114300" simplePos="0" relativeHeight="251666432" behindDoc="1" locked="0" layoutInCell="1" allowOverlap="1" wp14:anchorId="41117E4A" wp14:editId="4E8A3697">
            <wp:simplePos x="0" y="0"/>
            <wp:positionH relativeFrom="column">
              <wp:posOffset>405765</wp:posOffset>
            </wp:positionH>
            <wp:positionV relativeFrom="paragraph">
              <wp:posOffset>340995</wp:posOffset>
            </wp:positionV>
            <wp:extent cx="5621655" cy="3521710"/>
            <wp:effectExtent l="0" t="0" r="4445" b="0"/>
            <wp:wrapTight wrapText="bothSides">
              <wp:wrapPolygon edited="0">
                <wp:start x="0" y="0"/>
                <wp:lineTo x="0" y="21499"/>
                <wp:lineTo x="21568" y="21499"/>
                <wp:lineTo x="21568" y="0"/>
                <wp:lineTo x="0" y="0"/>
              </wp:wrapPolygon>
            </wp:wrapTight>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1655" cy="3521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4EE633" w14:textId="62AED02E" w:rsidR="00194F8A" w:rsidRPr="00FB5E20" w:rsidRDefault="00194F8A" w:rsidP="00FB5E20">
      <w:pPr>
        <w:rPr>
          <w:sz w:val="22"/>
          <w:szCs w:val="22"/>
          <w:u w:val="single"/>
        </w:rPr>
      </w:pPr>
      <w:r w:rsidRPr="00FB5E20">
        <w:rPr>
          <w:sz w:val="22"/>
          <w:szCs w:val="22"/>
          <w:u w:val="single"/>
        </w:rPr>
        <w:t>Overview</w:t>
      </w:r>
    </w:p>
    <w:p w14:paraId="1F055444" w14:textId="45D656D5" w:rsidR="00194F8A" w:rsidRPr="00831584" w:rsidRDefault="00194F8A" w:rsidP="00FF38FA">
      <w:pPr>
        <w:rPr>
          <w:sz w:val="22"/>
          <w:szCs w:val="22"/>
        </w:rPr>
      </w:pPr>
      <w:r w:rsidRPr="00831584">
        <w:rPr>
          <w:sz w:val="22"/>
          <w:szCs w:val="22"/>
        </w:rPr>
        <w:t xml:space="preserve">Three techniques were used to model the data: </w:t>
      </w:r>
      <w:r w:rsidR="000C00C3" w:rsidRPr="00831584">
        <w:rPr>
          <w:sz w:val="22"/>
          <w:szCs w:val="22"/>
        </w:rPr>
        <w:t>l</w:t>
      </w:r>
      <w:r w:rsidRPr="00831584">
        <w:rPr>
          <w:sz w:val="22"/>
          <w:szCs w:val="22"/>
        </w:rPr>
        <w:t xml:space="preserve">inear regression, </w:t>
      </w:r>
      <w:r w:rsidR="000C00C3" w:rsidRPr="00831584">
        <w:rPr>
          <w:sz w:val="22"/>
          <w:szCs w:val="22"/>
        </w:rPr>
        <w:t>l</w:t>
      </w:r>
      <w:r w:rsidRPr="00831584">
        <w:rPr>
          <w:sz w:val="22"/>
          <w:szCs w:val="22"/>
        </w:rPr>
        <w:t>og-</w:t>
      </w:r>
      <w:r w:rsidR="000C00C3" w:rsidRPr="00831584">
        <w:rPr>
          <w:sz w:val="22"/>
          <w:szCs w:val="22"/>
        </w:rPr>
        <w:t>l</w:t>
      </w:r>
      <w:r w:rsidRPr="00831584">
        <w:rPr>
          <w:sz w:val="22"/>
          <w:szCs w:val="22"/>
        </w:rPr>
        <w:t xml:space="preserve">inear </w:t>
      </w:r>
      <w:r w:rsidR="00FF38FA" w:rsidRPr="00831584">
        <w:rPr>
          <w:sz w:val="22"/>
          <w:szCs w:val="22"/>
        </w:rPr>
        <w:t>transformation,</w:t>
      </w:r>
      <w:r w:rsidR="000C00C3" w:rsidRPr="00831584">
        <w:rPr>
          <w:sz w:val="22"/>
          <w:szCs w:val="22"/>
        </w:rPr>
        <w:t xml:space="preserve"> </w:t>
      </w:r>
      <w:r w:rsidRPr="00831584">
        <w:rPr>
          <w:sz w:val="22"/>
          <w:szCs w:val="22"/>
        </w:rPr>
        <w:t>and SQRT, determined after using Box Cox. We will explain each.</w:t>
      </w:r>
    </w:p>
    <w:p w14:paraId="577B674F" w14:textId="26CED0FF" w:rsidR="008B5F7B" w:rsidRPr="00831584" w:rsidRDefault="008B5F7B" w:rsidP="00FF38FA">
      <w:pPr>
        <w:rPr>
          <w:sz w:val="22"/>
          <w:szCs w:val="22"/>
        </w:rPr>
      </w:pPr>
    </w:p>
    <w:p w14:paraId="2A7E77B1" w14:textId="6C477671" w:rsidR="00194F8A" w:rsidRPr="00831584" w:rsidRDefault="00194F8A" w:rsidP="00FF38FA">
      <w:pPr>
        <w:rPr>
          <w:sz w:val="22"/>
          <w:szCs w:val="22"/>
        </w:rPr>
      </w:pPr>
      <w:r w:rsidRPr="00831584">
        <w:rPr>
          <w:sz w:val="22"/>
          <w:szCs w:val="22"/>
        </w:rPr>
        <w:t>In</w:t>
      </w:r>
      <w:r w:rsidR="00026860">
        <w:rPr>
          <w:sz w:val="22"/>
          <w:szCs w:val="22"/>
        </w:rPr>
        <w:t xml:space="preserve"> </w:t>
      </w:r>
      <w:r w:rsidR="000C00C3" w:rsidRPr="00831584">
        <w:rPr>
          <w:sz w:val="22"/>
          <w:szCs w:val="22"/>
        </w:rPr>
        <w:t>m</w:t>
      </w:r>
      <w:r w:rsidRPr="00831584">
        <w:rPr>
          <w:sz w:val="22"/>
          <w:szCs w:val="22"/>
        </w:rPr>
        <w:t xml:space="preserve">odel 2, use Linear regression to predict the </w:t>
      </w:r>
      <w:r w:rsidR="000C00C3" w:rsidRPr="00831584">
        <w:rPr>
          <w:sz w:val="22"/>
          <w:szCs w:val="22"/>
        </w:rPr>
        <w:t>g</w:t>
      </w:r>
      <w:r w:rsidRPr="00831584">
        <w:rPr>
          <w:sz w:val="22"/>
          <w:szCs w:val="22"/>
        </w:rPr>
        <w:t xml:space="preserve">ross </w:t>
      </w:r>
      <w:r w:rsidR="000C00C3" w:rsidRPr="00831584">
        <w:rPr>
          <w:sz w:val="22"/>
          <w:szCs w:val="22"/>
        </w:rPr>
        <w:t>p</w:t>
      </w:r>
      <w:r w:rsidRPr="00831584">
        <w:rPr>
          <w:sz w:val="22"/>
          <w:szCs w:val="22"/>
        </w:rPr>
        <w:t>rofit of the airlines based on delays data.</w:t>
      </w:r>
    </w:p>
    <w:p w14:paraId="513FEE5C" w14:textId="192AEE01" w:rsidR="00194F8A" w:rsidRPr="00026860" w:rsidRDefault="00B74E7C" w:rsidP="00026860">
      <w:pPr>
        <w:rPr>
          <w:sz w:val="22"/>
          <w:szCs w:val="22"/>
        </w:rPr>
      </w:pPr>
      <w:r w:rsidRPr="00831584">
        <w:rPr>
          <w:noProof/>
          <w:sz w:val="22"/>
          <w:szCs w:val="22"/>
        </w:rPr>
        <w:drawing>
          <wp:anchor distT="0" distB="0" distL="114300" distR="114300" simplePos="0" relativeHeight="251667456" behindDoc="1" locked="0" layoutInCell="1" allowOverlap="1" wp14:anchorId="02C9AE0E" wp14:editId="0B8158B1">
            <wp:simplePos x="0" y="0"/>
            <wp:positionH relativeFrom="column">
              <wp:posOffset>177376</wp:posOffset>
            </wp:positionH>
            <wp:positionV relativeFrom="paragraph">
              <wp:posOffset>435399</wp:posOffset>
            </wp:positionV>
            <wp:extent cx="5943600" cy="1905000"/>
            <wp:effectExtent l="0" t="0" r="0" b="0"/>
            <wp:wrapTight wrapText="bothSides">
              <wp:wrapPolygon edited="0">
                <wp:start x="0" y="0"/>
                <wp:lineTo x="0" y="21456"/>
                <wp:lineTo x="21554" y="21456"/>
                <wp:lineTo x="21554" y="0"/>
                <wp:lineTo x="0" y="0"/>
              </wp:wrapPolygon>
            </wp:wrapTight>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14:sizeRelH relativeFrom="page">
              <wp14:pctWidth>0</wp14:pctWidth>
            </wp14:sizeRelH>
            <wp14:sizeRelV relativeFrom="page">
              <wp14:pctHeight>0</wp14:pctHeight>
            </wp14:sizeRelV>
          </wp:anchor>
        </w:drawing>
      </w:r>
      <w:r w:rsidR="00194F8A" w:rsidRPr="00831584">
        <w:rPr>
          <w:sz w:val="22"/>
          <w:szCs w:val="22"/>
        </w:rPr>
        <w:t xml:space="preserve">After performing residual analysis on the regression results, we observed that the </w:t>
      </w:r>
      <w:r w:rsidR="000C00C3" w:rsidRPr="00831584">
        <w:rPr>
          <w:sz w:val="22"/>
          <w:szCs w:val="22"/>
        </w:rPr>
        <w:t>n</w:t>
      </w:r>
      <w:r w:rsidR="00194F8A" w:rsidRPr="00831584">
        <w:rPr>
          <w:sz w:val="22"/>
          <w:szCs w:val="22"/>
        </w:rPr>
        <w:t>ormality assumption is violated, indicating that the model is not a good fit for the data.</w:t>
      </w:r>
    </w:p>
    <w:p w14:paraId="3BA272FD" w14:textId="3B3C7395" w:rsidR="00CD3359" w:rsidRPr="00831584" w:rsidRDefault="00194F8A" w:rsidP="00FF38FA">
      <w:pPr>
        <w:rPr>
          <w:sz w:val="22"/>
          <w:szCs w:val="22"/>
        </w:rPr>
      </w:pPr>
      <w:r w:rsidRPr="00831584">
        <w:rPr>
          <w:sz w:val="22"/>
          <w:szCs w:val="22"/>
        </w:rPr>
        <w:t xml:space="preserve">On </w:t>
      </w:r>
      <w:r w:rsidR="00FF38FA" w:rsidRPr="00831584">
        <w:rPr>
          <w:sz w:val="22"/>
          <w:szCs w:val="22"/>
        </w:rPr>
        <w:t>model</w:t>
      </w:r>
      <w:r w:rsidRPr="00831584">
        <w:rPr>
          <w:sz w:val="22"/>
          <w:szCs w:val="22"/>
        </w:rPr>
        <w:t xml:space="preserve"> 2a, we used the </w:t>
      </w:r>
      <w:r w:rsidR="00FF38FA" w:rsidRPr="00831584">
        <w:rPr>
          <w:sz w:val="22"/>
          <w:szCs w:val="22"/>
        </w:rPr>
        <w:t>l</w:t>
      </w:r>
      <w:r w:rsidRPr="00831584">
        <w:rPr>
          <w:sz w:val="22"/>
          <w:szCs w:val="22"/>
        </w:rPr>
        <w:t xml:space="preserve">og </w:t>
      </w:r>
      <w:r w:rsidR="00FF38FA" w:rsidRPr="00831584">
        <w:rPr>
          <w:sz w:val="22"/>
          <w:szCs w:val="22"/>
        </w:rPr>
        <w:t>l</w:t>
      </w:r>
      <w:r w:rsidRPr="00831584">
        <w:rPr>
          <w:sz w:val="22"/>
          <w:szCs w:val="22"/>
        </w:rPr>
        <w:t xml:space="preserve">inear </w:t>
      </w:r>
      <w:r w:rsidR="00FF38FA" w:rsidRPr="00831584">
        <w:rPr>
          <w:sz w:val="22"/>
          <w:szCs w:val="22"/>
        </w:rPr>
        <w:t xml:space="preserve">transformation </w:t>
      </w:r>
      <w:r w:rsidRPr="00831584">
        <w:rPr>
          <w:sz w:val="22"/>
          <w:szCs w:val="22"/>
        </w:rPr>
        <w:t xml:space="preserve">method. We see some improvements in terms of </w:t>
      </w:r>
      <w:r w:rsidR="008B5F7B" w:rsidRPr="00831584">
        <w:rPr>
          <w:sz w:val="22"/>
          <w:szCs w:val="22"/>
        </w:rPr>
        <w:t>n</w:t>
      </w:r>
      <w:r w:rsidRPr="00831584">
        <w:rPr>
          <w:sz w:val="22"/>
          <w:szCs w:val="22"/>
        </w:rPr>
        <w:t>ormality</w:t>
      </w:r>
      <w:r w:rsidR="008B5F7B" w:rsidRPr="00831584">
        <w:rPr>
          <w:sz w:val="22"/>
          <w:szCs w:val="22"/>
        </w:rPr>
        <w:t>.</w:t>
      </w:r>
      <w:r w:rsidRPr="00831584">
        <w:rPr>
          <w:sz w:val="22"/>
          <w:szCs w:val="22"/>
        </w:rPr>
        <w:t xml:space="preserve"> We</w:t>
      </w:r>
      <w:r w:rsidR="008B5F7B" w:rsidRPr="00831584">
        <w:rPr>
          <w:sz w:val="22"/>
          <w:szCs w:val="22"/>
        </w:rPr>
        <w:t xml:space="preserve"> </w:t>
      </w:r>
      <w:r w:rsidRPr="00831584">
        <w:rPr>
          <w:sz w:val="22"/>
          <w:szCs w:val="22"/>
        </w:rPr>
        <w:t>now see a single peak on the histogram. However, the distribution</w:t>
      </w:r>
      <w:r w:rsidR="008B5F7B" w:rsidRPr="00831584">
        <w:rPr>
          <w:sz w:val="22"/>
          <w:szCs w:val="22"/>
        </w:rPr>
        <w:t xml:space="preserve"> </w:t>
      </w:r>
      <w:r w:rsidRPr="00831584">
        <w:rPr>
          <w:sz w:val="22"/>
          <w:szCs w:val="22"/>
        </w:rPr>
        <w:t>is not symmetric.</w:t>
      </w:r>
      <w:r w:rsidR="008B5F7B" w:rsidRPr="00831584">
        <w:rPr>
          <w:sz w:val="22"/>
          <w:szCs w:val="22"/>
        </w:rPr>
        <w:t xml:space="preserve"> </w:t>
      </w:r>
      <w:r w:rsidRPr="00831584">
        <w:rPr>
          <w:sz w:val="22"/>
          <w:szCs w:val="22"/>
        </w:rPr>
        <w:t xml:space="preserve">In terms of </w:t>
      </w:r>
      <w:r w:rsidR="008B5F7B" w:rsidRPr="00831584">
        <w:rPr>
          <w:sz w:val="22"/>
          <w:szCs w:val="22"/>
        </w:rPr>
        <w:t>c</w:t>
      </w:r>
      <w:r w:rsidRPr="00831584">
        <w:rPr>
          <w:sz w:val="22"/>
          <w:szCs w:val="22"/>
        </w:rPr>
        <w:t xml:space="preserve">onstant variance and </w:t>
      </w:r>
      <w:r w:rsidR="000C00C3" w:rsidRPr="00831584">
        <w:rPr>
          <w:sz w:val="22"/>
          <w:szCs w:val="22"/>
        </w:rPr>
        <w:t>l</w:t>
      </w:r>
      <w:r w:rsidRPr="00831584">
        <w:rPr>
          <w:sz w:val="22"/>
          <w:szCs w:val="22"/>
        </w:rPr>
        <w:t>inearity, reflected on the top plots, we observe clusters of data. The residuals are not equally or randomly distributed around the zero line, indicating that this model is not a good fit for the data.</w:t>
      </w:r>
    </w:p>
    <w:p w14:paraId="3DF06707" w14:textId="23DF72CD" w:rsidR="008B5F7B" w:rsidRPr="00831584" w:rsidRDefault="000C00C3" w:rsidP="00FF38FA">
      <w:pPr>
        <w:rPr>
          <w:sz w:val="22"/>
          <w:szCs w:val="22"/>
        </w:rPr>
      </w:pPr>
      <w:r w:rsidRPr="00831584">
        <w:rPr>
          <w:noProof/>
          <w:sz w:val="22"/>
          <w:szCs w:val="22"/>
        </w:rPr>
        <w:drawing>
          <wp:anchor distT="0" distB="0" distL="114300" distR="114300" simplePos="0" relativeHeight="251668480" behindDoc="1" locked="0" layoutInCell="1" allowOverlap="1" wp14:anchorId="0B3DCD1C" wp14:editId="1F24BC0C">
            <wp:simplePos x="0" y="0"/>
            <wp:positionH relativeFrom="column">
              <wp:posOffset>502920</wp:posOffset>
            </wp:positionH>
            <wp:positionV relativeFrom="paragraph">
              <wp:posOffset>101600</wp:posOffset>
            </wp:positionV>
            <wp:extent cx="5288915" cy="3705225"/>
            <wp:effectExtent l="0" t="0" r="0" b="3175"/>
            <wp:wrapTight wrapText="bothSides">
              <wp:wrapPolygon edited="0">
                <wp:start x="0" y="0"/>
                <wp:lineTo x="0" y="21544"/>
                <wp:lineTo x="21525" y="21544"/>
                <wp:lineTo x="21525" y="0"/>
                <wp:lineTo x="0" y="0"/>
              </wp:wrapPolygon>
            </wp:wrapTight>
            <wp:docPr id="11" name="Picture 1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88915" cy="3705225"/>
                    </a:xfrm>
                    <a:prstGeom prst="rect">
                      <a:avLst/>
                    </a:prstGeom>
                  </pic:spPr>
                </pic:pic>
              </a:graphicData>
            </a:graphic>
            <wp14:sizeRelH relativeFrom="page">
              <wp14:pctWidth>0</wp14:pctWidth>
            </wp14:sizeRelH>
            <wp14:sizeRelV relativeFrom="page">
              <wp14:pctHeight>0</wp14:pctHeight>
            </wp14:sizeRelV>
          </wp:anchor>
        </w:drawing>
      </w:r>
    </w:p>
    <w:p w14:paraId="27170CA6" w14:textId="1BCC8C92" w:rsidR="00194F8A" w:rsidRPr="00831584" w:rsidRDefault="00950B8A" w:rsidP="00FF38FA">
      <w:pPr>
        <w:rPr>
          <w:sz w:val="22"/>
          <w:szCs w:val="22"/>
        </w:rPr>
      </w:pPr>
      <w:r>
        <w:rPr>
          <w:sz w:val="22"/>
          <w:szCs w:val="22"/>
        </w:rPr>
        <w:t>2</w:t>
      </w:r>
      <w:proofErr w:type="gramStart"/>
      <w:r>
        <w:rPr>
          <w:sz w:val="22"/>
          <w:szCs w:val="22"/>
        </w:rPr>
        <w:t>b)</w:t>
      </w:r>
      <w:r w:rsidR="00194F8A" w:rsidRPr="00831584">
        <w:rPr>
          <w:sz w:val="22"/>
          <w:szCs w:val="22"/>
        </w:rPr>
        <w:t>When</w:t>
      </w:r>
      <w:proofErr w:type="gramEnd"/>
      <w:r w:rsidR="00194F8A" w:rsidRPr="00831584">
        <w:rPr>
          <w:sz w:val="22"/>
          <w:szCs w:val="22"/>
        </w:rPr>
        <w:t xml:space="preserve"> the </w:t>
      </w:r>
      <w:r w:rsidR="000C00C3" w:rsidRPr="00831584">
        <w:rPr>
          <w:sz w:val="22"/>
          <w:szCs w:val="22"/>
        </w:rPr>
        <w:t>n</w:t>
      </w:r>
      <w:r w:rsidR="00194F8A" w:rsidRPr="00831584">
        <w:rPr>
          <w:sz w:val="22"/>
          <w:szCs w:val="22"/>
        </w:rPr>
        <w:t>ormality or constant variance assumptions do not hold, we often we use a transformation that normalizes or stabilizes the response variable. We used the Box Cox technique to determine the ideal Lambda. In this case, we are using the SQRT function to transform the response and fit a new model and proceed with the residual analysis to evaluate the assumptions.</w:t>
      </w:r>
    </w:p>
    <w:p w14:paraId="3A4D134C" w14:textId="19F79626" w:rsidR="00194F8A" w:rsidRPr="00831584" w:rsidRDefault="000C00C3" w:rsidP="00FF38FA">
      <w:pPr>
        <w:rPr>
          <w:sz w:val="22"/>
          <w:szCs w:val="22"/>
        </w:rPr>
      </w:pPr>
      <w:r w:rsidRPr="00831584">
        <w:rPr>
          <w:noProof/>
          <w:sz w:val="22"/>
          <w:szCs w:val="22"/>
        </w:rPr>
        <w:lastRenderedPageBreak/>
        <w:drawing>
          <wp:anchor distT="0" distB="0" distL="114300" distR="114300" simplePos="0" relativeHeight="251669504" behindDoc="1" locked="0" layoutInCell="1" allowOverlap="1" wp14:anchorId="377CBBFE" wp14:editId="44D6F9F7">
            <wp:simplePos x="0" y="0"/>
            <wp:positionH relativeFrom="column">
              <wp:posOffset>2628053</wp:posOffset>
            </wp:positionH>
            <wp:positionV relativeFrom="paragraph">
              <wp:posOffset>219710</wp:posOffset>
            </wp:positionV>
            <wp:extent cx="3484880" cy="2423795"/>
            <wp:effectExtent l="0" t="0" r="0" b="1905"/>
            <wp:wrapTight wrapText="bothSides">
              <wp:wrapPolygon edited="0">
                <wp:start x="0" y="0"/>
                <wp:lineTo x="0" y="21504"/>
                <wp:lineTo x="21490" y="21504"/>
                <wp:lineTo x="21490" y="0"/>
                <wp:lineTo x="0" y="0"/>
              </wp:wrapPolygon>
            </wp:wrapTight>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4880" cy="2423795"/>
                    </a:xfrm>
                    <a:prstGeom prst="rect">
                      <a:avLst/>
                    </a:prstGeom>
                  </pic:spPr>
                </pic:pic>
              </a:graphicData>
            </a:graphic>
            <wp14:sizeRelH relativeFrom="page">
              <wp14:pctWidth>0</wp14:pctWidth>
            </wp14:sizeRelH>
            <wp14:sizeRelV relativeFrom="page">
              <wp14:pctHeight>0</wp14:pctHeight>
            </wp14:sizeRelV>
          </wp:anchor>
        </w:drawing>
      </w:r>
      <w:r w:rsidR="00194F8A" w:rsidRPr="00831584">
        <w:rPr>
          <w:sz w:val="22"/>
          <w:szCs w:val="22"/>
        </w:rPr>
        <w:t xml:space="preserve">We observe that the transformation has improved the model significantly. However, we can see that the </w:t>
      </w:r>
      <w:r w:rsidRPr="00831584">
        <w:rPr>
          <w:sz w:val="22"/>
          <w:szCs w:val="22"/>
        </w:rPr>
        <w:t>n</w:t>
      </w:r>
      <w:r w:rsidR="00194F8A" w:rsidRPr="00831584">
        <w:rPr>
          <w:sz w:val="22"/>
          <w:szCs w:val="22"/>
        </w:rPr>
        <w:t>ormality assumption is still violated.</w:t>
      </w:r>
    </w:p>
    <w:p w14:paraId="39EA2007" w14:textId="6300D605" w:rsidR="00194F8A" w:rsidRPr="00831584" w:rsidRDefault="00194F8A" w:rsidP="00FF38FA">
      <w:pPr>
        <w:rPr>
          <w:sz w:val="22"/>
          <w:szCs w:val="22"/>
        </w:rPr>
      </w:pPr>
      <w:r w:rsidRPr="00831584">
        <w:rPr>
          <w:sz w:val="22"/>
          <w:szCs w:val="22"/>
        </w:rPr>
        <w:t xml:space="preserve">The implication of the </w:t>
      </w:r>
      <w:r w:rsidR="000C00C3" w:rsidRPr="00831584">
        <w:rPr>
          <w:sz w:val="22"/>
          <w:szCs w:val="22"/>
        </w:rPr>
        <w:t>n</w:t>
      </w:r>
      <w:r w:rsidRPr="00831584">
        <w:rPr>
          <w:sz w:val="22"/>
          <w:szCs w:val="22"/>
        </w:rPr>
        <w:t xml:space="preserve">ormality assumption violation is that the uncertainty in predicting the </w:t>
      </w:r>
      <w:r w:rsidR="000C00C3" w:rsidRPr="00831584">
        <w:rPr>
          <w:sz w:val="22"/>
          <w:szCs w:val="22"/>
        </w:rPr>
        <w:t>g</w:t>
      </w:r>
      <w:r w:rsidRPr="00831584">
        <w:rPr>
          <w:sz w:val="22"/>
          <w:szCs w:val="22"/>
        </w:rPr>
        <w:t xml:space="preserve">ross </w:t>
      </w:r>
      <w:r w:rsidR="000C00C3" w:rsidRPr="00831584">
        <w:rPr>
          <w:sz w:val="22"/>
          <w:szCs w:val="22"/>
        </w:rPr>
        <w:t>p</w:t>
      </w:r>
      <w:r w:rsidRPr="00831584">
        <w:rPr>
          <w:sz w:val="22"/>
          <w:szCs w:val="22"/>
        </w:rPr>
        <w:t>rofit would be higher than estimated using this model.</w:t>
      </w:r>
    </w:p>
    <w:p w14:paraId="65DB8914" w14:textId="6829C8C4" w:rsidR="00194F8A" w:rsidRPr="00831584" w:rsidRDefault="00194F8A" w:rsidP="00FF38FA">
      <w:pPr>
        <w:rPr>
          <w:sz w:val="22"/>
          <w:szCs w:val="22"/>
        </w:rPr>
      </w:pPr>
      <w:r w:rsidRPr="00831584">
        <w:rPr>
          <w:sz w:val="22"/>
          <w:szCs w:val="22"/>
        </w:rPr>
        <w:t xml:space="preserve">The model might not contain as many significant factors to accurately predict </w:t>
      </w:r>
      <w:r w:rsidR="000C00C3" w:rsidRPr="00831584">
        <w:rPr>
          <w:sz w:val="22"/>
          <w:szCs w:val="22"/>
        </w:rPr>
        <w:t>g</w:t>
      </w:r>
      <w:r w:rsidRPr="00831584">
        <w:rPr>
          <w:sz w:val="22"/>
          <w:szCs w:val="22"/>
        </w:rPr>
        <w:t xml:space="preserve">ross </w:t>
      </w:r>
      <w:r w:rsidR="000C00C3" w:rsidRPr="00831584">
        <w:rPr>
          <w:sz w:val="22"/>
          <w:szCs w:val="22"/>
        </w:rPr>
        <w:t>p</w:t>
      </w:r>
      <w:r w:rsidRPr="00831584">
        <w:rPr>
          <w:sz w:val="22"/>
          <w:szCs w:val="22"/>
        </w:rPr>
        <w:t>rofit.</w:t>
      </w:r>
    </w:p>
    <w:p w14:paraId="106C4DE3" w14:textId="0512AE8E" w:rsidR="00194F8A" w:rsidRDefault="00194F8A" w:rsidP="00FF38FA">
      <w:pPr>
        <w:rPr>
          <w:sz w:val="22"/>
          <w:szCs w:val="22"/>
        </w:rPr>
      </w:pPr>
      <w:r w:rsidRPr="00831584">
        <w:rPr>
          <w:sz w:val="22"/>
          <w:szCs w:val="22"/>
        </w:rPr>
        <w:t>Thus</w:t>
      </w:r>
      <w:r w:rsidR="00C829BC" w:rsidRPr="00831584">
        <w:rPr>
          <w:sz w:val="22"/>
          <w:szCs w:val="22"/>
        </w:rPr>
        <w:t>,</w:t>
      </w:r>
      <w:r w:rsidRPr="00831584">
        <w:rPr>
          <w:sz w:val="22"/>
          <w:szCs w:val="22"/>
        </w:rPr>
        <w:t xml:space="preserve"> we conclude that weather delays alone </w:t>
      </w:r>
      <w:r w:rsidR="000C00C3" w:rsidRPr="00831584">
        <w:rPr>
          <w:sz w:val="22"/>
          <w:szCs w:val="22"/>
        </w:rPr>
        <w:t>do</w:t>
      </w:r>
      <w:r w:rsidRPr="00831584">
        <w:rPr>
          <w:sz w:val="22"/>
          <w:szCs w:val="22"/>
        </w:rPr>
        <w:t xml:space="preserve"> not statistically affect airlines </w:t>
      </w:r>
      <w:r w:rsidR="000C00C3" w:rsidRPr="00831584">
        <w:rPr>
          <w:sz w:val="22"/>
          <w:szCs w:val="22"/>
        </w:rPr>
        <w:t>g</w:t>
      </w:r>
      <w:r w:rsidRPr="00831584">
        <w:rPr>
          <w:sz w:val="22"/>
          <w:szCs w:val="22"/>
        </w:rPr>
        <w:t xml:space="preserve">ross </w:t>
      </w:r>
      <w:r w:rsidR="000C00C3" w:rsidRPr="00831584">
        <w:rPr>
          <w:sz w:val="22"/>
          <w:szCs w:val="22"/>
        </w:rPr>
        <w:t>p</w:t>
      </w:r>
      <w:r w:rsidRPr="00831584">
        <w:rPr>
          <w:sz w:val="22"/>
          <w:szCs w:val="22"/>
        </w:rPr>
        <w:t>rofit.</w:t>
      </w:r>
    </w:p>
    <w:p w14:paraId="38BF27D9" w14:textId="18687465" w:rsidR="00FB5E20" w:rsidRDefault="00FB5E20" w:rsidP="00FF38FA">
      <w:pPr>
        <w:rPr>
          <w:sz w:val="22"/>
          <w:szCs w:val="22"/>
        </w:rPr>
      </w:pPr>
    </w:p>
    <w:p w14:paraId="463466AF" w14:textId="77777777" w:rsidR="00950B8A" w:rsidRDefault="00950B8A" w:rsidP="00FF38FA">
      <w:pPr>
        <w:rPr>
          <w:sz w:val="22"/>
          <w:szCs w:val="22"/>
        </w:rPr>
      </w:pPr>
    </w:p>
    <w:p w14:paraId="679128E8" w14:textId="77777777" w:rsidR="00950B8A" w:rsidRPr="00831584" w:rsidRDefault="00950B8A" w:rsidP="00FF38FA">
      <w:pPr>
        <w:rPr>
          <w:sz w:val="22"/>
          <w:szCs w:val="22"/>
        </w:rPr>
      </w:pPr>
    </w:p>
    <w:p w14:paraId="0F7A72C2" w14:textId="55C6F84C" w:rsidR="00950B8A" w:rsidRDefault="00950B8A" w:rsidP="00FF38FA">
      <w:pPr>
        <w:pStyle w:val="ListParagraph"/>
        <w:numPr>
          <w:ilvl w:val="0"/>
          <w:numId w:val="11"/>
        </w:numPr>
        <w:rPr>
          <w:sz w:val="22"/>
          <w:szCs w:val="22"/>
        </w:rPr>
      </w:pPr>
      <w:r>
        <w:rPr>
          <w:sz w:val="22"/>
          <w:szCs w:val="22"/>
        </w:rPr>
        <w:t xml:space="preserve">Model 3 </w:t>
      </w:r>
      <w:r w:rsidR="00077008">
        <w:rPr>
          <w:sz w:val="22"/>
          <w:szCs w:val="22"/>
        </w:rPr>
        <w:t xml:space="preserve">- </w:t>
      </w:r>
      <w:r>
        <w:rPr>
          <w:sz w:val="22"/>
          <w:szCs w:val="22"/>
        </w:rPr>
        <w:t xml:space="preserve">Market Cap and Delays: </w:t>
      </w:r>
    </w:p>
    <w:p w14:paraId="4684AE3B" w14:textId="77777777" w:rsidR="00297D2B" w:rsidRDefault="00297D2B" w:rsidP="00297D2B">
      <w:pPr>
        <w:pStyle w:val="ListParagraph"/>
        <w:rPr>
          <w:sz w:val="22"/>
          <w:szCs w:val="22"/>
        </w:rPr>
      </w:pPr>
    </w:p>
    <w:p w14:paraId="552A4817" w14:textId="0BE70DE6" w:rsidR="004B0A38" w:rsidRPr="003D5FD5" w:rsidRDefault="005F3BB2" w:rsidP="004B0A38">
      <w:pPr>
        <w:rPr>
          <w:rFonts w:ascii="Calibri" w:hAnsi="Calibri" w:cs="Calibri"/>
          <w:shd w:val="clear" w:color="auto" w:fill="FFFFFF"/>
        </w:rPr>
      </w:pPr>
      <w:r>
        <w:rPr>
          <w:sz w:val="22"/>
          <w:szCs w:val="22"/>
        </w:rPr>
        <w:t xml:space="preserve">The model 3 dataset </w:t>
      </w:r>
      <w:r w:rsidR="003818A1">
        <w:rPr>
          <w:sz w:val="22"/>
          <w:szCs w:val="22"/>
        </w:rPr>
        <w:t>comprises</w:t>
      </w:r>
      <w:r>
        <w:rPr>
          <w:sz w:val="22"/>
          <w:szCs w:val="22"/>
        </w:rPr>
        <w:t xml:space="preserve"> of all the flight data from Delta, United and </w:t>
      </w:r>
      <w:r w:rsidR="00077008">
        <w:rPr>
          <w:sz w:val="22"/>
          <w:szCs w:val="22"/>
        </w:rPr>
        <w:t>Southwest</w:t>
      </w:r>
      <w:r>
        <w:rPr>
          <w:sz w:val="22"/>
          <w:szCs w:val="22"/>
        </w:rPr>
        <w:t xml:space="preserve"> aggregated on a monthly </w:t>
      </w:r>
      <w:r w:rsidR="00797D6B">
        <w:rPr>
          <w:sz w:val="22"/>
          <w:szCs w:val="22"/>
        </w:rPr>
        <w:t>basis</w:t>
      </w:r>
      <w:r>
        <w:rPr>
          <w:sz w:val="22"/>
          <w:szCs w:val="22"/>
        </w:rPr>
        <w:t xml:space="preserve"> with Market Cap values. </w:t>
      </w:r>
      <w:r w:rsidR="004B0A38" w:rsidRPr="003D5FD5">
        <w:rPr>
          <w:sz w:val="22"/>
          <w:szCs w:val="22"/>
        </w:rPr>
        <w:t xml:space="preserve">In each of the Market Cap modes, </w:t>
      </w:r>
      <w:r w:rsidR="004B0A38" w:rsidRPr="003D5FD5">
        <w:rPr>
          <w:rFonts w:ascii="Calibri" w:hAnsi="Calibri" w:cs="Calibri"/>
          <w:shd w:val="clear" w:color="auto" w:fill="FFFFFF"/>
        </w:rPr>
        <w:t xml:space="preserve">number of delays are insignificant when modeling Market Cap. Opposite to our hypothesis we did not see an impact of total delays on Market Cap. In the total model, we saw that delays were only significant at the 90% confidence interval. In individual Airline models, we saw no significant relationship at all. It was seen that number of flight has a positive relationship to market cap and cancelations has a negative impact on Market Cap. </w:t>
      </w:r>
    </w:p>
    <w:p w14:paraId="521C723F" w14:textId="77777777" w:rsidR="004B0A38" w:rsidRDefault="004B0A38" w:rsidP="004B0A38">
      <w:pPr>
        <w:rPr>
          <w:rFonts w:ascii="Calibri" w:hAnsi="Calibri" w:cs="Calibri"/>
          <w:color w:val="444444"/>
          <w:shd w:val="clear" w:color="auto" w:fill="FFFFFF"/>
        </w:rPr>
      </w:pPr>
    </w:p>
    <w:p w14:paraId="7D132F3C" w14:textId="604261ED" w:rsidR="00297D2B" w:rsidRDefault="00297D2B" w:rsidP="00AC3904">
      <w:pPr>
        <w:jc w:val="center"/>
        <w:rPr>
          <w:rFonts w:ascii="Calibri" w:hAnsi="Calibri" w:cs="Calibri"/>
          <w:color w:val="444444"/>
          <w:shd w:val="clear" w:color="auto" w:fill="FFFFFF"/>
        </w:rPr>
      </w:pPr>
      <w:r>
        <w:rPr>
          <w:noProof/>
        </w:rPr>
        <w:drawing>
          <wp:inline distT="0" distB="0" distL="0" distR="0" wp14:anchorId="6DB39DA2" wp14:editId="603494EB">
            <wp:extent cx="5437542" cy="293077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558" cy="2947487"/>
                    </a:xfrm>
                    <a:prstGeom prst="rect">
                      <a:avLst/>
                    </a:prstGeom>
                  </pic:spPr>
                </pic:pic>
              </a:graphicData>
            </a:graphic>
          </wp:inline>
        </w:drawing>
      </w:r>
    </w:p>
    <w:p w14:paraId="543DBCE9" w14:textId="77777777" w:rsidR="003818A1" w:rsidRDefault="003818A1" w:rsidP="003818A1"/>
    <w:p w14:paraId="6A61043B" w14:textId="2F3452DE" w:rsidR="003100CD" w:rsidRDefault="003100CD" w:rsidP="003100CD">
      <w:r>
        <w:t xml:space="preserve">Covid Impact: </w:t>
      </w:r>
      <w:r w:rsidR="00E93589">
        <w:t xml:space="preserve">In the Covid models, </w:t>
      </w:r>
      <w:r w:rsidR="003818A1">
        <w:t xml:space="preserve">there was approximately a 4.6 Billion dollar, 9.6 Billion, 6.1 Billion Dollar impact on Market Cap </w:t>
      </w:r>
      <w:r w:rsidR="00E93589">
        <w:t xml:space="preserve">for Southwest, Delta and United, </w:t>
      </w:r>
      <w:r w:rsidR="003818A1">
        <w:t>respectively.</w:t>
      </w:r>
      <w:r>
        <w:t xml:space="preserve"> There was a significant decrease in arrival flights as consumers reduce unnecessary travel which also lead to a decrease in delays. Cancelations also increased during Covid for some carriers. Both these variables of decreased </w:t>
      </w:r>
      <w:r>
        <w:lastRenderedPageBreak/>
        <w:t xml:space="preserve">flight and increase cancelations, had a significant impact on the Market cap which was expected from our original models. Deltas increased cancellations may be why we see more of a differential between the Market Cap before/ after Covid. </w:t>
      </w:r>
    </w:p>
    <w:p w14:paraId="2417AB91" w14:textId="3B1D91F3" w:rsidR="00E93589" w:rsidRDefault="00E93589" w:rsidP="00892069">
      <w:pPr>
        <w:jc w:val="center"/>
      </w:pPr>
      <w:r>
        <w:rPr>
          <w:noProof/>
        </w:rPr>
        <w:drawing>
          <wp:inline distT="0" distB="0" distL="0" distR="0" wp14:anchorId="7874DA8F" wp14:editId="66C7D875">
            <wp:extent cx="3827140" cy="25790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41"/>
                    <a:stretch/>
                  </pic:blipFill>
                  <pic:spPr bwMode="auto">
                    <a:xfrm>
                      <a:off x="0" y="0"/>
                      <a:ext cx="3856303" cy="2598730"/>
                    </a:xfrm>
                    <a:prstGeom prst="rect">
                      <a:avLst/>
                    </a:prstGeom>
                    <a:ln>
                      <a:noFill/>
                    </a:ln>
                    <a:extLst>
                      <a:ext uri="{53640926-AAD7-44D8-BBD7-CCE9431645EC}">
                        <a14:shadowObscured xmlns:a14="http://schemas.microsoft.com/office/drawing/2010/main"/>
                      </a:ext>
                    </a:extLst>
                  </pic:spPr>
                </pic:pic>
              </a:graphicData>
            </a:graphic>
          </wp:inline>
        </w:drawing>
      </w:r>
    </w:p>
    <w:p w14:paraId="7BAB90D3" w14:textId="6C1C559D" w:rsidR="00E93589" w:rsidRDefault="00E93589" w:rsidP="00E93589">
      <w:r>
        <w:t xml:space="preserve">Results: Delays do not have a strong correlation to Market Cap. The greatest impact of market cap from our model was Arrival flights and Cancelations. What was noted was the correlations between Arrival flights and delay counts. As seen in our early evaluations there is relationship between number of flight and number of total delays. Both the graph and the linear model show approximately a 21% relationship. This meant that as flights increased, delays also increased. So there is multiple collinearity between delays and arrival flights. A VIF was conducted to verify this assumption. To improve our model, it would be necessary to remove delays as a dependent variable. </w:t>
      </w:r>
    </w:p>
    <w:p w14:paraId="4E454902" w14:textId="59974E97" w:rsidR="00E93589" w:rsidRDefault="00E93589" w:rsidP="00892069">
      <w:pPr>
        <w:jc w:val="center"/>
      </w:pPr>
      <w:r>
        <w:rPr>
          <w:noProof/>
        </w:rPr>
        <w:drawing>
          <wp:inline distT="0" distB="0" distL="0" distR="0" wp14:anchorId="7881C12F" wp14:editId="31777AD0">
            <wp:extent cx="2004646" cy="58170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50980" cy="595150"/>
                    </a:xfrm>
                    <a:prstGeom prst="rect">
                      <a:avLst/>
                    </a:prstGeom>
                  </pic:spPr>
                </pic:pic>
              </a:graphicData>
            </a:graphic>
          </wp:inline>
        </w:drawing>
      </w:r>
      <w:r w:rsidR="0062502C">
        <w:tab/>
      </w:r>
      <w:r w:rsidR="0062502C">
        <w:tab/>
      </w:r>
      <w:r>
        <w:rPr>
          <w:noProof/>
        </w:rPr>
        <w:drawing>
          <wp:inline distT="0" distB="0" distL="0" distR="0" wp14:anchorId="5330FF9C" wp14:editId="2D631C58">
            <wp:extent cx="2092569" cy="48469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0314" cy="530495"/>
                    </a:xfrm>
                    <a:prstGeom prst="rect">
                      <a:avLst/>
                    </a:prstGeom>
                  </pic:spPr>
                </pic:pic>
              </a:graphicData>
            </a:graphic>
          </wp:inline>
        </w:drawing>
      </w:r>
    </w:p>
    <w:p w14:paraId="7414B9DF" w14:textId="7AD66068" w:rsidR="005F3BB2" w:rsidRDefault="00E93589" w:rsidP="00892069">
      <w:pPr>
        <w:jc w:val="center"/>
      </w:pPr>
      <w:r>
        <w:rPr>
          <w:noProof/>
        </w:rPr>
        <w:drawing>
          <wp:inline distT="0" distB="0" distL="0" distR="0" wp14:anchorId="15FCE3A3" wp14:editId="0051AB89">
            <wp:extent cx="2461584" cy="12660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3805" cy="1318668"/>
                    </a:xfrm>
                    <a:prstGeom prst="rect">
                      <a:avLst/>
                    </a:prstGeom>
                  </pic:spPr>
                </pic:pic>
              </a:graphicData>
            </a:graphic>
          </wp:inline>
        </w:drawing>
      </w:r>
    </w:p>
    <w:p w14:paraId="0D3D7F47" w14:textId="77777777" w:rsidR="00B74E7C" w:rsidRPr="00B74E7C" w:rsidRDefault="00B74E7C" w:rsidP="005F3BB2"/>
    <w:p w14:paraId="74E29D03" w14:textId="651F5A88" w:rsidR="000C00C3" w:rsidRPr="00831584" w:rsidRDefault="00F75E71" w:rsidP="00FF38FA">
      <w:pPr>
        <w:pStyle w:val="ListParagraph"/>
        <w:numPr>
          <w:ilvl w:val="0"/>
          <w:numId w:val="11"/>
        </w:numPr>
        <w:rPr>
          <w:sz w:val="22"/>
          <w:szCs w:val="22"/>
        </w:rPr>
      </w:pPr>
      <w:r w:rsidRPr="00831584">
        <w:rPr>
          <w:sz w:val="22"/>
          <w:szCs w:val="22"/>
        </w:rPr>
        <w:t xml:space="preserve">Model </w:t>
      </w:r>
      <w:r w:rsidR="00C21775" w:rsidRPr="00831584">
        <w:rPr>
          <w:sz w:val="22"/>
          <w:szCs w:val="22"/>
        </w:rPr>
        <w:t>4</w:t>
      </w:r>
      <w:r w:rsidRPr="00831584">
        <w:rPr>
          <w:sz w:val="22"/>
          <w:szCs w:val="22"/>
        </w:rPr>
        <w:t xml:space="preserve"> </w:t>
      </w:r>
      <w:r w:rsidR="00077008">
        <w:rPr>
          <w:sz w:val="22"/>
          <w:szCs w:val="22"/>
        </w:rPr>
        <w:t xml:space="preserve">– United Airlines </w:t>
      </w:r>
      <w:r w:rsidR="00A15189" w:rsidRPr="00831584">
        <w:rPr>
          <w:sz w:val="22"/>
          <w:szCs w:val="22"/>
        </w:rPr>
        <w:t xml:space="preserve">Stock Price </w:t>
      </w:r>
      <w:r w:rsidR="00077008">
        <w:rPr>
          <w:sz w:val="22"/>
          <w:szCs w:val="22"/>
        </w:rPr>
        <w:t>Correlated to</w:t>
      </w:r>
      <w:r w:rsidR="00A15189" w:rsidRPr="00831584">
        <w:rPr>
          <w:sz w:val="22"/>
          <w:szCs w:val="22"/>
        </w:rPr>
        <w:t xml:space="preserve"> Delays</w:t>
      </w:r>
    </w:p>
    <w:p w14:paraId="5D5D6AFE" w14:textId="77777777" w:rsidR="008C0196" w:rsidRDefault="008C0196" w:rsidP="00FB5E20">
      <w:pPr>
        <w:rPr>
          <w:sz w:val="22"/>
          <w:szCs w:val="22"/>
          <w:u w:val="single"/>
        </w:rPr>
      </w:pPr>
    </w:p>
    <w:p w14:paraId="03E29111" w14:textId="7E7EB11C" w:rsidR="00A15189" w:rsidRPr="00FB5E20" w:rsidRDefault="00A15189" w:rsidP="00FB5E20">
      <w:pPr>
        <w:rPr>
          <w:sz w:val="22"/>
          <w:szCs w:val="22"/>
          <w:u w:val="single"/>
        </w:rPr>
      </w:pPr>
      <w:r w:rsidRPr="00FB5E20">
        <w:rPr>
          <w:sz w:val="22"/>
          <w:szCs w:val="22"/>
          <w:u w:val="single"/>
        </w:rPr>
        <w:t>Data Set Description Overview</w:t>
      </w:r>
    </w:p>
    <w:p w14:paraId="36B2350B" w14:textId="1F10A3B2" w:rsidR="00A15189" w:rsidRPr="00831584" w:rsidRDefault="009615B1" w:rsidP="00FF38FA">
      <w:pPr>
        <w:rPr>
          <w:sz w:val="22"/>
          <w:szCs w:val="22"/>
        </w:rPr>
      </w:pPr>
      <w:r>
        <w:rPr>
          <w:sz w:val="22"/>
          <w:szCs w:val="22"/>
        </w:rPr>
        <w:t>For this model d</w:t>
      </w:r>
      <w:r w:rsidR="00A15189" w:rsidRPr="00831584">
        <w:rPr>
          <w:sz w:val="22"/>
          <w:szCs w:val="22"/>
        </w:rPr>
        <w:t>ata sets for airline delays and stock price came from BTS and Yahoo Finance websites</w:t>
      </w:r>
      <w:r>
        <w:rPr>
          <w:sz w:val="22"/>
          <w:szCs w:val="22"/>
        </w:rPr>
        <w:t xml:space="preserve">. </w:t>
      </w:r>
      <w:r w:rsidR="00A15189" w:rsidRPr="00831584">
        <w:rPr>
          <w:sz w:val="22"/>
          <w:szCs w:val="22"/>
        </w:rPr>
        <w:t>BTS data is aggregated monthly. Although daily BTS airline delay data was desired only summarized monthly data was available from BTS. Data files were kept separate per airline since another EDA effort captured inter-airline relationships. Yahoo Finance monthly stock price data was available for the market opening price for the 1</w:t>
      </w:r>
      <w:r w:rsidR="00A15189" w:rsidRPr="00831584">
        <w:rPr>
          <w:sz w:val="22"/>
          <w:szCs w:val="22"/>
          <w:vertAlign w:val="superscript"/>
        </w:rPr>
        <w:t>st</w:t>
      </w:r>
      <w:r w:rsidR="00A15189" w:rsidRPr="00831584">
        <w:rPr>
          <w:sz w:val="22"/>
          <w:szCs w:val="22"/>
        </w:rPr>
        <w:t xml:space="preserve"> day of the month. To rationalize the combination of the 2 data sets</w:t>
      </w:r>
      <w:r w:rsidR="008C0196">
        <w:rPr>
          <w:sz w:val="22"/>
          <w:szCs w:val="22"/>
        </w:rPr>
        <w:t>,</w:t>
      </w:r>
      <w:r w:rsidR="00A15189" w:rsidRPr="00831584">
        <w:rPr>
          <w:sz w:val="22"/>
          <w:szCs w:val="22"/>
        </w:rPr>
        <w:t xml:space="preserve"> the BTS delay data was assigned </w:t>
      </w:r>
      <w:r w:rsidR="008C0196">
        <w:rPr>
          <w:sz w:val="22"/>
          <w:szCs w:val="22"/>
        </w:rPr>
        <w:t xml:space="preserve">to </w:t>
      </w:r>
      <w:r w:rsidR="00A15189" w:rsidRPr="00831584">
        <w:rPr>
          <w:sz w:val="22"/>
          <w:szCs w:val="22"/>
        </w:rPr>
        <w:t xml:space="preserve">the monthly opening </w:t>
      </w:r>
      <w:r>
        <w:rPr>
          <w:sz w:val="22"/>
          <w:szCs w:val="22"/>
        </w:rPr>
        <w:t xml:space="preserve">day </w:t>
      </w:r>
      <w:r w:rsidR="00A15189" w:rsidRPr="00831584">
        <w:rPr>
          <w:sz w:val="22"/>
          <w:szCs w:val="22"/>
        </w:rPr>
        <w:t xml:space="preserve">stock price from the </w:t>
      </w:r>
      <w:r>
        <w:rPr>
          <w:sz w:val="22"/>
          <w:szCs w:val="22"/>
        </w:rPr>
        <w:t xml:space="preserve">first trading day of the </w:t>
      </w:r>
      <w:r w:rsidR="00A15189" w:rsidRPr="00831584">
        <w:rPr>
          <w:sz w:val="22"/>
          <w:szCs w:val="22"/>
        </w:rPr>
        <w:t xml:space="preserve">next month. The BTS data summary was all </w:t>
      </w:r>
      <w:r w:rsidR="008C0196">
        <w:rPr>
          <w:sz w:val="22"/>
          <w:szCs w:val="22"/>
        </w:rPr>
        <w:t xml:space="preserve">major </w:t>
      </w:r>
      <w:r w:rsidR="00A15189" w:rsidRPr="00831584">
        <w:rPr>
          <w:sz w:val="22"/>
          <w:szCs w:val="22"/>
        </w:rPr>
        <w:t xml:space="preserve">United States (US) airports </w:t>
      </w:r>
      <w:r w:rsidR="008C0196">
        <w:rPr>
          <w:sz w:val="22"/>
          <w:szCs w:val="22"/>
        </w:rPr>
        <w:t xml:space="preserve">used by </w:t>
      </w:r>
      <w:r w:rsidR="00A15189" w:rsidRPr="00831584">
        <w:rPr>
          <w:sz w:val="22"/>
          <w:szCs w:val="22"/>
        </w:rPr>
        <w:t>Delta, Southwest, and United Airlines.</w:t>
      </w:r>
    </w:p>
    <w:p w14:paraId="34FA515D" w14:textId="77777777" w:rsidR="00FF38FA" w:rsidRPr="00CB7AD4" w:rsidRDefault="00FF38FA" w:rsidP="00FF38FA">
      <w:pPr>
        <w:rPr>
          <w:sz w:val="16"/>
          <w:szCs w:val="16"/>
        </w:rPr>
      </w:pPr>
    </w:p>
    <w:p w14:paraId="045BAEB7" w14:textId="22246409" w:rsidR="00A15189" w:rsidRPr="00FB5E20" w:rsidRDefault="00A15189" w:rsidP="00FB5E20">
      <w:pPr>
        <w:rPr>
          <w:sz w:val="22"/>
          <w:szCs w:val="22"/>
          <w:u w:val="single"/>
        </w:rPr>
      </w:pPr>
      <w:r w:rsidRPr="00FB5E20">
        <w:rPr>
          <w:sz w:val="22"/>
          <w:szCs w:val="22"/>
          <w:u w:val="single"/>
        </w:rPr>
        <w:t>EDA Work Overview and Relation to Domain Knowledge</w:t>
      </w:r>
    </w:p>
    <w:p w14:paraId="599437E6" w14:textId="6411572E" w:rsidR="00A15189" w:rsidRPr="00831584" w:rsidRDefault="00A15189" w:rsidP="00A15189">
      <w:pPr>
        <w:rPr>
          <w:sz w:val="22"/>
          <w:szCs w:val="22"/>
        </w:rPr>
      </w:pPr>
      <w:r w:rsidRPr="00831584">
        <w:rPr>
          <w:sz w:val="22"/>
          <w:szCs w:val="22"/>
        </w:rPr>
        <w:t>In our EDA and domain knowledge work COVID provided interesting challenges. COVID onset in the US caused a decrease in flights and an initial large increase in cancelled flights. COVID again caused problems with arguably overwhelming demand in the runup to the US air travel rebound in June 2021</w:t>
      </w:r>
      <w:r w:rsidR="008C0196">
        <w:rPr>
          <w:sz w:val="22"/>
          <w:szCs w:val="22"/>
        </w:rPr>
        <w:t xml:space="preserve"> and on into 2022</w:t>
      </w:r>
      <w:r w:rsidRPr="00831584">
        <w:rPr>
          <w:sz w:val="22"/>
          <w:szCs w:val="22"/>
        </w:rPr>
        <w:t>.</w:t>
      </w:r>
    </w:p>
    <w:p w14:paraId="26316B44" w14:textId="77777777" w:rsidR="00A15189" w:rsidRPr="00831584" w:rsidRDefault="00A15189" w:rsidP="00A15189">
      <w:pPr>
        <w:rPr>
          <w:sz w:val="22"/>
          <w:szCs w:val="22"/>
        </w:rPr>
      </w:pPr>
    </w:p>
    <w:p w14:paraId="50ECDB15" w14:textId="14B3C4D1" w:rsidR="00A15189" w:rsidRPr="00831584" w:rsidRDefault="00A15189" w:rsidP="00A15189">
      <w:pPr>
        <w:rPr>
          <w:sz w:val="22"/>
          <w:szCs w:val="22"/>
        </w:rPr>
      </w:pPr>
      <w:r w:rsidRPr="00831584">
        <w:rPr>
          <w:sz w:val="22"/>
          <w:szCs w:val="22"/>
        </w:rPr>
        <w:t>The BTS data required considerable review of</w:t>
      </w:r>
      <w:r w:rsidR="00C207A1">
        <w:rPr>
          <w:sz w:val="22"/>
          <w:szCs w:val="22"/>
        </w:rPr>
        <w:t xml:space="preserve"> their</w:t>
      </w:r>
      <w:r w:rsidRPr="00831584">
        <w:rPr>
          <w:sz w:val="22"/>
          <w:szCs w:val="22"/>
        </w:rPr>
        <w:t xml:space="preserve"> data dictionary (Appendix</w:t>
      </w:r>
      <w:r w:rsidR="00CB7AD4">
        <w:rPr>
          <w:sz w:val="22"/>
          <w:szCs w:val="22"/>
        </w:rPr>
        <w:t xml:space="preserve"> 1</w:t>
      </w:r>
      <w:r w:rsidRPr="00831584">
        <w:rPr>
          <w:sz w:val="22"/>
          <w:szCs w:val="22"/>
        </w:rPr>
        <w:t>), individual data points, and overall data sets. EDA work was interspersed with work on collecting and combining the data sets. Because of careful work described above for the data sets much of the “mid-cycle” EDA work was combined. EDA work</w:t>
      </w:r>
      <w:r w:rsidR="00C207A1">
        <w:rPr>
          <w:sz w:val="22"/>
          <w:szCs w:val="22"/>
        </w:rPr>
        <w:t xml:space="preserve"> </w:t>
      </w:r>
      <w:r w:rsidRPr="00831584">
        <w:rPr>
          <w:sz w:val="22"/>
          <w:szCs w:val="22"/>
        </w:rPr>
        <w:t xml:space="preserve">continued </w:t>
      </w:r>
      <w:r w:rsidR="00C207A1">
        <w:rPr>
          <w:sz w:val="22"/>
          <w:szCs w:val="22"/>
        </w:rPr>
        <w:t xml:space="preserve">iteratively, initially, </w:t>
      </w:r>
      <w:r w:rsidRPr="00831584">
        <w:rPr>
          <w:sz w:val="22"/>
          <w:szCs w:val="22"/>
        </w:rPr>
        <w:t>with modeling work described below.</w:t>
      </w:r>
    </w:p>
    <w:p w14:paraId="299D8421" w14:textId="77777777" w:rsidR="00A15189" w:rsidRPr="007E16FD" w:rsidRDefault="00A15189" w:rsidP="00A15189">
      <w:pPr>
        <w:rPr>
          <w:sz w:val="22"/>
          <w:szCs w:val="22"/>
        </w:rPr>
      </w:pPr>
    </w:p>
    <w:p w14:paraId="1AE2B51D" w14:textId="2B485AA2" w:rsidR="00A15189" w:rsidRPr="00831584" w:rsidRDefault="00A15189" w:rsidP="00A15189">
      <w:pPr>
        <w:rPr>
          <w:sz w:val="22"/>
          <w:szCs w:val="22"/>
        </w:rPr>
      </w:pPr>
      <w:r w:rsidRPr="00831584">
        <w:rPr>
          <w:sz w:val="22"/>
          <w:szCs w:val="22"/>
        </w:rPr>
        <w:t>A major distinction in the data sets relate</w:t>
      </w:r>
      <w:r w:rsidR="008C0196">
        <w:rPr>
          <w:sz w:val="22"/>
          <w:szCs w:val="22"/>
        </w:rPr>
        <w:t>d</w:t>
      </w:r>
      <w:r w:rsidRPr="00831584">
        <w:rPr>
          <w:sz w:val="22"/>
          <w:szCs w:val="22"/>
        </w:rPr>
        <w:t xml:space="preserve"> to the BTS fields. BTS provided two groups of data. One group of data contains flight count information by delay type with a summary </w:t>
      </w:r>
      <w:r w:rsidR="00C207A1">
        <w:rPr>
          <w:sz w:val="22"/>
          <w:szCs w:val="22"/>
        </w:rPr>
        <w:t>by all delay types</w:t>
      </w:r>
      <w:r w:rsidR="00C207A1" w:rsidRPr="00831584">
        <w:rPr>
          <w:sz w:val="22"/>
          <w:szCs w:val="22"/>
        </w:rPr>
        <w:t xml:space="preserve"> </w:t>
      </w:r>
      <w:r w:rsidRPr="00831584">
        <w:rPr>
          <w:sz w:val="22"/>
          <w:szCs w:val="22"/>
        </w:rPr>
        <w:t>field. The second group of data contains the minutes of delay attributed to delay type along with a summary</w:t>
      </w:r>
      <w:r w:rsidR="00C207A1">
        <w:rPr>
          <w:sz w:val="22"/>
          <w:szCs w:val="22"/>
        </w:rPr>
        <w:t xml:space="preserve"> by all delay types</w:t>
      </w:r>
      <w:r w:rsidRPr="00831584">
        <w:rPr>
          <w:sz w:val="22"/>
          <w:szCs w:val="22"/>
        </w:rPr>
        <w:t xml:space="preserve"> field. Linear regression models used either flight delay counts or flight delay minutes separately. No models used combined flight delay counts and flight delay minutes data.</w:t>
      </w:r>
    </w:p>
    <w:p w14:paraId="064AEC2F" w14:textId="77777777" w:rsidR="00A15189" w:rsidRPr="007E16FD" w:rsidRDefault="00A15189" w:rsidP="00A15189">
      <w:pPr>
        <w:rPr>
          <w:sz w:val="22"/>
          <w:szCs w:val="22"/>
        </w:rPr>
      </w:pPr>
    </w:p>
    <w:p w14:paraId="035387F7" w14:textId="311F8286" w:rsidR="00A15189" w:rsidRPr="00FB5E20" w:rsidRDefault="00A15189" w:rsidP="00FB5E20">
      <w:pPr>
        <w:rPr>
          <w:sz w:val="22"/>
          <w:szCs w:val="22"/>
          <w:u w:val="single"/>
        </w:rPr>
      </w:pPr>
      <w:r w:rsidRPr="00FB5E20">
        <w:rPr>
          <w:sz w:val="22"/>
          <w:szCs w:val="22"/>
          <w:u w:val="single"/>
        </w:rPr>
        <w:t>Model Overview</w:t>
      </w:r>
    </w:p>
    <w:p w14:paraId="64E9A5C9" w14:textId="1A09261C" w:rsidR="002D50A1" w:rsidRDefault="00C207A1" w:rsidP="002D50A1">
      <w:pPr>
        <w:rPr>
          <w:rFonts w:eastAsia="Times New Roman" w:cstheme="minorHAnsi"/>
          <w:sz w:val="22"/>
          <w:szCs w:val="22"/>
        </w:rPr>
      </w:pPr>
      <w:r>
        <w:rPr>
          <w:rFonts w:eastAsia="Times New Roman" w:cstheme="minorHAnsi"/>
          <w:sz w:val="22"/>
          <w:szCs w:val="22"/>
        </w:rPr>
        <w:t xml:space="preserve">Model 4 is one of approximately 40 models </w:t>
      </w:r>
      <w:r w:rsidR="008C0196">
        <w:rPr>
          <w:rFonts w:eastAsia="Times New Roman" w:cstheme="minorHAnsi"/>
          <w:sz w:val="22"/>
          <w:szCs w:val="22"/>
        </w:rPr>
        <w:t xml:space="preserve">developed that </w:t>
      </w:r>
      <w:r>
        <w:rPr>
          <w:rFonts w:eastAsia="Times New Roman" w:cstheme="minorHAnsi"/>
          <w:sz w:val="22"/>
          <w:szCs w:val="22"/>
        </w:rPr>
        <w:t xml:space="preserve">focused on stock price and delays. </w:t>
      </w:r>
      <w:r w:rsidR="002D50A1" w:rsidRPr="002D50A1">
        <w:rPr>
          <w:rFonts w:eastAsia="Times New Roman" w:cstheme="minorHAnsi"/>
          <w:sz w:val="22"/>
          <w:szCs w:val="22"/>
        </w:rPr>
        <w:t>Model 4 focuses on United airlines and counts of delayed flights</w:t>
      </w:r>
      <w:r w:rsidR="002D50A1">
        <w:rPr>
          <w:rFonts w:eastAsia="Times New Roman" w:cstheme="minorHAnsi"/>
          <w:sz w:val="22"/>
          <w:szCs w:val="22"/>
        </w:rPr>
        <w:t xml:space="preserve">. </w:t>
      </w:r>
      <w:r w:rsidR="002D50A1" w:rsidRPr="002D50A1">
        <w:rPr>
          <w:rFonts w:eastAsia="Times New Roman" w:cstheme="minorHAnsi"/>
          <w:sz w:val="22"/>
          <w:szCs w:val="22"/>
        </w:rPr>
        <w:t xml:space="preserve">Model 4 did find correlation with a dependent variable of </w:t>
      </w:r>
      <w:r w:rsidR="002D50A1">
        <w:rPr>
          <w:rFonts w:eastAsia="Times New Roman" w:cstheme="minorHAnsi"/>
          <w:sz w:val="22"/>
          <w:szCs w:val="22"/>
        </w:rPr>
        <w:t xml:space="preserve">the month end opening </w:t>
      </w:r>
      <w:r w:rsidR="002D50A1" w:rsidRPr="002D50A1">
        <w:rPr>
          <w:rFonts w:eastAsia="Times New Roman" w:cstheme="minorHAnsi"/>
          <w:sz w:val="22"/>
          <w:szCs w:val="22"/>
        </w:rPr>
        <w:t>United stock price (</w:t>
      </w:r>
      <w:proofErr w:type="spellStart"/>
      <w:proofErr w:type="gramStart"/>
      <w:r w:rsidR="002D50A1" w:rsidRPr="002D50A1">
        <w:rPr>
          <w:rFonts w:eastAsia="Times New Roman" w:cstheme="minorHAnsi"/>
          <w:sz w:val="22"/>
          <w:szCs w:val="22"/>
        </w:rPr>
        <w:t>Open.Stock.Price</w:t>
      </w:r>
      <w:proofErr w:type="spellEnd"/>
      <w:proofErr w:type="gramEnd"/>
      <w:r w:rsidR="002D50A1" w:rsidRPr="002D50A1">
        <w:rPr>
          <w:rFonts w:eastAsia="Times New Roman" w:cstheme="minorHAnsi"/>
          <w:sz w:val="22"/>
          <w:szCs w:val="22"/>
        </w:rPr>
        <w:t>) to</w:t>
      </w:r>
      <w:r w:rsidR="002D50A1">
        <w:rPr>
          <w:rFonts w:eastAsia="Times New Roman" w:cstheme="minorHAnsi"/>
          <w:sz w:val="22"/>
          <w:szCs w:val="22"/>
        </w:rPr>
        <w:t>:</w:t>
      </w:r>
    </w:p>
    <w:p w14:paraId="1CCCEF4C" w14:textId="77777777" w:rsidR="002D50A1" w:rsidRDefault="002D50A1" w:rsidP="002D50A1">
      <w:pPr>
        <w:pStyle w:val="ListParagraph"/>
        <w:numPr>
          <w:ilvl w:val="0"/>
          <w:numId w:val="8"/>
        </w:numPr>
        <w:rPr>
          <w:rFonts w:eastAsia="Times New Roman" w:cstheme="minorHAnsi"/>
          <w:sz w:val="22"/>
          <w:szCs w:val="22"/>
        </w:rPr>
      </w:pPr>
      <w:r>
        <w:rPr>
          <w:rFonts w:eastAsia="Times New Roman" w:cstheme="minorHAnsi"/>
          <w:sz w:val="22"/>
          <w:szCs w:val="22"/>
        </w:rPr>
        <w:t>The sum of monthly</w:t>
      </w:r>
      <w:r w:rsidRPr="002D50A1">
        <w:rPr>
          <w:rFonts w:eastAsia="Times New Roman" w:cstheme="minorHAnsi"/>
          <w:sz w:val="22"/>
          <w:szCs w:val="22"/>
        </w:rPr>
        <w:t xml:space="preserve"> carrier delays attributed to United (</w:t>
      </w:r>
      <w:proofErr w:type="spellStart"/>
      <w:proofErr w:type="gramStart"/>
      <w:r w:rsidRPr="002D50A1">
        <w:rPr>
          <w:rFonts w:eastAsia="Times New Roman" w:cstheme="minorHAnsi"/>
          <w:sz w:val="22"/>
          <w:szCs w:val="22"/>
        </w:rPr>
        <w:t>Sum.of.carrier</w:t>
      </w:r>
      <w:proofErr w:type="gramEnd"/>
      <w:r w:rsidRPr="002D50A1">
        <w:rPr>
          <w:rFonts w:eastAsia="Times New Roman" w:cstheme="minorHAnsi"/>
          <w:sz w:val="22"/>
          <w:szCs w:val="22"/>
        </w:rPr>
        <w:t>_ct</w:t>
      </w:r>
      <w:proofErr w:type="spellEnd"/>
      <w:r w:rsidRPr="002D50A1">
        <w:rPr>
          <w:rFonts w:eastAsia="Times New Roman" w:cstheme="minorHAnsi"/>
          <w:sz w:val="22"/>
          <w:szCs w:val="22"/>
        </w:rPr>
        <w:t>)</w:t>
      </w:r>
    </w:p>
    <w:p w14:paraId="05A90448" w14:textId="45F8FCBA" w:rsidR="002D50A1" w:rsidRDefault="002D50A1" w:rsidP="002D50A1">
      <w:pPr>
        <w:pStyle w:val="ListParagraph"/>
        <w:numPr>
          <w:ilvl w:val="0"/>
          <w:numId w:val="8"/>
        </w:numPr>
        <w:rPr>
          <w:rFonts w:eastAsia="Times New Roman" w:cstheme="minorHAnsi"/>
          <w:sz w:val="22"/>
          <w:szCs w:val="22"/>
        </w:rPr>
      </w:pPr>
      <w:r>
        <w:rPr>
          <w:rFonts w:eastAsia="Times New Roman" w:cstheme="minorHAnsi"/>
          <w:sz w:val="22"/>
          <w:szCs w:val="22"/>
        </w:rPr>
        <w:t>The sum of monthly weather delays for United (</w:t>
      </w:r>
      <w:proofErr w:type="spellStart"/>
      <w:proofErr w:type="gramStart"/>
      <w:r w:rsidRPr="002D50A1">
        <w:rPr>
          <w:rFonts w:eastAsia="Times New Roman" w:cstheme="minorHAnsi"/>
          <w:sz w:val="22"/>
          <w:szCs w:val="22"/>
        </w:rPr>
        <w:t>Sum.of.weather</w:t>
      </w:r>
      <w:proofErr w:type="gramEnd"/>
      <w:r w:rsidRPr="002D50A1">
        <w:rPr>
          <w:rFonts w:eastAsia="Times New Roman" w:cstheme="minorHAnsi"/>
          <w:sz w:val="22"/>
          <w:szCs w:val="22"/>
        </w:rPr>
        <w:t>_ct</w:t>
      </w:r>
      <w:proofErr w:type="spellEnd"/>
      <w:r>
        <w:rPr>
          <w:rFonts w:eastAsia="Times New Roman" w:cstheme="minorHAnsi"/>
          <w:sz w:val="22"/>
          <w:szCs w:val="22"/>
        </w:rPr>
        <w:t>)</w:t>
      </w:r>
      <w:r w:rsidRPr="002D50A1">
        <w:rPr>
          <w:rFonts w:eastAsia="Times New Roman" w:cstheme="minorHAnsi"/>
          <w:sz w:val="22"/>
          <w:szCs w:val="22"/>
        </w:rPr>
        <w:t xml:space="preserve"> </w:t>
      </w:r>
    </w:p>
    <w:p w14:paraId="4BAA37F6" w14:textId="73B0DA73" w:rsidR="002D50A1" w:rsidRDefault="002D50A1" w:rsidP="002D50A1">
      <w:pPr>
        <w:pStyle w:val="ListParagraph"/>
        <w:numPr>
          <w:ilvl w:val="0"/>
          <w:numId w:val="8"/>
        </w:numPr>
        <w:rPr>
          <w:rFonts w:eastAsia="Times New Roman" w:cstheme="minorHAnsi"/>
          <w:sz w:val="22"/>
          <w:szCs w:val="22"/>
        </w:rPr>
      </w:pPr>
      <w:r>
        <w:rPr>
          <w:rFonts w:eastAsia="Times New Roman" w:cstheme="minorHAnsi"/>
          <w:sz w:val="22"/>
          <w:szCs w:val="22"/>
        </w:rPr>
        <w:t>The sum of monthly United Airlines cancellations (</w:t>
      </w:r>
      <w:proofErr w:type="spellStart"/>
      <w:r w:rsidRPr="002D50A1">
        <w:rPr>
          <w:rFonts w:eastAsia="Times New Roman" w:cstheme="minorHAnsi"/>
          <w:sz w:val="22"/>
          <w:szCs w:val="22"/>
        </w:rPr>
        <w:t>Sum.of.arr_cancelled</w:t>
      </w:r>
      <w:proofErr w:type="spellEnd"/>
      <w:r>
        <w:rPr>
          <w:rFonts w:eastAsia="Times New Roman" w:cstheme="minorHAnsi"/>
          <w:sz w:val="22"/>
          <w:szCs w:val="22"/>
        </w:rPr>
        <w:t>)</w:t>
      </w:r>
      <w:r w:rsidRPr="002D50A1">
        <w:rPr>
          <w:rFonts w:eastAsia="Times New Roman" w:cstheme="minorHAnsi"/>
          <w:sz w:val="22"/>
          <w:szCs w:val="22"/>
        </w:rPr>
        <w:t xml:space="preserve"> </w:t>
      </w:r>
    </w:p>
    <w:p w14:paraId="299BB5D8" w14:textId="7C66A8FB" w:rsidR="002D50A1" w:rsidRPr="002D50A1" w:rsidRDefault="002D50A1" w:rsidP="002D50A1">
      <w:pPr>
        <w:rPr>
          <w:rFonts w:eastAsia="Times New Roman" w:cstheme="minorHAnsi"/>
          <w:sz w:val="22"/>
          <w:szCs w:val="22"/>
        </w:rPr>
      </w:pPr>
      <w:r w:rsidRPr="002D50A1">
        <w:rPr>
          <w:rFonts w:eastAsia="Times New Roman" w:cstheme="minorHAnsi"/>
          <w:sz w:val="22"/>
          <w:szCs w:val="22"/>
        </w:rPr>
        <w:t>The</w:t>
      </w:r>
      <w:r w:rsidR="00C207A1">
        <w:rPr>
          <w:rFonts w:eastAsia="Times New Roman" w:cstheme="minorHAnsi"/>
          <w:sz w:val="22"/>
          <w:szCs w:val="22"/>
        </w:rPr>
        <w:t xml:space="preserve"> independent</w:t>
      </w:r>
      <w:r w:rsidRPr="002D50A1">
        <w:rPr>
          <w:rFonts w:eastAsia="Times New Roman" w:cstheme="minorHAnsi"/>
          <w:sz w:val="22"/>
          <w:szCs w:val="22"/>
        </w:rPr>
        <w:t xml:space="preserve"> variables </w:t>
      </w:r>
      <w:r w:rsidR="008C0196">
        <w:rPr>
          <w:rFonts w:eastAsia="Times New Roman" w:cstheme="minorHAnsi"/>
          <w:sz w:val="22"/>
          <w:szCs w:val="22"/>
        </w:rPr>
        <w:t>were</w:t>
      </w:r>
      <w:r w:rsidRPr="002D50A1">
        <w:rPr>
          <w:rFonts w:eastAsia="Times New Roman" w:cstheme="minorHAnsi"/>
          <w:sz w:val="22"/>
          <w:szCs w:val="22"/>
        </w:rPr>
        <w:t xml:space="preserve"> significant and correctly attribute a negative </w:t>
      </w:r>
      <w:r w:rsidR="008C0196">
        <w:rPr>
          <w:rFonts w:eastAsia="Times New Roman" w:cstheme="minorHAnsi"/>
          <w:sz w:val="22"/>
          <w:szCs w:val="22"/>
        </w:rPr>
        <w:t>correlation</w:t>
      </w:r>
      <w:r w:rsidRPr="002D50A1">
        <w:rPr>
          <w:rFonts w:eastAsia="Times New Roman" w:cstheme="minorHAnsi"/>
          <w:sz w:val="22"/>
          <w:szCs w:val="22"/>
        </w:rPr>
        <w:t xml:space="preserve"> to </w:t>
      </w:r>
      <w:r>
        <w:rPr>
          <w:rFonts w:eastAsia="Times New Roman" w:cstheme="minorHAnsi"/>
          <w:sz w:val="22"/>
          <w:szCs w:val="22"/>
        </w:rPr>
        <w:t>U</w:t>
      </w:r>
      <w:r w:rsidRPr="002D50A1">
        <w:rPr>
          <w:rFonts w:eastAsia="Times New Roman" w:cstheme="minorHAnsi"/>
          <w:sz w:val="22"/>
          <w:szCs w:val="22"/>
        </w:rPr>
        <w:t>nited</w:t>
      </w:r>
      <w:r>
        <w:rPr>
          <w:rFonts w:eastAsia="Times New Roman" w:cstheme="minorHAnsi"/>
          <w:sz w:val="22"/>
          <w:szCs w:val="22"/>
        </w:rPr>
        <w:t>’s</w:t>
      </w:r>
      <w:r w:rsidRPr="002D50A1">
        <w:rPr>
          <w:rFonts w:eastAsia="Times New Roman" w:cstheme="minorHAnsi"/>
          <w:sz w:val="22"/>
          <w:szCs w:val="22"/>
        </w:rPr>
        <w:t xml:space="preserve"> stock price.</w:t>
      </w:r>
      <w:r>
        <w:rPr>
          <w:rFonts w:eastAsia="Times New Roman" w:cstheme="minorHAnsi"/>
          <w:sz w:val="22"/>
          <w:szCs w:val="22"/>
        </w:rPr>
        <w:t xml:space="preserve"> </w:t>
      </w:r>
      <w:r w:rsidRPr="002D50A1">
        <w:rPr>
          <w:rFonts w:eastAsia="Times New Roman" w:cstheme="minorHAnsi"/>
          <w:sz w:val="22"/>
          <w:szCs w:val="22"/>
        </w:rPr>
        <w:t>We also ha</w:t>
      </w:r>
      <w:r w:rsidR="008C0196">
        <w:rPr>
          <w:rFonts w:eastAsia="Times New Roman" w:cstheme="minorHAnsi"/>
          <w:sz w:val="22"/>
          <w:szCs w:val="22"/>
        </w:rPr>
        <w:t>d</w:t>
      </w:r>
      <w:r w:rsidRPr="002D50A1">
        <w:rPr>
          <w:rFonts w:eastAsia="Times New Roman" w:cstheme="minorHAnsi"/>
          <w:sz w:val="22"/>
          <w:szCs w:val="22"/>
        </w:rPr>
        <w:t xml:space="preserve"> R-squared values well above the financial industry standard of </w:t>
      </w:r>
      <w:r w:rsidR="008C0196">
        <w:rPr>
          <w:rFonts w:eastAsia="Times New Roman" w:cstheme="minorHAnsi"/>
          <w:sz w:val="22"/>
          <w:szCs w:val="22"/>
        </w:rPr>
        <w:t>0</w:t>
      </w:r>
      <w:r w:rsidRPr="002D50A1">
        <w:rPr>
          <w:rFonts w:eastAsia="Times New Roman" w:cstheme="minorHAnsi"/>
          <w:sz w:val="22"/>
          <w:szCs w:val="22"/>
        </w:rPr>
        <w:t xml:space="preserve">.7 at </w:t>
      </w:r>
      <w:r w:rsidR="008C0196">
        <w:rPr>
          <w:rFonts w:eastAsia="Times New Roman" w:cstheme="minorHAnsi"/>
          <w:sz w:val="22"/>
          <w:szCs w:val="22"/>
        </w:rPr>
        <w:t>0</w:t>
      </w:r>
      <w:r w:rsidRPr="002D50A1">
        <w:rPr>
          <w:rFonts w:eastAsia="Times New Roman" w:cstheme="minorHAnsi"/>
          <w:sz w:val="22"/>
          <w:szCs w:val="22"/>
        </w:rPr>
        <w:t>.8. This shows th</w:t>
      </w:r>
      <w:r w:rsidR="00C207A1">
        <w:rPr>
          <w:rFonts w:eastAsia="Times New Roman" w:cstheme="minorHAnsi"/>
          <w:sz w:val="22"/>
          <w:szCs w:val="22"/>
        </w:rPr>
        <w:t>at</w:t>
      </w:r>
      <w:r w:rsidRPr="002D50A1">
        <w:rPr>
          <w:rFonts w:eastAsia="Times New Roman" w:cstheme="minorHAnsi"/>
          <w:sz w:val="22"/>
          <w:szCs w:val="22"/>
        </w:rPr>
        <w:t xml:space="preserve"> 80% of the variability observed in United’s stock price is explained by the regression model.</w:t>
      </w:r>
      <w:r w:rsidR="00C207A1">
        <w:rPr>
          <w:rFonts w:eastAsia="Times New Roman" w:cstheme="minorHAnsi"/>
          <w:sz w:val="22"/>
          <w:szCs w:val="22"/>
        </w:rPr>
        <w:t xml:space="preserve"> </w:t>
      </w:r>
      <w:r w:rsidR="00C207A1" w:rsidRPr="00831584">
        <w:rPr>
          <w:rFonts w:eastAsia="Times New Roman" w:cstheme="minorHAnsi"/>
          <w:sz w:val="22"/>
          <w:szCs w:val="22"/>
        </w:rPr>
        <w:t>Delta and Southwest airlines were determined by this study to not have correlation between stock price and delays.</w:t>
      </w:r>
    </w:p>
    <w:p w14:paraId="64D2E305" w14:textId="77777777" w:rsidR="007024D9" w:rsidRPr="00CB7AD4" w:rsidRDefault="007024D9" w:rsidP="007024D9">
      <w:pPr>
        <w:shd w:val="clear" w:color="auto" w:fill="FFFFFF"/>
        <w:rPr>
          <w:rFonts w:eastAsia="Times New Roman" w:cstheme="minorHAnsi"/>
          <w:sz w:val="16"/>
          <w:szCs w:val="16"/>
        </w:rPr>
      </w:pPr>
    </w:p>
    <w:p w14:paraId="391F359E" w14:textId="77777777" w:rsidR="00026860" w:rsidRPr="007E16FD" w:rsidRDefault="00026860" w:rsidP="00A15189">
      <w:pPr>
        <w:shd w:val="clear" w:color="auto" w:fill="FFFFFF"/>
        <w:rPr>
          <w:rFonts w:eastAsia="Times New Roman" w:cstheme="minorHAnsi"/>
          <w:sz w:val="22"/>
          <w:szCs w:val="22"/>
        </w:rPr>
        <w:sectPr w:rsidR="00026860" w:rsidRPr="007E16FD" w:rsidSect="007E16FD">
          <w:footerReference w:type="even" r:id="rId25"/>
          <w:footerReference w:type="default" r:id="rId26"/>
          <w:pgSz w:w="12240" w:h="15840"/>
          <w:pgMar w:top="1440" w:right="1080" w:bottom="1440" w:left="1080" w:header="720" w:footer="720" w:gutter="0"/>
          <w:pgNumType w:start="0"/>
          <w:cols w:space="720"/>
          <w:docGrid w:linePitch="360"/>
        </w:sectPr>
      </w:pPr>
    </w:p>
    <w:p w14:paraId="5DD419E9" w14:textId="77777777" w:rsidR="00A15189" w:rsidRPr="00831584" w:rsidRDefault="00A15189" w:rsidP="00A15189">
      <w:pPr>
        <w:shd w:val="clear" w:color="auto" w:fill="FFFFFF"/>
        <w:rPr>
          <w:rFonts w:eastAsia="Times New Roman" w:cstheme="minorHAnsi"/>
          <w:sz w:val="22"/>
          <w:szCs w:val="22"/>
        </w:rPr>
      </w:pPr>
      <w:r w:rsidRPr="00831584">
        <w:rPr>
          <w:rFonts w:eastAsia="Times New Roman" w:cstheme="minorHAnsi"/>
          <w:noProof/>
          <w:sz w:val="22"/>
          <w:szCs w:val="22"/>
        </w:rPr>
        <w:drawing>
          <wp:inline distT="0" distB="0" distL="0" distR="0" wp14:anchorId="79B772EA" wp14:editId="0B5037C6">
            <wp:extent cx="3056467" cy="2446154"/>
            <wp:effectExtent l="0" t="0" r="4445" b="5080"/>
            <wp:docPr id="3" name="Picture 2" descr="Text&#10;&#10;Description automatically generated">
              <a:extLst xmlns:a="http://schemas.openxmlformats.org/drawingml/2006/main">
                <a:ext uri="{FF2B5EF4-FFF2-40B4-BE49-F238E27FC236}">
                  <a16:creationId xmlns:a16="http://schemas.microsoft.com/office/drawing/2014/main" id="{5E6A4C5A-4E7A-5AF8-C630-CA2F7023F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10;&#10;Description automatically generated">
                      <a:extLst>
                        <a:ext uri="{FF2B5EF4-FFF2-40B4-BE49-F238E27FC236}">
                          <a16:creationId xmlns:a16="http://schemas.microsoft.com/office/drawing/2014/main" id="{5E6A4C5A-4E7A-5AF8-C630-CA2F7023F18E}"/>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45470" cy="2517385"/>
                    </a:xfrm>
                    <a:prstGeom prst="rect">
                      <a:avLst/>
                    </a:prstGeom>
                  </pic:spPr>
                </pic:pic>
              </a:graphicData>
            </a:graphic>
          </wp:inline>
        </w:drawing>
      </w:r>
    </w:p>
    <w:p w14:paraId="7D58C037" w14:textId="6BDC753E" w:rsidR="00026860" w:rsidRDefault="00026860" w:rsidP="008F4666">
      <w:pPr>
        <w:shd w:val="clear" w:color="auto" w:fill="FFFFFF"/>
        <w:rPr>
          <w:rFonts w:eastAsia="Times New Roman" w:cstheme="minorHAnsi"/>
          <w:sz w:val="22"/>
          <w:szCs w:val="22"/>
        </w:rPr>
        <w:sectPr w:rsidR="00026860" w:rsidSect="00CF4AC8">
          <w:type w:val="continuous"/>
          <w:pgSz w:w="12240" w:h="15840"/>
          <w:pgMar w:top="1440" w:right="1080" w:bottom="1440" w:left="1080" w:header="720" w:footer="720" w:gutter="0"/>
          <w:cols w:num="2" w:space="720"/>
          <w:docGrid w:linePitch="360"/>
        </w:sectPr>
      </w:pPr>
      <w:r w:rsidRPr="00831584">
        <w:rPr>
          <w:rFonts w:eastAsia="Times New Roman" w:cstheme="minorHAnsi"/>
          <w:noProof/>
          <w:sz w:val="22"/>
          <w:szCs w:val="22"/>
        </w:rPr>
        <w:drawing>
          <wp:inline distT="0" distB="0" distL="0" distR="0" wp14:anchorId="038AC091" wp14:editId="7ADBAA98">
            <wp:extent cx="3234690" cy="2038406"/>
            <wp:effectExtent l="0" t="0" r="3810" b="6350"/>
            <wp:docPr id="5" name="Picture 5" descr="Diagram, schematic&#10;&#10;Description automatically generated">
              <a:extLst xmlns:a="http://schemas.openxmlformats.org/drawingml/2006/main">
                <a:ext uri="{FF2B5EF4-FFF2-40B4-BE49-F238E27FC236}">
                  <a16:creationId xmlns:a16="http://schemas.microsoft.com/office/drawing/2014/main" id="{23593BF8-B36D-E31D-7FE7-62391591B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 schematic&#10;&#10;Description automatically generated">
                      <a:extLst>
                        <a:ext uri="{FF2B5EF4-FFF2-40B4-BE49-F238E27FC236}">
                          <a16:creationId xmlns:a16="http://schemas.microsoft.com/office/drawing/2014/main" id="{23593BF8-B36D-E31D-7FE7-62391591BC0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8703" cy="2091348"/>
                    </a:xfrm>
                    <a:prstGeom prst="rect">
                      <a:avLst/>
                    </a:prstGeom>
                  </pic:spPr>
                </pic:pic>
              </a:graphicData>
            </a:graphic>
          </wp:inline>
        </w:drawing>
      </w:r>
    </w:p>
    <w:p w14:paraId="7F596073" w14:textId="77777777" w:rsidR="00A15189" w:rsidRPr="00831584" w:rsidRDefault="00A15189" w:rsidP="007024D9">
      <w:pPr>
        <w:shd w:val="clear" w:color="auto" w:fill="FFFFFF"/>
        <w:rPr>
          <w:rFonts w:eastAsia="Times New Roman" w:cstheme="minorHAnsi"/>
          <w:sz w:val="22"/>
          <w:szCs w:val="22"/>
        </w:rPr>
      </w:pPr>
    </w:p>
    <w:p w14:paraId="22D624F9" w14:textId="6229E54C" w:rsidR="00A15189" w:rsidRPr="00831584" w:rsidRDefault="00A15189" w:rsidP="00A15189">
      <w:pPr>
        <w:shd w:val="clear" w:color="auto" w:fill="FFFFFF"/>
        <w:rPr>
          <w:rFonts w:eastAsia="Times New Roman" w:cstheme="minorHAnsi"/>
          <w:sz w:val="22"/>
          <w:szCs w:val="22"/>
        </w:rPr>
      </w:pPr>
      <w:r w:rsidRPr="00831584">
        <w:rPr>
          <w:rFonts w:eastAsia="Times New Roman" w:cstheme="minorHAnsi"/>
          <w:sz w:val="22"/>
          <w:szCs w:val="22"/>
        </w:rPr>
        <w:t>The Residuals vs Fitted plot indicates a linear model absent of non-linear shapes and minor clustering. The Normal Q-Q is good</w:t>
      </w:r>
      <w:r w:rsidR="009615B1">
        <w:rPr>
          <w:rFonts w:eastAsia="Times New Roman" w:cstheme="minorHAnsi"/>
          <w:sz w:val="22"/>
          <w:szCs w:val="22"/>
        </w:rPr>
        <w:t xml:space="preserve"> with tail</w:t>
      </w:r>
      <w:r w:rsidR="001E41F4">
        <w:rPr>
          <w:rFonts w:eastAsia="Times New Roman" w:cstheme="minorHAnsi"/>
          <w:sz w:val="22"/>
          <w:szCs w:val="22"/>
        </w:rPr>
        <w:t>s</w:t>
      </w:r>
      <w:r w:rsidR="009615B1">
        <w:rPr>
          <w:rFonts w:eastAsia="Times New Roman" w:cstheme="minorHAnsi"/>
          <w:sz w:val="22"/>
          <w:szCs w:val="22"/>
        </w:rPr>
        <w:t xml:space="preserve"> trailing off slightly</w:t>
      </w:r>
      <w:r w:rsidRPr="00831584">
        <w:rPr>
          <w:rFonts w:eastAsia="Times New Roman" w:cstheme="minorHAnsi"/>
          <w:sz w:val="22"/>
          <w:szCs w:val="22"/>
        </w:rPr>
        <w:t xml:space="preserve">. The Spread-Location plot is good with residuals spread </w:t>
      </w:r>
      <w:r w:rsidR="008F4666" w:rsidRPr="00831584">
        <w:rPr>
          <w:rFonts w:eastAsia="Times New Roman" w:cstheme="minorHAnsi"/>
          <w:sz w:val="22"/>
          <w:szCs w:val="22"/>
        </w:rPr>
        <w:t>equally</w:t>
      </w:r>
      <w:r w:rsidRPr="00831584">
        <w:rPr>
          <w:rFonts w:eastAsia="Times New Roman" w:cstheme="minorHAnsi"/>
          <w:sz w:val="22"/>
          <w:szCs w:val="22"/>
        </w:rPr>
        <w:t xml:space="preserve">. The Residuals vs Leverage plot is a scattered somewhat but no top right or bottom right possible high-influence </w:t>
      </w:r>
      <w:r w:rsidRPr="00831584">
        <w:rPr>
          <w:rFonts w:eastAsia="Times New Roman" w:cstheme="minorHAnsi"/>
          <w:sz w:val="22"/>
          <w:szCs w:val="22"/>
        </w:rPr>
        <w:lastRenderedPageBreak/>
        <w:t>variables. The worst data point</w:t>
      </w:r>
      <w:r w:rsidR="001E41F4">
        <w:rPr>
          <w:rFonts w:eastAsia="Times New Roman" w:cstheme="minorHAnsi"/>
          <w:sz w:val="22"/>
          <w:szCs w:val="22"/>
        </w:rPr>
        <w:t xml:space="preserve"> in the Residuals vs Leverage</w:t>
      </w:r>
      <w:r w:rsidRPr="00831584">
        <w:rPr>
          <w:rFonts w:eastAsia="Times New Roman" w:cstheme="minorHAnsi"/>
          <w:sz w:val="22"/>
          <w:szCs w:val="22"/>
        </w:rPr>
        <w:t xml:space="preserve"> is 32 which is the beginning of COVID onset in the United States in March 2020.</w:t>
      </w:r>
    </w:p>
    <w:p w14:paraId="0C552E6A" w14:textId="77777777" w:rsidR="00A15189" w:rsidRPr="00831584" w:rsidRDefault="00A15189" w:rsidP="00A15189">
      <w:pPr>
        <w:shd w:val="clear" w:color="auto" w:fill="FFFFFF"/>
        <w:rPr>
          <w:rFonts w:eastAsia="Times New Roman" w:cstheme="minorHAnsi"/>
          <w:sz w:val="22"/>
          <w:szCs w:val="22"/>
        </w:rPr>
      </w:pPr>
    </w:p>
    <w:p w14:paraId="59F46819" w14:textId="471FB1CD" w:rsidR="00A15189" w:rsidRPr="00831584" w:rsidRDefault="00A15189" w:rsidP="00FF38FA">
      <w:pPr>
        <w:pStyle w:val="ListParagraph"/>
        <w:numPr>
          <w:ilvl w:val="0"/>
          <w:numId w:val="11"/>
        </w:numPr>
        <w:rPr>
          <w:sz w:val="22"/>
          <w:szCs w:val="22"/>
        </w:rPr>
      </w:pPr>
      <w:r w:rsidRPr="00831584">
        <w:rPr>
          <w:sz w:val="22"/>
          <w:szCs w:val="22"/>
        </w:rPr>
        <w:t>Analysis Supporting Project Objective, Supporting Visuals, and Results</w:t>
      </w:r>
    </w:p>
    <w:p w14:paraId="104A6485" w14:textId="54494FFF" w:rsidR="00A15189" w:rsidRPr="00831584" w:rsidRDefault="001C0F5B" w:rsidP="00A15189">
      <w:pPr>
        <w:rPr>
          <w:sz w:val="22"/>
          <w:szCs w:val="22"/>
        </w:rPr>
      </w:pPr>
      <w:r w:rsidRPr="00831584">
        <w:rPr>
          <w:noProof/>
          <w:sz w:val="22"/>
          <w:szCs w:val="22"/>
        </w:rPr>
        <w:drawing>
          <wp:inline distT="0" distB="0" distL="0" distR="0" wp14:anchorId="1B8EC594" wp14:editId="3E83A91A">
            <wp:extent cx="6036733" cy="3502079"/>
            <wp:effectExtent l="0" t="0" r="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094190" cy="3535411"/>
                    </a:xfrm>
                    <a:prstGeom prst="rect">
                      <a:avLst/>
                    </a:prstGeom>
                  </pic:spPr>
                </pic:pic>
              </a:graphicData>
            </a:graphic>
          </wp:inline>
        </w:drawing>
      </w:r>
    </w:p>
    <w:p w14:paraId="2DDAC166" w14:textId="78C05739" w:rsidR="009615B1" w:rsidRPr="009615B1" w:rsidRDefault="009615B1" w:rsidP="009615B1">
      <w:pPr>
        <w:rPr>
          <w:sz w:val="22"/>
          <w:szCs w:val="22"/>
        </w:rPr>
      </w:pPr>
      <w:r w:rsidRPr="009615B1">
        <w:rPr>
          <w:sz w:val="22"/>
          <w:szCs w:val="22"/>
        </w:rPr>
        <w:t>This is a graph of United cancellations by month divided by a factor of 20 depicted by the blue bars</w:t>
      </w:r>
      <w:r w:rsidR="001E41F4">
        <w:rPr>
          <w:sz w:val="22"/>
          <w:szCs w:val="22"/>
        </w:rPr>
        <w:t>.</w:t>
      </w:r>
      <w:r w:rsidRPr="009615B1">
        <w:rPr>
          <w:sz w:val="22"/>
          <w:szCs w:val="22"/>
        </w:rPr>
        <w:t xml:space="preserve"> The red line overlay is stock price. With careful review the stock price trends inversely with cancellations. It</w:t>
      </w:r>
      <w:r w:rsidR="00C207A1">
        <w:rPr>
          <w:sz w:val="22"/>
          <w:szCs w:val="22"/>
        </w:rPr>
        <w:t xml:space="preserve"> is </w:t>
      </w:r>
      <w:r w:rsidRPr="009615B1">
        <w:rPr>
          <w:sz w:val="22"/>
          <w:szCs w:val="22"/>
        </w:rPr>
        <w:t xml:space="preserve">also interesting </w:t>
      </w:r>
      <w:r w:rsidR="00C207A1">
        <w:rPr>
          <w:sz w:val="22"/>
          <w:szCs w:val="22"/>
        </w:rPr>
        <w:t xml:space="preserve">to point out in the </w:t>
      </w:r>
      <w:r w:rsidRPr="009615B1">
        <w:rPr>
          <w:sz w:val="22"/>
          <w:szCs w:val="22"/>
        </w:rPr>
        <w:t xml:space="preserve">graph </w:t>
      </w:r>
      <w:r w:rsidR="00C207A1">
        <w:rPr>
          <w:sz w:val="22"/>
          <w:szCs w:val="22"/>
        </w:rPr>
        <w:t>that</w:t>
      </w:r>
      <w:r w:rsidRPr="009615B1">
        <w:rPr>
          <w:sz w:val="22"/>
          <w:szCs w:val="22"/>
        </w:rPr>
        <w:t xml:space="preserve"> stock price decli</w:t>
      </w:r>
      <w:r w:rsidR="00C207A1">
        <w:rPr>
          <w:sz w:val="22"/>
          <w:szCs w:val="22"/>
        </w:rPr>
        <w:t>ned</w:t>
      </w:r>
      <w:r w:rsidRPr="009615B1">
        <w:rPr>
          <w:sz w:val="22"/>
          <w:szCs w:val="22"/>
        </w:rPr>
        <w:t xml:space="preserve"> sharply in January 2020 and the huge number of cancellations in March and April 2020</w:t>
      </w:r>
      <w:r w:rsidR="001E41F4">
        <w:rPr>
          <w:sz w:val="22"/>
          <w:szCs w:val="22"/>
        </w:rPr>
        <w:t xml:space="preserve"> with US COVID onset</w:t>
      </w:r>
      <w:r w:rsidRPr="009615B1">
        <w:rPr>
          <w:sz w:val="22"/>
          <w:szCs w:val="22"/>
        </w:rPr>
        <w:t>.</w:t>
      </w:r>
    </w:p>
    <w:p w14:paraId="70F98AFF" w14:textId="77777777" w:rsidR="00A15189" w:rsidRPr="007E16FD" w:rsidRDefault="00A15189" w:rsidP="00A15189">
      <w:pPr>
        <w:rPr>
          <w:sz w:val="22"/>
          <w:szCs w:val="22"/>
        </w:rPr>
      </w:pPr>
    </w:p>
    <w:p w14:paraId="7172824C" w14:textId="4F612E60" w:rsidR="009615B1" w:rsidRPr="009615B1" w:rsidRDefault="009615B1" w:rsidP="00A15189">
      <w:pPr>
        <w:rPr>
          <w:sz w:val="22"/>
          <w:szCs w:val="22"/>
          <w:u w:val="single"/>
        </w:rPr>
      </w:pPr>
      <w:r w:rsidRPr="009615B1">
        <w:rPr>
          <w:sz w:val="22"/>
          <w:szCs w:val="22"/>
          <w:u w:val="single"/>
        </w:rPr>
        <w:t>Additional results from Model 4</w:t>
      </w:r>
    </w:p>
    <w:p w14:paraId="78E36125" w14:textId="77777777" w:rsidR="00A15189" w:rsidRPr="00831584" w:rsidRDefault="00A15189" w:rsidP="00A15189">
      <w:pPr>
        <w:rPr>
          <w:sz w:val="22"/>
          <w:szCs w:val="22"/>
        </w:rPr>
      </w:pPr>
      <w:r w:rsidRPr="00831584">
        <w:rPr>
          <w:sz w:val="22"/>
          <w:szCs w:val="22"/>
        </w:rPr>
        <w:t>Data is bifurcated</w:t>
      </w:r>
    </w:p>
    <w:p w14:paraId="4612CF03" w14:textId="77777777" w:rsidR="001D27DE" w:rsidRPr="00831584" w:rsidRDefault="00A27173" w:rsidP="009615B1">
      <w:pPr>
        <w:numPr>
          <w:ilvl w:val="0"/>
          <w:numId w:val="20"/>
        </w:numPr>
        <w:rPr>
          <w:sz w:val="22"/>
          <w:szCs w:val="22"/>
        </w:rPr>
      </w:pPr>
      <w:r w:rsidRPr="00831584">
        <w:rPr>
          <w:sz w:val="22"/>
          <w:szCs w:val="22"/>
        </w:rPr>
        <w:t>Flight count</w:t>
      </w:r>
    </w:p>
    <w:p w14:paraId="5A9C889F" w14:textId="77777777" w:rsidR="001D27DE" w:rsidRPr="00831584" w:rsidRDefault="00A27173" w:rsidP="009615B1">
      <w:pPr>
        <w:numPr>
          <w:ilvl w:val="0"/>
          <w:numId w:val="20"/>
        </w:numPr>
        <w:rPr>
          <w:sz w:val="22"/>
          <w:szCs w:val="22"/>
        </w:rPr>
      </w:pPr>
      <w:r w:rsidRPr="00831584">
        <w:rPr>
          <w:sz w:val="22"/>
          <w:szCs w:val="22"/>
        </w:rPr>
        <w:t>Minutes late</w:t>
      </w:r>
    </w:p>
    <w:p w14:paraId="42321022" w14:textId="589AEF97" w:rsidR="001D27DE" w:rsidRPr="00831584" w:rsidRDefault="00A27173" w:rsidP="009615B1">
      <w:pPr>
        <w:numPr>
          <w:ilvl w:val="0"/>
          <w:numId w:val="20"/>
        </w:numPr>
        <w:rPr>
          <w:sz w:val="22"/>
          <w:szCs w:val="22"/>
        </w:rPr>
      </w:pPr>
      <w:r w:rsidRPr="00831584">
        <w:rPr>
          <w:sz w:val="22"/>
          <w:szCs w:val="22"/>
        </w:rPr>
        <w:t>Detail and aggregation for both types of data</w:t>
      </w:r>
    </w:p>
    <w:p w14:paraId="15A1B010" w14:textId="5D293D63" w:rsidR="001D27DE" w:rsidRPr="00831584" w:rsidRDefault="00A27173" w:rsidP="009615B1">
      <w:pPr>
        <w:numPr>
          <w:ilvl w:val="0"/>
          <w:numId w:val="20"/>
        </w:numPr>
        <w:rPr>
          <w:sz w:val="22"/>
          <w:szCs w:val="22"/>
        </w:rPr>
      </w:pPr>
      <w:r w:rsidRPr="00831584">
        <w:rPr>
          <w:sz w:val="22"/>
          <w:szCs w:val="22"/>
        </w:rPr>
        <w:t>Data dictionary difficult to find and</w:t>
      </w:r>
      <w:r w:rsidR="009615B1">
        <w:rPr>
          <w:sz w:val="22"/>
          <w:szCs w:val="22"/>
        </w:rPr>
        <w:t xml:space="preserve"> </w:t>
      </w:r>
      <w:r w:rsidRPr="00831584">
        <w:rPr>
          <w:sz w:val="22"/>
          <w:szCs w:val="22"/>
        </w:rPr>
        <w:t xml:space="preserve">requires </w:t>
      </w:r>
      <w:r w:rsidR="009615B1">
        <w:rPr>
          <w:sz w:val="22"/>
          <w:szCs w:val="22"/>
        </w:rPr>
        <w:t xml:space="preserve">careful </w:t>
      </w:r>
      <w:r w:rsidRPr="00831584">
        <w:rPr>
          <w:sz w:val="22"/>
          <w:szCs w:val="22"/>
        </w:rPr>
        <w:t>work to familiarize</w:t>
      </w:r>
      <w:r w:rsidR="009615B1">
        <w:rPr>
          <w:sz w:val="22"/>
          <w:szCs w:val="22"/>
        </w:rPr>
        <w:t xml:space="preserve"> (Appendix 1)</w:t>
      </w:r>
    </w:p>
    <w:p w14:paraId="76EC02C4" w14:textId="3D00148C" w:rsidR="00A15189" w:rsidRPr="00831584" w:rsidRDefault="00A15189" w:rsidP="00A15189">
      <w:pPr>
        <w:rPr>
          <w:sz w:val="22"/>
          <w:szCs w:val="22"/>
        </w:rPr>
      </w:pPr>
      <w:r w:rsidRPr="00831584">
        <w:rPr>
          <w:sz w:val="22"/>
          <w:szCs w:val="22"/>
        </w:rPr>
        <w:t xml:space="preserve">Many </w:t>
      </w:r>
      <w:r w:rsidR="009615B1">
        <w:rPr>
          <w:sz w:val="22"/>
          <w:szCs w:val="22"/>
        </w:rPr>
        <w:t xml:space="preserve">R </w:t>
      </w:r>
      <w:r w:rsidRPr="00831584">
        <w:rPr>
          <w:sz w:val="22"/>
          <w:szCs w:val="22"/>
        </w:rPr>
        <w:t>models</w:t>
      </w:r>
      <w:r w:rsidR="009615B1" w:rsidRPr="009615B1">
        <w:rPr>
          <w:sz w:val="22"/>
          <w:szCs w:val="22"/>
        </w:rPr>
        <w:t xml:space="preserve"> </w:t>
      </w:r>
      <w:r w:rsidR="009615B1">
        <w:rPr>
          <w:sz w:val="22"/>
          <w:szCs w:val="22"/>
        </w:rPr>
        <w:t>developed</w:t>
      </w:r>
      <w:r w:rsidR="009615B1" w:rsidRPr="00831584">
        <w:rPr>
          <w:sz w:val="22"/>
          <w:szCs w:val="22"/>
        </w:rPr>
        <w:t xml:space="preserve"> </w:t>
      </w:r>
      <w:r w:rsidR="009615B1">
        <w:rPr>
          <w:sz w:val="22"/>
          <w:szCs w:val="22"/>
        </w:rPr>
        <w:t>by the group, over 100</w:t>
      </w:r>
      <w:r w:rsidR="001E41F4">
        <w:rPr>
          <w:sz w:val="22"/>
          <w:szCs w:val="22"/>
        </w:rPr>
        <w:t xml:space="preserve"> - </w:t>
      </w:r>
      <w:r w:rsidR="009615B1">
        <w:rPr>
          <w:sz w:val="22"/>
          <w:szCs w:val="22"/>
        </w:rPr>
        <w:t>in GitHub Final Code folder and Code</w:t>
      </w:r>
      <w:r w:rsidRPr="00831584">
        <w:rPr>
          <w:sz w:val="22"/>
          <w:szCs w:val="22"/>
        </w:rPr>
        <w:t xml:space="preserve"> </w:t>
      </w:r>
      <w:r w:rsidR="009615B1">
        <w:rPr>
          <w:sz w:val="22"/>
          <w:szCs w:val="22"/>
        </w:rPr>
        <w:t>folder</w:t>
      </w:r>
    </w:p>
    <w:p w14:paraId="1AA1E2E7" w14:textId="77777777" w:rsidR="00A15189" w:rsidRPr="00831584" w:rsidRDefault="00A15189" w:rsidP="00A15189">
      <w:pPr>
        <w:rPr>
          <w:sz w:val="22"/>
          <w:szCs w:val="22"/>
        </w:rPr>
      </w:pPr>
      <w:r w:rsidRPr="00831584">
        <w:rPr>
          <w:sz w:val="22"/>
          <w:szCs w:val="22"/>
        </w:rPr>
        <w:t>Traders extensively study and use this type of data</w:t>
      </w:r>
    </w:p>
    <w:p w14:paraId="4F8A79DB" w14:textId="77777777" w:rsidR="001D27DE" w:rsidRPr="00831584" w:rsidRDefault="00A27173" w:rsidP="009615B1">
      <w:pPr>
        <w:numPr>
          <w:ilvl w:val="0"/>
          <w:numId w:val="22"/>
        </w:numPr>
        <w:rPr>
          <w:sz w:val="22"/>
          <w:szCs w:val="22"/>
        </w:rPr>
      </w:pPr>
      <w:r w:rsidRPr="00831584">
        <w:rPr>
          <w:sz w:val="22"/>
          <w:szCs w:val="22"/>
        </w:rPr>
        <w:t>Probably daily or even more granular</w:t>
      </w:r>
    </w:p>
    <w:p w14:paraId="0E719A68" w14:textId="0622C2E3" w:rsidR="00A15189" w:rsidRPr="00831584" w:rsidRDefault="00A27173" w:rsidP="009615B1">
      <w:pPr>
        <w:numPr>
          <w:ilvl w:val="0"/>
          <w:numId w:val="22"/>
        </w:numPr>
        <w:rPr>
          <w:sz w:val="22"/>
          <w:szCs w:val="22"/>
        </w:rPr>
      </w:pPr>
      <w:r w:rsidRPr="00831584">
        <w:rPr>
          <w:sz w:val="22"/>
          <w:szCs w:val="22"/>
        </w:rPr>
        <w:t>Probably purchased</w:t>
      </w:r>
      <w:r w:rsidR="009615B1">
        <w:rPr>
          <w:sz w:val="22"/>
          <w:szCs w:val="22"/>
        </w:rPr>
        <w:t xml:space="preserve"> – free sources of daily data </w:t>
      </w:r>
      <w:r w:rsidR="001E41F4">
        <w:rPr>
          <w:sz w:val="22"/>
          <w:szCs w:val="22"/>
        </w:rPr>
        <w:t xml:space="preserve">were </w:t>
      </w:r>
      <w:r w:rsidR="009615B1">
        <w:rPr>
          <w:sz w:val="22"/>
          <w:szCs w:val="22"/>
        </w:rPr>
        <w:t>not found</w:t>
      </w:r>
    </w:p>
    <w:p w14:paraId="50050C28" w14:textId="77777777" w:rsidR="00A15189" w:rsidRPr="007E16FD" w:rsidRDefault="00A15189" w:rsidP="00C42372">
      <w:pPr>
        <w:rPr>
          <w:sz w:val="22"/>
          <w:szCs w:val="22"/>
        </w:rPr>
      </w:pPr>
    </w:p>
    <w:p w14:paraId="235FA5C3" w14:textId="665D6569" w:rsidR="00083B9C" w:rsidRPr="00831584" w:rsidRDefault="00F75E71" w:rsidP="00716AB0">
      <w:pPr>
        <w:pStyle w:val="ListParagraph"/>
        <w:numPr>
          <w:ilvl w:val="0"/>
          <w:numId w:val="11"/>
        </w:numPr>
        <w:rPr>
          <w:sz w:val="22"/>
          <w:szCs w:val="22"/>
        </w:rPr>
      </w:pPr>
      <w:r w:rsidRPr="00831584">
        <w:rPr>
          <w:sz w:val="22"/>
          <w:szCs w:val="22"/>
        </w:rPr>
        <w:t>Business Impact and Bottomline</w:t>
      </w:r>
    </w:p>
    <w:p w14:paraId="2B0CE3CE" w14:textId="683C5D0F" w:rsidR="00C21775" w:rsidRPr="00831584" w:rsidRDefault="00083B9C">
      <w:pPr>
        <w:rPr>
          <w:sz w:val="22"/>
          <w:szCs w:val="22"/>
        </w:rPr>
      </w:pPr>
      <w:r w:rsidRPr="00831584">
        <w:rPr>
          <w:sz w:val="22"/>
          <w:szCs w:val="22"/>
        </w:rPr>
        <w:t xml:space="preserve">TDV completed significant portions of the </w:t>
      </w:r>
      <w:r w:rsidR="00934212" w:rsidRPr="00831584">
        <w:rPr>
          <w:sz w:val="22"/>
          <w:szCs w:val="22"/>
        </w:rPr>
        <w:t xml:space="preserve">Final Project </w:t>
      </w:r>
      <w:r w:rsidRPr="00831584">
        <w:rPr>
          <w:sz w:val="22"/>
          <w:szCs w:val="22"/>
        </w:rPr>
        <w:t xml:space="preserve">requirements prior to the group-project-progress-report submission. TDV completed tasks including coming up to speed on domain knowledge, finding </w:t>
      </w:r>
      <w:r w:rsidR="00934212" w:rsidRPr="00831584">
        <w:rPr>
          <w:sz w:val="22"/>
          <w:szCs w:val="22"/>
        </w:rPr>
        <w:t xml:space="preserve">multiple </w:t>
      </w:r>
      <w:r w:rsidRPr="00831584">
        <w:rPr>
          <w:sz w:val="22"/>
          <w:szCs w:val="22"/>
        </w:rPr>
        <w:t>data</w:t>
      </w:r>
      <w:r w:rsidR="00934212" w:rsidRPr="00831584">
        <w:rPr>
          <w:sz w:val="22"/>
          <w:szCs w:val="22"/>
        </w:rPr>
        <w:t xml:space="preserve"> sets</w:t>
      </w:r>
      <w:r w:rsidRPr="00831584">
        <w:rPr>
          <w:sz w:val="22"/>
          <w:szCs w:val="22"/>
        </w:rPr>
        <w:t xml:space="preserve">, analysis of data, cleansing of data, combination of </w:t>
      </w:r>
      <w:r w:rsidR="00934212" w:rsidRPr="00831584">
        <w:rPr>
          <w:sz w:val="22"/>
          <w:szCs w:val="22"/>
        </w:rPr>
        <w:t xml:space="preserve">multiple </w:t>
      </w:r>
      <w:r w:rsidRPr="00831584">
        <w:rPr>
          <w:sz w:val="22"/>
          <w:szCs w:val="22"/>
        </w:rPr>
        <w:t>data</w:t>
      </w:r>
      <w:r w:rsidR="00934212" w:rsidRPr="00831584">
        <w:rPr>
          <w:sz w:val="22"/>
          <w:szCs w:val="22"/>
        </w:rPr>
        <w:t xml:space="preserve"> sets</w:t>
      </w:r>
      <w:r w:rsidRPr="00831584">
        <w:rPr>
          <w:sz w:val="22"/>
          <w:szCs w:val="22"/>
        </w:rPr>
        <w:t>, modeling, and initial visualizations. The team has confidence that prior work</w:t>
      </w:r>
      <w:r w:rsidR="00934212" w:rsidRPr="00831584">
        <w:rPr>
          <w:sz w:val="22"/>
          <w:szCs w:val="22"/>
        </w:rPr>
        <w:t>, collaborative efforts, collaborative methods/tools,</w:t>
      </w:r>
      <w:r w:rsidRPr="00831584">
        <w:rPr>
          <w:sz w:val="22"/>
          <w:szCs w:val="22"/>
        </w:rPr>
        <w:t xml:space="preserve"> and specified-additional-projected work allow for early completion</w:t>
      </w:r>
      <w:r w:rsidR="00934212" w:rsidRPr="00831584">
        <w:rPr>
          <w:sz w:val="22"/>
          <w:szCs w:val="22"/>
        </w:rPr>
        <w:t xml:space="preserve"> of the Final Project Report and Final Project Video</w:t>
      </w:r>
      <w:r w:rsidRPr="00831584">
        <w:rPr>
          <w:sz w:val="22"/>
          <w:szCs w:val="22"/>
        </w:rPr>
        <w:t>.</w:t>
      </w:r>
    </w:p>
    <w:p w14:paraId="5C3B0130" w14:textId="77777777" w:rsidR="00C21775" w:rsidRPr="00CB7AD4" w:rsidRDefault="00C21775" w:rsidP="00C21775">
      <w:pPr>
        <w:rPr>
          <w:sz w:val="16"/>
          <w:szCs w:val="16"/>
        </w:rPr>
      </w:pPr>
    </w:p>
    <w:p w14:paraId="25DB48E7" w14:textId="3707AC2C" w:rsidR="00C21775" w:rsidRPr="00831584" w:rsidRDefault="00C21775" w:rsidP="00C21775">
      <w:pPr>
        <w:pStyle w:val="ListParagraph"/>
        <w:numPr>
          <w:ilvl w:val="0"/>
          <w:numId w:val="11"/>
        </w:numPr>
        <w:rPr>
          <w:sz w:val="22"/>
          <w:szCs w:val="22"/>
        </w:rPr>
      </w:pPr>
      <w:r w:rsidRPr="00831584">
        <w:rPr>
          <w:sz w:val="22"/>
          <w:szCs w:val="22"/>
        </w:rPr>
        <w:lastRenderedPageBreak/>
        <w:t>Conclusion</w:t>
      </w:r>
    </w:p>
    <w:p w14:paraId="0CDA40B0" w14:textId="77777777" w:rsidR="00D7575E" w:rsidRPr="007E16FD" w:rsidRDefault="00D7575E" w:rsidP="00C21775">
      <w:pPr>
        <w:rPr>
          <w:sz w:val="22"/>
          <w:szCs w:val="22"/>
        </w:rPr>
      </w:pPr>
    </w:p>
    <w:p w14:paraId="14B29410" w14:textId="7E6F3F3F" w:rsidR="002B18AC" w:rsidRPr="00831584" w:rsidRDefault="002B18AC" w:rsidP="00C21775">
      <w:pPr>
        <w:rPr>
          <w:sz w:val="22"/>
          <w:szCs w:val="22"/>
        </w:rPr>
      </w:pPr>
      <w:r w:rsidRPr="00831584">
        <w:rPr>
          <w:sz w:val="22"/>
          <w:szCs w:val="22"/>
        </w:rPr>
        <w:t>Taking a statistical approach to the business implications of delays, TDV provided solid evidence that delays are about equal across airlines at around 20% and that the count is difficult to predict using only financial indicators. Our research is novel in using several model transformations and combinations as outlined.</w:t>
      </w:r>
    </w:p>
    <w:p w14:paraId="2278E07E" w14:textId="77777777" w:rsidR="001E41F4" w:rsidRDefault="001E41F4" w:rsidP="00C21775">
      <w:pPr>
        <w:rPr>
          <w:sz w:val="22"/>
          <w:szCs w:val="22"/>
        </w:rPr>
      </w:pPr>
    </w:p>
    <w:p w14:paraId="4C564C8B" w14:textId="7E9B2F77" w:rsidR="00C21775" w:rsidRPr="00831584" w:rsidRDefault="00C21775" w:rsidP="00C21775">
      <w:pPr>
        <w:rPr>
          <w:sz w:val="22"/>
          <w:szCs w:val="22"/>
        </w:rPr>
      </w:pPr>
      <w:r w:rsidRPr="00831584">
        <w:rPr>
          <w:sz w:val="22"/>
          <w:szCs w:val="22"/>
        </w:rPr>
        <w:t xml:space="preserve">Do delays have a negative impact on Airline financial portfolios? </w:t>
      </w:r>
    </w:p>
    <w:p w14:paraId="25C35A26" w14:textId="77777777" w:rsidR="00C21775" w:rsidRPr="00831584" w:rsidRDefault="00C21775" w:rsidP="00C21775">
      <w:pPr>
        <w:rPr>
          <w:sz w:val="22"/>
          <w:szCs w:val="22"/>
        </w:rPr>
      </w:pPr>
      <w:r w:rsidRPr="00831584">
        <w:rPr>
          <w:sz w:val="22"/>
          <w:szCs w:val="22"/>
        </w:rPr>
        <w:t>What we found:</w:t>
      </w:r>
    </w:p>
    <w:p w14:paraId="52661BA0" w14:textId="5FCBFE5A" w:rsidR="00C21775" w:rsidRPr="00831584" w:rsidRDefault="00C21775" w:rsidP="00C21775">
      <w:pPr>
        <w:numPr>
          <w:ilvl w:val="0"/>
          <w:numId w:val="15"/>
        </w:numPr>
        <w:rPr>
          <w:sz w:val="22"/>
          <w:szCs w:val="22"/>
        </w:rPr>
      </w:pPr>
      <w:r w:rsidRPr="00831584">
        <w:rPr>
          <w:sz w:val="22"/>
          <w:szCs w:val="22"/>
        </w:rPr>
        <w:t xml:space="preserve">While we found some evidence for delays impacting Airline financials the results were limited to United Airlines </w:t>
      </w:r>
      <w:r w:rsidR="001E41F4">
        <w:rPr>
          <w:sz w:val="22"/>
          <w:szCs w:val="22"/>
        </w:rPr>
        <w:t xml:space="preserve">with </w:t>
      </w:r>
      <w:r w:rsidRPr="00831584">
        <w:rPr>
          <w:sz w:val="22"/>
          <w:szCs w:val="22"/>
        </w:rPr>
        <w:t>cancellations</w:t>
      </w:r>
      <w:r w:rsidR="001E41F4">
        <w:rPr>
          <w:sz w:val="22"/>
          <w:szCs w:val="22"/>
        </w:rPr>
        <w:t>, United attributed delays, and weather</w:t>
      </w:r>
    </w:p>
    <w:p w14:paraId="323EAF54" w14:textId="77777777" w:rsidR="00C21775" w:rsidRPr="00831584" w:rsidRDefault="00C21775" w:rsidP="00C21775">
      <w:pPr>
        <w:numPr>
          <w:ilvl w:val="0"/>
          <w:numId w:val="15"/>
        </w:numPr>
        <w:rPr>
          <w:sz w:val="22"/>
          <w:szCs w:val="22"/>
        </w:rPr>
      </w:pPr>
      <w:r w:rsidRPr="00831584">
        <w:rPr>
          <w:sz w:val="22"/>
          <w:szCs w:val="22"/>
        </w:rPr>
        <w:t>Many additional models did not provide adequate results</w:t>
      </w:r>
    </w:p>
    <w:p w14:paraId="29D8FA11" w14:textId="77777777" w:rsidR="00C21775" w:rsidRPr="00831584" w:rsidRDefault="00C21775" w:rsidP="00C21775">
      <w:pPr>
        <w:numPr>
          <w:ilvl w:val="0"/>
          <w:numId w:val="15"/>
        </w:numPr>
        <w:rPr>
          <w:sz w:val="22"/>
          <w:szCs w:val="22"/>
        </w:rPr>
      </w:pPr>
      <w:r w:rsidRPr="00831584">
        <w:rPr>
          <w:sz w:val="22"/>
          <w:szCs w:val="22"/>
        </w:rPr>
        <w:t>The data available to the team was monthly aggregate data</w:t>
      </w:r>
    </w:p>
    <w:p w14:paraId="03FE1BC5" w14:textId="77777777" w:rsidR="00C21775" w:rsidRPr="00831584" w:rsidRDefault="00C21775" w:rsidP="00C21775">
      <w:pPr>
        <w:numPr>
          <w:ilvl w:val="0"/>
          <w:numId w:val="15"/>
        </w:numPr>
        <w:rPr>
          <w:sz w:val="22"/>
          <w:szCs w:val="22"/>
        </w:rPr>
      </w:pPr>
      <w:r w:rsidRPr="00831584">
        <w:rPr>
          <w:sz w:val="22"/>
          <w:szCs w:val="22"/>
        </w:rPr>
        <w:t xml:space="preserve">Data that is at a daily or more granular level would be desirable </w:t>
      </w:r>
    </w:p>
    <w:p w14:paraId="206C8677" w14:textId="77777777" w:rsidR="00D7575E" w:rsidRPr="007E16FD" w:rsidRDefault="00D7575E" w:rsidP="00C21775">
      <w:pPr>
        <w:rPr>
          <w:sz w:val="22"/>
          <w:szCs w:val="22"/>
        </w:rPr>
      </w:pPr>
    </w:p>
    <w:p w14:paraId="467C13E1" w14:textId="7FB36667" w:rsidR="00C21775" w:rsidRPr="00831584" w:rsidRDefault="00C21775" w:rsidP="00C21775">
      <w:pPr>
        <w:rPr>
          <w:sz w:val="22"/>
          <w:szCs w:val="22"/>
        </w:rPr>
      </w:pPr>
      <w:r w:rsidRPr="00831584">
        <w:rPr>
          <w:sz w:val="22"/>
          <w:szCs w:val="22"/>
        </w:rPr>
        <w:t>What we suggest:</w:t>
      </w:r>
    </w:p>
    <w:p w14:paraId="21138B3D" w14:textId="62E7007B" w:rsidR="00C21775" w:rsidRPr="00831584" w:rsidRDefault="00C21775" w:rsidP="00C21775">
      <w:pPr>
        <w:numPr>
          <w:ilvl w:val="0"/>
          <w:numId w:val="16"/>
        </w:numPr>
        <w:rPr>
          <w:sz w:val="22"/>
          <w:szCs w:val="22"/>
        </w:rPr>
      </w:pPr>
      <w:r w:rsidRPr="00831584">
        <w:rPr>
          <w:sz w:val="22"/>
          <w:szCs w:val="22"/>
        </w:rPr>
        <w:t>As a follow-on effort it would be desirable to pursue United Airlines models with more granular (and more expensive) data as a first effort in correlations of delays and financials</w:t>
      </w:r>
      <w:r w:rsidR="00077008">
        <w:rPr>
          <w:sz w:val="22"/>
          <w:szCs w:val="22"/>
        </w:rPr>
        <w:t>. A</w:t>
      </w:r>
      <w:r w:rsidRPr="00831584">
        <w:rPr>
          <w:sz w:val="22"/>
          <w:szCs w:val="22"/>
        </w:rPr>
        <w:t>dditional airline studies would be considered after further positive results from the United Airlines study. </w:t>
      </w:r>
    </w:p>
    <w:p w14:paraId="62BCC654" w14:textId="77777777" w:rsidR="002E3AD7" w:rsidRPr="00831584" w:rsidRDefault="002E3AD7" w:rsidP="00C21775">
      <w:pPr>
        <w:rPr>
          <w:sz w:val="22"/>
          <w:szCs w:val="22"/>
        </w:rPr>
      </w:pPr>
      <w:r w:rsidRPr="00831584">
        <w:rPr>
          <w:sz w:val="22"/>
          <w:szCs w:val="22"/>
        </w:rPr>
        <w:br w:type="page"/>
      </w:r>
    </w:p>
    <w:p w14:paraId="6802053A" w14:textId="77777777" w:rsidR="00E427AD" w:rsidRPr="00831584" w:rsidRDefault="002E3AD7">
      <w:pPr>
        <w:rPr>
          <w:sz w:val="22"/>
          <w:szCs w:val="22"/>
          <w:u w:val="single"/>
        </w:rPr>
      </w:pPr>
      <w:r w:rsidRPr="00831584">
        <w:rPr>
          <w:sz w:val="22"/>
          <w:szCs w:val="22"/>
          <w:u w:val="single"/>
        </w:rPr>
        <w:lastRenderedPageBreak/>
        <w:t>Bibliography</w:t>
      </w:r>
    </w:p>
    <w:p w14:paraId="0AEA7B99" w14:textId="77777777" w:rsidR="00E427AD" w:rsidRPr="00831584" w:rsidRDefault="00E427AD">
      <w:pPr>
        <w:rPr>
          <w:sz w:val="22"/>
          <w:szCs w:val="22"/>
        </w:rPr>
      </w:pPr>
    </w:p>
    <w:p w14:paraId="46AE8F27" w14:textId="7B2CA56B" w:rsidR="00205435" w:rsidRPr="009615B1" w:rsidRDefault="00AA14CC">
      <w:pPr>
        <w:rPr>
          <w:sz w:val="22"/>
          <w:szCs w:val="22"/>
        </w:rPr>
      </w:pPr>
      <w:r w:rsidRPr="009615B1">
        <w:rPr>
          <w:sz w:val="22"/>
          <w:szCs w:val="22"/>
        </w:rPr>
        <w:t>A4A</w:t>
      </w:r>
      <w:r w:rsidR="00260CA7" w:rsidRPr="009615B1">
        <w:rPr>
          <w:sz w:val="22"/>
          <w:szCs w:val="22"/>
        </w:rPr>
        <w:t>. (</w:t>
      </w:r>
      <w:r w:rsidR="00B15B75" w:rsidRPr="009615B1">
        <w:rPr>
          <w:sz w:val="22"/>
          <w:szCs w:val="22"/>
        </w:rPr>
        <w:t>2022, July 12).</w:t>
      </w:r>
      <w:r w:rsidR="00260CA7" w:rsidRPr="009615B1">
        <w:rPr>
          <w:sz w:val="22"/>
          <w:szCs w:val="22"/>
        </w:rPr>
        <w:t xml:space="preserve"> </w:t>
      </w:r>
      <w:r w:rsidR="00260CA7" w:rsidRPr="009615B1">
        <w:rPr>
          <w:i/>
          <w:iCs/>
          <w:sz w:val="22"/>
          <w:szCs w:val="22"/>
        </w:rPr>
        <w:t>U.S. Passenger Carrier Delay Costs</w:t>
      </w:r>
      <w:r w:rsidR="009E58EC" w:rsidRPr="009615B1">
        <w:rPr>
          <w:sz w:val="22"/>
          <w:szCs w:val="22"/>
        </w:rPr>
        <w:t xml:space="preserve">. </w:t>
      </w:r>
      <w:r w:rsidR="009A13BC" w:rsidRPr="009615B1">
        <w:rPr>
          <w:sz w:val="22"/>
          <w:szCs w:val="22"/>
        </w:rPr>
        <w:t>Airlines for America</w:t>
      </w:r>
      <w:r w:rsidR="004E7A8E" w:rsidRPr="009615B1">
        <w:rPr>
          <w:sz w:val="22"/>
          <w:szCs w:val="22"/>
        </w:rPr>
        <w:t>, Retrieved Oct</w:t>
      </w:r>
      <w:r w:rsidR="00141CFF" w:rsidRPr="009615B1">
        <w:rPr>
          <w:sz w:val="22"/>
          <w:szCs w:val="22"/>
        </w:rPr>
        <w:t>ober</w:t>
      </w:r>
      <w:r w:rsidR="004E7A8E" w:rsidRPr="009615B1">
        <w:rPr>
          <w:sz w:val="22"/>
          <w:szCs w:val="22"/>
        </w:rPr>
        <w:t xml:space="preserve"> 23, 2022</w:t>
      </w:r>
      <w:r w:rsidR="007D0A29" w:rsidRPr="009615B1">
        <w:rPr>
          <w:sz w:val="22"/>
          <w:szCs w:val="22"/>
        </w:rPr>
        <w:t xml:space="preserve"> </w:t>
      </w:r>
      <w:r w:rsidR="004C6674" w:rsidRPr="009615B1">
        <w:rPr>
          <w:sz w:val="22"/>
          <w:szCs w:val="22"/>
        </w:rPr>
        <w:t xml:space="preserve">from </w:t>
      </w:r>
      <w:hyperlink r:id="rId30" w:anchor=":~:text=In%202021%2C%20the%20average%20cost,levels%20to%20%2428.14%20per%20minute" w:history="1">
        <w:r w:rsidR="00371656" w:rsidRPr="009615B1">
          <w:rPr>
            <w:rStyle w:val="Hyperlink"/>
            <w:sz w:val="22"/>
            <w:szCs w:val="22"/>
          </w:rPr>
          <w:t>https://www.airlines.org/dataset/u-s-passenger-carrier-delay-costs/#:~:text=In%202021%2C%20the%20average%20cost,levels%20to%20%2428.14%20per%20minute</w:t>
        </w:r>
      </w:hyperlink>
    </w:p>
    <w:p w14:paraId="48B0FAB5" w14:textId="40A4B890" w:rsidR="00205435" w:rsidRPr="009615B1" w:rsidRDefault="00205435">
      <w:pPr>
        <w:rPr>
          <w:sz w:val="22"/>
          <w:szCs w:val="22"/>
        </w:rPr>
      </w:pPr>
    </w:p>
    <w:p w14:paraId="082CFAF8" w14:textId="5F9AE5F0" w:rsidR="00077008" w:rsidRPr="009615B1" w:rsidRDefault="00077008">
      <w:pPr>
        <w:rPr>
          <w:sz w:val="22"/>
          <w:szCs w:val="22"/>
        </w:rPr>
      </w:pPr>
      <w:r w:rsidRPr="009615B1">
        <w:rPr>
          <w:sz w:val="22"/>
          <w:szCs w:val="22"/>
        </w:rPr>
        <w:t>Bureau of Transportation Statistics Data (BTS) key website locations:</w:t>
      </w:r>
    </w:p>
    <w:p w14:paraId="3C478B21" w14:textId="7A5D1B23" w:rsidR="00797D6B" w:rsidRPr="009615B1" w:rsidRDefault="00797D6B" w:rsidP="00077008">
      <w:pPr>
        <w:rPr>
          <w:sz w:val="22"/>
          <w:szCs w:val="22"/>
        </w:rPr>
      </w:pPr>
      <w:proofErr w:type="spellStart"/>
      <w:r w:rsidRPr="009615B1">
        <w:rPr>
          <w:sz w:val="22"/>
          <w:szCs w:val="22"/>
        </w:rPr>
        <w:t>TranStats</w:t>
      </w:r>
      <w:proofErr w:type="spellEnd"/>
    </w:p>
    <w:p w14:paraId="04027B40" w14:textId="67BC7D6A" w:rsidR="00077008" w:rsidRPr="009615B1" w:rsidRDefault="00000000" w:rsidP="00077008">
      <w:pPr>
        <w:rPr>
          <w:sz w:val="22"/>
          <w:szCs w:val="22"/>
        </w:rPr>
      </w:pPr>
      <w:hyperlink r:id="rId31" w:history="1">
        <w:r w:rsidR="00797D6B" w:rsidRPr="009615B1">
          <w:rPr>
            <w:rStyle w:val="Hyperlink"/>
            <w:sz w:val="22"/>
            <w:szCs w:val="22"/>
          </w:rPr>
          <w:t>https://www.transtats.bts.gov/homedrillchart.asp</w:t>
        </w:r>
      </w:hyperlink>
    </w:p>
    <w:p w14:paraId="1947968E" w14:textId="15EF0A1F" w:rsidR="00797D6B" w:rsidRPr="009615B1" w:rsidRDefault="00797D6B">
      <w:pPr>
        <w:rPr>
          <w:sz w:val="22"/>
          <w:szCs w:val="22"/>
        </w:rPr>
      </w:pPr>
      <w:r w:rsidRPr="009615B1">
        <w:rPr>
          <w:sz w:val="22"/>
          <w:szCs w:val="22"/>
        </w:rPr>
        <w:t>Airline On-Time Statistics and Delay Causes</w:t>
      </w:r>
    </w:p>
    <w:p w14:paraId="39150E56" w14:textId="0E63FC04" w:rsidR="00077008" w:rsidRPr="009615B1" w:rsidRDefault="00000000">
      <w:pPr>
        <w:rPr>
          <w:sz w:val="22"/>
          <w:szCs w:val="22"/>
        </w:rPr>
      </w:pPr>
      <w:hyperlink r:id="rId32" w:history="1">
        <w:r w:rsidR="00797D6B" w:rsidRPr="009615B1">
          <w:rPr>
            <w:rStyle w:val="Hyperlink"/>
            <w:sz w:val="22"/>
            <w:szCs w:val="22"/>
          </w:rPr>
          <w:t>https://www.transtats.bts.gov/ot_delay/OT_DelayCause1.asp?20=E</w:t>
        </w:r>
      </w:hyperlink>
    </w:p>
    <w:p w14:paraId="2CC7D423" w14:textId="2213BF3A" w:rsidR="00797D6B" w:rsidRPr="009615B1" w:rsidRDefault="00797D6B">
      <w:pPr>
        <w:rPr>
          <w:sz w:val="22"/>
          <w:szCs w:val="22"/>
        </w:rPr>
      </w:pPr>
      <w:r w:rsidRPr="009615B1">
        <w:rPr>
          <w:sz w:val="22"/>
          <w:szCs w:val="22"/>
        </w:rPr>
        <w:t>Detailed Statistics Departures</w:t>
      </w:r>
    </w:p>
    <w:p w14:paraId="283C99F2" w14:textId="77777777" w:rsidR="00077008" w:rsidRPr="009615B1" w:rsidRDefault="00000000" w:rsidP="00077008">
      <w:pPr>
        <w:rPr>
          <w:sz w:val="22"/>
          <w:szCs w:val="22"/>
        </w:rPr>
      </w:pPr>
      <w:hyperlink r:id="rId33" w:history="1">
        <w:r w:rsidR="00077008" w:rsidRPr="009615B1">
          <w:rPr>
            <w:rStyle w:val="Hyperlink"/>
            <w:sz w:val="22"/>
            <w:szCs w:val="22"/>
          </w:rPr>
          <w:t>https://www.transtats.bts.gov/ontime/departures.aspx</w:t>
        </w:r>
      </w:hyperlink>
    </w:p>
    <w:p w14:paraId="6FD3429D" w14:textId="77777777" w:rsidR="00797D6B" w:rsidRPr="009615B1" w:rsidRDefault="00797D6B" w:rsidP="00797D6B">
      <w:pPr>
        <w:rPr>
          <w:sz w:val="22"/>
          <w:szCs w:val="22"/>
        </w:rPr>
      </w:pPr>
      <w:r w:rsidRPr="009615B1">
        <w:rPr>
          <w:sz w:val="22"/>
          <w:szCs w:val="22"/>
        </w:rPr>
        <w:t>Annual Airline On-Time Rankings 2003-2020</w:t>
      </w:r>
    </w:p>
    <w:p w14:paraId="16AF7EB1" w14:textId="77777777" w:rsidR="00797D6B" w:rsidRPr="009615B1" w:rsidRDefault="00000000" w:rsidP="00797D6B">
      <w:pPr>
        <w:rPr>
          <w:sz w:val="22"/>
          <w:szCs w:val="22"/>
        </w:rPr>
      </w:pPr>
      <w:hyperlink r:id="rId34" w:history="1">
        <w:r w:rsidR="00797D6B" w:rsidRPr="009615B1">
          <w:rPr>
            <w:rStyle w:val="Hyperlink"/>
            <w:sz w:val="22"/>
            <w:szCs w:val="22"/>
          </w:rPr>
          <w:t>https://www.bts.gov/topics/airlines-and-airports/annual-airline-time-rankings-2003-2020</w:t>
        </w:r>
      </w:hyperlink>
    </w:p>
    <w:p w14:paraId="0D1F6F02" w14:textId="77777777" w:rsidR="00797D6B" w:rsidRPr="009615B1" w:rsidRDefault="00797D6B">
      <w:pPr>
        <w:rPr>
          <w:sz w:val="22"/>
          <w:szCs w:val="22"/>
        </w:rPr>
      </w:pPr>
    </w:p>
    <w:p w14:paraId="32B44097" w14:textId="77777777" w:rsidR="006B339C" w:rsidRPr="009615B1" w:rsidRDefault="0042430B" w:rsidP="006B339C">
      <w:pPr>
        <w:rPr>
          <w:sz w:val="22"/>
          <w:szCs w:val="22"/>
        </w:rPr>
      </w:pPr>
      <w:r w:rsidRPr="009615B1">
        <w:rPr>
          <w:sz w:val="22"/>
          <w:szCs w:val="22"/>
        </w:rPr>
        <w:t xml:space="preserve">FAA. (2022, August 31). </w:t>
      </w:r>
      <w:r w:rsidRPr="009615B1">
        <w:rPr>
          <w:i/>
          <w:iCs/>
          <w:sz w:val="22"/>
          <w:szCs w:val="22"/>
        </w:rPr>
        <w:t xml:space="preserve">Air Traffic </w:t>
      </w:r>
      <w:proofErr w:type="gramStart"/>
      <w:r w:rsidRPr="009615B1">
        <w:rPr>
          <w:i/>
          <w:iCs/>
          <w:sz w:val="22"/>
          <w:szCs w:val="22"/>
        </w:rPr>
        <w:t>By</w:t>
      </w:r>
      <w:proofErr w:type="gramEnd"/>
      <w:r w:rsidRPr="009615B1">
        <w:rPr>
          <w:i/>
          <w:iCs/>
          <w:sz w:val="22"/>
          <w:szCs w:val="22"/>
        </w:rPr>
        <w:t xml:space="preserve"> The Numbers</w:t>
      </w:r>
      <w:r w:rsidRPr="009615B1">
        <w:rPr>
          <w:sz w:val="22"/>
          <w:szCs w:val="22"/>
        </w:rPr>
        <w:t xml:space="preserve">. Retrieved October 24, </w:t>
      </w:r>
      <w:proofErr w:type="gramStart"/>
      <w:r w:rsidRPr="009615B1">
        <w:rPr>
          <w:sz w:val="22"/>
          <w:szCs w:val="22"/>
        </w:rPr>
        <w:t>2022</w:t>
      </w:r>
      <w:proofErr w:type="gramEnd"/>
      <w:r w:rsidR="002D0F24" w:rsidRPr="009615B1">
        <w:rPr>
          <w:sz w:val="22"/>
          <w:szCs w:val="22"/>
        </w:rPr>
        <w:t xml:space="preserve"> from </w:t>
      </w:r>
      <w:hyperlink r:id="rId35" w:history="1">
        <w:r w:rsidR="006B339C" w:rsidRPr="009615B1">
          <w:rPr>
            <w:rStyle w:val="Hyperlink"/>
            <w:sz w:val="22"/>
            <w:szCs w:val="22"/>
          </w:rPr>
          <w:t>https://www.faa.gov/air_traffic/by_the_numbers</w:t>
        </w:r>
      </w:hyperlink>
    </w:p>
    <w:p w14:paraId="107E268B" w14:textId="77777777" w:rsidR="0042430B" w:rsidRPr="009615B1" w:rsidRDefault="0042430B">
      <w:pPr>
        <w:rPr>
          <w:sz w:val="22"/>
          <w:szCs w:val="22"/>
        </w:rPr>
      </w:pPr>
    </w:p>
    <w:p w14:paraId="357C8863" w14:textId="157DB8D7" w:rsidR="008A3447" w:rsidRPr="009615B1" w:rsidRDefault="008A3B0E">
      <w:pPr>
        <w:rPr>
          <w:sz w:val="22"/>
          <w:szCs w:val="22"/>
        </w:rPr>
      </w:pPr>
      <w:r w:rsidRPr="009615B1">
        <w:rPr>
          <w:sz w:val="22"/>
          <w:szCs w:val="22"/>
        </w:rPr>
        <w:t>Provost, F</w:t>
      </w:r>
      <w:r w:rsidR="00A722A7" w:rsidRPr="009615B1">
        <w:rPr>
          <w:sz w:val="22"/>
          <w:szCs w:val="22"/>
        </w:rPr>
        <w:t xml:space="preserve">, &amp; </w:t>
      </w:r>
      <w:r w:rsidR="005A0D22" w:rsidRPr="009615B1">
        <w:rPr>
          <w:sz w:val="22"/>
          <w:szCs w:val="22"/>
        </w:rPr>
        <w:t>Fawcett,</w:t>
      </w:r>
      <w:r w:rsidR="0097281B" w:rsidRPr="009615B1">
        <w:rPr>
          <w:sz w:val="22"/>
          <w:szCs w:val="22"/>
        </w:rPr>
        <w:t xml:space="preserve"> (2013)</w:t>
      </w:r>
      <w:r w:rsidR="007432EB" w:rsidRPr="009615B1">
        <w:rPr>
          <w:sz w:val="22"/>
          <w:szCs w:val="22"/>
        </w:rPr>
        <w:t>.</w:t>
      </w:r>
      <w:r w:rsidR="005A0D22" w:rsidRPr="009615B1">
        <w:rPr>
          <w:sz w:val="22"/>
          <w:szCs w:val="22"/>
        </w:rPr>
        <w:t xml:space="preserve"> </w:t>
      </w:r>
      <w:r w:rsidR="007432EB" w:rsidRPr="009615B1">
        <w:rPr>
          <w:rFonts w:cstheme="minorHAnsi"/>
          <w:i/>
          <w:iCs/>
          <w:sz w:val="22"/>
          <w:szCs w:val="22"/>
        </w:rPr>
        <w:t>Data Science for Business: What you need to know about data mining and data analytic thinking</w:t>
      </w:r>
      <w:r w:rsidR="007432EB" w:rsidRPr="009615B1">
        <w:rPr>
          <w:rFonts w:cstheme="minorHAnsi"/>
          <w:sz w:val="22"/>
          <w:szCs w:val="22"/>
        </w:rPr>
        <w:t>,</w:t>
      </w:r>
      <w:r w:rsidR="007432EB" w:rsidRPr="009615B1">
        <w:rPr>
          <w:sz w:val="22"/>
          <w:szCs w:val="22"/>
        </w:rPr>
        <w:t xml:space="preserve"> </w:t>
      </w:r>
      <w:r w:rsidR="00205435" w:rsidRPr="009615B1">
        <w:rPr>
          <w:sz w:val="22"/>
          <w:szCs w:val="22"/>
        </w:rPr>
        <w:t>Amazon Audible)</w:t>
      </w:r>
    </w:p>
    <w:p w14:paraId="1930EFF6" w14:textId="67B25A4D" w:rsidR="00797D6B" w:rsidRDefault="00797D6B" w:rsidP="00797D6B"/>
    <w:p w14:paraId="6811DC64" w14:textId="77777777" w:rsidR="00797D6B" w:rsidRDefault="00797D6B" w:rsidP="00797D6B"/>
    <w:p w14:paraId="251FBB57" w14:textId="413ECBCE" w:rsidR="00797D6B" w:rsidRPr="00797D6B" w:rsidRDefault="00797D6B" w:rsidP="00797D6B">
      <w:pPr>
        <w:rPr>
          <w:u w:val="single"/>
        </w:rPr>
      </w:pPr>
      <w:r w:rsidRPr="00797D6B">
        <w:rPr>
          <w:u w:val="single"/>
        </w:rPr>
        <w:t>Literature Review</w:t>
      </w:r>
    </w:p>
    <w:p w14:paraId="211D6DB6" w14:textId="77777777" w:rsidR="00797D6B" w:rsidRDefault="00797D6B" w:rsidP="00797D6B"/>
    <w:p w14:paraId="5087CEF9" w14:textId="1040E862" w:rsidR="00797D6B" w:rsidRDefault="00797D6B" w:rsidP="00797D6B">
      <w:r>
        <w:t>DOT Airline Customer Service Dashboard</w:t>
      </w:r>
    </w:p>
    <w:p w14:paraId="051C0C4A" w14:textId="77777777" w:rsidR="00797D6B" w:rsidRDefault="00000000" w:rsidP="00797D6B">
      <w:hyperlink r:id="rId36" w:history="1">
        <w:r w:rsidR="00797D6B" w:rsidRPr="00A478CC">
          <w:rPr>
            <w:rStyle w:val="Hyperlink"/>
          </w:rPr>
          <w:t>https://www.transportation.gov/airconsumer/airline-customer-service-dashboard</w:t>
        </w:r>
      </w:hyperlink>
    </w:p>
    <w:p w14:paraId="20102097" w14:textId="77777777" w:rsidR="00797D6B" w:rsidRDefault="00797D6B" w:rsidP="00797D6B"/>
    <w:p w14:paraId="25BF130E" w14:textId="77777777" w:rsidR="00797D6B" w:rsidRDefault="00797D6B" w:rsidP="00797D6B">
      <w:r>
        <w:t xml:space="preserve">DOT </w:t>
      </w:r>
      <w:r w:rsidRPr="007F434D">
        <w:t>Flight Delays &amp; Cancellations</w:t>
      </w:r>
    </w:p>
    <w:p w14:paraId="2E4ABD87" w14:textId="77777777" w:rsidR="00797D6B" w:rsidRDefault="00000000" w:rsidP="00797D6B">
      <w:pPr>
        <w:rPr>
          <w:rStyle w:val="Hyperlink"/>
        </w:rPr>
      </w:pPr>
      <w:hyperlink r:id="rId37" w:history="1">
        <w:r w:rsidR="00797D6B" w:rsidRPr="00A478CC">
          <w:rPr>
            <w:rStyle w:val="Hyperlink"/>
          </w:rPr>
          <w:t>https://www.transportation.gov/individuals/aviation-consumer-protection/flight-delays-cancellations</w:t>
        </w:r>
      </w:hyperlink>
    </w:p>
    <w:p w14:paraId="123072D7" w14:textId="77777777" w:rsidR="00797D6B" w:rsidRDefault="00797D6B" w:rsidP="00797D6B"/>
    <w:p w14:paraId="1F2E8DEE" w14:textId="05726F9C" w:rsidR="00797D6B" w:rsidRDefault="00797D6B" w:rsidP="00797D6B">
      <w:r>
        <w:t>DOT Airline Customer Service Dashboard</w:t>
      </w:r>
    </w:p>
    <w:p w14:paraId="5807AF4A" w14:textId="77777777" w:rsidR="00797D6B" w:rsidRDefault="00000000" w:rsidP="00797D6B">
      <w:hyperlink r:id="rId38" w:history="1">
        <w:r w:rsidR="00797D6B" w:rsidRPr="00A478CC">
          <w:rPr>
            <w:rStyle w:val="Hyperlink"/>
          </w:rPr>
          <w:t>https://www.transportation.gov/airconsumer/airline-customer-service-dashboard</w:t>
        </w:r>
      </w:hyperlink>
    </w:p>
    <w:p w14:paraId="39DC7CD4" w14:textId="77777777" w:rsidR="00797D6B" w:rsidRDefault="00797D6B" w:rsidP="00797D6B"/>
    <w:p w14:paraId="5AADADC7" w14:textId="77777777" w:rsidR="00797D6B" w:rsidRDefault="00797D6B" w:rsidP="00797D6B">
      <w:r>
        <w:t xml:space="preserve">DOT </w:t>
      </w:r>
      <w:r w:rsidRPr="007F434D">
        <w:t>Flight Delays &amp; Cancellations</w:t>
      </w:r>
    </w:p>
    <w:p w14:paraId="53F08030" w14:textId="77777777" w:rsidR="00797D6B" w:rsidRDefault="00000000" w:rsidP="00797D6B">
      <w:pPr>
        <w:rPr>
          <w:rStyle w:val="Hyperlink"/>
        </w:rPr>
      </w:pPr>
      <w:hyperlink r:id="rId39" w:history="1">
        <w:r w:rsidR="00797D6B" w:rsidRPr="00A478CC">
          <w:rPr>
            <w:rStyle w:val="Hyperlink"/>
          </w:rPr>
          <w:t>https://www.transportation.gov/individuals/aviation-consumer-protection/flight-delays-cancellations</w:t>
        </w:r>
      </w:hyperlink>
    </w:p>
    <w:p w14:paraId="4C72838F" w14:textId="77777777" w:rsidR="00797D6B" w:rsidRDefault="00797D6B" w:rsidP="00797D6B">
      <w:pPr>
        <w:rPr>
          <w:rStyle w:val="Hyperlink"/>
        </w:rPr>
      </w:pPr>
    </w:p>
    <w:p w14:paraId="602DE1C9" w14:textId="77777777" w:rsidR="00797D6B" w:rsidRPr="00C26D35" w:rsidRDefault="00797D6B" w:rsidP="00797D6B">
      <w:pPr>
        <w:rPr>
          <w:rStyle w:val="Hyperlink"/>
          <w:color w:val="000000" w:themeColor="text1"/>
        </w:rPr>
      </w:pPr>
      <w:r w:rsidRPr="00C26D35">
        <w:rPr>
          <w:rStyle w:val="Hyperlink"/>
          <w:color w:val="000000" w:themeColor="text1"/>
        </w:rPr>
        <w:t>Largest airlines in the world</w:t>
      </w:r>
    </w:p>
    <w:p w14:paraId="5B3BB7E1" w14:textId="77777777" w:rsidR="00797D6B" w:rsidRDefault="00000000" w:rsidP="00797D6B">
      <w:hyperlink r:id="rId40" w:history="1">
        <w:r w:rsidR="00797D6B" w:rsidRPr="00A478CC">
          <w:rPr>
            <w:rStyle w:val="Hyperlink"/>
          </w:rPr>
          <w:t>https://en.wikipedia.org/wiki/Largest_airlines_in_the_world</w:t>
        </w:r>
      </w:hyperlink>
    </w:p>
    <w:p w14:paraId="1D0A271B" w14:textId="77777777" w:rsidR="00797D6B" w:rsidRDefault="00797D6B" w:rsidP="00797D6B"/>
    <w:p w14:paraId="298AEDA8" w14:textId="77777777" w:rsidR="00797D6B" w:rsidRDefault="00797D6B" w:rsidP="00797D6B">
      <w:r w:rsidRPr="006C180B">
        <w:t>How Airlines Get Airport Slots &amp; Why They Cost So Much</w:t>
      </w:r>
    </w:p>
    <w:p w14:paraId="51CC1E5F" w14:textId="77777777" w:rsidR="00797D6B" w:rsidRDefault="00000000" w:rsidP="00797D6B">
      <w:hyperlink r:id="rId41" w:history="1">
        <w:r w:rsidR="00797D6B" w:rsidRPr="00A478CC">
          <w:rPr>
            <w:rStyle w:val="Hyperlink"/>
          </w:rPr>
          <w:t>https://simpleflying.com/airport-slots/</w:t>
        </w:r>
      </w:hyperlink>
    </w:p>
    <w:p w14:paraId="1EB60246" w14:textId="77777777" w:rsidR="00797D6B" w:rsidRDefault="00797D6B" w:rsidP="00797D6B"/>
    <w:p w14:paraId="4781F026" w14:textId="77777777" w:rsidR="00797D6B" w:rsidRDefault="00797D6B" w:rsidP="00797D6B">
      <w:r w:rsidRPr="000F3853">
        <w:t>Wave of Airline Flight Delays This Year Mostly Self-Inflicted</w:t>
      </w:r>
    </w:p>
    <w:p w14:paraId="5EE6CEE6" w14:textId="77777777" w:rsidR="00797D6B" w:rsidRDefault="00000000" w:rsidP="00797D6B">
      <w:hyperlink r:id="rId42" w:history="1">
        <w:r w:rsidR="00797D6B" w:rsidRPr="00A478CC">
          <w:rPr>
            <w:rStyle w:val="Hyperlink"/>
          </w:rPr>
          <w:t>https://www.bloomberg.com/news/articles/2022-07-15/flight-delays-in-us-linked-to-airlines-more-than-government</w:t>
        </w:r>
      </w:hyperlink>
    </w:p>
    <w:p w14:paraId="579C3960" w14:textId="77777777" w:rsidR="00797D6B" w:rsidRDefault="00797D6B" w:rsidP="00797D6B"/>
    <w:p w14:paraId="1F520054" w14:textId="77777777" w:rsidR="00797D6B" w:rsidRDefault="00797D6B" w:rsidP="00797D6B">
      <w:r>
        <w:t>The Summers Worst US Airports for Flight Delays and Cancellations</w:t>
      </w:r>
    </w:p>
    <w:p w14:paraId="27E351F0" w14:textId="77777777" w:rsidR="00797D6B" w:rsidRDefault="00000000" w:rsidP="00797D6B">
      <w:hyperlink r:id="rId43" w:history="1">
        <w:r w:rsidR="00797D6B" w:rsidRPr="00A478CC">
          <w:rPr>
            <w:rStyle w:val="Hyperlink"/>
          </w:rPr>
          <w:t>https://www.travelpulse.com/news/airlines/the-summers-worst-us-airports-for-flight-delays-and-cancellations.html</w:t>
        </w:r>
      </w:hyperlink>
    </w:p>
    <w:p w14:paraId="56CB193C" w14:textId="77777777" w:rsidR="00797D6B" w:rsidRDefault="00797D6B" w:rsidP="00797D6B"/>
    <w:p w14:paraId="489403B7" w14:textId="77777777" w:rsidR="00797D6B" w:rsidRDefault="00797D6B" w:rsidP="00797D6B">
      <w:r w:rsidRPr="00937F9F">
        <w:t>It’s a pain to fly these days. The FAA and airlines are trying to fix that</w:t>
      </w:r>
    </w:p>
    <w:p w14:paraId="715F530D" w14:textId="77777777" w:rsidR="00797D6B" w:rsidRDefault="00000000" w:rsidP="00797D6B">
      <w:hyperlink r:id="rId44" w:history="1">
        <w:r w:rsidR="00797D6B" w:rsidRPr="00A478CC">
          <w:rPr>
            <w:rStyle w:val="Hyperlink"/>
          </w:rPr>
          <w:t>https://www.cnbc.com/2022/06/14/faa-airlines-work-to-reduce-summer-travel-delays.html</w:t>
        </w:r>
      </w:hyperlink>
    </w:p>
    <w:p w14:paraId="7102162D" w14:textId="77777777" w:rsidR="00797D6B" w:rsidRDefault="00797D6B" w:rsidP="00797D6B"/>
    <w:p w14:paraId="7819B14F" w14:textId="77777777" w:rsidR="00797D6B" w:rsidRDefault="00797D6B" w:rsidP="00797D6B">
      <w:r w:rsidRPr="00AE26B9">
        <w:t>Timeline of the COVID-19 pandemic in the United States (2020)</w:t>
      </w:r>
    </w:p>
    <w:p w14:paraId="0CB4125F" w14:textId="77777777" w:rsidR="00797D6B" w:rsidRDefault="00000000" w:rsidP="00797D6B">
      <w:hyperlink r:id="rId45" w:history="1">
        <w:r w:rsidR="00797D6B" w:rsidRPr="00A478CC">
          <w:rPr>
            <w:rStyle w:val="Hyperlink"/>
          </w:rPr>
          <w:t>https://en.wikipedia.org/wiki/Timeline_of_the_COVID-19_pandemic_in_the_United_States_(2020)</w:t>
        </w:r>
      </w:hyperlink>
    </w:p>
    <w:p w14:paraId="733184ED" w14:textId="77777777" w:rsidR="00797D6B" w:rsidRDefault="00797D6B" w:rsidP="00797D6B"/>
    <w:p w14:paraId="4DC55DB3" w14:textId="77777777" w:rsidR="00797D6B" w:rsidRDefault="00797D6B" w:rsidP="00797D6B">
      <w:r w:rsidRPr="00751F50">
        <w:t>List of the busiest airports in the United States</w:t>
      </w:r>
    </w:p>
    <w:p w14:paraId="27A8818F" w14:textId="77777777" w:rsidR="00797D6B" w:rsidRDefault="00000000" w:rsidP="00797D6B">
      <w:hyperlink r:id="rId46" w:history="1">
        <w:r w:rsidR="00797D6B" w:rsidRPr="00A478CC">
          <w:rPr>
            <w:rStyle w:val="Hyperlink"/>
          </w:rPr>
          <w:t>https://en.wikipedia.org/wiki/List_of_the_busiest_airports_in_the_United_States</w:t>
        </w:r>
      </w:hyperlink>
    </w:p>
    <w:p w14:paraId="067F0326" w14:textId="77777777" w:rsidR="00797D6B" w:rsidRDefault="00797D6B" w:rsidP="00797D6B"/>
    <w:p w14:paraId="51A8851F" w14:textId="77777777" w:rsidR="00797D6B" w:rsidRDefault="00797D6B" w:rsidP="00797D6B">
      <w:r w:rsidRPr="00F60EA9">
        <w:t>High Customer Satisfaction with North America Airlines, J.D. Power Finds</w:t>
      </w:r>
    </w:p>
    <w:p w14:paraId="4907D891" w14:textId="77777777" w:rsidR="00797D6B" w:rsidRDefault="00000000" w:rsidP="00797D6B">
      <w:hyperlink r:id="rId47" w:history="1">
        <w:r w:rsidR="00797D6B" w:rsidRPr="001F2872">
          <w:rPr>
            <w:rStyle w:val="Hyperlink"/>
          </w:rPr>
          <w:t>https://www.jdpower.com/business/press-releases/2021-north-america-airline-satisfaction-study</w:t>
        </w:r>
      </w:hyperlink>
    </w:p>
    <w:p w14:paraId="4D0C1881" w14:textId="77777777" w:rsidR="00797D6B" w:rsidRDefault="00797D6B" w:rsidP="00797D6B"/>
    <w:p w14:paraId="6414E0EE" w14:textId="77777777" w:rsidR="00797D6B" w:rsidRDefault="00797D6B" w:rsidP="00797D6B">
      <w:r>
        <w:t xml:space="preserve">DOT </w:t>
      </w:r>
      <w:r w:rsidRPr="0099369A">
        <w:t>Airline Customer Service Dashboard</w:t>
      </w:r>
    </w:p>
    <w:p w14:paraId="10060306" w14:textId="77777777" w:rsidR="00797D6B" w:rsidRDefault="00000000" w:rsidP="00797D6B">
      <w:hyperlink r:id="rId48" w:history="1">
        <w:r w:rsidR="00797D6B" w:rsidRPr="001F2872">
          <w:rPr>
            <w:rStyle w:val="Hyperlink"/>
          </w:rPr>
          <w:t>https://www.transportation.gov/airconsumer/airline-commitments-PDF-version</w:t>
        </w:r>
      </w:hyperlink>
    </w:p>
    <w:p w14:paraId="51AEBA9F" w14:textId="77777777" w:rsidR="00797D6B" w:rsidRDefault="00797D6B" w:rsidP="00797D6B"/>
    <w:p w14:paraId="373A3D81" w14:textId="77777777" w:rsidR="00797D6B" w:rsidRDefault="00797D6B" w:rsidP="00797D6B">
      <w:r>
        <w:t>(</w:t>
      </w:r>
      <w:proofErr w:type="spellStart"/>
      <w:r>
        <w:t>AfA</w:t>
      </w:r>
      <w:proofErr w:type="spellEnd"/>
      <w:r>
        <w:t>, 2022)</w:t>
      </w:r>
    </w:p>
    <w:p w14:paraId="50564C3D" w14:textId="77777777" w:rsidR="00797D6B" w:rsidRDefault="00797D6B" w:rsidP="00797D6B">
      <w:r>
        <w:t>Airlines for America</w:t>
      </w:r>
    </w:p>
    <w:p w14:paraId="19B799DA" w14:textId="77777777" w:rsidR="00797D6B" w:rsidRDefault="00797D6B" w:rsidP="00797D6B">
      <w:r>
        <w:t>Data and Statistics</w:t>
      </w:r>
    </w:p>
    <w:p w14:paraId="339603EE" w14:textId="77777777" w:rsidR="00797D6B" w:rsidRDefault="00000000" w:rsidP="00797D6B">
      <w:hyperlink r:id="rId49" w:anchor=":~:text=In%202021%2C%20the%20average%20cost,levels%20to%20%2428.14%20per%20minute" w:history="1">
        <w:r w:rsidR="00797D6B" w:rsidRPr="001F2872">
          <w:rPr>
            <w:rStyle w:val="Hyperlink"/>
          </w:rPr>
          <w:t>https://www.airlines.org/dataset/u-s-passenger-carrier-delay-costs/#:~:text=In%202021%2C%20the%20average%20cost,levels%20to%20%2428.14%20per%20minute</w:t>
        </w:r>
      </w:hyperlink>
      <w:r w:rsidR="00797D6B" w:rsidRPr="009659DD">
        <w:t>.</w:t>
      </w:r>
    </w:p>
    <w:p w14:paraId="1D21A318" w14:textId="77777777" w:rsidR="00797D6B" w:rsidRDefault="00797D6B" w:rsidP="00797D6B"/>
    <w:p w14:paraId="2E7A9D32" w14:textId="77777777" w:rsidR="00797D6B" w:rsidRDefault="00797D6B" w:rsidP="00797D6B">
      <w:proofErr w:type="spellStart"/>
      <w:r>
        <w:t>Statistica</w:t>
      </w:r>
      <w:proofErr w:type="spellEnd"/>
    </w:p>
    <w:p w14:paraId="30ED59F6" w14:textId="77777777" w:rsidR="00797D6B" w:rsidRDefault="00797D6B" w:rsidP="00797D6B">
      <w:r w:rsidRPr="00B4122E">
        <w:t xml:space="preserve">American Airlines brand awareness, </w:t>
      </w:r>
      <w:proofErr w:type="gramStart"/>
      <w:r w:rsidRPr="00B4122E">
        <w:t>usage,</w:t>
      </w:r>
      <w:r>
        <w:t>…</w:t>
      </w:r>
      <w:proofErr w:type="gramEnd"/>
      <w:r>
        <w:t>, 2022</w:t>
      </w:r>
    </w:p>
    <w:p w14:paraId="1CA10132" w14:textId="77777777" w:rsidR="00797D6B" w:rsidRDefault="00000000" w:rsidP="00797D6B">
      <w:hyperlink r:id="rId50" w:history="1">
        <w:r w:rsidR="00797D6B" w:rsidRPr="001F2872">
          <w:rPr>
            <w:rStyle w:val="Hyperlink"/>
          </w:rPr>
          <w:t>https://www.statista.com/forecasts/1335247/american-airlines-airlines-brand-profile-in-the-united-states</w:t>
        </w:r>
      </w:hyperlink>
    </w:p>
    <w:p w14:paraId="67B791EF" w14:textId="77777777" w:rsidR="00797D6B" w:rsidRDefault="00797D6B" w:rsidP="00797D6B"/>
    <w:p w14:paraId="08667590" w14:textId="77777777" w:rsidR="00797D6B" w:rsidRDefault="00797D6B" w:rsidP="00797D6B">
      <w:r>
        <w:t>FAA</w:t>
      </w:r>
    </w:p>
    <w:p w14:paraId="5DB8D2D4" w14:textId="77777777" w:rsidR="00797D6B" w:rsidRDefault="00797D6B" w:rsidP="00797D6B">
      <w:r>
        <w:t>Air Traffic by the Numbers</w:t>
      </w:r>
    </w:p>
    <w:p w14:paraId="167CEDBA" w14:textId="77777777" w:rsidR="00797D6B" w:rsidRDefault="00000000" w:rsidP="00797D6B">
      <w:hyperlink r:id="rId51" w:history="1">
        <w:r w:rsidR="00797D6B" w:rsidRPr="001F2872">
          <w:rPr>
            <w:rStyle w:val="Hyperlink"/>
          </w:rPr>
          <w:t>https://www.faa.gov/air_traffic/by_the_numbers</w:t>
        </w:r>
      </w:hyperlink>
    </w:p>
    <w:p w14:paraId="51B8C2D3" w14:textId="77777777" w:rsidR="00797D6B" w:rsidRDefault="00797D6B" w:rsidP="00797D6B"/>
    <w:p w14:paraId="3816F2B8" w14:textId="77777777" w:rsidR="00797D6B" w:rsidRDefault="00797D6B" w:rsidP="00797D6B">
      <w:r>
        <w:t>NOAA data</w:t>
      </w:r>
    </w:p>
    <w:p w14:paraId="636A3D0E" w14:textId="6F3222B2" w:rsidR="00797D6B" w:rsidRDefault="00000000" w:rsidP="00797D6B">
      <w:pPr>
        <w:rPr>
          <w:rStyle w:val="Hyperlink"/>
        </w:rPr>
      </w:pPr>
      <w:hyperlink r:id="rId52" w:history="1">
        <w:r w:rsidR="00797D6B" w:rsidRPr="001F2872">
          <w:rPr>
            <w:rStyle w:val="Hyperlink"/>
          </w:rPr>
          <w:t>https://www.ncei.noaa.gov/cdo-web/search?datasetid=GHCND</w:t>
        </w:r>
      </w:hyperlink>
    </w:p>
    <w:p w14:paraId="7169FCC0" w14:textId="0A124CDC" w:rsidR="00362C8D" w:rsidRDefault="00362C8D" w:rsidP="00797D6B">
      <w:pPr>
        <w:rPr>
          <w:rStyle w:val="Hyperlink"/>
        </w:rPr>
      </w:pPr>
    </w:p>
    <w:p w14:paraId="7B1B582E" w14:textId="6312C8C1" w:rsidR="00362C8D" w:rsidRDefault="00362C8D">
      <w:pPr>
        <w:rPr>
          <w:rStyle w:val="Hyperlink"/>
        </w:rPr>
      </w:pPr>
      <w:r>
        <w:rPr>
          <w:rStyle w:val="Hyperlink"/>
        </w:rPr>
        <w:br w:type="page"/>
      </w:r>
    </w:p>
    <w:p w14:paraId="62AC919E" w14:textId="3CC3D4C3" w:rsidR="00362C8D" w:rsidRPr="009615B1" w:rsidRDefault="00362C8D" w:rsidP="00797D6B">
      <w:pPr>
        <w:rPr>
          <w:u w:val="single"/>
        </w:rPr>
      </w:pPr>
      <w:r w:rsidRPr="009615B1">
        <w:rPr>
          <w:u w:val="single"/>
        </w:rPr>
        <w:lastRenderedPageBreak/>
        <w:t>Appendix 1 – BTS Data Dictionary</w:t>
      </w:r>
    </w:p>
    <w:p w14:paraId="404F9E5B" w14:textId="77777777" w:rsidR="00362C8D" w:rsidRDefault="00362C8D" w:rsidP="00362C8D"/>
    <w:p w14:paraId="497AE778" w14:textId="77777777" w:rsidR="00362C8D" w:rsidRDefault="00362C8D" w:rsidP="00362C8D">
      <w:pPr>
        <w:pStyle w:val="ListParagraph"/>
        <w:numPr>
          <w:ilvl w:val="0"/>
          <w:numId w:val="27"/>
        </w:numPr>
      </w:pPr>
      <w:proofErr w:type="spellStart"/>
      <w:r w:rsidRPr="00BE0D6F">
        <w:t>Airline_Delay_Cause</w:t>
      </w:r>
      <w:proofErr w:type="spellEnd"/>
      <w:r w:rsidRPr="00BE0D6F">
        <w:t xml:space="preserve"> dataset</w:t>
      </w:r>
      <w:r>
        <w:t>:</w:t>
      </w:r>
    </w:p>
    <w:p w14:paraId="0B0EBB57" w14:textId="77777777" w:rsidR="00362C8D" w:rsidRDefault="00362C8D" w:rsidP="00362C8D"/>
    <w:p w14:paraId="4F35BCCA" w14:textId="77777777" w:rsidR="00362C8D" w:rsidRDefault="00362C8D" w:rsidP="00362C8D">
      <w:pPr>
        <w:pStyle w:val="ListParagraph"/>
        <w:numPr>
          <w:ilvl w:val="0"/>
          <w:numId w:val="27"/>
        </w:numPr>
      </w:pPr>
      <w:proofErr w:type="spellStart"/>
      <w:r w:rsidRPr="00BE0D6F">
        <w:t>arr_flights</w:t>
      </w:r>
      <w:proofErr w:type="spellEnd"/>
      <w:r w:rsidRPr="00BE0D6F">
        <w:t>: Number of flights which arrived at the airport</w:t>
      </w:r>
      <w:r>
        <w:t>.</w:t>
      </w:r>
    </w:p>
    <w:p w14:paraId="5B987676" w14:textId="77777777" w:rsidR="00362C8D" w:rsidRDefault="00362C8D" w:rsidP="00362C8D"/>
    <w:p w14:paraId="030567FC" w14:textId="77777777" w:rsidR="00362C8D" w:rsidRDefault="00362C8D" w:rsidP="00362C8D">
      <w:pPr>
        <w:pStyle w:val="ListParagraph"/>
        <w:numPr>
          <w:ilvl w:val="0"/>
          <w:numId w:val="27"/>
        </w:numPr>
      </w:pPr>
      <w:r w:rsidRPr="00BE0D6F">
        <w:t>Arr_del15: Number of flights delayed (&gt;= 15minutes late).</w:t>
      </w:r>
      <w:r w:rsidRPr="00BE0D6F">
        <w:br/>
      </w:r>
    </w:p>
    <w:p w14:paraId="0172DD3B" w14:textId="77777777" w:rsidR="00362C8D" w:rsidRDefault="00362C8D" w:rsidP="00362C8D">
      <w:pPr>
        <w:pStyle w:val="ListParagraph"/>
        <w:numPr>
          <w:ilvl w:val="0"/>
          <w:numId w:val="27"/>
        </w:numPr>
      </w:pPr>
      <w:proofErr w:type="spellStart"/>
      <w:r w:rsidRPr="00BE0D6F">
        <w:t>carrier_ct</w:t>
      </w:r>
      <w:proofErr w:type="spellEnd"/>
      <w:r w:rsidRPr="00BE0D6F">
        <w:t>: Number of flights delayed due to air carrier (e.g. maintenance or crew problems, aircraft cleaning, baggage loading, fueling, etc.).</w:t>
      </w:r>
      <w:r w:rsidRPr="00BE0D6F">
        <w:br/>
      </w:r>
    </w:p>
    <w:p w14:paraId="2E9DDA22" w14:textId="77777777" w:rsidR="00362C8D" w:rsidRDefault="00362C8D" w:rsidP="00362C8D">
      <w:pPr>
        <w:pStyle w:val="ListParagraph"/>
        <w:numPr>
          <w:ilvl w:val="0"/>
          <w:numId w:val="27"/>
        </w:numPr>
      </w:pPr>
      <w:proofErr w:type="spellStart"/>
      <w:r w:rsidRPr="00BE0D6F">
        <w:t>weather_ct</w:t>
      </w:r>
      <w:proofErr w:type="spellEnd"/>
      <w:r w:rsidRPr="00BE0D6F">
        <w:t>: Number of flights delayed due to weather.</w:t>
      </w:r>
      <w:r w:rsidRPr="00BE0D6F">
        <w:br/>
      </w:r>
    </w:p>
    <w:p w14:paraId="78C60F94" w14:textId="77777777" w:rsidR="00362C8D" w:rsidRDefault="00362C8D" w:rsidP="00362C8D">
      <w:pPr>
        <w:pStyle w:val="ListParagraph"/>
        <w:numPr>
          <w:ilvl w:val="0"/>
          <w:numId w:val="27"/>
        </w:numPr>
      </w:pPr>
      <w:proofErr w:type="spellStart"/>
      <w:r w:rsidRPr="00BE0D6F">
        <w:t>nas_ct</w:t>
      </w:r>
      <w:proofErr w:type="spellEnd"/>
      <w:r w:rsidRPr="00BE0D6F">
        <w:t>: Number of flights delayed due to National Aviation System (e.g. non-extreme weather conditions, airport operations, heavy traffic volume, and air traffic control).</w:t>
      </w:r>
      <w:r w:rsidRPr="00BE0D6F">
        <w:br/>
      </w:r>
    </w:p>
    <w:p w14:paraId="61508787" w14:textId="77777777" w:rsidR="00362C8D" w:rsidRDefault="00362C8D" w:rsidP="00362C8D">
      <w:pPr>
        <w:pStyle w:val="ListParagraph"/>
        <w:numPr>
          <w:ilvl w:val="0"/>
          <w:numId w:val="27"/>
        </w:numPr>
      </w:pPr>
      <w:proofErr w:type="spellStart"/>
      <w:r w:rsidRPr="00BE0D6F">
        <w:t>security_ct</w:t>
      </w:r>
      <w:proofErr w:type="spellEnd"/>
      <w:r w:rsidRPr="00BE0D6F">
        <w:t>: Number of flights delayed due to security (e.g. evacuation of a terminal or concourse, re-boarding of aircraft because of security breach, inoperative screening equipment and/or long lines in excess of 29 minutes at screening areas).</w:t>
      </w:r>
      <w:r w:rsidRPr="00BE0D6F">
        <w:br/>
      </w:r>
    </w:p>
    <w:p w14:paraId="696C37B5" w14:textId="77777777" w:rsidR="00362C8D" w:rsidRDefault="00362C8D" w:rsidP="00362C8D">
      <w:pPr>
        <w:pStyle w:val="ListParagraph"/>
        <w:numPr>
          <w:ilvl w:val="0"/>
          <w:numId w:val="27"/>
        </w:numPr>
      </w:pPr>
      <w:proofErr w:type="spellStart"/>
      <w:r w:rsidRPr="00BE0D6F">
        <w:t>late_aircraft_ct</w:t>
      </w:r>
      <w:proofErr w:type="spellEnd"/>
      <w:r w:rsidRPr="00BE0D6F">
        <w:t>: Number of flights delayed due to a previous flight using the same aircraft being late.</w:t>
      </w:r>
      <w:r w:rsidRPr="00BE0D6F">
        <w:br/>
      </w:r>
    </w:p>
    <w:p w14:paraId="77A209A5" w14:textId="77777777" w:rsidR="00362C8D" w:rsidRDefault="00362C8D" w:rsidP="00362C8D">
      <w:pPr>
        <w:pStyle w:val="ListParagraph"/>
        <w:numPr>
          <w:ilvl w:val="0"/>
          <w:numId w:val="27"/>
        </w:numPr>
      </w:pPr>
      <w:proofErr w:type="spellStart"/>
      <w:r w:rsidRPr="00BE0D6F">
        <w:t>arr_cancelled</w:t>
      </w:r>
      <w:proofErr w:type="spellEnd"/>
      <w:r w:rsidRPr="00BE0D6F">
        <w:t>: Number of cancelled flights.</w:t>
      </w:r>
      <w:r w:rsidRPr="00BE0D6F">
        <w:br/>
      </w:r>
    </w:p>
    <w:p w14:paraId="1E58F88D" w14:textId="77777777" w:rsidR="00362C8D" w:rsidRDefault="00362C8D" w:rsidP="00362C8D">
      <w:pPr>
        <w:pStyle w:val="ListParagraph"/>
        <w:numPr>
          <w:ilvl w:val="0"/>
          <w:numId w:val="27"/>
        </w:numPr>
      </w:pPr>
      <w:proofErr w:type="spellStart"/>
      <w:r w:rsidRPr="00BE0D6F">
        <w:t>arr_diverted</w:t>
      </w:r>
      <w:proofErr w:type="spellEnd"/>
      <w:r w:rsidRPr="00BE0D6F">
        <w:t>: Number of diverted flights.</w:t>
      </w:r>
      <w:r w:rsidRPr="00BE0D6F">
        <w:br/>
      </w:r>
    </w:p>
    <w:p w14:paraId="56440B91" w14:textId="77777777" w:rsidR="00362C8D" w:rsidRDefault="00362C8D" w:rsidP="00362C8D">
      <w:pPr>
        <w:pStyle w:val="ListParagraph"/>
        <w:numPr>
          <w:ilvl w:val="0"/>
          <w:numId w:val="27"/>
        </w:numPr>
      </w:pPr>
      <w:proofErr w:type="spellStart"/>
      <w:r w:rsidRPr="00BE0D6F">
        <w:t>arr_delay</w:t>
      </w:r>
      <w:proofErr w:type="spellEnd"/>
      <w:r w:rsidRPr="00BE0D6F">
        <w:t>: Total time (minutes) of delayed flights.</w:t>
      </w:r>
      <w:r w:rsidRPr="00BE0D6F">
        <w:br/>
      </w:r>
    </w:p>
    <w:p w14:paraId="0B7CAB6C" w14:textId="77777777" w:rsidR="00362C8D" w:rsidRDefault="00362C8D" w:rsidP="00362C8D">
      <w:pPr>
        <w:pStyle w:val="ListParagraph"/>
        <w:numPr>
          <w:ilvl w:val="0"/>
          <w:numId w:val="27"/>
        </w:numPr>
      </w:pPr>
      <w:proofErr w:type="spellStart"/>
      <w:r w:rsidRPr="00BE0D6F">
        <w:t>carrier_delay</w:t>
      </w:r>
      <w:proofErr w:type="spellEnd"/>
      <w:r w:rsidRPr="00BE0D6F">
        <w:t>: Total time (minutes) of delayed flights due to air carrier.</w:t>
      </w:r>
      <w:r w:rsidRPr="00BE0D6F">
        <w:br/>
      </w:r>
    </w:p>
    <w:p w14:paraId="48C8F75F" w14:textId="77777777" w:rsidR="00362C8D" w:rsidRDefault="00362C8D" w:rsidP="00362C8D">
      <w:pPr>
        <w:pStyle w:val="ListParagraph"/>
        <w:numPr>
          <w:ilvl w:val="0"/>
          <w:numId w:val="27"/>
        </w:numPr>
      </w:pPr>
      <w:proofErr w:type="spellStart"/>
      <w:r w:rsidRPr="00BE0D6F">
        <w:t>weather_delay</w:t>
      </w:r>
      <w:proofErr w:type="spellEnd"/>
      <w:r w:rsidRPr="00BE0D6F">
        <w:t>: Total time (minutes) of delayed flights due to weather.</w:t>
      </w:r>
      <w:r w:rsidRPr="00BE0D6F">
        <w:br/>
      </w:r>
    </w:p>
    <w:p w14:paraId="60C6C6A2" w14:textId="77777777" w:rsidR="00362C8D" w:rsidRDefault="00362C8D" w:rsidP="00362C8D">
      <w:pPr>
        <w:pStyle w:val="ListParagraph"/>
        <w:numPr>
          <w:ilvl w:val="0"/>
          <w:numId w:val="27"/>
        </w:numPr>
      </w:pPr>
      <w:proofErr w:type="spellStart"/>
      <w:r w:rsidRPr="00BE0D6F">
        <w:t>nas_delay</w:t>
      </w:r>
      <w:proofErr w:type="spellEnd"/>
      <w:r w:rsidRPr="00BE0D6F">
        <w:t>: Total time (minutes) of delayed flights due to National Aviation System.</w:t>
      </w:r>
      <w:r w:rsidRPr="00BE0D6F">
        <w:br/>
      </w:r>
    </w:p>
    <w:p w14:paraId="44BF2DDC" w14:textId="77777777" w:rsidR="00362C8D" w:rsidRDefault="00362C8D" w:rsidP="00362C8D">
      <w:pPr>
        <w:pStyle w:val="ListParagraph"/>
        <w:numPr>
          <w:ilvl w:val="0"/>
          <w:numId w:val="27"/>
        </w:numPr>
      </w:pPr>
      <w:proofErr w:type="spellStart"/>
      <w:r w:rsidRPr="00BE0D6F">
        <w:t>security_delay</w:t>
      </w:r>
      <w:proofErr w:type="spellEnd"/>
      <w:r w:rsidRPr="00BE0D6F">
        <w:t>: Total time (minutes) of delayed flights due to security.</w:t>
      </w:r>
      <w:r w:rsidRPr="00BE0D6F">
        <w:br/>
      </w:r>
    </w:p>
    <w:p w14:paraId="754F382C" w14:textId="77777777" w:rsidR="00362C8D" w:rsidRDefault="00362C8D" w:rsidP="00362C8D">
      <w:pPr>
        <w:pStyle w:val="ListParagraph"/>
        <w:numPr>
          <w:ilvl w:val="0"/>
          <w:numId w:val="27"/>
        </w:numPr>
      </w:pPr>
      <w:proofErr w:type="spellStart"/>
      <w:r w:rsidRPr="00BE0D6F">
        <w:t>late_aircraft_delay</w:t>
      </w:r>
      <w:proofErr w:type="spellEnd"/>
      <w:r w:rsidRPr="00BE0D6F">
        <w:t>: Total time (minutes) of delayed flights due to a previous flight using the same aircraft being late.</w:t>
      </w:r>
    </w:p>
    <w:p w14:paraId="3FC602E6" w14:textId="77777777" w:rsidR="00362C8D" w:rsidRDefault="00362C8D" w:rsidP="00797D6B"/>
    <w:p w14:paraId="1F257492" w14:textId="1F9D8F24" w:rsidR="00646623" w:rsidRPr="00831584" w:rsidRDefault="00646623" w:rsidP="00825486">
      <w:pPr>
        <w:rPr>
          <w:sz w:val="22"/>
          <w:szCs w:val="22"/>
        </w:rPr>
      </w:pPr>
    </w:p>
    <w:sectPr w:rsidR="00646623" w:rsidRPr="00831584" w:rsidSect="00CF4AC8">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85C69" w14:textId="77777777" w:rsidR="002B3A90" w:rsidRDefault="002B3A90" w:rsidP="007E16FD">
      <w:r>
        <w:separator/>
      </w:r>
    </w:p>
  </w:endnote>
  <w:endnote w:type="continuationSeparator" w:id="0">
    <w:p w14:paraId="4D46A9A0" w14:textId="77777777" w:rsidR="002B3A90" w:rsidRDefault="002B3A90" w:rsidP="007E1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820799"/>
      <w:docPartObj>
        <w:docPartGallery w:val="Page Numbers (Bottom of Page)"/>
        <w:docPartUnique/>
      </w:docPartObj>
    </w:sdtPr>
    <w:sdtContent>
      <w:p w14:paraId="03193A7B" w14:textId="66EF9302" w:rsidR="007E16FD" w:rsidRDefault="007E16FD" w:rsidP="00E265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CE852" w14:textId="77777777" w:rsidR="007E16FD" w:rsidRDefault="007E1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82472240"/>
      <w:docPartObj>
        <w:docPartGallery w:val="Page Numbers (Bottom of Page)"/>
        <w:docPartUnique/>
      </w:docPartObj>
    </w:sdtPr>
    <w:sdtContent>
      <w:p w14:paraId="77C9AB8C" w14:textId="711AA741" w:rsidR="007E16FD" w:rsidRDefault="007E16FD" w:rsidP="00E2658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271EE24" w14:textId="77777777" w:rsidR="007E16FD" w:rsidRDefault="007E16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74B88" w14:textId="77777777" w:rsidR="002B3A90" w:rsidRDefault="002B3A90" w:rsidP="007E16FD">
      <w:r>
        <w:separator/>
      </w:r>
    </w:p>
  </w:footnote>
  <w:footnote w:type="continuationSeparator" w:id="0">
    <w:p w14:paraId="5ABD05BE" w14:textId="77777777" w:rsidR="002B3A90" w:rsidRDefault="002B3A90" w:rsidP="007E16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478A"/>
    <w:multiLevelType w:val="hybridMultilevel"/>
    <w:tmpl w:val="83BA0C7E"/>
    <w:lvl w:ilvl="0" w:tplc="C3E48320">
      <w:start w:val="1"/>
      <w:numFmt w:val="bullet"/>
      <w:lvlText w:val="•"/>
      <w:lvlJc w:val="left"/>
      <w:pPr>
        <w:tabs>
          <w:tab w:val="num" w:pos="720"/>
        </w:tabs>
        <w:ind w:left="720" w:hanging="360"/>
      </w:pPr>
      <w:rPr>
        <w:rFonts w:ascii="Arial" w:hAnsi="Arial" w:hint="default"/>
      </w:rPr>
    </w:lvl>
    <w:lvl w:ilvl="1" w:tplc="044C4654" w:tentative="1">
      <w:start w:val="1"/>
      <w:numFmt w:val="bullet"/>
      <w:lvlText w:val="•"/>
      <w:lvlJc w:val="left"/>
      <w:pPr>
        <w:tabs>
          <w:tab w:val="num" w:pos="1440"/>
        </w:tabs>
        <w:ind w:left="1440" w:hanging="360"/>
      </w:pPr>
      <w:rPr>
        <w:rFonts w:ascii="Arial" w:hAnsi="Arial" w:hint="default"/>
      </w:rPr>
    </w:lvl>
    <w:lvl w:ilvl="2" w:tplc="8628129E" w:tentative="1">
      <w:start w:val="1"/>
      <w:numFmt w:val="bullet"/>
      <w:lvlText w:val="•"/>
      <w:lvlJc w:val="left"/>
      <w:pPr>
        <w:tabs>
          <w:tab w:val="num" w:pos="2160"/>
        </w:tabs>
        <w:ind w:left="2160" w:hanging="360"/>
      </w:pPr>
      <w:rPr>
        <w:rFonts w:ascii="Arial" w:hAnsi="Arial" w:hint="default"/>
      </w:rPr>
    </w:lvl>
    <w:lvl w:ilvl="3" w:tplc="9B7EAB24" w:tentative="1">
      <w:start w:val="1"/>
      <w:numFmt w:val="bullet"/>
      <w:lvlText w:val="•"/>
      <w:lvlJc w:val="left"/>
      <w:pPr>
        <w:tabs>
          <w:tab w:val="num" w:pos="2880"/>
        </w:tabs>
        <w:ind w:left="2880" w:hanging="360"/>
      </w:pPr>
      <w:rPr>
        <w:rFonts w:ascii="Arial" w:hAnsi="Arial" w:hint="default"/>
      </w:rPr>
    </w:lvl>
    <w:lvl w:ilvl="4" w:tplc="383264F2" w:tentative="1">
      <w:start w:val="1"/>
      <w:numFmt w:val="bullet"/>
      <w:lvlText w:val="•"/>
      <w:lvlJc w:val="left"/>
      <w:pPr>
        <w:tabs>
          <w:tab w:val="num" w:pos="3600"/>
        </w:tabs>
        <w:ind w:left="3600" w:hanging="360"/>
      </w:pPr>
      <w:rPr>
        <w:rFonts w:ascii="Arial" w:hAnsi="Arial" w:hint="default"/>
      </w:rPr>
    </w:lvl>
    <w:lvl w:ilvl="5" w:tplc="F93C2E98" w:tentative="1">
      <w:start w:val="1"/>
      <w:numFmt w:val="bullet"/>
      <w:lvlText w:val="•"/>
      <w:lvlJc w:val="left"/>
      <w:pPr>
        <w:tabs>
          <w:tab w:val="num" w:pos="4320"/>
        </w:tabs>
        <w:ind w:left="4320" w:hanging="360"/>
      </w:pPr>
      <w:rPr>
        <w:rFonts w:ascii="Arial" w:hAnsi="Arial" w:hint="default"/>
      </w:rPr>
    </w:lvl>
    <w:lvl w:ilvl="6" w:tplc="D1F09466" w:tentative="1">
      <w:start w:val="1"/>
      <w:numFmt w:val="bullet"/>
      <w:lvlText w:val="•"/>
      <w:lvlJc w:val="left"/>
      <w:pPr>
        <w:tabs>
          <w:tab w:val="num" w:pos="5040"/>
        </w:tabs>
        <w:ind w:left="5040" w:hanging="360"/>
      </w:pPr>
      <w:rPr>
        <w:rFonts w:ascii="Arial" w:hAnsi="Arial" w:hint="default"/>
      </w:rPr>
    </w:lvl>
    <w:lvl w:ilvl="7" w:tplc="9E76B49C" w:tentative="1">
      <w:start w:val="1"/>
      <w:numFmt w:val="bullet"/>
      <w:lvlText w:val="•"/>
      <w:lvlJc w:val="left"/>
      <w:pPr>
        <w:tabs>
          <w:tab w:val="num" w:pos="5760"/>
        </w:tabs>
        <w:ind w:left="5760" w:hanging="360"/>
      </w:pPr>
      <w:rPr>
        <w:rFonts w:ascii="Arial" w:hAnsi="Arial" w:hint="default"/>
      </w:rPr>
    </w:lvl>
    <w:lvl w:ilvl="8" w:tplc="368CE0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0E55D4"/>
    <w:multiLevelType w:val="hybridMultilevel"/>
    <w:tmpl w:val="B6A2FA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844E3"/>
    <w:multiLevelType w:val="hybridMultilevel"/>
    <w:tmpl w:val="B554E5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D1E04"/>
    <w:multiLevelType w:val="hybridMultilevel"/>
    <w:tmpl w:val="9A461866"/>
    <w:lvl w:ilvl="0" w:tplc="5F90A56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5D196E"/>
    <w:multiLevelType w:val="hybridMultilevel"/>
    <w:tmpl w:val="11568A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E415CC"/>
    <w:multiLevelType w:val="hybridMultilevel"/>
    <w:tmpl w:val="E2384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62578"/>
    <w:multiLevelType w:val="hybridMultilevel"/>
    <w:tmpl w:val="4642CDA8"/>
    <w:lvl w:ilvl="0" w:tplc="249855DC">
      <w:start w:val="1"/>
      <w:numFmt w:val="bullet"/>
      <w:lvlText w:val="•"/>
      <w:lvlJc w:val="left"/>
      <w:pPr>
        <w:tabs>
          <w:tab w:val="num" w:pos="720"/>
        </w:tabs>
        <w:ind w:left="720" w:hanging="360"/>
      </w:pPr>
      <w:rPr>
        <w:rFonts w:ascii="Arial" w:hAnsi="Arial" w:hint="default"/>
      </w:rPr>
    </w:lvl>
    <w:lvl w:ilvl="1" w:tplc="6C30DBEE">
      <w:start w:val="1"/>
      <w:numFmt w:val="bullet"/>
      <w:lvlText w:val="•"/>
      <w:lvlJc w:val="left"/>
      <w:pPr>
        <w:tabs>
          <w:tab w:val="num" w:pos="1440"/>
        </w:tabs>
        <w:ind w:left="1440" w:hanging="360"/>
      </w:pPr>
      <w:rPr>
        <w:rFonts w:ascii="Arial" w:hAnsi="Arial" w:hint="default"/>
      </w:rPr>
    </w:lvl>
    <w:lvl w:ilvl="2" w:tplc="D722C37E" w:tentative="1">
      <w:start w:val="1"/>
      <w:numFmt w:val="bullet"/>
      <w:lvlText w:val="•"/>
      <w:lvlJc w:val="left"/>
      <w:pPr>
        <w:tabs>
          <w:tab w:val="num" w:pos="2160"/>
        </w:tabs>
        <w:ind w:left="2160" w:hanging="360"/>
      </w:pPr>
      <w:rPr>
        <w:rFonts w:ascii="Arial" w:hAnsi="Arial" w:hint="default"/>
      </w:rPr>
    </w:lvl>
    <w:lvl w:ilvl="3" w:tplc="53F686A6" w:tentative="1">
      <w:start w:val="1"/>
      <w:numFmt w:val="bullet"/>
      <w:lvlText w:val="•"/>
      <w:lvlJc w:val="left"/>
      <w:pPr>
        <w:tabs>
          <w:tab w:val="num" w:pos="2880"/>
        </w:tabs>
        <w:ind w:left="2880" w:hanging="360"/>
      </w:pPr>
      <w:rPr>
        <w:rFonts w:ascii="Arial" w:hAnsi="Arial" w:hint="default"/>
      </w:rPr>
    </w:lvl>
    <w:lvl w:ilvl="4" w:tplc="37261AA0" w:tentative="1">
      <w:start w:val="1"/>
      <w:numFmt w:val="bullet"/>
      <w:lvlText w:val="•"/>
      <w:lvlJc w:val="left"/>
      <w:pPr>
        <w:tabs>
          <w:tab w:val="num" w:pos="3600"/>
        </w:tabs>
        <w:ind w:left="3600" w:hanging="360"/>
      </w:pPr>
      <w:rPr>
        <w:rFonts w:ascii="Arial" w:hAnsi="Arial" w:hint="default"/>
      </w:rPr>
    </w:lvl>
    <w:lvl w:ilvl="5" w:tplc="D554908C" w:tentative="1">
      <w:start w:val="1"/>
      <w:numFmt w:val="bullet"/>
      <w:lvlText w:val="•"/>
      <w:lvlJc w:val="left"/>
      <w:pPr>
        <w:tabs>
          <w:tab w:val="num" w:pos="4320"/>
        </w:tabs>
        <w:ind w:left="4320" w:hanging="360"/>
      </w:pPr>
      <w:rPr>
        <w:rFonts w:ascii="Arial" w:hAnsi="Arial" w:hint="default"/>
      </w:rPr>
    </w:lvl>
    <w:lvl w:ilvl="6" w:tplc="EC82D046" w:tentative="1">
      <w:start w:val="1"/>
      <w:numFmt w:val="bullet"/>
      <w:lvlText w:val="•"/>
      <w:lvlJc w:val="left"/>
      <w:pPr>
        <w:tabs>
          <w:tab w:val="num" w:pos="5040"/>
        </w:tabs>
        <w:ind w:left="5040" w:hanging="360"/>
      </w:pPr>
      <w:rPr>
        <w:rFonts w:ascii="Arial" w:hAnsi="Arial" w:hint="default"/>
      </w:rPr>
    </w:lvl>
    <w:lvl w:ilvl="7" w:tplc="83A0F2A2" w:tentative="1">
      <w:start w:val="1"/>
      <w:numFmt w:val="bullet"/>
      <w:lvlText w:val="•"/>
      <w:lvlJc w:val="left"/>
      <w:pPr>
        <w:tabs>
          <w:tab w:val="num" w:pos="5760"/>
        </w:tabs>
        <w:ind w:left="5760" w:hanging="360"/>
      </w:pPr>
      <w:rPr>
        <w:rFonts w:ascii="Arial" w:hAnsi="Arial" w:hint="default"/>
      </w:rPr>
    </w:lvl>
    <w:lvl w:ilvl="8" w:tplc="DF74E0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8207CBB"/>
    <w:multiLevelType w:val="hybridMultilevel"/>
    <w:tmpl w:val="EE42DE62"/>
    <w:lvl w:ilvl="0" w:tplc="10C48944">
      <w:start w:val="1"/>
      <w:numFmt w:val="bullet"/>
      <w:lvlText w:val="•"/>
      <w:lvlJc w:val="left"/>
      <w:pPr>
        <w:tabs>
          <w:tab w:val="num" w:pos="720"/>
        </w:tabs>
        <w:ind w:left="720" w:hanging="360"/>
      </w:pPr>
      <w:rPr>
        <w:rFonts w:ascii="Arial" w:hAnsi="Arial" w:hint="default"/>
      </w:rPr>
    </w:lvl>
    <w:lvl w:ilvl="1" w:tplc="5DD08920">
      <w:start w:val="1"/>
      <w:numFmt w:val="bullet"/>
      <w:lvlText w:val="•"/>
      <w:lvlJc w:val="left"/>
      <w:pPr>
        <w:tabs>
          <w:tab w:val="num" w:pos="1440"/>
        </w:tabs>
        <w:ind w:left="1440" w:hanging="360"/>
      </w:pPr>
      <w:rPr>
        <w:rFonts w:ascii="Arial" w:hAnsi="Arial" w:hint="default"/>
      </w:rPr>
    </w:lvl>
    <w:lvl w:ilvl="2" w:tplc="3B184FE8" w:tentative="1">
      <w:start w:val="1"/>
      <w:numFmt w:val="bullet"/>
      <w:lvlText w:val="•"/>
      <w:lvlJc w:val="left"/>
      <w:pPr>
        <w:tabs>
          <w:tab w:val="num" w:pos="2160"/>
        </w:tabs>
        <w:ind w:left="2160" w:hanging="360"/>
      </w:pPr>
      <w:rPr>
        <w:rFonts w:ascii="Arial" w:hAnsi="Arial" w:hint="default"/>
      </w:rPr>
    </w:lvl>
    <w:lvl w:ilvl="3" w:tplc="CA967488" w:tentative="1">
      <w:start w:val="1"/>
      <w:numFmt w:val="bullet"/>
      <w:lvlText w:val="•"/>
      <w:lvlJc w:val="left"/>
      <w:pPr>
        <w:tabs>
          <w:tab w:val="num" w:pos="2880"/>
        </w:tabs>
        <w:ind w:left="2880" w:hanging="360"/>
      </w:pPr>
      <w:rPr>
        <w:rFonts w:ascii="Arial" w:hAnsi="Arial" w:hint="default"/>
      </w:rPr>
    </w:lvl>
    <w:lvl w:ilvl="4" w:tplc="1C7C4BD8" w:tentative="1">
      <w:start w:val="1"/>
      <w:numFmt w:val="bullet"/>
      <w:lvlText w:val="•"/>
      <w:lvlJc w:val="left"/>
      <w:pPr>
        <w:tabs>
          <w:tab w:val="num" w:pos="3600"/>
        </w:tabs>
        <w:ind w:left="3600" w:hanging="360"/>
      </w:pPr>
      <w:rPr>
        <w:rFonts w:ascii="Arial" w:hAnsi="Arial" w:hint="default"/>
      </w:rPr>
    </w:lvl>
    <w:lvl w:ilvl="5" w:tplc="EACACFF8" w:tentative="1">
      <w:start w:val="1"/>
      <w:numFmt w:val="bullet"/>
      <w:lvlText w:val="•"/>
      <w:lvlJc w:val="left"/>
      <w:pPr>
        <w:tabs>
          <w:tab w:val="num" w:pos="4320"/>
        </w:tabs>
        <w:ind w:left="4320" w:hanging="360"/>
      </w:pPr>
      <w:rPr>
        <w:rFonts w:ascii="Arial" w:hAnsi="Arial" w:hint="default"/>
      </w:rPr>
    </w:lvl>
    <w:lvl w:ilvl="6" w:tplc="F11A2A5A" w:tentative="1">
      <w:start w:val="1"/>
      <w:numFmt w:val="bullet"/>
      <w:lvlText w:val="•"/>
      <w:lvlJc w:val="left"/>
      <w:pPr>
        <w:tabs>
          <w:tab w:val="num" w:pos="5040"/>
        </w:tabs>
        <w:ind w:left="5040" w:hanging="360"/>
      </w:pPr>
      <w:rPr>
        <w:rFonts w:ascii="Arial" w:hAnsi="Arial" w:hint="default"/>
      </w:rPr>
    </w:lvl>
    <w:lvl w:ilvl="7" w:tplc="3FE8215A" w:tentative="1">
      <w:start w:val="1"/>
      <w:numFmt w:val="bullet"/>
      <w:lvlText w:val="•"/>
      <w:lvlJc w:val="left"/>
      <w:pPr>
        <w:tabs>
          <w:tab w:val="num" w:pos="5760"/>
        </w:tabs>
        <w:ind w:left="5760" w:hanging="360"/>
      </w:pPr>
      <w:rPr>
        <w:rFonts w:ascii="Arial" w:hAnsi="Arial" w:hint="default"/>
      </w:rPr>
    </w:lvl>
    <w:lvl w:ilvl="8" w:tplc="F224D8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D0006D1"/>
    <w:multiLevelType w:val="hybridMultilevel"/>
    <w:tmpl w:val="649C15B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A5543A"/>
    <w:multiLevelType w:val="hybridMultilevel"/>
    <w:tmpl w:val="DEC25DCC"/>
    <w:lvl w:ilvl="0" w:tplc="28B05D6A">
      <w:numFmt w:val="bullet"/>
      <w:lvlText w:val=""/>
      <w:lvlJc w:val="left"/>
      <w:pPr>
        <w:ind w:left="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4280D68"/>
    <w:multiLevelType w:val="hybridMultilevel"/>
    <w:tmpl w:val="3CE0C11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74C1FAD"/>
    <w:multiLevelType w:val="hybridMultilevel"/>
    <w:tmpl w:val="EE20E422"/>
    <w:lvl w:ilvl="0" w:tplc="1826F17C">
      <w:start w:val="6"/>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7C0CD1"/>
    <w:multiLevelType w:val="hybridMultilevel"/>
    <w:tmpl w:val="D1E6FCFA"/>
    <w:lvl w:ilvl="0" w:tplc="C91827B6">
      <w:start w:val="1"/>
      <w:numFmt w:val="bullet"/>
      <w:lvlText w:val="•"/>
      <w:lvlJc w:val="left"/>
      <w:pPr>
        <w:tabs>
          <w:tab w:val="num" w:pos="720"/>
        </w:tabs>
        <w:ind w:left="720" w:hanging="360"/>
      </w:pPr>
      <w:rPr>
        <w:rFonts w:ascii="Arial" w:hAnsi="Arial" w:hint="default"/>
      </w:rPr>
    </w:lvl>
    <w:lvl w:ilvl="1" w:tplc="DD8E457A" w:tentative="1">
      <w:start w:val="1"/>
      <w:numFmt w:val="bullet"/>
      <w:lvlText w:val="•"/>
      <w:lvlJc w:val="left"/>
      <w:pPr>
        <w:tabs>
          <w:tab w:val="num" w:pos="1440"/>
        </w:tabs>
        <w:ind w:left="1440" w:hanging="360"/>
      </w:pPr>
      <w:rPr>
        <w:rFonts w:ascii="Arial" w:hAnsi="Arial" w:hint="default"/>
      </w:rPr>
    </w:lvl>
    <w:lvl w:ilvl="2" w:tplc="E2E62BF2" w:tentative="1">
      <w:start w:val="1"/>
      <w:numFmt w:val="bullet"/>
      <w:lvlText w:val="•"/>
      <w:lvlJc w:val="left"/>
      <w:pPr>
        <w:tabs>
          <w:tab w:val="num" w:pos="2160"/>
        </w:tabs>
        <w:ind w:left="2160" w:hanging="360"/>
      </w:pPr>
      <w:rPr>
        <w:rFonts w:ascii="Arial" w:hAnsi="Arial" w:hint="default"/>
      </w:rPr>
    </w:lvl>
    <w:lvl w:ilvl="3" w:tplc="33A0CD44" w:tentative="1">
      <w:start w:val="1"/>
      <w:numFmt w:val="bullet"/>
      <w:lvlText w:val="•"/>
      <w:lvlJc w:val="left"/>
      <w:pPr>
        <w:tabs>
          <w:tab w:val="num" w:pos="2880"/>
        </w:tabs>
        <w:ind w:left="2880" w:hanging="360"/>
      </w:pPr>
      <w:rPr>
        <w:rFonts w:ascii="Arial" w:hAnsi="Arial" w:hint="default"/>
      </w:rPr>
    </w:lvl>
    <w:lvl w:ilvl="4" w:tplc="4970C35C" w:tentative="1">
      <w:start w:val="1"/>
      <w:numFmt w:val="bullet"/>
      <w:lvlText w:val="•"/>
      <w:lvlJc w:val="left"/>
      <w:pPr>
        <w:tabs>
          <w:tab w:val="num" w:pos="3600"/>
        </w:tabs>
        <w:ind w:left="3600" w:hanging="360"/>
      </w:pPr>
      <w:rPr>
        <w:rFonts w:ascii="Arial" w:hAnsi="Arial" w:hint="default"/>
      </w:rPr>
    </w:lvl>
    <w:lvl w:ilvl="5" w:tplc="5CC8C478" w:tentative="1">
      <w:start w:val="1"/>
      <w:numFmt w:val="bullet"/>
      <w:lvlText w:val="•"/>
      <w:lvlJc w:val="left"/>
      <w:pPr>
        <w:tabs>
          <w:tab w:val="num" w:pos="4320"/>
        </w:tabs>
        <w:ind w:left="4320" w:hanging="360"/>
      </w:pPr>
      <w:rPr>
        <w:rFonts w:ascii="Arial" w:hAnsi="Arial" w:hint="default"/>
      </w:rPr>
    </w:lvl>
    <w:lvl w:ilvl="6" w:tplc="AE30EBA2" w:tentative="1">
      <w:start w:val="1"/>
      <w:numFmt w:val="bullet"/>
      <w:lvlText w:val="•"/>
      <w:lvlJc w:val="left"/>
      <w:pPr>
        <w:tabs>
          <w:tab w:val="num" w:pos="5040"/>
        </w:tabs>
        <w:ind w:left="5040" w:hanging="360"/>
      </w:pPr>
      <w:rPr>
        <w:rFonts w:ascii="Arial" w:hAnsi="Arial" w:hint="default"/>
      </w:rPr>
    </w:lvl>
    <w:lvl w:ilvl="7" w:tplc="565A255E" w:tentative="1">
      <w:start w:val="1"/>
      <w:numFmt w:val="bullet"/>
      <w:lvlText w:val="•"/>
      <w:lvlJc w:val="left"/>
      <w:pPr>
        <w:tabs>
          <w:tab w:val="num" w:pos="5760"/>
        </w:tabs>
        <w:ind w:left="5760" w:hanging="360"/>
      </w:pPr>
      <w:rPr>
        <w:rFonts w:ascii="Arial" w:hAnsi="Arial" w:hint="default"/>
      </w:rPr>
    </w:lvl>
    <w:lvl w:ilvl="8" w:tplc="D15674B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1A33902"/>
    <w:multiLevelType w:val="hybridMultilevel"/>
    <w:tmpl w:val="C478CD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62208F"/>
    <w:multiLevelType w:val="hybridMultilevel"/>
    <w:tmpl w:val="32905042"/>
    <w:lvl w:ilvl="0" w:tplc="B6AEAB1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3452E"/>
    <w:multiLevelType w:val="hybridMultilevel"/>
    <w:tmpl w:val="5F9EC7AA"/>
    <w:lvl w:ilvl="0" w:tplc="582AC118">
      <w:start w:val="1"/>
      <w:numFmt w:val="bullet"/>
      <w:lvlText w:val="•"/>
      <w:lvlJc w:val="left"/>
      <w:pPr>
        <w:tabs>
          <w:tab w:val="num" w:pos="720"/>
        </w:tabs>
        <w:ind w:left="720" w:hanging="360"/>
      </w:pPr>
      <w:rPr>
        <w:rFonts w:ascii="Arial" w:hAnsi="Arial" w:hint="default"/>
      </w:rPr>
    </w:lvl>
    <w:lvl w:ilvl="1" w:tplc="46E2C36E">
      <w:start w:val="1"/>
      <w:numFmt w:val="bullet"/>
      <w:lvlText w:val="•"/>
      <w:lvlJc w:val="left"/>
      <w:pPr>
        <w:tabs>
          <w:tab w:val="num" w:pos="1440"/>
        </w:tabs>
        <w:ind w:left="1440" w:hanging="360"/>
      </w:pPr>
      <w:rPr>
        <w:rFonts w:ascii="Arial" w:hAnsi="Arial" w:hint="default"/>
      </w:rPr>
    </w:lvl>
    <w:lvl w:ilvl="2" w:tplc="F7D69572" w:tentative="1">
      <w:start w:val="1"/>
      <w:numFmt w:val="bullet"/>
      <w:lvlText w:val="•"/>
      <w:lvlJc w:val="left"/>
      <w:pPr>
        <w:tabs>
          <w:tab w:val="num" w:pos="2160"/>
        </w:tabs>
        <w:ind w:left="2160" w:hanging="360"/>
      </w:pPr>
      <w:rPr>
        <w:rFonts w:ascii="Arial" w:hAnsi="Arial" w:hint="default"/>
      </w:rPr>
    </w:lvl>
    <w:lvl w:ilvl="3" w:tplc="A07AEC6C" w:tentative="1">
      <w:start w:val="1"/>
      <w:numFmt w:val="bullet"/>
      <w:lvlText w:val="•"/>
      <w:lvlJc w:val="left"/>
      <w:pPr>
        <w:tabs>
          <w:tab w:val="num" w:pos="2880"/>
        </w:tabs>
        <w:ind w:left="2880" w:hanging="360"/>
      </w:pPr>
      <w:rPr>
        <w:rFonts w:ascii="Arial" w:hAnsi="Arial" w:hint="default"/>
      </w:rPr>
    </w:lvl>
    <w:lvl w:ilvl="4" w:tplc="82403E9E" w:tentative="1">
      <w:start w:val="1"/>
      <w:numFmt w:val="bullet"/>
      <w:lvlText w:val="•"/>
      <w:lvlJc w:val="left"/>
      <w:pPr>
        <w:tabs>
          <w:tab w:val="num" w:pos="3600"/>
        </w:tabs>
        <w:ind w:left="3600" w:hanging="360"/>
      </w:pPr>
      <w:rPr>
        <w:rFonts w:ascii="Arial" w:hAnsi="Arial" w:hint="default"/>
      </w:rPr>
    </w:lvl>
    <w:lvl w:ilvl="5" w:tplc="C19042C6" w:tentative="1">
      <w:start w:val="1"/>
      <w:numFmt w:val="bullet"/>
      <w:lvlText w:val="•"/>
      <w:lvlJc w:val="left"/>
      <w:pPr>
        <w:tabs>
          <w:tab w:val="num" w:pos="4320"/>
        </w:tabs>
        <w:ind w:left="4320" w:hanging="360"/>
      </w:pPr>
      <w:rPr>
        <w:rFonts w:ascii="Arial" w:hAnsi="Arial" w:hint="default"/>
      </w:rPr>
    </w:lvl>
    <w:lvl w:ilvl="6" w:tplc="29C6197A" w:tentative="1">
      <w:start w:val="1"/>
      <w:numFmt w:val="bullet"/>
      <w:lvlText w:val="•"/>
      <w:lvlJc w:val="left"/>
      <w:pPr>
        <w:tabs>
          <w:tab w:val="num" w:pos="5040"/>
        </w:tabs>
        <w:ind w:left="5040" w:hanging="360"/>
      </w:pPr>
      <w:rPr>
        <w:rFonts w:ascii="Arial" w:hAnsi="Arial" w:hint="default"/>
      </w:rPr>
    </w:lvl>
    <w:lvl w:ilvl="7" w:tplc="E06C218E" w:tentative="1">
      <w:start w:val="1"/>
      <w:numFmt w:val="bullet"/>
      <w:lvlText w:val="•"/>
      <w:lvlJc w:val="left"/>
      <w:pPr>
        <w:tabs>
          <w:tab w:val="num" w:pos="5760"/>
        </w:tabs>
        <w:ind w:left="5760" w:hanging="360"/>
      </w:pPr>
      <w:rPr>
        <w:rFonts w:ascii="Arial" w:hAnsi="Arial" w:hint="default"/>
      </w:rPr>
    </w:lvl>
    <w:lvl w:ilvl="8" w:tplc="A14EDDD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3E11F35"/>
    <w:multiLevelType w:val="hybridMultilevel"/>
    <w:tmpl w:val="572CCFD2"/>
    <w:lvl w:ilvl="0" w:tplc="CDB88E66">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A46A4C"/>
    <w:multiLevelType w:val="hybridMultilevel"/>
    <w:tmpl w:val="DCBEED4A"/>
    <w:lvl w:ilvl="0" w:tplc="04090013">
      <w:start w:val="1"/>
      <w:numFmt w:val="upp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E27CD2"/>
    <w:multiLevelType w:val="hybridMultilevel"/>
    <w:tmpl w:val="D0700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2A6ED3"/>
    <w:multiLevelType w:val="hybridMultilevel"/>
    <w:tmpl w:val="CF3E3558"/>
    <w:lvl w:ilvl="0" w:tplc="F94EE854">
      <w:start w:val="1"/>
      <w:numFmt w:val="bullet"/>
      <w:lvlText w:val="•"/>
      <w:lvlJc w:val="left"/>
      <w:pPr>
        <w:tabs>
          <w:tab w:val="num" w:pos="720"/>
        </w:tabs>
        <w:ind w:left="720" w:hanging="360"/>
      </w:pPr>
      <w:rPr>
        <w:rFonts w:ascii="Arial" w:hAnsi="Arial" w:hint="default"/>
      </w:rPr>
    </w:lvl>
    <w:lvl w:ilvl="1" w:tplc="9A3A39AC" w:tentative="1">
      <w:start w:val="1"/>
      <w:numFmt w:val="bullet"/>
      <w:lvlText w:val="•"/>
      <w:lvlJc w:val="left"/>
      <w:pPr>
        <w:tabs>
          <w:tab w:val="num" w:pos="1440"/>
        </w:tabs>
        <w:ind w:left="1440" w:hanging="360"/>
      </w:pPr>
      <w:rPr>
        <w:rFonts w:ascii="Arial" w:hAnsi="Arial" w:hint="default"/>
      </w:rPr>
    </w:lvl>
    <w:lvl w:ilvl="2" w:tplc="0F36D4DA" w:tentative="1">
      <w:start w:val="1"/>
      <w:numFmt w:val="bullet"/>
      <w:lvlText w:val="•"/>
      <w:lvlJc w:val="left"/>
      <w:pPr>
        <w:tabs>
          <w:tab w:val="num" w:pos="2160"/>
        </w:tabs>
        <w:ind w:left="2160" w:hanging="360"/>
      </w:pPr>
      <w:rPr>
        <w:rFonts w:ascii="Arial" w:hAnsi="Arial" w:hint="default"/>
      </w:rPr>
    </w:lvl>
    <w:lvl w:ilvl="3" w:tplc="6840D0F4" w:tentative="1">
      <w:start w:val="1"/>
      <w:numFmt w:val="bullet"/>
      <w:lvlText w:val="•"/>
      <w:lvlJc w:val="left"/>
      <w:pPr>
        <w:tabs>
          <w:tab w:val="num" w:pos="2880"/>
        </w:tabs>
        <w:ind w:left="2880" w:hanging="360"/>
      </w:pPr>
      <w:rPr>
        <w:rFonts w:ascii="Arial" w:hAnsi="Arial" w:hint="default"/>
      </w:rPr>
    </w:lvl>
    <w:lvl w:ilvl="4" w:tplc="DE0644CC" w:tentative="1">
      <w:start w:val="1"/>
      <w:numFmt w:val="bullet"/>
      <w:lvlText w:val="•"/>
      <w:lvlJc w:val="left"/>
      <w:pPr>
        <w:tabs>
          <w:tab w:val="num" w:pos="3600"/>
        </w:tabs>
        <w:ind w:left="3600" w:hanging="360"/>
      </w:pPr>
      <w:rPr>
        <w:rFonts w:ascii="Arial" w:hAnsi="Arial" w:hint="default"/>
      </w:rPr>
    </w:lvl>
    <w:lvl w:ilvl="5" w:tplc="B3347342" w:tentative="1">
      <w:start w:val="1"/>
      <w:numFmt w:val="bullet"/>
      <w:lvlText w:val="•"/>
      <w:lvlJc w:val="left"/>
      <w:pPr>
        <w:tabs>
          <w:tab w:val="num" w:pos="4320"/>
        </w:tabs>
        <w:ind w:left="4320" w:hanging="360"/>
      </w:pPr>
      <w:rPr>
        <w:rFonts w:ascii="Arial" w:hAnsi="Arial" w:hint="default"/>
      </w:rPr>
    </w:lvl>
    <w:lvl w:ilvl="6" w:tplc="27902DEA" w:tentative="1">
      <w:start w:val="1"/>
      <w:numFmt w:val="bullet"/>
      <w:lvlText w:val="•"/>
      <w:lvlJc w:val="left"/>
      <w:pPr>
        <w:tabs>
          <w:tab w:val="num" w:pos="5040"/>
        </w:tabs>
        <w:ind w:left="5040" w:hanging="360"/>
      </w:pPr>
      <w:rPr>
        <w:rFonts w:ascii="Arial" w:hAnsi="Arial" w:hint="default"/>
      </w:rPr>
    </w:lvl>
    <w:lvl w:ilvl="7" w:tplc="F940BBE6" w:tentative="1">
      <w:start w:val="1"/>
      <w:numFmt w:val="bullet"/>
      <w:lvlText w:val="•"/>
      <w:lvlJc w:val="left"/>
      <w:pPr>
        <w:tabs>
          <w:tab w:val="num" w:pos="5760"/>
        </w:tabs>
        <w:ind w:left="5760" w:hanging="360"/>
      </w:pPr>
      <w:rPr>
        <w:rFonts w:ascii="Arial" w:hAnsi="Arial" w:hint="default"/>
      </w:rPr>
    </w:lvl>
    <w:lvl w:ilvl="8" w:tplc="D7E04BA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65C1A1C"/>
    <w:multiLevelType w:val="hybridMultilevel"/>
    <w:tmpl w:val="9BFEC722"/>
    <w:lvl w:ilvl="0" w:tplc="FB9412B2">
      <w:start w:val="1"/>
      <w:numFmt w:val="bullet"/>
      <w:lvlText w:val="•"/>
      <w:lvlJc w:val="left"/>
      <w:pPr>
        <w:tabs>
          <w:tab w:val="num" w:pos="720"/>
        </w:tabs>
        <w:ind w:left="720" w:hanging="360"/>
      </w:pPr>
      <w:rPr>
        <w:rFonts w:ascii="Arial" w:hAnsi="Arial" w:hint="default"/>
      </w:rPr>
    </w:lvl>
    <w:lvl w:ilvl="1" w:tplc="920E9F46" w:tentative="1">
      <w:start w:val="1"/>
      <w:numFmt w:val="bullet"/>
      <w:lvlText w:val="•"/>
      <w:lvlJc w:val="left"/>
      <w:pPr>
        <w:tabs>
          <w:tab w:val="num" w:pos="1440"/>
        </w:tabs>
        <w:ind w:left="1440" w:hanging="360"/>
      </w:pPr>
      <w:rPr>
        <w:rFonts w:ascii="Arial" w:hAnsi="Arial" w:hint="default"/>
      </w:rPr>
    </w:lvl>
    <w:lvl w:ilvl="2" w:tplc="B88C4A12" w:tentative="1">
      <w:start w:val="1"/>
      <w:numFmt w:val="bullet"/>
      <w:lvlText w:val="•"/>
      <w:lvlJc w:val="left"/>
      <w:pPr>
        <w:tabs>
          <w:tab w:val="num" w:pos="2160"/>
        </w:tabs>
        <w:ind w:left="2160" w:hanging="360"/>
      </w:pPr>
      <w:rPr>
        <w:rFonts w:ascii="Arial" w:hAnsi="Arial" w:hint="default"/>
      </w:rPr>
    </w:lvl>
    <w:lvl w:ilvl="3" w:tplc="29980188" w:tentative="1">
      <w:start w:val="1"/>
      <w:numFmt w:val="bullet"/>
      <w:lvlText w:val="•"/>
      <w:lvlJc w:val="left"/>
      <w:pPr>
        <w:tabs>
          <w:tab w:val="num" w:pos="2880"/>
        </w:tabs>
        <w:ind w:left="2880" w:hanging="360"/>
      </w:pPr>
      <w:rPr>
        <w:rFonts w:ascii="Arial" w:hAnsi="Arial" w:hint="default"/>
      </w:rPr>
    </w:lvl>
    <w:lvl w:ilvl="4" w:tplc="276CA2D6" w:tentative="1">
      <w:start w:val="1"/>
      <w:numFmt w:val="bullet"/>
      <w:lvlText w:val="•"/>
      <w:lvlJc w:val="left"/>
      <w:pPr>
        <w:tabs>
          <w:tab w:val="num" w:pos="3600"/>
        </w:tabs>
        <w:ind w:left="3600" w:hanging="360"/>
      </w:pPr>
      <w:rPr>
        <w:rFonts w:ascii="Arial" w:hAnsi="Arial" w:hint="default"/>
      </w:rPr>
    </w:lvl>
    <w:lvl w:ilvl="5" w:tplc="78EC9888" w:tentative="1">
      <w:start w:val="1"/>
      <w:numFmt w:val="bullet"/>
      <w:lvlText w:val="•"/>
      <w:lvlJc w:val="left"/>
      <w:pPr>
        <w:tabs>
          <w:tab w:val="num" w:pos="4320"/>
        </w:tabs>
        <w:ind w:left="4320" w:hanging="360"/>
      </w:pPr>
      <w:rPr>
        <w:rFonts w:ascii="Arial" w:hAnsi="Arial" w:hint="default"/>
      </w:rPr>
    </w:lvl>
    <w:lvl w:ilvl="6" w:tplc="45620EBE" w:tentative="1">
      <w:start w:val="1"/>
      <w:numFmt w:val="bullet"/>
      <w:lvlText w:val="•"/>
      <w:lvlJc w:val="left"/>
      <w:pPr>
        <w:tabs>
          <w:tab w:val="num" w:pos="5040"/>
        </w:tabs>
        <w:ind w:left="5040" w:hanging="360"/>
      </w:pPr>
      <w:rPr>
        <w:rFonts w:ascii="Arial" w:hAnsi="Arial" w:hint="default"/>
      </w:rPr>
    </w:lvl>
    <w:lvl w:ilvl="7" w:tplc="EBD62B84" w:tentative="1">
      <w:start w:val="1"/>
      <w:numFmt w:val="bullet"/>
      <w:lvlText w:val="•"/>
      <w:lvlJc w:val="left"/>
      <w:pPr>
        <w:tabs>
          <w:tab w:val="num" w:pos="5760"/>
        </w:tabs>
        <w:ind w:left="5760" w:hanging="360"/>
      </w:pPr>
      <w:rPr>
        <w:rFonts w:ascii="Arial" w:hAnsi="Arial" w:hint="default"/>
      </w:rPr>
    </w:lvl>
    <w:lvl w:ilvl="8" w:tplc="B5B8C9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8722702"/>
    <w:multiLevelType w:val="hybridMultilevel"/>
    <w:tmpl w:val="58620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356581"/>
    <w:multiLevelType w:val="hybridMultilevel"/>
    <w:tmpl w:val="9502DE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1648CD"/>
    <w:multiLevelType w:val="hybridMultilevel"/>
    <w:tmpl w:val="A0C05F40"/>
    <w:lvl w:ilvl="0" w:tplc="8DD6F1E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38A3E94"/>
    <w:multiLevelType w:val="hybridMultilevel"/>
    <w:tmpl w:val="1B7251E2"/>
    <w:lvl w:ilvl="0" w:tplc="5B3EE5D8">
      <w:start w:val="6"/>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87148CB"/>
    <w:multiLevelType w:val="hybridMultilevel"/>
    <w:tmpl w:val="9EA6C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B7750E"/>
    <w:multiLevelType w:val="hybridMultilevel"/>
    <w:tmpl w:val="BA000B4A"/>
    <w:lvl w:ilvl="0" w:tplc="D06AF2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0012683">
    <w:abstractNumId w:val="26"/>
  </w:num>
  <w:num w:numId="2" w16cid:durableId="1504587054">
    <w:abstractNumId w:val="23"/>
  </w:num>
  <w:num w:numId="3" w16cid:durableId="1926768719">
    <w:abstractNumId w:val="14"/>
  </w:num>
  <w:num w:numId="4" w16cid:durableId="606157010">
    <w:abstractNumId w:val="9"/>
  </w:num>
  <w:num w:numId="5" w16cid:durableId="1365867649">
    <w:abstractNumId w:val="25"/>
  </w:num>
  <w:num w:numId="6" w16cid:durableId="1140459052">
    <w:abstractNumId w:val="10"/>
  </w:num>
  <w:num w:numId="7" w16cid:durableId="1766682528">
    <w:abstractNumId w:val="22"/>
  </w:num>
  <w:num w:numId="8" w16cid:durableId="1363508852">
    <w:abstractNumId w:val="16"/>
  </w:num>
  <w:num w:numId="9" w16cid:durableId="584532411">
    <w:abstractNumId w:val="21"/>
  </w:num>
  <w:num w:numId="10" w16cid:durableId="2136285473">
    <w:abstractNumId w:val="18"/>
  </w:num>
  <w:num w:numId="11" w16cid:durableId="1224948168">
    <w:abstractNumId w:val="11"/>
  </w:num>
  <w:num w:numId="12" w16cid:durableId="1229925877">
    <w:abstractNumId w:val="2"/>
  </w:num>
  <w:num w:numId="13" w16cid:durableId="1392266573">
    <w:abstractNumId w:val="13"/>
  </w:num>
  <w:num w:numId="14" w16cid:durableId="1033118445">
    <w:abstractNumId w:val="3"/>
  </w:num>
  <w:num w:numId="15" w16cid:durableId="1714311634">
    <w:abstractNumId w:val="0"/>
  </w:num>
  <w:num w:numId="16" w16cid:durableId="1659267533">
    <w:abstractNumId w:val="12"/>
  </w:num>
  <w:num w:numId="17" w16cid:durableId="1749426605">
    <w:abstractNumId w:val="19"/>
  </w:num>
  <w:num w:numId="18" w16cid:durableId="1668558018">
    <w:abstractNumId w:val="20"/>
  </w:num>
  <w:num w:numId="19" w16cid:durableId="1043095384">
    <w:abstractNumId w:val="17"/>
  </w:num>
  <w:num w:numId="20" w16cid:durableId="507526065">
    <w:abstractNumId w:val="15"/>
  </w:num>
  <w:num w:numId="21" w16cid:durableId="2005862846">
    <w:abstractNumId w:val="6"/>
  </w:num>
  <w:num w:numId="22" w16cid:durableId="1801336504">
    <w:abstractNumId w:val="7"/>
  </w:num>
  <w:num w:numId="23" w16cid:durableId="693000605">
    <w:abstractNumId w:val="4"/>
  </w:num>
  <w:num w:numId="24" w16cid:durableId="1414887016">
    <w:abstractNumId w:val="8"/>
  </w:num>
  <w:num w:numId="25" w16cid:durableId="108858813">
    <w:abstractNumId w:val="1"/>
  </w:num>
  <w:num w:numId="26" w16cid:durableId="1766921369">
    <w:abstractNumId w:val="24"/>
  </w:num>
  <w:num w:numId="27" w16cid:durableId="2119173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049"/>
    <w:rsid w:val="00026860"/>
    <w:rsid w:val="00026C86"/>
    <w:rsid w:val="0004256C"/>
    <w:rsid w:val="000438CA"/>
    <w:rsid w:val="00051E26"/>
    <w:rsid w:val="000559F1"/>
    <w:rsid w:val="00060678"/>
    <w:rsid w:val="00064B19"/>
    <w:rsid w:val="00077008"/>
    <w:rsid w:val="00081C2D"/>
    <w:rsid w:val="00083B9C"/>
    <w:rsid w:val="0009250F"/>
    <w:rsid w:val="000A1265"/>
    <w:rsid w:val="000A1F47"/>
    <w:rsid w:val="000B20C0"/>
    <w:rsid w:val="000B5DC5"/>
    <w:rsid w:val="000C00C3"/>
    <w:rsid w:val="000C6D60"/>
    <w:rsid w:val="000F121C"/>
    <w:rsid w:val="000F7CDC"/>
    <w:rsid w:val="00114D03"/>
    <w:rsid w:val="00120C41"/>
    <w:rsid w:val="0012328D"/>
    <w:rsid w:val="00131EC1"/>
    <w:rsid w:val="001373A8"/>
    <w:rsid w:val="0013765B"/>
    <w:rsid w:val="00141CFF"/>
    <w:rsid w:val="00156CA0"/>
    <w:rsid w:val="00160E8D"/>
    <w:rsid w:val="00164179"/>
    <w:rsid w:val="00164FA1"/>
    <w:rsid w:val="0019395F"/>
    <w:rsid w:val="00194F8A"/>
    <w:rsid w:val="00196AD8"/>
    <w:rsid w:val="001B77D2"/>
    <w:rsid w:val="001C0F5B"/>
    <w:rsid w:val="001E0542"/>
    <w:rsid w:val="001E41F4"/>
    <w:rsid w:val="00202799"/>
    <w:rsid w:val="00205435"/>
    <w:rsid w:val="002116F6"/>
    <w:rsid w:val="00221541"/>
    <w:rsid w:val="00231E3D"/>
    <w:rsid w:val="00242B2C"/>
    <w:rsid w:val="00260CA7"/>
    <w:rsid w:val="00261EBB"/>
    <w:rsid w:val="00297D2B"/>
    <w:rsid w:val="002B18AC"/>
    <w:rsid w:val="002B3A90"/>
    <w:rsid w:val="002B7253"/>
    <w:rsid w:val="002C48B3"/>
    <w:rsid w:val="002D0F24"/>
    <w:rsid w:val="002D50A1"/>
    <w:rsid w:val="002E3AD7"/>
    <w:rsid w:val="002E7D83"/>
    <w:rsid w:val="002F582A"/>
    <w:rsid w:val="003100CD"/>
    <w:rsid w:val="003163CE"/>
    <w:rsid w:val="00322AB6"/>
    <w:rsid w:val="00347314"/>
    <w:rsid w:val="00362C8D"/>
    <w:rsid w:val="00366624"/>
    <w:rsid w:val="00371656"/>
    <w:rsid w:val="0037418C"/>
    <w:rsid w:val="003818A1"/>
    <w:rsid w:val="003D5FD5"/>
    <w:rsid w:val="00406EC4"/>
    <w:rsid w:val="0042430B"/>
    <w:rsid w:val="004260FF"/>
    <w:rsid w:val="00434830"/>
    <w:rsid w:val="00457241"/>
    <w:rsid w:val="00457853"/>
    <w:rsid w:val="0048776D"/>
    <w:rsid w:val="004A07F0"/>
    <w:rsid w:val="004B0A38"/>
    <w:rsid w:val="004B7093"/>
    <w:rsid w:val="004B7A61"/>
    <w:rsid w:val="004C132D"/>
    <w:rsid w:val="004C6674"/>
    <w:rsid w:val="004C72C5"/>
    <w:rsid w:val="004D4FCB"/>
    <w:rsid w:val="004E5ECD"/>
    <w:rsid w:val="004E7A8E"/>
    <w:rsid w:val="00517128"/>
    <w:rsid w:val="00556627"/>
    <w:rsid w:val="00561A9C"/>
    <w:rsid w:val="005744BB"/>
    <w:rsid w:val="00574871"/>
    <w:rsid w:val="005906BA"/>
    <w:rsid w:val="005928B6"/>
    <w:rsid w:val="0059634E"/>
    <w:rsid w:val="005A0D22"/>
    <w:rsid w:val="005C2BB8"/>
    <w:rsid w:val="005C5B8C"/>
    <w:rsid w:val="005D0089"/>
    <w:rsid w:val="005D7563"/>
    <w:rsid w:val="005E16F0"/>
    <w:rsid w:val="005F0F0F"/>
    <w:rsid w:val="005F3BB2"/>
    <w:rsid w:val="005F4355"/>
    <w:rsid w:val="00604803"/>
    <w:rsid w:val="00623A04"/>
    <w:rsid w:val="0062502C"/>
    <w:rsid w:val="0064224B"/>
    <w:rsid w:val="00646623"/>
    <w:rsid w:val="00652459"/>
    <w:rsid w:val="00656DAE"/>
    <w:rsid w:val="00660BA7"/>
    <w:rsid w:val="0066108C"/>
    <w:rsid w:val="00664AE1"/>
    <w:rsid w:val="006A345F"/>
    <w:rsid w:val="006A661B"/>
    <w:rsid w:val="006B06C5"/>
    <w:rsid w:val="006B28A7"/>
    <w:rsid w:val="006B339C"/>
    <w:rsid w:val="006D0EEA"/>
    <w:rsid w:val="006E1F44"/>
    <w:rsid w:val="00701DE1"/>
    <w:rsid w:val="007024D9"/>
    <w:rsid w:val="0070692E"/>
    <w:rsid w:val="00716AB0"/>
    <w:rsid w:val="007205D6"/>
    <w:rsid w:val="00722254"/>
    <w:rsid w:val="007432EB"/>
    <w:rsid w:val="00780518"/>
    <w:rsid w:val="00797D6B"/>
    <w:rsid w:val="007B0CD3"/>
    <w:rsid w:val="007B6CCC"/>
    <w:rsid w:val="007C1549"/>
    <w:rsid w:val="007D0A29"/>
    <w:rsid w:val="007D1728"/>
    <w:rsid w:val="007D3C08"/>
    <w:rsid w:val="007E16FD"/>
    <w:rsid w:val="007E2104"/>
    <w:rsid w:val="007E55C4"/>
    <w:rsid w:val="007F29AA"/>
    <w:rsid w:val="0081475A"/>
    <w:rsid w:val="0082492B"/>
    <w:rsid w:val="00825486"/>
    <w:rsid w:val="00831584"/>
    <w:rsid w:val="00832CD3"/>
    <w:rsid w:val="008639C5"/>
    <w:rsid w:val="00892069"/>
    <w:rsid w:val="008A3447"/>
    <w:rsid w:val="008A3B0E"/>
    <w:rsid w:val="008B0D44"/>
    <w:rsid w:val="008B1CD6"/>
    <w:rsid w:val="008B5F7B"/>
    <w:rsid w:val="008C0196"/>
    <w:rsid w:val="008C3E9D"/>
    <w:rsid w:val="008E11AD"/>
    <w:rsid w:val="008E4096"/>
    <w:rsid w:val="008E65AA"/>
    <w:rsid w:val="008F086A"/>
    <w:rsid w:val="008F4666"/>
    <w:rsid w:val="00902109"/>
    <w:rsid w:val="0091152C"/>
    <w:rsid w:val="00934212"/>
    <w:rsid w:val="00944495"/>
    <w:rsid w:val="009446EF"/>
    <w:rsid w:val="00946BA7"/>
    <w:rsid w:val="009504BE"/>
    <w:rsid w:val="00950B8A"/>
    <w:rsid w:val="00957A1A"/>
    <w:rsid w:val="009615B1"/>
    <w:rsid w:val="0097281B"/>
    <w:rsid w:val="009867DB"/>
    <w:rsid w:val="009A13BC"/>
    <w:rsid w:val="009A2166"/>
    <w:rsid w:val="009E3A6E"/>
    <w:rsid w:val="009E58EC"/>
    <w:rsid w:val="00A045D1"/>
    <w:rsid w:val="00A06D49"/>
    <w:rsid w:val="00A15189"/>
    <w:rsid w:val="00A27173"/>
    <w:rsid w:val="00A50954"/>
    <w:rsid w:val="00A722A7"/>
    <w:rsid w:val="00A92B5E"/>
    <w:rsid w:val="00AA14CC"/>
    <w:rsid w:val="00AB6DC9"/>
    <w:rsid w:val="00AC3904"/>
    <w:rsid w:val="00AD6922"/>
    <w:rsid w:val="00AF2FA8"/>
    <w:rsid w:val="00B0750D"/>
    <w:rsid w:val="00B15B75"/>
    <w:rsid w:val="00B54AAB"/>
    <w:rsid w:val="00B66D59"/>
    <w:rsid w:val="00B7274D"/>
    <w:rsid w:val="00B74E7C"/>
    <w:rsid w:val="00B80E89"/>
    <w:rsid w:val="00B83326"/>
    <w:rsid w:val="00B8772F"/>
    <w:rsid w:val="00B932B8"/>
    <w:rsid w:val="00BA259B"/>
    <w:rsid w:val="00BA38ED"/>
    <w:rsid w:val="00BB6814"/>
    <w:rsid w:val="00BB6891"/>
    <w:rsid w:val="00BD6BFB"/>
    <w:rsid w:val="00BE00C5"/>
    <w:rsid w:val="00BE3B66"/>
    <w:rsid w:val="00BF72E1"/>
    <w:rsid w:val="00C11D3B"/>
    <w:rsid w:val="00C207A1"/>
    <w:rsid w:val="00C21775"/>
    <w:rsid w:val="00C31B79"/>
    <w:rsid w:val="00C3241F"/>
    <w:rsid w:val="00C42372"/>
    <w:rsid w:val="00C4658D"/>
    <w:rsid w:val="00C513D2"/>
    <w:rsid w:val="00C7276A"/>
    <w:rsid w:val="00C829BC"/>
    <w:rsid w:val="00C835F2"/>
    <w:rsid w:val="00C96D3E"/>
    <w:rsid w:val="00CA21DF"/>
    <w:rsid w:val="00CB7AD4"/>
    <w:rsid w:val="00CD3359"/>
    <w:rsid w:val="00CD6DEB"/>
    <w:rsid w:val="00CF4AC8"/>
    <w:rsid w:val="00D13AED"/>
    <w:rsid w:val="00D259BA"/>
    <w:rsid w:val="00D64AC9"/>
    <w:rsid w:val="00D67E48"/>
    <w:rsid w:val="00D7575E"/>
    <w:rsid w:val="00D80426"/>
    <w:rsid w:val="00D84135"/>
    <w:rsid w:val="00DB500A"/>
    <w:rsid w:val="00DF04C4"/>
    <w:rsid w:val="00DF2FD0"/>
    <w:rsid w:val="00E26003"/>
    <w:rsid w:val="00E41D93"/>
    <w:rsid w:val="00E427AD"/>
    <w:rsid w:val="00E93589"/>
    <w:rsid w:val="00EA6F6D"/>
    <w:rsid w:val="00EB0365"/>
    <w:rsid w:val="00EB5E85"/>
    <w:rsid w:val="00EB6BFC"/>
    <w:rsid w:val="00ED2A2A"/>
    <w:rsid w:val="00EE3034"/>
    <w:rsid w:val="00F028D6"/>
    <w:rsid w:val="00F06CCB"/>
    <w:rsid w:val="00F12C5A"/>
    <w:rsid w:val="00F13F4E"/>
    <w:rsid w:val="00F150D5"/>
    <w:rsid w:val="00F22573"/>
    <w:rsid w:val="00F34E46"/>
    <w:rsid w:val="00F36F62"/>
    <w:rsid w:val="00F52AB8"/>
    <w:rsid w:val="00F60219"/>
    <w:rsid w:val="00F75E71"/>
    <w:rsid w:val="00F90B2F"/>
    <w:rsid w:val="00FA595D"/>
    <w:rsid w:val="00FB3A70"/>
    <w:rsid w:val="00FB5E20"/>
    <w:rsid w:val="00FC1FA4"/>
    <w:rsid w:val="00FD1905"/>
    <w:rsid w:val="00FD2049"/>
    <w:rsid w:val="00FD3E7F"/>
    <w:rsid w:val="00FD3F47"/>
    <w:rsid w:val="00FF1198"/>
    <w:rsid w:val="00FF38FA"/>
    <w:rsid w:val="00FF4DE0"/>
    <w:rsid w:val="44283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F9F8B"/>
  <w15:chartTrackingRefBased/>
  <w15:docId w15:val="{149D9E00-2BF7-3242-9F35-C0B28ECEE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2049"/>
    <w:pPr>
      <w:ind w:left="720"/>
      <w:contextualSpacing/>
    </w:pPr>
  </w:style>
  <w:style w:type="character" w:styleId="Hyperlink">
    <w:name w:val="Hyperlink"/>
    <w:basedOn w:val="DefaultParagraphFont"/>
    <w:uiPriority w:val="99"/>
    <w:unhideWhenUsed/>
    <w:rsid w:val="004B7093"/>
    <w:rPr>
      <w:color w:val="0563C1" w:themeColor="hyperlink"/>
      <w:u w:val="single"/>
    </w:rPr>
  </w:style>
  <w:style w:type="character" w:customStyle="1" w:styleId="UnresolvedMention1">
    <w:name w:val="Unresolved Mention1"/>
    <w:basedOn w:val="DefaultParagraphFont"/>
    <w:uiPriority w:val="99"/>
    <w:semiHidden/>
    <w:unhideWhenUsed/>
    <w:rsid w:val="004B7093"/>
    <w:rPr>
      <w:color w:val="605E5C"/>
      <w:shd w:val="clear" w:color="auto" w:fill="E1DFDD"/>
    </w:rPr>
  </w:style>
  <w:style w:type="table" w:styleId="TableGrid">
    <w:name w:val="Table Grid"/>
    <w:basedOn w:val="TableNormal"/>
    <w:uiPriority w:val="39"/>
    <w:rsid w:val="00BA259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1FA4"/>
    <w:rPr>
      <w:color w:val="954F72" w:themeColor="followedHyperlink"/>
      <w:u w:val="single"/>
    </w:rPr>
  </w:style>
  <w:style w:type="character" w:customStyle="1" w:styleId="UnresolvedMention2">
    <w:name w:val="Unresolved Mention2"/>
    <w:basedOn w:val="DefaultParagraphFont"/>
    <w:uiPriority w:val="99"/>
    <w:semiHidden/>
    <w:unhideWhenUsed/>
    <w:rsid w:val="00797D6B"/>
    <w:rPr>
      <w:color w:val="605E5C"/>
      <w:shd w:val="clear" w:color="auto" w:fill="E1DFDD"/>
    </w:rPr>
  </w:style>
  <w:style w:type="paragraph" w:styleId="Footer">
    <w:name w:val="footer"/>
    <w:basedOn w:val="Normal"/>
    <w:link w:val="FooterChar"/>
    <w:uiPriority w:val="99"/>
    <w:unhideWhenUsed/>
    <w:rsid w:val="007E16FD"/>
    <w:pPr>
      <w:tabs>
        <w:tab w:val="center" w:pos="4680"/>
        <w:tab w:val="right" w:pos="9360"/>
      </w:tabs>
    </w:pPr>
  </w:style>
  <w:style w:type="character" w:customStyle="1" w:styleId="FooterChar">
    <w:name w:val="Footer Char"/>
    <w:basedOn w:val="DefaultParagraphFont"/>
    <w:link w:val="Footer"/>
    <w:uiPriority w:val="99"/>
    <w:rsid w:val="007E16FD"/>
  </w:style>
  <w:style w:type="character" w:styleId="PageNumber">
    <w:name w:val="page number"/>
    <w:basedOn w:val="DefaultParagraphFont"/>
    <w:uiPriority w:val="99"/>
    <w:semiHidden/>
    <w:unhideWhenUsed/>
    <w:rsid w:val="007E16FD"/>
  </w:style>
  <w:style w:type="paragraph" w:styleId="NormalWeb">
    <w:name w:val="Normal (Web)"/>
    <w:basedOn w:val="Normal"/>
    <w:uiPriority w:val="99"/>
    <w:semiHidden/>
    <w:unhideWhenUsed/>
    <w:rsid w:val="00BE00C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695536">
      <w:bodyDiv w:val="1"/>
      <w:marLeft w:val="0"/>
      <w:marRight w:val="0"/>
      <w:marTop w:val="0"/>
      <w:marBottom w:val="0"/>
      <w:divBdr>
        <w:top w:val="none" w:sz="0" w:space="0" w:color="auto"/>
        <w:left w:val="none" w:sz="0" w:space="0" w:color="auto"/>
        <w:bottom w:val="none" w:sz="0" w:space="0" w:color="auto"/>
        <w:right w:val="none" w:sz="0" w:space="0" w:color="auto"/>
      </w:divBdr>
      <w:divsChild>
        <w:div w:id="1548027666">
          <w:marLeft w:val="446"/>
          <w:marRight w:val="0"/>
          <w:marTop w:val="0"/>
          <w:marBottom w:val="0"/>
          <w:divBdr>
            <w:top w:val="none" w:sz="0" w:space="0" w:color="auto"/>
            <w:left w:val="none" w:sz="0" w:space="0" w:color="auto"/>
            <w:bottom w:val="none" w:sz="0" w:space="0" w:color="auto"/>
            <w:right w:val="none" w:sz="0" w:space="0" w:color="auto"/>
          </w:divBdr>
        </w:div>
        <w:div w:id="1148475754">
          <w:marLeft w:val="446"/>
          <w:marRight w:val="0"/>
          <w:marTop w:val="0"/>
          <w:marBottom w:val="0"/>
          <w:divBdr>
            <w:top w:val="none" w:sz="0" w:space="0" w:color="auto"/>
            <w:left w:val="none" w:sz="0" w:space="0" w:color="auto"/>
            <w:bottom w:val="none" w:sz="0" w:space="0" w:color="auto"/>
            <w:right w:val="none" w:sz="0" w:space="0" w:color="auto"/>
          </w:divBdr>
        </w:div>
        <w:div w:id="292097705">
          <w:marLeft w:val="446"/>
          <w:marRight w:val="0"/>
          <w:marTop w:val="0"/>
          <w:marBottom w:val="0"/>
          <w:divBdr>
            <w:top w:val="none" w:sz="0" w:space="0" w:color="auto"/>
            <w:left w:val="none" w:sz="0" w:space="0" w:color="auto"/>
            <w:bottom w:val="none" w:sz="0" w:space="0" w:color="auto"/>
            <w:right w:val="none" w:sz="0" w:space="0" w:color="auto"/>
          </w:divBdr>
        </w:div>
        <w:div w:id="1875264034">
          <w:marLeft w:val="446"/>
          <w:marRight w:val="0"/>
          <w:marTop w:val="0"/>
          <w:marBottom w:val="0"/>
          <w:divBdr>
            <w:top w:val="none" w:sz="0" w:space="0" w:color="auto"/>
            <w:left w:val="none" w:sz="0" w:space="0" w:color="auto"/>
            <w:bottom w:val="none" w:sz="0" w:space="0" w:color="auto"/>
            <w:right w:val="none" w:sz="0" w:space="0" w:color="auto"/>
          </w:divBdr>
        </w:div>
        <w:div w:id="1521166489">
          <w:marLeft w:val="547"/>
          <w:marRight w:val="0"/>
          <w:marTop w:val="0"/>
          <w:marBottom w:val="0"/>
          <w:divBdr>
            <w:top w:val="none" w:sz="0" w:space="0" w:color="auto"/>
            <w:left w:val="none" w:sz="0" w:space="0" w:color="auto"/>
            <w:bottom w:val="none" w:sz="0" w:space="0" w:color="auto"/>
            <w:right w:val="none" w:sz="0" w:space="0" w:color="auto"/>
          </w:divBdr>
        </w:div>
      </w:divsChild>
    </w:div>
    <w:div w:id="1829589302">
      <w:bodyDiv w:val="1"/>
      <w:marLeft w:val="0"/>
      <w:marRight w:val="0"/>
      <w:marTop w:val="0"/>
      <w:marBottom w:val="0"/>
      <w:divBdr>
        <w:top w:val="none" w:sz="0" w:space="0" w:color="auto"/>
        <w:left w:val="none" w:sz="0" w:space="0" w:color="auto"/>
        <w:bottom w:val="none" w:sz="0" w:space="0" w:color="auto"/>
        <w:right w:val="none" w:sz="0" w:space="0" w:color="auto"/>
      </w:divBdr>
    </w:div>
    <w:div w:id="1959334069">
      <w:bodyDiv w:val="1"/>
      <w:marLeft w:val="0"/>
      <w:marRight w:val="0"/>
      <w:marTop w:val="0"/>
      <w:marBottom w:val="0"/>
      <w:divBdr>
        <w:top w:val="none" w:sz="0" w:space="0" w:color="auto"/>
        <w:left w:val="none" w:sz="0" w:space="0" w:color="auto"/>
        <w:bottom w:val="none" w:sz="0" w:space="0" w:color="auto"/>
        <w:right w:val="none" w:sz="0" w:space="0" w:color="auto"/>
      </w:divBdr>
    </w:div>
    <w:div w:id="2121682738">
      <w:bodyDiv w:val="1"/>
      <w:marLeft w:val="0"/>
      <w:marRight w:val="0"/>
      <w:marTop w:val="0"/>
      <w:marBottom w:val="0"/>
      <w:divBdr>
        <w:top w:val="none" w:sz="0" w:space="0" w:color="auto"/>
        <w:left w:val="none" w:sz="0" w:space="0" w:color="auto"/>
        <w:bottom w:val="none" w:sz="0" w:space="0" w:color="auto"/>
        <w:right w:val="none" w:sz="0" w:space="0" w:color="auto"/>
      </w:divBdr>
    </w:div>
    <w:div w:id="2142383825">
      <w:bodyDiv w:val="1"/>
      <w:marLeft w:val="0"/>
      <w:marRight w:val="0"/>
      <w:marTop w:val="0"/>
      <w:marBottom w:val="0"/>
      <w:divBdr>
        <w:top w:val="none" w:sz="0" w:space="0" w:color="auto"/>
        <w:left w:val="none" w:sz="0" w:space="0" w:color="auto"/>
        <w:bottom w:val="none" w:sz="0" w:space="0" w:color="auto"/>
        <w:right w:val="none" w:sz="0" w:space="0" w:color="auto"/>
      </w:divBdr>
      <w:divsChild>
        <w:div w:id="1609122779">
          <w:marLeft w:val="446"/>
          <w:marRight w:val="0"/>
          <w:marTop w:val="0"/>
          <w:marBottom w:val="0"/>
          <w:divBdr>
            <w:top w:val="none" w:sz="0" w:space="0" w:color="auto"/>
            <w:left w:val="none" w:sz="0" w:space="0" w:color="auto"/>
            <w:bottom w:val="none" w:sz="0" w:space="0" w:color="auto"/>
            <w:right w:val="none" w:sz="0" w:space="0" w:color="auto"/>
          </w:divBdr>
        </w:div>
        <w:div w:id="1403020311">
          <w:marLeft w:val="446"/>
          <w:marRight w:val="0"/>
          <w:marTop w:val="0"/>
          <w:marBottom w:val="0"/>
          <w:divBdr>
            <w:top w:val="none" w:sz="0" w:space="0" w:color="auto"/>
            <w:left w:val="none" w:sz="0" w:space="0" w:color="auto"/>
            <w:bottom w:val="none" w:sz="0" w:space="0" w:color="auto"/>
            <w:right w:val="none" w:sz="0" w:space="0" w:color="auto"/>
          </w:divBdr>
        </w:div>
        <w:div w:id="1619872371">
          <w:marLeft w:val="446"/>
          <w:marRight w:val="0"/>
          <w:marTop w:val="0"/>
          <w:marBottom w:val="0"/>
          <w:divBdr>
            <w:top w:val="none" w:sz="0" w:space="0" w:color="auto"/>
            <w:left w:val="none" w:sz="0" w:space="0" w:color="auto"/>
            <w:bottom w:val="none" w:sz="0" w:space="0" w:color="auto"/>
            <w:right w:val="none" w:sz="0" w:space="0" w:color="auto"/>
          </w:divBdr>
        </w:div>
        <w:div w:id="2061437762">
          <w:marLeft w:val="446"/>
          <w:marRight w:val="0"/>
          <w:marTop w:val="0"/>
          <w:marBottom w:val="0"/>
          <w:divBdr>
            <w:top w:val="none" w:sz="0" w:space="0" w:color="auto"/>
            <w:left w:val="none" w:sz="0" w:space="0" w:color="auto"/>
            <w:bottom w:val="none" w:sz="0" w:space="0" w:color="auto"/>
            <w:right w:val="none" w:sz="0" w:space="0" w:color="auto"/>
          </w:divBdr>
        </w:div>
        <w:div w:id="10160371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2.xml"/><Relationship Id="rId39" Type="http://schemas.openxmlformats.org/officeDocument/2006/relationships/hyperlink" Target="https://www.transportation.gov/individuals/aviation-consumer-protection/flight-delays-cancellations" TargetMode="External"/><Relationship Id="rId21" Type="http://schemas.openxmlformats.org/officeDocument/2006/relationships/image" Target="media/image15.png"/><Relationship Id="rId34" Type="http://schemas.openxmlformats.org/officeDocument/2006/relationships/hyperlink" Target="https://www.bts.gov/topics/airlines-and-airports/annual-airline-time-rankings-2003-2020" TargetMode="External"/><Relationship Id="rId42" Type="http://schemas.openxmlformats.org/officeDocument/2006/relationships/hyperlink" Target="https://www.bloomberg.com/news/articles/2022-07-15/flight-delays-in-us-linked-to-airlines-more-than-government" TargetMode="External"/><Relationship Id="rId47" Type="http://schemas.openxmlformats.org/officeDocument/2006/relationships/hyperlink" Target="https://www.jdpower.com/business/press-releases/2021-north-america-airline-satisfaction-study" TargetMode="External"/><Relationship Id="rId50" Type="http://schemas.openxmlformats.org/officeDocument/2006/relationships/hyperlink" Target="https://www.statista.com/forecasts/1335247/american-airlines-airlines-brand-profile-in-the-united-state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transtats.bts.gov/ot_delay/OT_DelayCause1.asp?20=E" TargetMode="External"/><Relationship Id="rId37" Type="http://schemas.openxmlformats.org/officeDocument/2006/relationships/hyperlink" Target="https://www.transportation.gov/individuals/aviation-consumer-protection/flight-delays-cancellations" TargetMode="External"/><Relationship Id="rId40" Type="http://schemas.openxmlformats.org/officeDocument/2006/relationships/hyperlink" Target="https://en.wikipedia.org/wiki/Largest_airlines_in_the_world" TargetMode="External"/><Relationship Id="rId45" Type="http://schemas.openxmlformats.org/officeDocument/2006/relationships/hyperlink" Target="https://en.wikipedia.org/wiki/Timeline_of_the_COVID-19_pandemic_in_the_United_States_(2020)"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transtats.bts.gov/homedrillchart.asp" TargetMode="External"/><Relationship Id="rId44" Type="http://schemas.openxmlformats.org/officeDocument/2006/relationships/hyperlink" Target="https://www.cnbc.com/2022/06/14/faa-airlines-work-to-reduce-summer-travel-delays.html" TargetMode="External"/><Relationship Id="rId52" Type="http://schemas.openxmlformats.org/officeDocument/2006/relationships/hyperlink" Target="https://www.ncei.noaa.gov/cdo-web/search?datasetid=GHCN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hyperlink" Target="https://www.airlines.org/dataset/u-s-passenger-carrier-delay-costs/" TargetMode="External"/><Relationship Id="rId35" Type="http://schemas.openxmlformats.org/officeDocument/2006/relationships/hyperlink" Target="https://www.faa.gov/air_traffic/by_the_numbers" TargetMode="External"/><Relationship Id="rId43" Type="http://schemas.openxmlformats.org/officeDocument/2006/relationships/hyperlink" Target="https://www.travelpulse.com/news/airlines/the-summers-worst-us-airports-for-flight-delays-and-cancellations.html" TargetMode="External"/><Relationship Id="rId48" Type="http://schemas.openxmlformats.org/officeDocument/2006/relationships/hyperlink" Target="https://www.transportation.gov/airconsumer/airline-commitments-PDF-version" TargetMode="External"/><Relationship Id="rId8" Type="http://schemas.openxmlformats.org/officeDocument/2006/relationships/image" Target="media/image2.png"/><Relationship Id="rId51" Type="http://schemas.openxmlformats.org/officeDocument/2006/relationships/hyperlink" Target="https://www.faa.gov/air_traffic/by_the_numbers"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33" Type="http://schemas.openxmlformats.org/officeDocument/2006/relationships/hyperlink" Target="https://www.transtats.bts.gov/ontime/departures.aspx" TargetMode="External"/><Relationship Id="rId38" Type="http://schemas.openxmlformats.org/officeDocument/2006/relationships/hyperlink" Target="https://www.transportation.gov/airconsumer/airline-customer-service-dashboard" TargetMode="External"/><Relationship Id="rId46" Type="http://schemas.openxmlformats.org/officeDocument/2006/relationships/hyperlink" Target="https://en.wikipedia.org/wiki/List_of_the_busiest_airports_in_the_United_States" TargetMode="External"/><Relationship Id="rId20" Type="http://schemas.openxmlformats.org/officeDocument/2006/relationships/image" Target="media/image14.png"/><Relationship Id="rId41" Type="http://schemas.openxmlformats.org/officeDocument/2006/relationships/hyperlink" Target="https://simpleflying.com/airport-slots/"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hyperlink" Target="https://www.transportation.gov/airconsumer/airline-customer-service-dashboard" TargetMode="External"/><Relationship Id="rId49" Type="http://schemas.openxmlformats.org/officeDocument/2006/relationships/hyperlink" Target="https://www.airlines.org/dataset/u-s-passenger-carrier-delay-co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16</Pages>
  <Words>4570</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Bolleter</dc:creator>
  <cp:keywords/>
  <dc:description/>
  <cp:lastModifiedBy>Leland Bolleter</cp:lastModifiedBy>
  <cp:revision>34</cp:revision>
  <dcterms:created xsi:type="dcterms:W3CDTF">2022-10-29T00:35:00Z</dcterms:created>
  <dcterms:modified xsi:type="dcterms:W3CDTF">2022-11-21T00:01:00Z</dcterms:modified>
</cp:coreProperties>
</file>