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D671F" w14:textId="51C6E13C" w:rsidR="00FC4CE4" w:rsidRDefault="00796D6F">
      <w:pPr>
        <w:rPr>
          <w:lang w:val="en-US"/>
        </w:rPr>
      </w:pPr>
      <w:r>
        <w:rPr>
          <w:lang w:val="en-US"/>
        </w:rPr>
        <w:t xml:space="preserve">Grok Key: Quran Focus </w:t>
      </w:r>
    </w:p>
    <w:p w14:paraId="187E602C" w14:textId="44A7611B" w:rsidR="00796D6F" w:rsidRDefault="000B0E52">
      <w:pPr>
        <w:rPr>
          <w:lang w:val="en-US"/>
        </w:rPr>
      </w:pPr>
      <w:r w:rsidRPr="000B0E52">
        <w:rPr>
          <w:lang w:val="en-US"/>
        </w:rPr>
        <w:t>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</w:t>
      </w:r>
    </w:p>
    <w:p w14:paraId="043F7641" w14:textId="77777777" w:rsidR="00796D6F" w:rsidRPr="00796D6F" w:rsidRDefault="00796D6F">
      <w:pPr>
        <w:rPr>
          <w:lang w:val="en-US"/>
        </w:rPr>
      </w:pPr>
    </w:p>
    <w:sectPr w:rsidR="00796D6F" w:rsidRPr="00796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6F"/>
    <w:rsid w:val="000B0E52"/>
    <w:rsid w:val="0053705C"/>
    <w:rsid w:val="00683CA8"/>
    <w:rsid w:val="00796D6F"/>
    <w:rsid w:val="009555E9"/>
    <w:rsid w:val="009B619B"/>
    <w:rsid w:val="00BC307B"/>
    <w:rsid w:val="00E86852"/>
    <w:rsid w:val="00FC4CE4"/>
    <w:rsid w:val="00FF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D9396"/>
  <w15:chartTrackingRefBased/>
  <w15:docId w15:val="{15A295AB-5684-4316-9D9B-59306FD64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sadat anwar</dc:creator>
  <cp:keywords/>
  <dc:description/>
  <cp:lastModifiedBy>sadat anwar</cp:lastModifiedBy>
  <cp:revision>4</cp:revision>
  <dcterms:created xsi:type="dcterms:W3CDTF">2025-12-19T07:11:00Z</dcterms:created>
  <dcterms:modified xsi:type="dcterms:W3CDTF">2025-12-26T17:27:00Z</dcterms:modified>
</cp:coreProperties>
</file>