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B3BCAB">
      <w:pPr>
        <w:ind w:firstLine="480" w:firstLineChars="200"/>
        <w:jc w:val="left"/>
        <w:rPr>
          <w:rFonts w:hint="eastAsia"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时维乙巳孟秋，序属毕星主雨。余既毕论于塘朗山阳，临轩观霰，慨然有怀。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于是</w:t>
      </w:r>
      <w:r>
        <w:rPr>
          <w:rFonts w:hint="eastAsia" w:ascii="楷体" w:hAnsi="楷体" w:eastAsia="楷体"/>
          <w:sz w:val="24"/>
          <w:szCs w:val="24"/>
        </w:rPr>
        <w:t>搁彤管而长嗟，觉鲲鹏之将徙；瞻檐溜其如泪，知慈母之同观。方其摛文论毕，意气吞云；俄而临牖听霖，肝肠结霰。想重闱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之</w:t>
      </w:r>
      <w:r>
        <w:rPr>
          <w:rFonts w:hint="eastAsia" w:ascii="楷体" w:hAnsi="楷体" w:eastAsia="楷体"/>
          <w:sz w:val="24"/>
          <w:szCs w:val="24"/>
        </w:rPr>
        <w:t>雨注，应忆游子；抚尺幅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而</w:t>
      </w:r>
      <w:r>
        <w:rPr>
          <w:rFonts w:hint="eastAsia" w:ascii="楷体" w:hAnsi="楷体" w:eastAsia="楷体"/>
          <w:sz w:val="24"/>
          <w:szCs w:val="24"/>
        </w:rPr>
        <w:t>神驰，泫然缀辞。</w:t>
      </w:r>
    </w:p>
    <w:p w14:paraId="78D59289">
      <w:pPr>
        <w:ind w:firstLine="480" w:firstLineChars="200"/>
        <w:jc w:val="left"/>
        <w:rPr>
          <w:rFonts w:hint="eastAsia" w:ascii="楷体" w:hAnsi="楷体" w:eastAsia="楷体"/>
          <w:sz w:val="24"/>
          <w:szCs w:val="24"/>
        </w:rPr>
      </w:pPr>
    </w:p>
    <w:p w14:paraId="7C9314D2">
      <w:pPr>
        <w:ind w:firstLine="480" w:firstLineChars="200"/>
        <w:jc w:val="left"/>
        <w:rPr>
          <w:rFonts w:hint="eastAsia"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若乃慈亲诞世，岁在甲寅。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烟</w:t>
      </w:r>
      <w:r>
        <w:rPr>
          <w:rFonts w:hint="eastAsia" w:ascii="楷体" w:hAnsi="楷体" w:eastAsia="楷体"/>
          <w:sz w:val="24"/>
          <w:szCs w:val="24"/>
        </w:rPr>
        <w:t>尘塞乎九州，饥馑蔓于四野。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王父</w:t>
      </w:r>
      <w:r>
        <w:rPr>
          <w:rFonts w:hint="eastAsia" w:ascii="楷体" w:hAnsi="楷体" w:eastAsia="楷体"/>
          <w:sz w:val="24"/>
          <w:szCs w:val="24"/>
        </w:rPr>
        <w:t>躬耕于渝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中</w:t>
      </w:r>
      <w:r>
        <w:rPr>
          <w:rFonts w:hint="eastAsia" w:ascii="楷体" w:hAnsi="楷体" w:eastAsia="楷体"/>
          <w:sz w:val="24"/>
          <w:szCs w:val="24"/>
        </w:rPr>
        <w:t>，恶少逞凶；慈亲见遗于垄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上</w:t>
      </w:r>
      <w:r>
        <w:rPr>
          <w:rFonts w:hint="eastAsia" w:ascii="楷体" w:hAnsi="楷体" w:eastAsia="楷体"/>
          <w:sz w:val="24"/>
          <w:szCs w:val="24"/>
        </w:rPr>
        <w:t>，赤医拯危。外祖泣保于产房，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嫡亲</w:t>
      </w:r>
      <w:r>
        <w:rPr>
          <w:rFonts w:hint="eastAsia" w:ascii="楷体" w:hAnsi="楷体" w:eastAsia="楷体"/>
          <w:sz w:val="24"/>
          <w:szCs w:val="24"/>
        </w:rPr>
        <w:t>托孤于巴邑。矿灯照夜，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家君</w:t>
      </w:r>
      <w:r>
        <w:rPr>
          <w:rFonts w:hint="eastAsia" w:ascii="楷体" w:hAnsi="楷体" w:eastAsia="楷体"/>
          <w:sz w:val="24"/>
          <w:szCs w:val="24"/>
        </w:rPr>
        <w:t>力竭于煤井；邻杵欺霜，萱堂泪尽于柴门。</w:t>
      </w:r>
    </w:p>
    <w:p w14:paraId="5441F276">
      <w:pPr>
        <w:ind w:firstLine="480" w:firstLineChars="200"/>
        <w:jc w:val="left"/>
        <w:rPr>
          <w:rFonts w:hint="eastAsia" w:ascii="楷体" w:hAnsi="楷体" w:eastAsia="楷体"/>
          <w:sz w:val="24"/>
          <w:szCs w:val="24"/>
        </w:rPr>
      </w:pPr>
    </w:p>
    <w:p w14:paraId="361434D1">
      <w:pPr>
        <w:ind w:firstLine="480" w:firstLineChars="200"/>
        <w:jc w:val="left"/>
        <w:rPr>
          <w:rFonts w:hint="eastAsia"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及夫负笈燕园，振鳞北海。太学观碑，鸿都问政。石室窥书，承伏生之绝学；金台议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论</w:t>
      </w:r>
      <w:r>
        <w:rPr>
          <w:rFonts w:hint="eastAsia" w:ascii="楷体" w:hAnsi="楷体" w:eastAsia="楷体"/>
          <w:sz w:val="24"/>
          <w:szCs w:val="24"/>
        </w:rPr>
        <w:t>，踵介甫之遗风。绛帐春深，质天人之际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会</w:t>
      </w:r>
      <w:r>
        <w:rPr>
          <w:rFonts w:hint="eastAsia" w:ascii="楷体" w:hAnsi="楷体" w:eastAsia="楷体"/>
          <w:sz w:val="24"/>
          <w:szCs w:val="24"/>
        </w:rPr>
        <w:t>；青衿霜凛，沐邹鲁之薰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氛。于是</w:t>
      </w:r>
      <w:r>
        <w:rPr>
          <w:rFonts w:hint="eastAsia" w:ascii="楷体" w:hAnsi="楷体" w:eastAsia="楷体"/>
          <w:sz w:val="24"/>
          <w:szCs w:val="24"/>
        </w:rPr>
        <w:t>辞凤阙而南徙，抱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麒</w:t>
      </w:r>
      <w:r>
        <w:rPr>
          <w:rFonts w:hint="eastAsia" w:ascii="楷体" w:hAnsi="楷体" w:eastAsia="楷体"/>
          <w:sz w:val="24"/>
          <w:szCs w:val="24"/>
        </w:rPr>
        <w:t>儿以宵征。办公牍于中夜，诞弥厥月；构蜗居于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百越</w:t>
      </w:r>
      <w:r>
        <w:rPr>
          <w:rFonts w:hint="eastAsia" w:ascii="楷体" w:hAnsi="楷体" w:eastAsia="楷体"/>
          <w:sz w:val="24"/>
          <w:szCs w:val="24"/>
        </w:rPr>
        <w:t>，始得立锥。</w:t>
      </w:r>
    </w:p>
    <w:p w14:paraId="28EB9192">
      <w:pPr>
        <w:ind w:firstLine="480" w:firstLineChars="200"/>
        <w:jc w:val="left"/>
        <w:rPr>
          <w:rFonts w:hint="eastAsia" w:ascii="楷体" w:hAnsi="楷体" w:eastAsia="楷体"/>
          <w:sz w:val="24"/>
          <w:szCs w:val="24"/>
        </w:rPr>
      </w:pPr>
    </w:p>
    <w:p w14:paraId="2EBA92F1">
      <w:pPr>
        <w:ind w:firstLine="480" w:firstLineChars="200"/>
        <w:jc w:val="left"/>
        <w:rPr>
          <w:rFonts w:hint="eastAsia"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  <w:lang w:val="en-US" w:eastAsia="zh-CN"/>
        </w:rPr>
        <w:t>孰料</w:t>
      </w:r>
      <w:r>
        <w:rPr>
          <w:rFonts w:hint="eastAsia" w:ascii="楷体" w:hAnsi="楷体" w:eastAsia="楷体"/>
          <w:sz w:val="24"/>
          <w:szCs w:val="24"/>
        </w:rPr>
        <w:t>屋漏连霪，椿庭分荫；霜摧慈竹，痼疾沉疴。小子少时顽劣，习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数、书</w:t>
      </w:r>
      <w:r>
        <w:rPr>
          <w:rFonts w:hint="eastAsia" w:ascii="楷体" w:hAnsi="楷体" w:eastAsia="楷体"/>
          <w:sz w:val="24"/>
          <w:szCs w:val="24"/>
        </w:rPr>
        <w:t>而怠惰；慈母朝夕劬劳，持家业以伶俜。昔总角顽嚣，黄口怠懈。祖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乃</w:t>
      </w:r>
      <w:r>
        <w:rPr>
          <w:rFonts w:hint="eastAsia" w:ascii="楷体" w:hAnsi="楷体" w:eastAsia="楷体"/>
          <w:sz w:val="24"/>
          <w:szCs w:val="24"/>
        </w:rPr>
        <w:t>沉疴绵惙，强伸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嶙峋之指</w:t>
      </w:r>
      <w:r>
        <w:rPr>
          <w:rFonts w:hint="eastAsia" w:ascii="楷体" w:hAnsi="楷体" w:eastAsia="楷体"/>
          <w:sz w:val="24"/>
          <w:szCs w:val="24"/>
        </w:rPr>
        <w:t>；弥留喑哑，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勉为</w:t>
      </w:r>
      <w:r>
        <w:rPr>
          <w:rFonts w:hint="eastAsia" w:ascii="楷体" w:hAnsi="楷体" w:eastAsia="楷体"/>
          <w:sz w:val="24"/>
          <w:szCs w:val="24"/>
        </w:rPr>
        <w:t>泣血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之托</w:t>
      </w:r>
      <w:r>
        <w:rPr>
          <w:rFonts w:hint="eastAsia" w:ascii="楷体" w:hAnsi="楷体" w:eastAsia="楷体"/>
          <w:sz w:val="24"/>
          <w:szCs w:val="24"/>
        </w:rPr>
        <w:t>。初闻若秋风过耳，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旋</w:t>
      </w:r>
      <w:r>
        <w:rPr>
          <w:rFonts w:hint="eastAsia" w:ascii="楷体" w:hAnsi="楷体" w:eastAsia="楷体"/>
          <w:sz w:val="24"/>
          <w:szCs w:val="24"/>
        </w:rPr>
        <w:t>逐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瓦肆</w:t>
      </w:r>
      <w:r>
        <w:rPr>
          <w:rFonts w:hint="eastAsia" w:ascii="楷体" w:hAnsi="楷体" w:eastAsia="楷体"/>
          <w:sz w:val="24"/>
          <w:szCs w:val="24"/>
        </w:rPr>
        <w:t>；及知则素旐悬门，悔噬衷肠。遂乃焚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游戏</w:t>
      </w:r>
      <w:r>
        <w:rPr>
          <w:rFonts w:hint="eastAsia" w:ascii="楷体" w:hAnsi="楷体" w:eastAsia="楷体"/>
          <w:sz w:val="24"/>
          <w:szCs w:val="24"/>
        </w:rPr>
        <w:t>之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具</w:t>
      </w:r>
      <w:r>
        <w:rPr>
          <w:rFonts w:hint="eastAsia" w:ascii="楷体" w:hAnsi="楷体" w:eastAsia="楷体"/>
          <w:sz w:val="24"/>
          <w:szCs w:val="24"/>
        </w:rPr>
        <w:t>，圆木警枕；踵季子之佩，刺股悬梁。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一生悬命</w:t>
      </w:r>
      <w:r>
        <w:rPr>
          <w:rFonts w:hint="eastAsia" w:ascii="楷体" w:hAnsi="楷体" w:eastAsia="楷体"/>
          <w:sz w:val="24"/>
          <w:szCs w:val="24"/>
        </w:rPr>
        <w:t>，始得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鲤</w:t>
      </w:r>
      <w:r>
        <w:rPr>
          <w:rFonts w:hint="eastAsia" w:ascii="楷体" w:hAnsi="楷体" w:eastAsia="楷体"/>
          <w:sz w:val="24"/>
          <w:szCs w:val="24"/>
        </w:rPr>
        <w:t>跃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南山</w:t>
      </w:r>
      <w:r>
        <w:rPr>
          <w:rFonts w:hint="eastAsia" w:ascii="楷体" w:hAnsi="楷体" w:eastAsia="楷体"/>
          <w:sz w:val="24"/>
          <w:szCs w:val="24"/>
        </w:rPr>
        <w:t>；十载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寒</w:t>
      </w:r>
      <w:r>
        <w:rPr>
          <w:rFonts w:hint="eastAsia" w:ascii="楷体" w:hAnsi="楷体" w:eastAsia="楷体"/>
          <w:sz w:val="24"/>
          <w:szCs w:val="24"/>
        </w:rPr>
        <w:t>窗，终酬祖训泉台。</w:t>
      </w:r>
    </w:p>
    <w:p w14:paraId="3361F7F0">
      <w:pPr>
        <w:ind w:firstLine="480" w:firstLineChars="200"/>
        <w:jc w:val="left"/>
        <w:rPr>
          <w:rFonts w:hint="eastAsia" w:ascii="楷体" w:hAnsi="楷体" w:eastAsia="楷体"/>
          <w:sz w:val="24"/>
          <w:szCs w:val="24"/>
        </w:rPr>
      </w:pPr>
    </w:p>
    <w:p w14:paraId="22193A36">
      <w:pPr>
        <w:ind w:firstLine="480" w:firstLineChars="200"/>
        <w:jc w:val="left"/>
        <w:rPr>
          <w:rFonts w:hint="eastAsia"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至若梓泽余衷，蓼莪增恸。惊姨母之薨逝，星奔故里；恨幽明之永隔，泪渍素棺。犹忆曩时问字，灯下分糕；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岂知</w:t>
      </w:r>
      <w:r>
        <w:rPr>
          <w:rFonts w:hint="eastAsia" w:ascii="楷体" w:hAnsi="楷体" w:eastAsia="楷体"/>
          <w:sz w:val="24"/>
          <w:szCs w:val="24"/>
        </w:rPr>
        <w:t>今日招魂，堂前设奠</w:t>
      </w:r>
      <w:bookmarkStart w:id="0" w:name="_GoBack"/>
      <w:r>
        <w:rPr>
          <w:rFonts w:hint="eastAsia" w:ascii="楷体" w:hAnsi="楷体" w:eastAsia="楷体"/>
          <w:sz w:val="24"/>
          <w:szCs w:val="24"/>
          <w:lang w:eastAsia="zh-CN"/>
        </w:rPr>
        <w:t>。</w:t>
      </w:r>
      <w:bookmarkEnd w:id="0"/>
      <w:r>
        <w:rPr>
          <w:rFonts w:hint="eastAsia" w:ascii="楷体" w:hAnsi="楷体" w:eastAsia="楷体"/>
          <w:sz w:val="24"/>
          <w:szCs w:val="24"/>
          <w:lang w:eastAsia="zh-CN"/>
        </w:rPr>
        <w:t>麻衣未除，已趋黉舍；遽闻课急，乃就灯昏。</w:t>
      </w:r>
      <w:r>
        <w:rPr>
          <w:rFonts w:hint="eastAsia" w:ascii="楷体" w:hAnsi="楷体" w:eastAsia="楷体"/>
          <w:sz w:val="24"/>
          <w:szCs w:val="24"/>
        </w:rPr>
        <w:t>雨滞鹏城，秉烛炬以穷经；云开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鸿</w:t>
      </w:r>
      <w:r>
        <w:rPr>
          <w:rFonts w:hint="eastAsia" w:ascii="楷体" w:hAnsi="楷体" w:eastAsia="楷体"/>
          <w:sz w:val="24"/>
          <w:szCs w:val="24"/>
        </w:rPr>
        <w:t>翼，终成文于牍案。</w:t>
      </w:r>
    </w:p>
    <w:p w14:paraId="2FA0022C">
      <w:pPr>
        <w:ind w:firstLine="480" w:firstLineChars="200"/>
        <w:jc w:val="left"/>
        <w:rPr>
          <w:rFonts w:hint="eastAsia" w:ascii="楷体" w:hAnsi="楷体" w:eastAsia="楷体"/>
          <w:sz w:val="24"/>
          <w:szCs w:val="24"/>
        </w:rPr>
      </w:pPr>
    </w:p>
    <w:p w14:paraId="52E3963B">
      <w:pPr>
        <w:ind w:firstLine="480" w:firstLineChars="200"/>
        <w:jc w:val="left"/>
        <w:rPr>
          <w:rFonts w:hint="eastAsia"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幸逢牛导授渔，吕彭解惑。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张教危传，</w:t>
      </w:r>
      <w:r>
        <w:rPr>
          <w:rFonts w:hint="eastAsia" w:ascii="楷体" w:hAnsi="楷体" w:eastAsia="楷体"/>
          <w:sz w:val="24"/>
          <w:szCs w:val="24"/>
        </w:rPr>
        <w:t>安师马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授</w:t>
      </w:r>
      <w:r>
        <w:rPr>
          <w:rFonts w:hint="eastAsia" w:ascii="楷体" w:hAnsi="楷体" w:eastAsia="楷体"/>
          <w:sz w:val="24"/>
          <w:szCs w:val="24"/>
        </w:rPr>
        <w:t>，皆金针度人；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刘李鞠陈</w:t>
      </w:r>
      <w:r>
        <w:rPr>
          <w:rFonts w:hint="eastAsia" w:ascii="楷体" w:hAnsi="楷体" w:eastAsia="楷体"/>
          <w:sz w:val="24"/>
          <w:szCs w:val="24"/>
        </w:rPr>
        <w:t>，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邬杨王孙，</w:t>
      </w:r>
      <w:r>
        <w:rPr>
          <w:rFonts w:hint="eastAsia" w:ascii="楷体" w:hAnsi="楷体" w:eastAsia="楷体"/>
          <w:sz w:val="24"/>
          <w:szCs w:val="24"/>
        </w:rPr>
        <w:t>俱兰室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蕙</w:t>
      </w:r>
      <w:r>
        <w:rPr>
          <w:rFonts w:hint="eastAsia" w:ascii="楷体" w:hAnsi="楷体" w:eastAsia="楷体"/>
          <w:sz w:val="24"/>
          <w:szCs w:val="24"/>
        </w:rPr>
        <w:t>风。及夫南洋再渡，慈母毁家；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盐港</w:t>
      </w:r>
      <w:r>
        <w:rPr>
          <w:rFonts w:hint="eastAsia" w:ascii="楷体" w:hAnsi="楷体" w:eastAsia="楷体"/>
          <w:sz w:val="24"/>
          <w:szCs w:val="24"/>
        </w:rPr>
        <w:t>将别，遗训在耳："虽阮籍途穷，当效班超投笔；纵潘岳亲老，须怀宗悫长风。"闻此涕零，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岂</w:t>
      </w:r>
      <w:r>
        <w:rPr>
          <w:rFonts w:hint="eastAsia" w:ascii="楷体" w:hAnsi="楷体" w:eastAsia="楷体"/>
          <w:sz w:val="24"/>
          <w:szCs w:val="24"/>
        </w:rPr>
        <w:t>乌鸟私情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而其</w:t>
      </w:r>
      <w:r>
        <w:rPr>
          <w:rFonts w:hint="eastAsia" w:ascii="楷体" w:hAnsi="楷体" w:eastAsia="楷体"/>
          <w:sz w:val="24"/>
          <w:szCs w:val="24"/>
        </w:rPr>
        <w:t>敢忘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邪</w:t>
      </w:r>
      <w:r>
        <w:rPr>
          <w:rFonts w:hint="eastAsia" w:ascii="楷体" w:hAnsi="楷体" w:eastAsia="楷体"/>
          <w:sz w:val="24"/>
          <w:szCs w:val="24"/>
        </w:rPr>
        <w:t>？</w:t>
      </w:r>
    </w:p>
    <w:p w14:paraId="1B31FE66">
      <w:pPr>
        <w:ind w:firstLine="480" w:firstLineChars="200"/>
        <w:jc w:val="left"/>
        <w:rPr>
          <w:rFonts w:hint="eastAsia" w:ascii="楷体" w:hAnsi="楷体" w:eastAsia="楷体"/>
          <w:sz w:val="24"/>
          <w:szCs w:val="24"/>
        </w:rPr>
      </w:pPr>
    </w:p>
    <w:p w14:paraId="02D2C33C">
      <w:pPr>
        <w:ind w:firstLine="480" w:firstLineChars="200"/>
        <w:jc w:val="left"/>
        <w:rPr>
          <w:rFonts w:hint="eastAsia"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  <w:lang w:val="en-US" w:eastAsia="zh-CN"/>
        </w:rPr>
        <w:t>呜呼</w:t>
      </w:r>
      <w:r>
        <w:rPr>
          <w:rFonts w:hint="eastAsia" w:ascii="楷体" w:hAnsi="楷体" w:eastAsia="楷体"/>
          <w:sz w:val="24"/>
          <w:szCs w:val="24"/>
        </w:rPr>
        <w:t>！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云津</w:t>
      </w:r>
      <w:r>
        <w:rPr>
          <w:rFonts w:hint="eastAsia" w:ascii="楷体" w:hAnsi="楷体" w:eastAsia="楷体"/>
          <w:sz w:val="24"/>
          <w:szCs w:val="24"/>
        </w:rPr>
        <w:t>雨霁，已现长虹；赤湾潮平，正宜远渡。倘效陆机入洛，当携吴郡之莼；若为东坡渡海，不负儋州之教。敢竭鄙诚，恭疏谢引。一言均赋，七律云尔：</w:t>
      </w:r>
    </w:p>
    <w:p w14:paraId="39B5807D">
      <w:pPr>
        <w:ind w:firstLine="480" w:firstLineChars="200"/>
        <w:jc w:val="left"/>
        <w:rPr>
          <w:rFonts w:hint="eastAsia" w:ascii="楷体" w:hAnsi="楷体" w:eastAsia="楷体"/>
          <w:sz w:val="24"/>
          <w:szCs w:val="24"/>
        </w:rPr>
      </w:pPr>
    </w:p>
    <w:p w14:paraId="16A6E9CA">
      <w:pPr>
        <w:ind w:firstLine="420" w:firstLineChars="0"/>
        <w:rPr>
          <w:rFonts w:hint="eastAsia" w:ascii="楷体" w:hAnsi="楷体" w:eastAsia="楷体"/>
          <w:sz w:val="24"/>
          <w:szCs w:val="24"/>
          <w:lang w:val="en-US" w:eastAsia="zh-CN"/>
        </w:rPr>
      </w:pPr>
      <w:r>
        <w:rPr>
          <w:rFonts w:hint="eastAsia" w:ascii="楷体" w:hAnsi="楷体" w:eastAsia="楷体"/>
          <w:sz w:val="24"/>
          <w:szCs w:val="24"/>
          <w:lang w:val="en-US" w:eastAsia="zh-CN"/>
        </w:rPr>
        <w:t>殷勤缃领墨初凉，临轩听雨正风扬。</w:t>
      </w:r>
    </w:p>
    <w:p w14:paraId="06137501">
      <w:pPr>
        <w:ind w:firstLine="420" w:firstLineChars="0"/>
        <w:rPr>
          <w:rFonts w:hint="eastAsia" w:ascii="楷体" w:hAnsi="楷体" w:eastAsia="楷体"/>
          <w:sz w:val="24"/>
          <w:szCs w:val="24"/>
          <w:lang w:val="en-US" w:eastAsia="zh-CN"/>
        </w:rPr>
      </w:pPr>
      <w:r>
        <w:rPr>
          <w:rFonts w:hint="eastAsia" w:ascii="楷体" w:hAnsi="楷体" w:eastAsia="楷体"/>
          <w:sz w:val="24"/>
          <w:szCs w:val="24"/>
          <w:lang w:val="en-US" w:eastAsia="zh-CN"/>
        </w:rPr>
        <w:t>煤井尘深埋故训，燕园月冷淬文章。</w:t>
      </w:r>
    </w:p>
    <w:p w14:paraId="621D7E14">
      <w:pPr>
        <w:ind w:firstLine="420" w:firstLineChars="0"/>
        <w:rPr>
          <w:rFonts w:hint="eastAsia" w:ascii="楷体" w:hAnsi="楷体" w:eastAsia="楷体"/>
          <w:sz w:val="24"/>
          <w:szCs w:val="24"/>
          <w:lang w:val="en-US" w:eastAsia="zh-CN"/>
        </w:rPr>
      </w:pPr>
      <w:r>
        <w:rPr>
          <w:rFonts w:hint="eastAsia" w:ascii="楷体" w:hAnsi="楷体" w:eastAsia="楷体"/>
          <w:sz w:val="24"/>
          <w:szCs w:val="24"/>
          <w:lang w:val="en-US" w:eastAsia="zh-CN"/>
        </w:rPr>
        <w:t>千重岭外垂亲泪，一灶渝中羁客肠。</w:t>
      </w:r>
    </w:p>
    <w:p w14:paraId="0CEF3467">
      <w:pPr>
        <w:ind w:firstLine="420" w:firstLineChars="0"/>
        <w:rPr>
          <w:rFonts w:hint="eastAsia"/>
        </w:rPr>
      </w:pPr>
      <w:r>
        <w:rPr>
          <w:rFonts w:hint="eastAsia" w:ascii="楷体" w:hAnsi="楷体" w:eastAsia="楷体"/>
          <w:sz w:val="24"/>
          <w:szCs w:val="24"/>
          <w:lang w:val="en-US" w:eastAsia="zh-CN"/>
        </w:rPr>
        <w:t>莫道星洲烟水远，未展方眉不思乡。</w:t>
      </w:r>
    </w:p>
    <w:p w14:paraId="75F329F8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63562F"/>
    <w:rsid w:val="055B4431"/>
    <w:rsid w:val="06E96AA9"/>
    <w:rsid w:val="0A7669ED"/>
    <w:rsid w:val="0FBB458B"/>
    <w:rsid w:val="16AB5C70"/>
    <w:rsid w:val="16AD674F"/>
    <w:rsid w:val="17C36FE9"/>
    <w:rsid w:val="191F46F3"/>
    <w:rsid w:val="1A171758"/>
    <w:rsid w:val="2075762A"/>
    <w:rsid w:val="21AB524C"/>
    <w:rsid w:val="22596EC8"/>
    <w:rsid w:val="27E76605"/>
    <w:rsid w:val="27E913EE"/>
    <w:rsid w:val="2996455E"/>
    <w:rsid w:val="2A77613D"/>
    <w:rsid w:val="2B620B9B"/>
    <w:rsid w:val="2D7828F8"/>
    <w:rsid w:val="31F2079F"/>
    <w:rsid w:val="34BC29CE"/>
    <w:rsid w:val="34BC5B05"/>
    <w:rsid w:val="36C60632"/>
    <w:rsid w:val="38B7004D"/>
    <w:rsid w:val="3AAF372C"/>
    <w:rsid w:val="3B2D45F6"/>
    <w:rsid w:val="425E1649"/>
    <w:rsid w:val="4497145E"/>
    <w:rsid w:val="44C233EF"/>
    <w:rsid w:val="45C51FFB"/>
    <w:rsid w:val="45DE130F"/>
    <w:rsid w:val="4618037D"/>
    <w:rsid w:val="47775577"/>
    <w:rsid w:val="47FD5CB7"/>
    <w:rsid w:val="4847426C"/>
    <w:rsid w:val="4BA92BA5"/>
    <w:rsid w:val="4BE56F53"/>
    <w:rsid w:val="4EF94AC3"/>
    <w:rsid w:val="52DE46FC"/>
    <w:rsid w:val="55943798"/>
    <w:rsid w:val="567C6706"/>
    <w:rsid w:val="59F12F67"/>
    <w:rsid w:val="5A2A42A3"/>
    <w:rsid w:val="5B184523"/>
    <w:rsid w:val="5FC566D9"/>
    <w:rsid w:val="61C471B3"/>
    <w:rsid w:val="638E7A78"/>
    <w:rsid w:val="63961DB9"/>
    <w:rsid w:val="68AD274F"/>
    <w:rsid w:val="69735746"/>
    <w:rsid w:val="6C465394"/>
    <w:rsid w:val="6CBA368C"/>
    <w:rsid w:val="706C1141"/>
    <w:rsid w:val="719C0F03"/>
    <w:rsid w:val="726F6CC7"/>
    <w:rsid w:val="727B6C66"/>
    <w:rsid w:val="75B15103"/>
    <w:rsid w:val="7DAC7925"/>
    <w:rsid w:val="7EA72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827</Words>
  <Characters>827</Characters>
  <Lines>0</Lines>
  <Paragraphs>0</Paragraphs>
  <TotalTime>10</TotalTime>
  <ScaleCrop>false</ScaleCrop>
  <LinksUpToDate>false</LinksUpToDate>
  <CharactersWithSpaces>827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2025-05-07T02:23:00Z</dcterms:created>
  <dc:creator>Qiyuan Huang</dc:creator>
  <cp:lastModifiedBy>淪䈷闏塵の邨菇</cp:lastModifiedBy>
  <dcterms:modified xsi:type="dcterms:W3CDTF">2025-06-13T10:03:37Z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eyJoZGlkIjoiY2YwZGQ5MzQxNWQyMjlmNWExMDQ4OWQwZWJmMjAxOTciLCJ1c2VySWQiOiI1NzMxNjU2ODcifQ==</vt:lpwstr>
  </property>
  <property fmtid="{D5CDD505-2E9C-101B-9397-08002B2CF9AE}" pid="4" name="ICV">
    <vt:lpwstr>0270DAF67DB94AD8AAE91AC8E45283DB_13</vt:lpwstr>
  </property>
</Properties>
</file>