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D1E79" w14:textId="6CA11514" w:rsidR="005A0E80" w:rsidRPr="00E17B04" w:rsidRDefault="00C403E5">
      <w:pPr>
        <w:rPr>
          <w:rFonts w:ascii="Times New Roman" w:hAnsi="Times New Roman" w:cs="Times New Roman"/>
          <w:sz w:val="24"/>
          <w:szCs w:val="24"/>
        </w:rPr>
      </w:pPr>
      <w:r w:rsidRPr="00E17B04">
        <w:rPr>
          <w:rFonts w:ascii="Times New Roman" w:hAnsi="Times New Roman" w:cs="Times New Roman"/>
          <w:sz w:val="24"/>
          <w:szCs w:val="24"/>
        </w:rPr>
        <w:t>Seth Ayers</w:t>
      </w:r>
    </w:p>
    <w:p w14:paraId="7AB28B1C" w14:textId="1AD3B322" w:rsidR="00C403E5" w:rsidRPr="00E17B04" w:rsidRDefault="00C403E5">
      <w:pPr>
        <w:rPr>
          <w:rFonts w:ascii="Times New Roman" w:hAnsi="Times New Roman" w:cs="Times New Roman"/>
          <w:sz w:val="24"/>
          <w:szCs w:val="24"/>
        </w:rPr>
      </w:pPr>
      <w:r w:rsidRPr="00E17B04">
        <w:rPr>
          <w:rFonts w:ascii="Times New Roman" w:hAnsi="Times New Roman" w:cs="Times New Roman"/>
          <w:sz w:val="24"/>
          <w:szCs w:val="24"/>
        </w:rPr>
        <w:t>03/07/2018</w:t>
      </w:r>
    </w:p>
    <w:p w14:paraId="468BCE55" w14:textId="5A64B17C" w:rsidR="00C403E5" w:rsidRPr="00E17B04" w:rsidRDefault="00C403E5">
      <w:pPr>
        <w:rPr>
          <w:rFonts w:ascii="Times New Roman" w:hAnsi="Times New Roman" w:cs="Times New Roman"/>
          <w:sz w:val="24"/>
          <w:szCs w:val="24"/>
        </w:rPr>
      </w:pPr>
      <w:r w:rsidRPr="00E17B04">
        <w:rPr>
          <w:rFonts w:ascii="Times New Roman" w:hAnsi="Times New Roman" w:cs="Times New Roman"/>
          <w:sz w:val="24"/>
          <w:szCs w:val="24"/>
        </w:rPr>
        <w:t xml:space="preserve">IT 430 – 02 </w:t>
      </w:r>
    </w:p>
    <w:p w14:paraId="63F9C1CE" w14:textId="4E4B46F1" w:rsidR="00C403E5" w:rsidRPr="00E17B04" w:rsidRDefault="00C403E5">
      <w:pPr>
        <w:rPr>
          <w:rFonts w:ascii="Times New Roman" w:hAnsi="Times New Roman" w:cs="Times New Roman"/>
          <w:sz w:val="24"/>
          <w:szCs w:val="24"/>
        </w:rPr>
      </w:pPr>
      <w:r w:rsidRPr="00E17B04">
        <w:rPr>
          <w:rFonts w:ascii="Times New Roman" w:hAnsi="Times New Roman" w:cs="Times New Roman"/>
          <w:sz w:val="24"/>
          <w:szCs w:val="24"/>
        </w:rPr>
        <w:t xml:space="preserve">Lab 05 Metasploit Framework </w:t>
      </w:r>
    </w:p>
    <w:p w14:paraId="0034BFA8" w14:textId="2F73B5CB" w:rsidR="00C403E5" w:rsidRPr="00E17B04" w:rsidRDefault="00C403E5">
      <w:pPr>
        <w:rPr>
          <w:rFonts w:ascii="Times New Roman" w:hAnsi="Times New Roman" w:cs="Times New Roman"/>
          <w:sz w:val="24"/>
          <w:szCs w:val="24"/>
        </w:rPr>
      </w:pPr>
      <w:r w:rsidRPr="00E17B04">
        <w:rPr>
          <w:rFonts w:ascii="Times New Roman" w:hAnsi="Times New Roman" w:cs="Times New Roman"/>
          <w:sz w:val="24"/>
          <w:szCs w:val="24"/>
        </w:rPr>
        <w:t>SAyers_Lab05.docx</w:t>
      </w:r>
    </w:p>
    <w:p w14:paraId="0511F61B" w14:textId="77777777" w:rsidR="00C403E5" w:rsidRPr="00E17B04" w:rsidRDefault="00C403E5">
      <w:pPr>
        <w:rPr>
          <w:rFonts w:ascii="Times New Roman" w:hAnsi="Times New Roman" w:cs="Times New Roman"/>
          <w:sz w:val="24"/>
          <w:szCs w:val="24"/>
        </w:rPr>
      </w:pPr>
    </w:p>
    <w:p w14:paraId="4E5C2C8B" w14:textId="398A100E" w:rsidR="00C403E5" w:rsidRPr="00E17B04" w:rsidRDefault="00C403E5">
      <w:pPr>
        <w:rPr>
          <w:rFonts w:ascii="Times New Roman" w:hAnsi="Times New Roman" w:cs="Times New Roman"/>
          <w:b/>
          <w:sz w:val="24"/>
          <w:szCs w:val="24"/>
          <w:u w:val="single"/>
        </w:rPr>
      </w:pPr>
      <w:r w:rsidRPr="00E17B04">
        <w:rPr>
          <w:rFonts w:ascii="Times New Roman" w:hAnsi="Times New Roman" w:cs="Times New Roman"/>
          <w:b/>
          <w:sz w:val="24"/>
          <w:szCs w:val="24"/>
          <w:u w:val="single"/>
        </w:rPr>
        <w:t>Assignment 1:  Follow the lab instructions.</w:t>
      </w:r>
    </w:p>
    <w:p w14:paraId="5F2F3DF4" w14:textId="23CCF05D" w:rsidR="00C403E5" w:rsidRDefault="00C403E5" w:rsidP="00C403E5">
      <w:pPr>
        <w:jc w:val="center"/>
      </w:pPr>
      <w:r>
        <w:rPr>
          <w:noProof/>
        </w:rPr>
        <w:drawing>
          <wp:inline distT="0" distB="0" distL="0" distR="0" wp14:anchorId="60C0E553" wp14:editId="55349C74">
            <wp:extent cx="4959350" cy="362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69493" cy="3631552"/>
                    </a:xfrm>
                    <a:prstGeom prst="rect">
                      <a:avLst/>
                    </a:prstGeom>
                  </pic:spPr>
                </pic:pic>
              </a:graphicData>
            </a:graphic>
          </wp:inline>
        </w:drawing>
      </w:r>
    </w:p>
    <w:p w14:paraId="082DDF8E" w14:textId="61ABDE36" w:rsidR="00C403E5" w:rsidRPr="00C403E5" w:rsidRDefault="00C403E5" w:rsidP="00C403E5">
      <w:pPr>
        <w:jc w:val="center"/>
        <w:rPr>
          <w:i/>
        </w:rPr>
      </w:pPr>
      <w:r w:rsidRPr="00C403E5">
        <w:rPr>
          <w:i/>
        </w:rPr>
        <w:t>Environment logon</w:t>
      </w:r>
    </w:p>
    <w:p w14:paraId="63442368" w14:textId="19789669" w:rsidR="00C403E5" w:rsidRDefault="00C403E5" w:rsidP="00C403E5">
      <w:pPr>
        <w:jc w:val="center"/>
      </w:pPr>
      <w:r>
        <w:rPr>
          <w:noProof/>
        </w:rPr>
        <w:drawing>
          <wp:inline distT="0" distB="0" distL="0" distR="0" wp14:anchorId="64B61F70" wp14:editId="4926F93A">
            <wp:extent cx="5511800" cy="1761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7627" cy="1769556"/>
                    </a:xfrm>
                    <a:prstGeom prst="rect">
                      <a:avLst/>
                    </a:prstGeom>
                  </pic:spPr>
                </pic:pic>
              </a:graphicData>
            </a:graphic>
          </wp:inline>
        </w:drawing>
      </w:r>
    </w:p>
    <w:p w14:paraId="422EF6FD" w14:textId="0DEE1935" w:rsidR="00C403E5" w:rsidRDefault="00363044" w:rsidP="00C403E5">
      <w:pPr>
        <w:jc w:val="center"/>
        <w:rPr>
          <w:i/>
        </w:rPr>
      </w:pPr>
      <w:proofErr w:type="spellStart"/>
      <w:r w:rsidRPr="00363044">
        <w:rPr>
          <w:i/>
        </w:rPr>
        <w:t>Postgresql</w:t>
      </w:r>
      <w:proofErr w:type="spellEnd"/>
      <w:r w:rsidRPr="00363044">
        <w:rPr>
          <w:i/>
        </w:rPr>
        <w:t xml:space="preserve"> initialization</w:t>
      </w:r>
    </w:p>
    <w:p w14:paraId="0249C832" w14:textId="3A352BD0" w:rsidR="00363044" w:rsidRDefault="00363044" w:rsidP="00C403E5">
      <w:pPr>
        <w:jc w:val="center"/>
        <w:rPr>
          <w:i/>
        </w:rPr>
      </w:pPr>
      <w:r>
        <w:rPr>
          <w:noProof/>
        </w:rPr>
        <w:lastRenderedPageBreak/>
        <w:drawing>
          <wp:inline distT="0" distB="0" distL="0" distR="0" wp14:anchorId="1F45A429" wp14:editId="1DE5FE0C">
            <wp:extent cx="5505450" cy="321504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9494" cy="3223244"/>
                    </a:xfrm>
                    <a:prstGeom prst="rect">
                      <a:avLst/>
                    </a:prstGeom>
                  </pic:spPr>
                </pic:pic>
              </a:graphicData>
            </a:graphic>
          </wp:inline>
        </w:drawing>
      </w:r>
    </w:p>
    <w:p w14:paraId="24DE9438" w14:textId="69A2F0BE" w:rsidR="00363044" w:rsidRDefault="00363044" w:rsidP="00C403E5">
      <w:pPr>
        <w:jc w:val="center"/>
        <w:rPr>
          <w:i/>
        </w:rPr>
      </w:pPr>
      <w:r>
        <w:rPr>
          <w:i/>
        </w:rPr>
        <w:t>IP information of Metasploitable2-Linux</w:t>
      </w:r>
    </w:p>
    <w:p w14:paraId="2AFA94C6" w14:textId="4047E1F3" w:rsidR="00363044" w:rsidRDefault="00363044" w:rsidP="00C403E5">
      <w:pPr>
        <w:jc w:val="center"/>
        <w:rPr>
          <w:i/>
        </w:rPr>
      </w:pPr>
      <w:r>
        <w:rPr>
          <w:noProof/>
        </w:rPr>
        <w:drawing>
          <wp:inline distT="0" distB="0" distL="0" distR="0" wp14:anchorId="24FC9B1E" wp14:editId="3F2D19E9">
            <wp:extent cx="5346700" cy="33422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4048" cy="3353104"/>
                    </a:xfrm>
                    <a:prstGeom prst="rect">
                      <a:avLst/>
                    </a:prstGeom>
                  </pic:spPr>
                </pic:pic>
              </a:graphicData>
            </a:graphic>
          </wp:inline>
        </w:drawing>
      </w:r>
    </w:p>
    <w:p w14:paraId="20B40D1B" w14:textId="11E9C342" w:rsidR="00363044" w:rsidRDefault="00505A12" w:rsidP="00C403E5">
      <w:pPr>
        <w:jc w:val="center"/>
        <w:rPr>
          <w:i/>
        </w:rPr>
      </w:pPr>
      <w:r>
        <w:rPr>
          <w:i/>
        </w:rPr>
        <w:t>Execution</w:t>
      </w:r>
      <w:r w:rsidR="00363044">
        <w:rPr>
          <w:i/>
        </w:rPr>
        <w:t xml:space="preserve"> of unreal_ircd_3281_backdoor expl</w:t>
      </w:r>
      <w:r>
        <w:rPr>
          <w:i/>
        </w:rPr>
        <w:t>oit</w:t>
      </w:r>
    </w:p>
    <w:p w14:paraId="4FF4823C" w14:textId="723507AB" w:rsidR="00505A12" w:rsidRDefault="00505A12" w:rsidP="00C403E5">
      <w:pPr>
        <w:jc w:val="center"/>
        <w:rPr>
          <w:i/>
        </w:rPr>
      </w:pPr>
    </w:p>
    <w:p w14:paraId="77741D15" w14:textId="3C8CB979" w:rsidR="00505A12" w:rsidRDefault="00505A12" w:rsidP="00C403E5">
      <w:pPr>
        <w:jc w:val="center"/>
        <w:rPr>
          <w:i/>
        </w:rPr>
      </w:pPr>
    </w:p>
    <w:p w14:paraId="7DB420C2" w14:textId="0259AF76" w:rsidR="00505A12" w:rsidRDefault="00505A12" w:rsidP="00C403E5">
      <w:pPr>
        <w:jc w:val="center"/>
        <w:rPr>
          <w:i/>
        </w:rPr>
      </w:pPr>
    </w:p>
    <w:p w14:paraId="45ACF472" w14:textId="2AEFAACB" w:rsidR="00505A12" w:rsidRDefault="00505A12" w:rsidP="00C403E5">
      <w:pPr>
        <w:jc w:val="center"/>
        <w:rPr>
          <w:i/>
        </w:rPr>
      </w:pPr>
      <w:r>
        <w:rPr>
          <w:noProof/>
        </w:rPr>
        <w:lastRenderedPageBreak/>
        <w:drawing>
          <wp:inline distT="0" distB="0" distL="0" distR="0" wp14:anchorId="12B5F2CC" wp14:editId="46A10954">
            <wp:extent cx="5943600" cy="797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7560"/>
                    </a:xfrm>
                    <a:prstGeom prst="rect">
                      <a:avLst/>
                    </a:prstGeom>
                  </pic:spPr>
                </pic:pic>
              </a:graphicData>
            </a:graphic>
          </wp:inline>
        </w:drawing>
      </w:r>
    </w:p>
    <w:p w14:paraId="4777F36E" w14:textId="2922560D" w:rsidR="00505A12" w:rsidRDefault="00505A12" w:rsidP="00C403E5">
      <w:pPr>
        <w:jc w:val="center"/>
        <w:rPr>
          <w:i/>
        </w:rPr>
      </w:pPr>
      <w:r>
        <w:rPr>
          <w:i/>
        </w:rPr>
        <w:t>Confirmation of access</w:t>
      </w:r>
    </w:p>
    <w:p w14:paraId="254C0B17" w14:textId="15FE9AB5" w:rsidR="00505A12" w:rsidRDefault="00505A12" w:rsidP="00C403E5">
      <w:pPr>
        <w:jc w:val="center"/>
        <w:rPr>
          <w:i/>
        </w:rPr>
      </w:pPr>
      <w:r>
        <w:rPr>
          <w:noProof/>
        </w:rPr>
        <w:drawing>
          <wp:inline distT="0" distB="0" distL="0" distR="0" wp14:anchorId="2A647E0A" wp14:editId="3D29E769">
            <wp:extent cx="5492750" cy="2707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5165" cy="2713764"/>
                    </a:xfrm>
                    <a:prstGeom prst="rect">
                      <a:avLst/>
                    </a:prstGeom>
                  </pic:spPr>
                </pic:pic>
              </a:graphicData>
            </a:graphic>
          </wp:inline>
        </w:drawing>
      </w:r>
    </w:p>
    <w:p w14:paraId="6381DAE2" w14:textId="083B909C" w:rsidR="00505A12" w:rsidRDefault="00505A12" w:rsidP="00C403E5">
      <w:pPr>
        <w:jc w:val="center"/>
        <w:rPr>
          <w:i/>
        </w:rPr>
      </w:pPr>
      <w:r>
        <w:rPr>
          <w:i/>
        </w:rPr>
        <w:br/>
        <w:t>Execution of vsftpd_234_backdoor and confirmation of access</w:t>
      </w:r>
    </w:p>
    <w:p w14:paraId="7027595B" w14:textId="0B9F773F" w:rsidR="00505A12" w:rsidRDefault="00505A12" w:rsidP="00C403E5">
      <w:pPr>
        <w:jc w:val="center"/>
        <w:rPr>
          <w:i/>
        </w:rPr>
      </w:pPr>
      <w:r>
        <w:rPr>
          <w:noProof/>
        </w:rPr>
        <w:drawing>
          <wp:inline distT="0" distB="0" distL="0" distR="0" wp14:anchorId="1F6F209F" wp14:editId="22C715C4">
            <wp:extent cx="5511800" cy="32381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470" cy="3244452"/>
                    </a:xfrm>
                    <a:prstGeom prst="rect">
                      <a:avLst/>
                    </a:prstGeom>
                  </pic:spPr>
                </pic:pic>
              </a:graphicData>
            </a:graphic>
          </wp:inline>
        </w:drawing>
      </w:r>
    </w:p>
    <w:p w14:paraId="7FAE6607" w14:textId="14D81500" w:rsidR="00505A12" w:rsidRDefault="00505A12" w:rsidP="00C403E5">
      <w:pPr>
        <w:jc w:val="center"/>
        <w:rPr>
          <w:i/>
        </w:rPr>
      </w:pPr>
      <w:r>
        <w:rPr>
          <w:i/>
        </w:rPr>
        <w:t>GUI interface of Armitage, started via Unix</w:t>
      </w:r>
    </w:p>
    <w:p w14:paraId="2D5BDB55" w14:textId="77777777" w:rsidR="00505A12" w:rsidRDefault="00505A12" w:rsidP="00C403E5">
      <w:pPr>
        <w:jc w:val="center"/>
        <w:rPr>
          <w:i/>
        </w:rPr>
      </w:pPr>
    </w:p>
    <w:p w14:paraId="58DA1580" w14:textId="33FF61A9" w:rsidR="00505A12" w:rsidRDefault="00674CCE" w:rsidP="00C403E5">
      <w:pPr>
        <w:jc w:val="center"/>
        <w:rPr>
          <w:i/>
        </w:rPr>
      </w:pPr>
      <w:r>
        <w:rPr>
          <w:noProof/>
        </w:rPr>
        <w:drawing>
          <wp:inline distT="0" distB="0" distL="0" distR="0" wp14:anchorId="1180485F" wp14:editId="00D8F821">
            <wp:extent cx="5124450" cy="2328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598" cy="2341239"/>
                    </a:xfrm>
                    <a:prstGeom prst="rect">
                      <a:avLst/>
                    </a:prstGeom>
                  </pic:spPr>
                </pic:pic>
              </a:graphicData>
            </a:graphic>
          </wp:inline>
        </w:drawing>
      </w:r>
    </w:p>
    <w:p w14:paraId="3893A25C" w14:textId="38AD4B8C" w:rsidR="00674CCE" w:rsidRDefault="00674CCE" w:rsidP="00674CCE">
      <w:pPr>
        <w:jc w:val="center"/>
        <w:rPr>
          <w:i/>
        </w:rPr>
      </w:pPr>
      <w:r>
        <w:rPr>
          <w:i/>
        </w:rPr>
        <w:t>Metasploitable2-Linux host (10.0.2.8) added to host pool</w:t>
      </w:r>
      <w:r>
        <w:rPr>
          <w:noProof/>
        </w:rPr>
        <w:drawing>
          <wp:inline distT="0" distB="0" distL="0" distR="0" wp14:anchorId="411492AA" wp14:editId="1DC11DD4">
            <wp:extent cx="3803091" cy="4685604"/>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814" cy="4725920"/>
                    </a:xfrm>
                    <a:prstGeom prst="rect">
                      <a:avLst/>
                    </a:prstGeom>
                  </pic:spPr>
                </pic:pic>
              </a:graphicData>
            </a:graphic>
          </wp:inline>
        </w:drawing>
      </w:r>
    </w:p>
    <w:p w14:paraId="6B3811E6" w14:textId="6CE586DC" w:rsidR="00674CCE" w:rsidRDefault="00674CCE" w:rsidP="00674CCE">
      <w:pPr>
        <w:jc w:val="center"/>
        <w:rPr>
          <w:i/>
        </w:rPr>
      </w:pPr>
      <w:r>
        <w:rPr>
          <w:i/>
        </w:rPr>
        <w:t>Scan of host 10.0.2.8</w:t>
      </w:r>
    </w:p>
    <w:p w14:paraId="3C73975D" w14:textId="3982A4ED" w:rsidR="00674CCE" w:rsidRDefault="00674CCE" w:rsidP="00674CCE">
      <w:pPr>
        <w:jc w:val="center"/>
        <w:rPr>
          <w:i/>
        </w:rPr>
      </w:pPr>
    </w:p>
    <w:p w14:paraId="63FDDF47" w14:textId="1B017A40" w:rsidR="00674CCE" w:rsidRDefault="00674CCE" w:rsidP="00674CCE">
      <w:pPr>
        <w:jc w:val="center"/>
        <w:rPr>
          <w:i/>
        </w:rPr>
      </w:pPr>
      <w:r>
        <w:rPr>
          <w:noProof/>
        </w:rPr>
        <w:lastRenderedPageBreak/>
        <w:drawing>
          <wp:inline distT="0" distB="0" distL="0" distR="0" wp14:anchorId="70472DA2" wp14:editId="18FC1D6C">
            <wp:extent cx="4191000" cy="260415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074" cy="2607925"/>
                    </a:xfrm>
                    <a:prstGeom prst="rect">
                      <a:avLst/>
                    </a:prstGeom>
                  </pic:spPr>
                </pic:pic>
              </a:graphicData>
            </a:graphic>
          </wp:inline>
        </w:drawing>
      </w:r>
    </w:p>
    <w:p w14:paraId="22BB9DB4" w14:textId="1D13D4D9" w:rsidR="00674CCE" w:rsidRDefault="00674CCE" w:rsidP="00674CCE">
      <w:pPr>
        <w:jc w:val="center"/>
        <w:rPr>
          <w:i/>
        </w:rPr>
      </w:pPr>
      <w:r>
        <w:rPr>
          <w:i/>
        </w:rPr>
        <w:t xml:space="preserve">Attacks found for target host </w:t>
      </w:r>
    </w:p>
    <w:p w14:paraId="1CD95350" w14:textId="75D9305D" w:rsidR="00674CCE" w:rsidRDefault="00674CCE" w:rsidP="00674CCE">
      <w:pPr>
        <w:jc w:val="center"/>
        <w:rPr>
          <w:i/>
        </w:rPr>
      </w:pPr>
      <w:r>
        <w:rPr>
          <w:noProof/>
        </w:rPr>
        <w:drawing>
          <wp:inline distT="0" distB="0" distL="0" distR="0" wp14:anchorId="47E2A715" wp14:editId="65AE96B9">
            <wp:extent cx="4330700" cy="3074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174" cy="3088344"/>
                    </a:xfrm>
                    <a:prstGeom prst="rect">
                      <a:avLst/>
                    </a:prstGeom>
                  </pic:spPr>
                </pic:pic>
              </a:graphicData>
            </a:graphic>
          </wp:inline>
        </w:drawing>
      </w:r>
    </w:p>
    <w:p w14:paraId="282154FA" w14:textId="6854B2B2" w:rsidR="00674CCE" w:rsidRDefault="00674CCE" w:rsidP="00674CCE">
      <w:pPr>
        <w:jc w:val="center"/>
        <w:rPr>
          <w:i/>
        </w:rPr>
      </w:pPr>
      <w:r>
        <w:rPr>
          <w:i/>
        </w:rPr>
        <w:t>VSFTPD Backdoor explanation and execution options</w:t>
      </w:r>
    </w:p>
    <w:p w14:paraId="14584E67" w14:textId="1AC482F0" w:rsidR="00DE5CAB" w:rsidRDefault="00DE5CAB" w:rsidP="00674CCE">
      <w:pPr>
        <w:jc w:val="center"/>
        <w:rPr>
          <w:i/>
        </w:rPr>
      </w:pPr>
    </w:p>
    <w:p w14:paraId="7FDFE988" w14:textId="4C0EF706" w:rsidR="00DE5CAB" w:rsidRDefault="00DE5CAB" w:rsidP="00674CCE">
      <w:pPr>
        <w:jc w:val="center"/>
        <w:rPr>
          <w:i/>
        </w:rPr>
      </w:pPr>
    </w:p>
    <w:p w14:paraId="75277B51" w14:textId="06B2BFFA" w:rsidR="00DE5CAB" w:rsidRDefault="00DE5CAB" w:rsidP="00674CCE">
      <w:pPr>
        <w:jc w:val="center"/>
        <w:rPr>
          <w:i/>
        </w:rPr>
      </w:pPr>
    </w:p>
    <w:p w14:paraId="127B7C84" w14:textId="26648B41" w:rsidR="00DE5CAB" w:rsidRDefault="00DE5CAB" w:rsidP="00674CCE">
      <w:pPr>
        <w:jc w:val="center"/>
        <w:rPr>
          <w:i/>
        </w:rPr>
      </w:pPr>
    </w:p>
    <w:p w14:paraId="7A3EF209" w14:textId="5BD830AA" w:rsidR="00DE5CAB" w:rsidRDefault="00DE5CAB" w:rsidP="00674CCE">
      <w:pPr>
        <w:jc w:val="center"/>
        <w:rPr>
          <w:i/>
        </w:rPr>
      </w:pPr>
    </w:p>
    <w:p w14:paraId="0FCFCB18" w14:textId="31AF0953" w:rsidR="00DE5CAB" w:rsidRDefault="00DE5CAB" w:rsidP="00674CCE">
      <w:pPr>
        <w:jc w:val="center"/>
        <w:rPr>
          <w:i/>
        </w:rPr>
      </w:pPr>
    </w:p>
    <w:p w14:paraId="23057212" w14:textId="28C2C57D" w:rsidR="00DE5CAB" w:rsidRDefault="00DE5CAB" w:rsidP="00674CCE">
      <w:pPr>
        <w:jc w:val="center"/>
        <w:rPr>
          <w:i/>
        </w:rPr>
      </w:pPr>
      <w:r>
        <w:rPr>
          <w:noProof/>
        </w:rPr>
        <w:lastRenderedPageBreak/>
        <w:drawing>
          <wp:inline distT="0" distB="0" distL="0" distR="0" wp14:anchorId="74BBA743" wp14:editId="4A4CBEAD">
            <wp:extent cx="3562350" cy="2273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752" cy="2286375"/>
                    </a:xfrm>
                    <a:prstGeom prst="rect">
                      <a:avLst/>
                    </a:prstGeom>
                  </pic:spPr>
                </pic:pic>
              </a:graphicData>
            </a:graphic>
          </wp:inline>
        </w:drawing>
      </w:r>
    </w:p>
    <w:p w14:paraId="531F1697" w14:textId="13D524E3" w:rsidR="00DE5CAB" w:rsidRDefault="00DE5CAB" w:rsidP="00674CCE">
      <w:pPr>
        <w:jc w:val="center"/>
        <w:rPr>
          <w:i/>
        </w:rPr>
      </w:pPr>
      <w:r>
        <w:rPr>
          <w:i/>
        </w:rPr>
        <w:t>Interaction with 10.0.2.8 shell</w:t>
      </w:r>
    </w:p>
    <w:p w14:paraId="72F4D6A7" w14:textId="5E2D7E62" w:rsidR="00DE5CAB" w:rsidRDefault="00DE5CAB" w:rsidP="00674CCE">
      <w:pPr>
        <w:jc w:val="center"/>
        <w:rPr>
          <w:i/>
        </w:rPr>
      </w:pPr>
      <w:r>
        <w:rPr>
          <w:noProof/>
        </w:rPr>
        <w:drawing>
          <wp:inline distT="0" distB="0" distL="0" distR="0" wp14:anchorId="3CC45183" wp14:editId="2971EB79">
            <wp:extent cx="5003800" cy="99060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819" cy="1007038"/>
                    </a:xfrm>
                    <a:prstGeom prst="rect">
                      <a:avLst/>
                    </a:prstGeom>
                  </pic:spPr>
                </pic:pic>
              </a:graphicData>
            </a:graphic>
          </wp:inline>
        </w:drawing>
      </w:r>
    </w:p>
    <w:p w14:paraId="12564B66" w14:textId="368A195B" w:rsidR="00DE5CAB" w:rsidRDefault="00DE5CAB" w:rsidP="00674CCE">
      <w:pPr>
        <w:jc w:val="center"/>
        <w:rPr>
          <w:i/>
        </w:rPr>
      </w:pPr>
      <w:r>
        <w:rPr>
          <w:i/>
        </w:rPr>
        <w:t>Connection confirmation of 10.0.2.8</w:t>
      </w:r>
    </w:p>
    <w:p w14:paraId="72A9D15B" w14:textId="77D1749C" w:rsidR="00DE5CAB" w:rsidRDefault="00DE5CAB" w:rsidP="00DE5CAB">
      <w:pPr>
        <w:rPr>
          <w:i/>
        </w:rPr>
      </w:pPr>
    </w:p>
    <w:p w14:paraId="3C2F536C" w14:textId="77777777" w:rsidR="00410242" w:rsidRDefault="00410242" w:rsidP="00DE5CAB"/>
    <w:p w14:paraId="62611A93" w14:textId="77777777" w:rsidR="00410242" w:rsidRDefault="00410242" w:rsidP="00DE5CAB"/>
    <w:p w14:paraId="788BC3B6" w14:textId="77777777" w:rsidR="00410242" w:rsidRDefault="00410242" w:rsidP="00DE5CAB"/>
    <w:p w14:paraId="41790B13" w14:textId="77777777" w:rsidR="00410242" w:rsidRDefault="00410242" w:rsidP="00DE5CAB"/>
    <w:p w14:paraId="3F7CEBAB" w14:textId="77777777" w:rsidR="00410242" w:rsidRDefault="00410242" w:rsidP="00DE5CAB"/>
    <w:p w14:paraId="15B2472C" w14:textId="77777777" w:rsidR="00410242" w:rsidRDefault="00410242" w:rsidP="00DE5CAB"/>
    <w:p w14:paraId="6F345833" w14:textId="77777777" w:rsidR="00410242" w:rsidRDefault="00410242" w:rsidP="00DE5CAB"/>
    <w:p w14:paraId="1D7F15CA" w14:textId="77777777" w:rsidR="00410242" w:rsidRDefault="00410242" w:rsidP="00DE5CAB"/>
    <w:p w14:paraId="0215F0C3" w14:textId="77777777" w:rsidR="00410242" w:rsidRDefault="00410242" w:rsidP="00DE5CAB"/>
    <w:p w14:paraId="14DCA299" w14:textId="77777777" w:rsidR="00410242" w:rsidRDefault="00410242" w:rsidP="00DE5CAB"/>
    <w:p w14:paraId="661764F6" w14:textId="77777777" w:rsidR="00410242" w:rsidRDefault="00410242" w:rsidP="00DE5CAB"/>
    <w:p w14:paraId="68F82579" w14:textId="77777777" w:rsidR="00410242" w:rsidRDefault="00410242" w:rsidP="00DE5CAB"/>
    <w:p w14:paraId="3A9C0ED6" w14:textId="77777777" w:rsidR="00410242" w:rsidRDefault="00410242" w:rsidP="00DE5CAB"/>
    <w:p w14:paraId="39737BE2" w14:textId="00AE5268" w:rsidR="00DE5CAB" w:rsidRPr="00E17B04" w:rsidRDefault="00DE5CAB" w:rsidP="00DE5CAB">
      <w:pPr>
        <w:rPr>
          <w:rFonts w:ascii="Times New Roman" w:hAnsi="Times New Roman" w:cs="Times New Roman"/>
          <w:b/>
          <w:sz w:val="24"/>
          <w:szCs w:val="24"/>
          <w:u w:val="single"/>
        </w:rPr>
      </w:pPr>
      <w:r w:rsidRPr="00E17B04">
        <w:rPr>
          <w:rFonts w:ascii="Times New Roman" w:hAnsi="Times New Roman" w:cs="Times New Roman"/>
          <w:b/>
          <w:sz w:val="24"/>
          <w:szCs w:val="24"/>
          <w:u w:val="single"/>
        </w:rPr>
        <w:lastRenderedPageBreak/>
        <w:t>Part D:  Using other exploits</w:t>
      </w:r>
    </w:p>
    <w:p w14:paraId="1BAD2605" w14:textId="77777777" w:rsidR="003C2E22" w:rsidRDefault="003C2E22" w:rsidP="003C2E22"/>
    <w:p w14:paraId="0F034F1E" w14:textId="6B12E7CE" w:rsidR="00AF7668" w:rsidRDefault="00410242" w:rsidP="00A24A9F">
      <w:pPr>
        <w:tabs>
          <w:tab w:val="left" w:pos="6270"/>
        </w:tabs>
        <w:jc w:val="center"/>
      </w:pPr>
      <w:r>
        <w:rPr>
          <w:noProof/>
        </w:rPr>
        <w:drawing>
          <wp:inline distT="0" distB="0" distL="0" distR="0" wp14:anchorId="239E7FD6" wp14:editId="41F7ACF3">
            <wp:extent cx="3226400" cy="3781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5660" cy="3803998"/>
                    </a:xfrm>
                    <a:prstGeom prst="rect">
                      <a:avLst/>
                    </a:prstGeom>
                  </pic:spPr>
                </pic:pic>
              </a:graphicData>
            </a:graphic>
          </wp:inline>
        </w:drawing>
      </w:r>
    </w:p>
    <w:p w14:paraId="4F53C3AB" w14:textId="5013E023" w:rsidR="00CB4AC0" w:rsidRPr="00CB4AC0" w:rsidRDefault="00CB4AC0" w:rsidP="00A24A9F">
      <w:pPr>
        <w:tabs>
          <w:tab w:val="left" w:pos="6270"/>
        </w:tabs>
        <w:jc w:val="center"/>
        <w:rPr>
          <w:i/>
        </w:rPr>
      </w:pPr>
      <w:r w:rsidRPr="00CB4AC0">
        <w:rPr>
          <w:i/>
        </w:rPr>
        <w:t>List of exploits that involve samba (port 445)</w:t>
      </w:r>
    </w:p>
    <w:p w14:paraId="2C2DA8F8" w14:textId="258A8957" w:rsidR="00AF7668" w:rsidRDefault="00410242" w:rsidP="00A24A9F">
      <w:pPr>
        <w:tabs>
          <w:tab w:val="left" w:pos="6270"/>
        </w:tabs>
        <w:jc w:val="center"/>
      </w:pPr>
      <w:r>
        <w:rPr>
          <w:noProof/>
        </w:rPr>
        <w:drawing>
          <wp:inline distT="0" distB="0" distL="0" distR="0" wp14:anchorId="30D18A7C" wp14:editId="1BCFC534">
            <wp:extent cx="4678552" cy="30670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551" cy="3085405"/>
                    </a:xfrm>
                    <a:prstGeom prst="rect">
                      <a:avLst/>
                    </a:prstGeom>
                  </pic:spPr>
                </pic:pic>
              </a:graphicData>
            </a:graphic>
          </wp:inline>
        </w:drawing>
      </w:r>
    </w:p>
    <w:p w14:paraId="4EC3944A" w14:textId="27C76E03" w:rsidR="00CB4AC0" w:rsidRPr="00CB4AC0" w:rsidRDefault="00CB4AC0" w:rsidP="00A24A9F">
      <w:pPr>
        <w:tabs>
          <w:tab w:val="left" w:pos="6270"/>
        </w:tabs>
        <w:jc w:val="center"/>
        <w:rPr>
          <w:i/>
        </w:rPr>
      </w:pPr>
      <w:r w:rsidRPr="00CB4AC0">
        <w:rPr>
          <w:i/>
        </w:rPr>
        <w:t xml:space="preserve">Options available for </w:t>
      </w:r>
      <w:proofErr w:type="spellStart"/>
      <w:r w:rsidRPr="00CB4AC0">
        <w:rPr>
          <w:i/>
        </w:rPr>
        <w:t>username_script</w:t>
      </w:r>
      <w:proofErr w:type="spellEnd"/>
      <w:r w:rsidRPr="00CB4AC0">
        <w:rPr>
          <w:i/>
        </w:rPr>
        <w:t xml:space="preserve"> exploit/Setting options</w:t>
      </w:r>
    </w:p>
    <w:p w14:paraId="5AAB0C48" w14:textId="28D43093" w:rsidR="008F7282" w:rsidRDefault="008F7282" w:rsidP="008F7282">
      <w:pPr>
        <w:tabs>
          <w:tab w:val="left" w:pos="6270"/>
        </w:tabs>
        <w:jc w:val="center"/>
      </w:pPr>
      <w:r>
        <w:rPr>
          <w:noProof/>
        </w:rPr>
        <w:lastRenderedPageBreak/>
        <w:drawing>
          <wp:inline distT="0" distB="0" distL="0" distR="0" wp14:anchorId="4BBA0CDE" wp14:editId="24AD2F05">
            <wp:extent cx="4800600" cy="161199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4810" cy="1626841"/>
                    </a:xfrm>
                    <a:prstGeom prst="rect">
                      <a:avLst/>
                    </a:prstGeom>
                  </pic:spPr>
                </pic:pic>
              </a:graphicData>
            </a:graphic>
          </wp:inline>
        </w:drawing>
      </w:r>
    </w:p>
    <w:p w14:paraId="6F5835D1" w14:textId="482D57DA" w:rsidR="00CB4AC0" w:rsidRDefault="00CB4AC0" w:rsidP="008F7282">
      <w:pPr>
        <w:tabs>
          <w:tab w:val="left" w:pos="6270"/>
        </w:tabs>
        <w:jc w:val="center"/>
      </w:pPr>
      <w:r w:rsidRPr="00CB4AC0">
        <w:rPr>
          <w:i/>
        </w:rPr>
        <w:t>After gaining access to the shell, I built files and directories</w:t>
      </w:r>
      <w:r>
        <w:t>….</w:t>
      </w:r>
    </w:p>
    <w:p w14:paraId="6799588B" w14:textId="723FE0C1" w:rsidR="008F7282" w:rsidRDefault="008F7282" w:rsidP="008F7282">
      <w:pPr>
        <w:tabs>
          <w:tab w:val="left" w:pos="6270"/>
        </w:tabs>
        <w:jc w:val="center"/>
      </w:pPr>
      <w:r>
        <w:rPr>
          <w:noProof/>
        </w:rPr>
        <w:drawing>
          <wp:inline distT="0" distB="0" distL="0" distR="0" wp14:anchorId="4291FB16" wp14:editId="581D87BD">
            <wp:extent cx="4800600" cy="174791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6863" cy="1753832"/>
                    </a:xfrm>
                    <a:prstGeom prst="rect">
                      <a:avLst/>
                    </a:prstGeom>
                  </pic:spPr>
                </pic:pic>
              </a:graphicData>
            </a:graphic>
          </wp:inline>
        </w:drawing>
      </w:r>
    </w:p>
    <w:p w14:paraId="179E4D84" w14:textId="3C01EA07" w:rsidR="00CB4AC0" w:rsidRPr="00CB4AC0" w:rsidRDefault="00CB4AC0" w:rsidP="008F7282">
      <w:pPr>
        <w:tabs>
          <w:tab w:val="left" w:pos="6270"/>
        </w:tabs>
        <w:jc w:val="center"/>
        <w:rPr>
          <w:i/>
        </w:rPr>
      </w:pPr>
      <w:r w:rsidRPr="00CB4AC0">
        <w:rPr>
          <w:i/>
        </w:rPr>
        <w:t xml:space="preserve">.. And I also managed to change the root password </w:t>
      </w:r>
    </w:p>
    <w:p w14:paraId="215BF34A" w14:textId="5E604FD2" w:rsidR="00AF7668" w:rsidRPr="00E17B04" w:rsidRDefault="00DC5128" w:rsidP="00E17B04">
      <w:pPr>
        <w:tabs>
          <w:tab w:val="left" w:pos="6270"/>
        </w:tabs>
        <w:rPr>
          <w:rFonts w:ascii="Times New Roman" w:hAnsi="Times New Roman" w:cs="Times New Roman"/>
          <w:b/>
          <w:sz w:val="24"/>
          <w:szCs w:val="24"/>
          <w:u w:val="single"/>
        </w:rPr>
      </w:pPr>
      <w:r w:rsidRPr="00E17B04">
        <w:rPr>
          <w:rFonts w:ascii="Times New Roman" w:hAnsi="Times New Roman" w:cs="Times New Roman"/>
          <w:b/>
          <w:sz w:val="24"/>
          <w:szCs w:val="24"/>
          <w:u w:val="single"/>
        </w:rPr>
        <w:t>A</w:t>
      </w:r>
      <w:r w:rsidR="00E17B04">
        <w:rPr>
          <w:rFonts w:ascii="Times New Roman" w:hAnsi="Times New Roman" w:cs="Times New Roman"/>
          <w:b/>
          <w:sz w:val="24"/>
          <w:szCs w:val="24"/>
          <w:u w:val="single"/>
        </w:rPr>
        <w:t>rmi</w:t>
      </w:r>
      <w:r w:rsidRPr="00E17B04">
        <w:rPr>
          <w:rFonts w:ascii="Times New Roman" w:hAnsi="Times New Roman" w:cs="Times New Roman"/>
          <w:b/>
          <w:sz w:val="24"/>
          <w:szCs w:val="24"/>
          <w:u w:val="single"/>
        </w:rPr>
        <w:t>tage:</w:t>
      </w:r>
    </w:p>
    <w:p w14:paraId="34DC2408" w14:textId="22F1AAA2" w:rsidR="00DC5128" w:rsidRDefault="00DC5128" w:rsidP="00DC5128">
      <w:pPr>
        <w:tabs>
          <w:tab w:val="left" w:pos="6270"/>
        </w:tabs>
        <w:jc w:val="center"/>
      </w:pPr>
      <w:r>
        <w:rPr>
          <w:noProof/>
        </w:rPr>
        <w:drawing>
          <wp:inline distT="0" distB="0" distL="0" distR="0" wp14:anchorId="11C6F225" wp14:editId="7C811049">
            <wp:extent cx="4001201"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1403" cy="3151265"/>
                    </a:xfrm>
                    <a:prstGeom prst="rect">
                      <a:avLst/>
                    </a:prstGeom>
                  </pic:spPr>
                </pic:pic>
              </a:graphicData>
            </a:graphic>
          </wp:inline>
        </w:drawing>
      </w:r>
    </w:p>
    <w:p w14:paraId="2C2BDE32" w14:textId="22C66B04" w:rsidR="00CB4AC0" w:rsidRPr="0022114A" w:rsidRDefault="0022114A" w:rsidP="00DC5128">
      <w:pPr>
        <w:tabs>
          <w:tab w:val="left" w:pos="6270"/>
        </w:tabs>
        <w:jc w:val="center"/>
        <w:rPr>
          <w:i/>
        </w:rPr>
      </w:pPr>
      <w:r w:rsidRPr="0022114A">
        <w:rPr>
          <w:i/>
        </w:rPr>
        <w:t>Scanning the 10.0.2.8 host for usable exploits</w:t>
      </w:r>
    </w:p>
    <w:p w14:paraId="6E24AF6B" w14:textId="31043B71" w:rsidR="00DC5128" w:rsidRDefault="00DC5128" w:rsidP="00DC5128">
      <w:pPr>
        <w:tabs>
          <w:tab w:val="left" w:pos="6270"/>
        </w:tabs>
        <w:jc w:val="center"/>
      </w:pPr>
      <w:r>
        <w:rPr>
          <w:noProof/>
        </w:rPr>
        <w:lastRenderedPageBreak/>
        <w:drawing>
          <wp:inline distT="0" distB="0" distL="0" distR="0" wp14:anchorId="209592DE" wp14:editId="21321E63">
            <wp:extent cx="2762250" cy="333270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39" cy="3337637"/>
                    </a:xfrm>
                    <a:prstGeom prst="rect">
                      <a:avLst/>
                    </a:prstGeom>
                  </pic:spPr>
                </pic:pic>
              </a:graphicData>
            </a:graphic>
          </wp:inline>
        </w:drawing>
      </w:r>
    </w:p>
    <w:p w14:paraId="0A69205E" w14:textId="01C59764" w:rsidR="0022114A" w:rsidRPr="0022114A" w:rsidRDefault="0022114A" w:rsidP="00DC5128">
      <w:pPr>
        <w:tabs>
          <w:tab w:val="left" w:pos="6270"/>
        </w:tabs>
        <w:jc w:val="center"/>
        <w:rPr>
          <w:i/>
        </w:rPr>
      </w:pPr>
      <w:r w:rsidRPr="0022114A">
        <w:rPr>
          <w:i/>
        </w:rPr>
        <w:t xml:space="preserve">Executing the </w:t>
      </w:r>
      <w:proofErr w:type="spellStart"/>
      <w:r w:rsidRPr="0022114A">
        <w:rPr>
          <w:i/>
        </w:rPr>
        <w:t>usermap_script</w:t>
      </w:r>
      <w:proofErr w:type="spellEnd"/>
    </w:p>
    <w:p w14:paraId="7D4318F9" w14:textId="3AA6CF13" w:rsidR="0022114A" w:rsidRDefault="00DC5128" w:rsidP="0022114A">
      <w:pPr>
        <w:tabs>
          <w:tab w:val="left" w:pos="6270"/>
        </w:tabs>
        <w:jc w:val="center"/>
      </w:pPr>
      <w:r>
        <w:rPr>
          <w:noProof/>
        </w:rPr>
        <w:drawing>
          <wp:inline distT="0" distB="0" distL="0" distR="0" wp14:anchorId="352EBF89" wp14:editId="0495603B">
            <wp:extent cx="1873014"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2314" cy="3887752"/>
                    </a:xfrm>
                    <a:prstGeom prst="rect">
                      <a:avLst/>
                    </a:prstGeom>
                  </pic:spPr>
                </pic:pic>
              </a:graphicData>
            </a:graphic>
          </wp:inline>
        </w:drawing>
      </w:r>
    </w:p>
    <w:p w14:paraId="2C62EAB0" w14:textId="2AB22E1F" w:rsidR="0022114A" w:rsidRPr="0022114A" w:rsidRDefault="0022114A" w:rsidP="0022114A">
      <w:pPr>
        <w:tabs>
          <w:tab w:val="left" w:pos="6270"/>
        </w:tabs>
        <w:jc w:val="center"/>
        <w:rPr>
          <w:i/>
        </w:rPr>
      </w:pPr>
      <w:r w:rsidRPr="0022114A">
        <w:rPr>
          <w:i/>
        </w:rPr>
        <w:t>Confirming</w:t>
      </w:r>
      <w:r>
        <w:rPr>
          <w:i/>
        </w:rPr>
        <w:t xml:space="preserve"> </w:t>
      </w:r>
      <w:r w:rsidRPr="0022114A">
        <w:rPr>
          <w:i/>
        </w:rPr>
        <w:t>root shell access by viewing file/directories previously made in the above steps</w:t>
      </w:r>
    </w:p>
    <w:p w14:paraId="5F265C5B" w14:textId="77777777" w:rsidR="001D2406" w:rsidRDefault="001D2406" w:rsidP="00AF7668">
      <w:pPr>
        <w:tabs>
          <w:tab w:val="left" w:pos="6270"/>
        </w:tabs>
      </w:pPr>
    </w:p>
    <w:p w14:paraId="06D20C68" w14:textId="158539F6" w:rsidR="00E72FE9" w:rsidRPr="00AE69F6" w:rsidRDefault="00AF7668" w:rsidP="00E17B04">
      <w:pPr>
        <w:tabs>
          <w:tab w:val="left" w:pos="6270"/>
        </w:tabs>
        <w:jc w:val="center"/>
        <w:rPr>
          <w:rFonts w:ascii="Times New Roman" w:hAnsi="Times New Roman" w:cs="Times New Roman"/>
          <w:b/>
          <w:sz w:val="24"/>
          <w:szCs w:val="24"/>
          <w:u w:val="single"/>
        </w:rPr>
      </w:pPr>
      <w:r w:rsidRPr="00AE69F6">
        <w:rPr>
          <w:rFonts w:ascii="Times New Roman" w:hAnsi="Times New Roman" w:cs="Times New Roman"/>
          <w:b/>
          <w:sz w:val="24"/>
          <w:szCs w:val="24"/>
          <w:u w:val="single"/>
        </w:rPr>
        <w:lastRenderedPageBreak/>
        <w:t>Part E:  Reflections and observations</w:t>
      </w:r>
    </w:p>
    <w:p w14:paraId="330D4612" w14:textId="71EDC787" w:rsidR="00E72FE9" w:rsidRPr="00AE69F6" w:rsidRDefault="00E72FE9" w:rsidP="00E72FE9">
      <w:pPr>
        <w:tabs>
          <w:tab w:val="left" w:pos="6270"/>
        </w:tabs>
        <w:rPr>
          <w:rFonts w:ascii="Times New Roman" w:hAnsi="Times New Roman" w:cs="Times New Roman"/>
          <w:sz w:val="24"/>
          <w:szCs w:val="24"/>
        </w:rPr>
      </w:pPr>
      <w:r w:rsidRPr="00AE69F6">
        <w:rPr>
          <w:rFonts w:ascii="Times New Roman" w:hAnsi="Times New Roman" w:cs="Times New Roman"/>
          <w:sz w:val="24"/>
          <w:szCs w:val="24"/>
        </w:rPr>
        <w:t xml:space="preserve">                  Metasploit, at its core, is </w:t>
      </w:r>
      <w:r w:rsidR="00695890" w:rsidRPr="00AE69F6">
        <w:rPr>
          <w:rFonts w:ascii="Times New Roman" w:hAnsi="Times New Roman" w:cs="Times New Roman"/>
          <w:sz w:val="24"/>
          <w:szCs w:val="24"/>
        </w:rPr>
        <w:t xml:space="preserve">a </w:t>
      </w:r>
      <w:r w:rsidRPr="00AE69F6">
        <w:rPr>
          <w:rFonts w:ascii="Times New Roman" w:hAnsi="Times New Roman" w:cs="Times New Roman"/>
          <w:sz w:val="24"/>
          <w:szCs w:val="24"/>
        </w:rPr>
        <w:t xml:space="preserve">powerful </w:t>
      </w:r>
      <w:proofErr w:type="spellStart"/>
      <w:r w:rsidRPr="00AE69F6">
        <w:rPr>
          <w:rFonts w:ascii="Times New Roman" w:hAnsi="Times New Roman" w:cs="Times New Roman"/>
          <w:sz w:val="24"/>
          <w:szCs w:val="24"/>
        </w:rPr>
        <w:t>pentest</w:t>
      </w:r>
      <w:proofErr w:type="spellEnd"/>
      <w:r w:rsidRPr="00AE69F6">
        <w:rPr>
          <w:rFonts w:ascii="Times New Roman" w:hAnsi="Times New Roman" w:cs="Times New Roman"/>
          <w:sz w:val="24"/>
          <w:szCs w:val="24"/>
        </w:rPr>
        <w:t xml:space="preserve"> tool </w:t>
      </w:r>
      <w:r w:rsidR="00695890" w:rsidRPr="00AE69F6">
        <w:rPr>
          <w:rFonts w:ascii="Times New Roman" w:hAnsi="Times New Roman" w:cs="Times New Roman"/>
          <w:sz w:val="24"/>
          <w:szCs w:val="24"/>
        </w:rPr>
        <w:t xml:space="preserve">made </w:t>
      </w:r>
      <w:r w:rsidRPr="00AE69F6">
        <w:rPr>
          <w:rFonts w:ascii="Times New Roman" w:hAnsi="Times New Roman" w:cs="Times New Roman"/>
          <w:sz w:val="24"/>
          <w:szCs w:val="24"/>
        </w:rPr>
        <w:t xml:space="preserve">to utilize the information gained from various forms of </w:t>
      </w:r>
      <w:proofErr w:type="spellStart"/>
      <w:r w:rsidRPr="00AE69F6">
        <w:rPr>
          <w:rFonts w:ascii="Times New Roman" w:hAnsi="Times New Roman" w:cs="Times New Roman"/>
          <w:sz w:val="24"/>
          <w:szCs w:val="24"/>
        </w:rPr>
        <w:t>footprinting</w:t>
      </w:r>
      <w:proofErr w:type="spellEnd"/>
      <w:r w:rsidRPr="00AE69F6">
        <w:rPr>
          <w:rFonts w:ascii="Times New Roman" w:hAnsi="Times New Roman" w:cs="Times New Roman"/>
          <w:sz w:val="24"/>
          <w:szCs w:val="24"/>
        </w:rPr>
        <w:t xml:space="preserve"> and reconnaissance.</w:t>
      </w:r>
      <w:r w:rsidR="00695890" w:rsidRPr="00AE69F6">
        <w:rPr>
          <w:rFonts w:ascii="Times New Roman" w:hAnsi="Times New Roman" w:cs="Times New Roman"/>
          <w:sz w:val="24"/>
          <w:szCs w:val="24"/>
        </w:rPr>
        <w:t xml:space="preserve">  With the reconnaissance information in hand, aggressive </w:t>
      </w:r>
      <w:proofErr w:type="spellStart"/>
      <w:r w:rsidR="00E048A5">
        <w:rPr>
          <w:rFonts w:ascii="Times New Roman" w:hAnsi="Times New Roman" w:cs="Times New Roman"/>
          <w:sz w:val="24"/>
          <w:szCs w:val="24"/>
        </w:rPr>
        <w:t>N</w:t>
      </w:r>
      <w:r w:rsidR="00695890" w:rsidRPr="00AE69F6">
        <w:rPr>
          <w:rFonts w:ascii="Times New Roman" w:hAnsi="Times New Roman" w:cs="Times New Roman"/>
          <w:sz w:val="24"/>
          <w:szCs w:val="24"/>
        </w:rPr>
        <w:t>map</w:t>
      </w:r>
      <w:proofErr w:type="spellEnd"/>
      <w:r w:rsidR="00695890" w:rsidRPr="00AE69F6">
        <w:rPr>
          <w:rFonts w:ascii="Times New Roman" w:hAnsi="Times New Roman" w:cs="Times New Roman"/>
          <w:sz w:val="24"/>
          <w:szCs w:val="24"/>
        </w:rPr>
        <w:t xml:space="preserve"> scans can give the user operating system information, patch/version/build information, running services, open ports, and some network topography information (hops, host types).  Once this information on a target is gained, a list of known exploits is available that could </w:t>
      </w:r>
      <w:r w:rsidR="00E20362" w:rsidRPr="00AE69F6">
        <w:rPr>
          <w:rFonts w:ascii="Times New Roman" w:hAnsi="Times New Roman" w:cs="Times New Roman"/>
          <w:sz w:val="24"/>
          <w:szCs w:val="24"/>
        </w:rPr>
        <w:t>potentially</w:t>
      </w:r>
      <w:r w:rsidR="00695890" w:rsidRPr="00AE69F6">
        <w:rPr>
          <w:rFonts w:ascii="Times New Roman" w:hAnsi="Times New Roman" w:cs="Times New Roman"/>
          <w:sz w:val="24"/>
          <w:szCs w:val="24"/>
        </w:rPr>
        <w:t xml:space="preserve"> be used to affect the target system.  While a provided list is a nice touch, I feel a security professional should closely examine why the exploits work, specifically the “mechanics” of the attack</w:t>
      </w:r>
      <w:r w:rsidR="00E20362" w:rsidRPr="00AE69F6">
        <w:rPr>
          <w:rFonts w:ascii="Times New Roman" w:hAnsi="Times New Roman" w:cs="Times New Roman"/>
          <w:sz w:val="24"/>
          <w:szCs w:val="24"/>
        </w:rPr>
        <w:t>, rather than relying on pre-compiled scripts that someone else</w:t>
      </w:r>
      <w:r w:rsidR="00E048A5">
        <w:rPr>
          <w:rFonts w:ascii="Times New Roman" w:hAnsi="Times New Roman" w:cs="Times New Roman"/>
          <w:sz w:val="24"/>
          <w:szCs w:val="24"/>
        </w:rPr>
        <w:t xml:space="preserve"> engineered</w:t>
      </w:r>
      <w:r w:rsidR="00E20362" w:rsidRPr="00AE69F6">
        <w:rPr>
          <w:rFonts w:ascii="Times New Roman" w:hAnsi="Times New Roman" w:cs="Times New Roman"/>
          <w:sz w:val="24"/>
          <w:szCs w:val="24"/>
        </w:rPr>
        <w:t>.  Knowing the internal working of ports and protocols, as well as studying the script/code of the attack itself, is the line that divides the professionals from the “script kiddies”</w:t>
      </w:r>
      <w:r w:rsidR="00E048A5">
        <w:rPr>
          <w:rFonts w:ascii="Times New Roman" w:hAnsi="Times New Roman" w:cs="Times New Roman"/>
          <w:sz w:val="24"/>
          <w:szCs w:val="24"/>
        </w:rPr>
        <w:t>.</w:t>
      </w:r>
      <w:r w:rsidR="00E20362" w:rsidRPr="00AE69F6">
        <w:rPr>
          <w:rFonts w:ascii="Times New Roman" w:hAnsi="Times New Roman" w:cs="Times New Roman"/>
          <w:sz w:val="24"/>
          <w:szCs w:val="24"/>
        </w:rPr>
        <w:t xml:space="preserve">  </w:t>
      </w:r>
    </w:p>
    <w:p w14:paraId="28587272" w14:textId="09FCA98A" w:rsidR="00E20362" w:rsidRPr="00AE69F6" w:rsidRDefault="00E20362" w:rsidP="00E72FE9">
      <w:pPr>
        <w:tabs>
          <w:tab w:val="left" w:pos="6270"/>
        </w:tabs>
        <w:rPr>
          <w:rFonts w:ascii="Times New Roman" w:hAnsi="Times New Roman" w:cs="Times New Roman"/>
          <w:sz w:val="24"/>
          <w:szCs w:val="24"/>
        </w:rPr>
      </w:pPr>
      <w:r w:rsidRPr="00AE69F6">
        <w:rPr>
          <w:rFonts w:ascii="Times New Roman" w:hAnsi="Times New Roman" w:cs="Times New Roman"/>
          <w:sz w:val="24"/>
          <w:szCs w:val="24"/>
        </w:rPr>
        <w:t xml:space="preserve">                   The use of Metasploit should be used with the upmost care, because although accessible to the public, it is an extremely effective hacking/cracking tool.  While there are some exploits in the database that are older, and most likely patched on most systems, the database is continuously updated with new exploits once </w:t>
      </w:r>
      <w:r w:rsidR="00E048A5">
        <w:rPr>
          <w:rFonts w:ascii="Times New Roman" w:hAnsi="Times New Roman" w:cs="Times New Roman"/>
          <w:sz w:val="24"/>
          <w:szCs w:val="24"/>
        </w:rPr>
        <w:t>application</w:t>
      </w:r>
      <w:r w:rsidRPr="00AE69F6">
        <w:rPr>
          <w:rFonts w:ascii="Times New Roman" w:hAnsi="Times New Roman" w:cs="Times New Roman"/>
          <w:sz w:val="24"/>
          <w:szCs w:val="24"/>
        </w:rPr>
        <w:t xml:space="preserve"> updates are performed.</w:t>
      </w:r>
      <w:r w:rsidR="00FF5E8F" w:rsidRPr="00AE69F6">
        <w:rPr>
          <w:rFonts w:ascii="Times New Roman" w:hAnsi="Times New Roman" w:cs="Times New Roman"/>
          <w:sz w:val="24"/>
          <w:szCs w:val="24"/>
        </w:rPr>
        <w:t xml:space="preserve">  Respect and integrity must be considered while using a tool such as Metasploit, as the use of it for malicious intent is not only ethically wrong, but very illegal as well.  </w:t>
      </w:r>
    </w:p>
    <w:p w14:paraId="25D1A0C1" w14:textId="2498DF3D" w:rsidR="00FF5E8F" w:rsidRPr="00AE69F6" w:rsidRDefault="00FF5E8F" w:rsidP="00E72FE9">
      <w:pPr>
        <w:tabs>
          <w:tab w:val="left" w:pos="6270"/>
        </w:tabs>
        <w:rPr>
          <w:rFonts w:ascii="Times New Roman" w:hAnsi="Times New Roman" w:cs="Times New Roman"/>
          <w:sz w:val="24"/>
          <w:szCs w:val="24"/>
        </w:rPr>
      </w:pPr>
      <w:r w:rsidRPr="00AE69F6">
        <w:rPr>
          <w:rFonts w:ascii="Times New Roman" w:hAnsi="Times New Roman" w:cs="Times New Roman"/>
          <w:sz w:val="24"/>
          <w:szCs w:val="24"/>
        </w:rPr>
        <w:t xml:space="preserve">                   In terms of the lab, the backdoor exploits preformed were used to gain direct access to the target host’s root account.  Through some Unix commands, an attacker could access user accounts, password hashes, sensitive data, install/write malicious scripts, </w:t>
      </w:r>
      <w:r w:rsidR="00E048A5">
        <w:rPr>
          <w:rFonts w:ascii="Times New Roman" w:hAnsi="Times New Roman" w:cs="Times New Roman"/>
          <w:sz w:val="24"/>
          <w:szCs w:val="24"/>
        </w:rPr>
        <w:t xml:space="preserve">install bot nets, </w:t>
      </w:r>
      <w:r w:rsidR="00C2398C" w:rsidRPr="00AE69F6">
        <w:rPr>
          <w:rFonts w:ascii="Times New Roman" w:hAnsi="Times New Roman" w:cs="Times New Roman"/>
          <w:sz w:val="24"/>
          <w:szCs w:val="24"/>
        </w:rPr>
        <w:t xml:space="preserve">or completely shut the end user out by bricking the OS.  After doing some research online, I decided to perform a “username map script” exploit.  Firstly, port 445 is highly susceptible to attacks due to being deeply ingrained in operating systems and internal network file sharing (SMB or “Server Message Block”).  Typically, port 445 should always be disabled at the </w:t>
      </w:r>
      <w:r w:rsidR="004760DE" w:rsidRPr="00AE69F6">
        <w:rPr>
          <w:rFonts w:ascii="Times New Roman" w:hAnsi="Times New Roman" w:cs="Times New Roman"/>
          <w:sz w:val="24"/>
          <w:szCs w:val="24"/>
        </w:rPr>
        <w:t xml:space="preserve">last point of the network, going out to the internet.  Many commercial service providers do this automatically for their customers, as a default, due to the remote access exploits that can be performed on the host.  Regardless, these ports are still left open </w:t>
      </w:r>
      <w:r w:rsidR="00E048A5">
        <w:rPr>
          <w:rFonts w:ascii="Times New Roman" w:hAnsi="Times New Roman" w:cs="Times New Roman"/>
          <w:sz w:val="24"/>
          <w:szCs w:val="24"/>
        </w:rPr>
        <w:t xml:space="preserve">on some hosts/networks </w:t>
      </w:r>
      <w:proofErr w:type="gramStart"/>
      <w:r w:rsidR="004760DE" w:rsidRPr="00AE69F6">
        <w:rPr>
          <w:rFonts w:ascii="Times New Roman" w:hAnsi="Times New Roman" w:cs="Times New Roman"/>
          <w:sz w:val="24"/>
          <w:szCs w:val="24"/>
        </w:rPr>
        <w:t>all across</w:t>
      </w:r>
      <w:proofErr w:type="gramEnd"/>
      <w:r w:rsidR="004760DE" w:rsidRPr="00AE69F6">
        <w:rPr>
          <w:rFonts w:ascii="Times New Roman" w:hAnsi="Times New Roman" w:cs="Times New Roman"/>
          <w:sz w:val="24"/>
          <w:szCs w:val="24"/>
        </w:rPr>
        <w:t xml:space="preserve"> the internet and can be found by hackers with NetBIOS worms or manual reconnaissance.  In the username map script exploit, </w:t>
      </w:r>
      <w:r w:rsidR="00E17B04" w:rsidRPr="00AE69F6">
        <w:rPr>
          <w:rFonts w:ascii="Times New Roman" w:hAnsi="Times New Roman" w:cs="Times New Roman"/>
          <w:sz w:val="24"/>
          <w:szCs w:val="24"/>
        </w:rPr>
        <w:t xml:space="preserve">remote shell access is granted via a security loophole in SAMBA, where credentials to the user is not required for access.  </w:t>
      </w:r>
      <w:r w:rsidR="004760DE" w:rsidRPr="00AE69F6">
        <w:rPr>
          <w:rFonts w:ascii="Times New Roman" w:hAnsi="Times New Roman" w:cs="Times New Roman"/>
          <w:sz w:val="24"/>
          <w:szCs w:val="24"/>
        </w:rPr>
        <w:t xml:space="preserve"> </w:t>
      </w:r>
    </w:p>
    <w:p w14:paraId="454F38E8" w14:textId="0B46FDB1" w:rsidR="00E17B04" w:rsidRPr="00AE69F6" w:rsidRDefault="00E17B04" w:rsidP="00E72FE9">
      <w:pPr>
        <w:tabs>
          <w:tab w:val="left" w:pos="6270"/>
        </w:tabs>
        <w:rPr>
          <w:rFonts w:ascii="Times New Roman" w:hAnsi="Times New Roman" w:cs="Times New Roman"/>
          <w:sz w:val="24"/>
          <w:szCs w:val="24"/>
        </w:rPr>
      </w:pPr>
    </w:p>
    <w:p w14:paraId="3D7F27DF" w14:textId="0B497210" w:rsidR="00E17B04" w:rsidRPr="00AE69F6" w:rsidRDefault="00E17B04" w:rsidP="00E72FE9">
      <w:pPr>
        <w:tabs>
          <w:tab w:val="left" w:pos="6270"/>
        </w:tabs>
        <w:rPr>
          <w:rFonts w:ascii="Times New Roman" w:hAnsi="Times New Roman" w:cs="Times New Roman"/>
          <w:b/>
          <w:sz w:val="24"/>
          <w:szCs w:val="24"/>
          <w:u w:val="single"/>
        </w:rPr>
      </w:pPr>
      <w:r w:rsidRPr="00AE69F6">
        <w:rPr>
          <w:rFonts w:ascii="Times New Roman" w:hAnsi="Times New Roman" w:cs="Times New Roman"/>
          <w:b/>
          <w:sz w:val="24"/>
          <w:szCs w:val="24"/>
          <w:u w:val="single"/>
        </w:rPr>
        <w:t>Other observations:</w:t>
      </w:r>
    </w:p>
    <w:p w14:paraId="206853E5" w14:textId="77777777" w:rsidR="00AE69F6" w:rsidRPr="00AE69F6" w:rsidRDefault="00E17B04" w:rsidP="00E72FE9">
      <w:pPr>
        <w:tabs>
          <w:tab w:val="left" w:pos="6270"/>
        </w:tabs>
        <w:rPr>
          <w:rFonts w:ascii="Times New Roman" w:hAnsi="Times New Roman" w:cs="Times New Roman"/>
          <w:sz w:val="24"/>
          <w:szCs w:val="24"/>
        </w:rPr>
      </w:pPr>
      <w:r w:rsidRPr="00AE69F6">
        <w:rPr>
          <w:rFonts w:ascii="Times New Roman" w:hAnsi="Times New Roman" w:cs="Times New Roman"/>
          <w:sz w:val="24"/>
          <w:szCs w:val="24"/>
        </w:rPr>
        <w:t xml:space="preserve">                     As f</w:t>
      </w:r>
      <w:r w:rsidR="00AE69F6" w:rsidRPr="00AE69F6">
        <w:rPr>
          <w:rFonts w:ascii="Times New Roman" w:hAnsi="Times New Roman" w:cs="Times New Roman"/>
          <w:sz w:val="24"/>
          <w:szCs w:val="24"/>
        </w:rPr>
        <w:t>or</w:t>
      </w:r>
      <w:r w:rsidRPr="00AE69F6">
        <w:rPr>
          <w:rFonts w:ascii="Times New Roman" w:hAnsi="Times New Roman" w:cs="Times New Roman"/>
          <w:sz w:val="24"/>
          <w:szCs w:val="24"/>
        </w:rPr>
        <w:t xml:space="preserve"> my preference between the GUI base Armitage or the Metasploit </w:t>
      </w:r>
      <w:proofErr w:type="spellStart"/>
      <w:r w:rsidRPr="00AE69F6">
        <w:rPr>
          <w:rFonts w:ascii="Times New Roman" w:hAnsi="Times New Roman" w:cs="Times New Roman"/>
          <w:sz w:val="24"/>
          <w:szCs w:val="24"/>
        </w:rPr>
        <w:t>cmd</w:t>
      </w:r>
      <w:proofErr w:type="spellEnd"/>
      <w:r w:rsidRPr="00AE69F6">
        <w:rPr>
          <w:rFonts w:ascii="Times New Roman" w:hAnsi="Times New Roman" w:cs="Times New Roman"/>
          <w:sz w:val="24"/>
          <w:szCs w:val="24"/>
        </w:rPr>
        <w:t xml:space="preserve"> line, I do prefer Metasploit.  This is somewhat based on my bias towards command line operation, specifically Unix, but also the lightweight, responsive feel and quickness of Metasploit itself.  If anything, Armitage is a good tool to get familiar with the internal workings of Metasploit</w:t>
      </w:r>
      <w:r w:rsidR="00AE69F6" w:rsidRPr="00AE69F6">
        <w:rPr>
          <w:rFonts w:ascii="Times New Roman" w:hAnsi="Times New Roman" w:cs="Times New Roman"/>
          <w:sz w:val="24"/>
          <w:szCs w:val="24"/>
        </w:rPr>
        <w:t xml:space="preserve">, as the console window displays the automated commands, step by step.  This feature can be observed to find the “how and why” behind the commands themselves. </w:t>
      </w:r>
    </w:p>
    <w:p w14:paraId="60E0B8E7" w14:textId="0CA7DAE7" w:rsidR="00AE69F6" w:rsidRPr="00AE69F6" w:rsidRDefault="00AE69F6" w:rsidP="00E72FE9">
      <w:pPr>
        <w:tabs>
          <w:tab w:val="left" w:pos="6270"/>
        </w:tabs>
        <w:rPr>
          <w:rFonts w:ascii="Times New Roman" w:hAnsi="Times New Roman" w:cs="Times New Roman"/>
          <w:sz w:val="24"/>
          <w:szCs w:val="24"/>
        </w:rPr>
      </w:pPr>
      <w:r w:rsidRPr="00AE69F6">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AE69F6">
        <w:rPr>
          <w:rFonts w:ascii="Times New Roman" w:hAnsi="Times New Roman" w:cs="Times New Roman"/>
          <w:sz w:val="24"/>
          <w:szCs w:val="24"/>
        </w:rPr>
        <w:t>Lastly, to answer the question of “</w:t>
      </w:r>
      <w:r w:rsidRPr="00AE69F6">
        <w:rPr>
          <w:rFonts w:ascii="Times New Roman" w:eastAsia="Arial" w:hAnsi="Times New Roman" w:cs="Times New Roman"/>
          <w:sz w:val="24"/>
          <w:szCs w:val="24"/>
        </w:rPr>
        <w:t>Why do we need to assign an internal IP address (i.e., behind NAT) for Metasploitable2-Linux? What will happen if we assign a public IP to it?</w:t>
      </w:r>
      <w:r w:rsidRPr="00AE69F6">
        <w:rPr>
          <w:rFonts w:ascii="Times New Roman" w:eastAsia="Arial" w:hAnsi="Times New Roman" w:cs="Times New Roman"/>
          <w:sz w:val="24"/>
          <w:szCs w:val="24"/>
        </w:rPr>
        <w:t xml:space="preserve">”.  We use the NAT function to completely remove the </w:t>
      </w:r>
      <w:proofErr w:type="spellStart"/>
      <w:r w:rsidRPr="00AE69F6">
        <w:rPr>
          <w:rFonts w:ascii="Times New Roman" w:eastAsia="Arial" w:hAnsi="Times New Roman" w:cs="Times New Roman"/>
          <w:sz w:val="24"/>
          <w:szCs w:val="24"/>
        </w:rPr>
        <w:t>Metasploitable</w:t>
      </w:r>
      <w:proofErr w:type="spellEnd"/>
      <w:r w:rsidRPr="00AE69F6">
        <w:rPr>
          <w:rFonts w:ascii="Times New Roman" w:eastAsia="Arial" w:hAnsi="Times New Roman" w:cs="Times New Roman"/>
          <w:sz w:val="24"/>
          <w:szCs w:val="24"/>
        </w:rPr>
        <w:t xml:space="preserve"> host from the internet for obvious reasons, </w:t>
      </w:r>
      <w:r w:rsidR="00E048A5">
        <w:rPr>
          <w:rFonts w:ascii="Times New Roman" w:eastAsia="Arial" w:hAnsi="Times New Roman" w:cs="Times New Roman"/>
          <w:sz w:val="24"/>
          <w:szCs w:val="24"/>
        </w:rPr>
        <w:t xml:space="preserve">that are </w:t>
      </w:r>
      <w:bookmarkStart w:id="0" w:name="_GoBack"/>
      <w:bookmarkEnd w:id="0"/>
      <w:r w:rsidRPr="00AE69F6">
        <w:rPr>
          <w:rFonts w:ascii="Times New Roman" w:eastAsia="Arial" w:hAnsi="Times New Roman" w:cs="Times New Roman"/>
          <w:sz w:val="24"/>
          <w:szCs w:val="24"/>
        </w:rPr>
        <w:t xml:space="preserve">quite clearly shown in the lab.  It’s an environment based on the lack of security patches for learning purposes.  To have the host on the open internet is basically inviting a someone to gain access, and in turn, gaining access to our personal networks.  This would put our personal network and devices at risk.  The host, by no means, should be connected directly to a personal network, ever. </w:t>
      </w:r>
    </w:p>
    <w:sectPr w:rsidR="00AE69F6" w:rsidRPr="00AE6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E5"/>
    <w:rsid w:val="001D2406"/>
    <w:rsid w:val="0022114A"/>
    <w:rsid w:val="00363044"/>
    <w:rsid w:val="00376895"/>
    <w:rsid w:val="003C2E22"/>
    <w:rsid w:val="00410242"/>
    <w:rsid w:val="004760DE"/>
    <w:rsid w:val="00505A12"/>
    <w:rsid w:val="005555EF"/>
    <w:rsid w:val="005A0E80"/>
    <w:rsid w:val="00674CCE"/>
    <w:rsid w:val="00695890"/>
    <w:rsid w:val="008257CC"/>
    <w:rsid w:val="008F7282"/>
    <w:rsid w:val="00A24A9F"/>
    <w:rsid w:val="00A90C7C"/>
    <w:rsid w:val="00AE69F6"/>
    <w:rsid w:val="00AF7668"/>
    <w:rsid w:val="00C2398C"/>
    <w:rsid w:val="00C403E5"/>
    <w:rsid w:val="00C600C7"/>
    <w:rsid w:val="00CB4AC0"/>
    <w:rsid w:val="00DC5128"/>
    <w:rsid w:val="00DE5CAB"/>
    <w:rsid w:val="00E048A5"/>
    <w:rsid w:val="00E17B04"/>
    <w:rsid w:val="00E20362"/>
    <w:rsid w:val="00E72FE9"/>
    <w:rsid w:val="00FF5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BC24"/>
  <w15:chartTrackingRefBased/>
  <w15:docId w15:val="{8E670B36-2471-49C6-83BD-5604B121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11</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4</cp:revision>
  <dcterms:created xsi:type="dcterms:W3CDTF">2018-03-07T13:11:00Z</dcterms:created>
  <dcterms:modified xsi:type="dcterms:W3CDTF">2018-03-11T15:17:00Z</dcterms:modified>
</cp:coreProperties>
</file>