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73F73" w14:textId="77777777" w:rsidR="007D6657" w:rsidRDefault="007D6657" w:rsidP="007D6657">
      <w:pPr>
        <w:pStyle w:val="article-text"/>
        <w:spacing w:before="0" w:beforeAutospacing="0" w:after="240" w:afterAutospacing="0"/>
        <w:rPr>
          <w:rFonts w:ascii="Meiryo" w:eastAsia="Meiryo" w:hAnsi="Meiryo"/>
          <w:color w:val="000000"/>
          <w:lang w:eastAsia="ja-JP"/>
        </w:rPr>
      </w:pPr>
      <w:r>
        <w:rPr>
          <w:rFonts w:ascii="Meiryo" w:eastAsia="Meiryo" w:hAnsi="Meiryo" w:hint="eastAsia"/>
          <w:color w:val="000000"/>
          <w:lang w:eastAsia="ja-JP"/>
        </w:rPr>
        <w:t>【前文】</w:t>
      </w:r>
    </w:p>
    <w:p w14:paraId="2539E79C"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平和を壊す逆流から日本を救い、「やさしく強い経済」をつくり、市民と野党の共闘の前途を開く。市民と野党の共闘を守り、日本の政治を変える。</w:t>
      </w:r>
    </w:p>
    <w:p w14:paraId="3977146E"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【外交・安全保障】</w:t>
      </w:r>
    </w:p>
    <w:p w14:paraId="285781C0"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▷日米同盟の抑止力強化やいわゆる「敵基地攻撃能力」の保有、憲法９条改憲、防衛費の倍増に反対</w:t>
      </w:r>
    </w:p>
    <w:p w14:paraId="401968A9"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▷米軍普天間飛行場の辺野古移設を中止し、普天間飛行場の無条件撤去を要求</w:t>
      </w:r>
    </w:p>
    <w:p w14:paraId="29D0E0EE"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▷輸送機オスプレイを沖縄からも本土からも撤去</w:t>
      </w:r>
    </w:p>
    <w:p w14:paraId="4D51D384"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▷日米地位協定を抜本改定</w:t>
      </w:r>
    </w:p>
    <w:p w14:paraId="572C4C9D"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【生活・経済】</w:t>
      </w:r>
    </w:p>
    <w:p w14:paraId="5983FED2"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▷消費税を５％に緊急減税。法人税は中小企業を除き、２３．２％から２８％に</w:t>
      </w:r>
    </w:p>
    <w:p w14:paraId="37D3ABAF"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▷資本金１０億円以上の大企業に毎年２％、５年間で計１０％の時限的課税を行う</w:t>
      </w:r>
    </w:p>
    <w:p w14:paraId="4E6E39E8"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▷税額を詳しく記す「インボイス（適格請求書）」の導入を中止</w:t>
      </w:r>
    </w:p>
    <w:p w14:paraId="75B0513E"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▷最低賃金を時給１５００円に引き上げ</w:t>
      </w:r>
    </w:p>
    <w:p w14:paraId="0829C12C"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lastRenderedPageBreak/>
        <w:t>▷専門職などを労働時間規制の対象から外す「高度プロフェッショナル制度」を廃止</w:t>
      </w:r>
    </w:p>
    <w:p w14:paraId="44E45C06"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▷食料自給率を現在の３７％から５０％に早急に引き上げ</w:t>
      </w:r>
    </w:p>
    <w:p w14:paraId="07AB1E03"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▷新型コロナウイルス禍で減収した人へ一律１０万円の特別給付金を数兆円規模で支給</w:t>
      </w:r>
    </w:p>
    <w:p w14:paraId="4AAB05AC"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【気候変動】</w:t>
      </w:r>
    </w:p>
    <w:p w14:paraId="1E05743F"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▷２０３０年度までに二酸化炭素排出量を１０年度比５０～６０％削減。原子力発電所を廃止し３０年度に原発と石炭火力による発電量をゼロに</w:t>
      </w:r>
    </w:p>
    <w:p w14:paraId="524969C8"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▷再生可能エネルギーの優先利用の原則を確立。再エネを最大限活用できる電力網などのインフラを整備</w:t>
      </w:r>
    </w:p>
    <w:p w14:paraId="656BEFC7"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▷二酸化炭素排出量の多い業界に削減目標や計画の公表などを盛り込んだ協定を政府と締結することを義務化</w:t>
      </w:r>
    </w:p>
    <w:p w14:paraId="78DA8220"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【ジェンダー平等】</w:t>
      </w:r>
    </w:p>
    <w:p w14:paraId="71BF07D9"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▷職場のパワハラやセクハラをなくすため、ハラスメント禁止に関する国際条約を批准し、法律にハラスメント禁止を明記</w:t>
      </w:r>
    </w:p>
    <w:p w14:paraId="489D0458" w14:textId="77777777" w:rsidR="007D6657" w:rsidRDefault="007D6657" w:rsidP="007D6657">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▷選択的夫婦別姓を今すぐ導入。同性婚を認めるように民法を改正</w:t>
      </w:r>
    </w:p>
    <w:p w14:paraId="05277697" w14:textId="77777777" w:rsidR="000E5918" w:rsidRDefault="000E5918">
      <w:pPr>
        <w:rPr>
          <w:lang w:eastAsia="ja-JP"/>
        </w:rPr>
      </w:pPr>
    </w:p>
    <w:sectPr w:rsidR="000E5918" w:rsidSect="00B04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2E89F" w14:textId="77777777" w:rsidR="008F2F69" w:rsidRDefault="008F2F69" w:rsidP="007D6657">
      <w:r>
        <w:separator/>
      </w:r>
    </w:p>
  </w:endnote>
  <w:endnote w:type="continuationSeparator" w:id="0">
    <w:p w14:paraId="1FECFB33" w14:textId="77777777" w:rsidR="008F2F69" w:rsidRDefault="008F2F69" w:rsidP="007D6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5984D" w14:textId="77777777" w:rsidR="008F2F69" w:rsidRDefault="008F2F69" w:rsidP="007D6657">
      <w:r>
        <w:separator/>
      </w:r>
    </w:p>
  </w:footnote>
  <w:footnote w:type="continuationSeparator" w:id="0">
    <w:p w14:paraId="3666B3CF" w14:textId="77777777" w:rsidR="008F2F69" w:rsidRDefault="008F2F69" w:rsidP="007D66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34"/>
    <w:rsid w:val="000E5918"/>
    <w:rsid w:val="00705FD4"/>
    <w:rsid w:val="007D6657"/>
    <w:rsid w:val="008F2F69"/>
    <w:rsid w:val="00B04EF3"/>
    <w:rsid w:val="00FC7034"/>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B18C3"/>
  <w15:chartTrackingRefBased/>
  <w15:docId w15:val="{53C53267-36AA-4E38-80AF-C3D55AAD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6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6657"/>
    <w:rPr>
      <w:sz w:val="18"/>
      <w:szCs w:val="18"/>
    </w:rPr>
  </w:style>
  <w:style w:type="paragraph" w:styleId="a5">
    <w:name w:val="footer"/>
    <w:basedOn w:val="a"/>
    <w:link w:val="a6"/>
    <w:uiPriority w:val="99"/>
    <w:unhideWhenUsed/>
    <w:rsid w:val="007D6657"/>
    <w:pPr>
      <w:tabs>
        <w:tab w:val="center" w:pos="4153"/>
        <w:tab w:val="right" w:pos="8306"/>
      </w:tabs>
      <w:snapToGrid w:val="0"/>
      <w:jc w:val="left"/>
    </w:pPr>
    <w:rPr>
      <w:sz w:val="18"/>
      <w:szCs w:val="18"/>
    </w:rPr>
  </w:style>
  <w:style w:type="character" w:customStyle="1" w:styleId="a6">
    <w:name w:val="页脚 字符"/>
    <w:basedOn w:val="a0"/>
    <w:link w:val="a5"/>
    <w:uiPriority w:val="99"/>
    <w:rsid w:val="007D6657"/>
    <w:rPr>
      <w:sz w:val="18"/>
      <w:szCs w:val="18"/>
    </w:rPr>
  </w:style>
  <w:style w:type="paragraph" w:customStyle="1" w:styleId="article-text">
    <w:name w:val="article-text"/>
    <w:basedOn w:val="a"/>
    <w:rsid w:val="007D66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2</cp:revision>
  <dcterms:created xsi:type="dcterms:W3CDTF">2022-06-25T01:13:00Z</dcterms:created>
  <dcterms:modified xsi:type="dcterms:W3CDTF">2022-06-25T01:14:00Z</dcterms:modified>
</cp:coreProperties>
</file>