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F9865" w14:textId="77777777" w:rsidR="00211FD6" w:rsidRPr="00211FD6" w:rsidRDefault="00211FD6" w:rsidP="00211FD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Open Sans" w:eastAsia="Times New Roman" w:hAnsi="Open Sans" w:cs="Open Sans"/>
          <w:sz w:val="28"/>
          <w:szCs w:val="28"/>
          <w:lang w:eastAsia="en-IE"/>
        </w:rPr>
      </w:pPr>
      <w:r w:rsidRPr="00211FD6">
        <w:rPr>
          <w:rFonts w:ascii="Open Sans" w:eastAsia="Times New Roman" w:hAnsi="Open Sans" w:cs="Open Sans"/>
          <w:sz w:val="28"/>
          <w:szCs w:val="28"/>
          <w:lang w:eastAsia="en-IE"/>
        </w:rPr>
        <w:t>Set up hosts</w:t>
      </w:r>
    </w:p>
    <w:p w14:paraId="5FF661EF" w14:textId="77777777" w:rsidR="00211FD6" w:rsidRPr="00211FD6" w:rsidRDefault="00211FD6" w:rsidP="00211FD6">
      <w:pPr>
        <w:spacing w:after="0" w:line="240" w:lineRule="auto"/>
        <w:ind w:left="540"/>
        <w:rPr>
          <w:rFonts w:ascii="Open Sans" w:eastAsia="Times New Roman" w:hAnsi="Open Sans" w:cs="Open Sans"/>
          <w:sz w:val="28"/>
          <w:szCs w:val="28"/>
          <w:lang w:eastAsia="en-IE"/>
        </w:rPr>
      </w:pPr>
      <w:r w:rsidRPr="00211FD6">
        <w:rPr>
          <w:rFonts w:ascii="Open Sans" w:eastAsia="Times New Roman" w:hAnsi="Open Sans" w:cs="Open Sans"/>
          <w:noProof/>
          <w:sz w:val="28"/>
          <w:szCs w:val="28"/>
          <w:lang w:eastAsia="en-IE"/>
        </w:rPr>
        <w:drawing>
          <wp:inline distT="0" distB="0" distL="0" distR="0" wp14:anchorId="20F83A94" wp14:editId="6DEBF2B7">
            <wp:extent cx="6088377" cy="1744394"/>
            <wp:effectExtent l="0" t="0" r="8255" b="8255"/>
            <wp:docPr id="2" name="Picture 2" descr="Machine generated alternative text:&#10;Notepad _test &#10;Verify &#10;Name &#10;remote I &#10;remote2 &#10;Hostl &#10;x NameMapping x NeWvorkSute x &#10;TestedApps &#10;Reboot Copy Project to Slave fill from Network &#10;Jobl X &#10;Llser name &#10;X &#10;Distributed test &#10;x &#10;Password &#10;Jobs &#10;Job2 &#10;X Jobl &#10;Sase path &#10;C: rc_disti &#10;c:rc disti &#10;x &#10;Address &#10;10.0.20.247 &#10;10.0.20.90 &#10;10.0.20.221 &#10;SE-1E-GNQ8XF2 &#10;Login mode &#10;[Automatc (ROP Session) &#10;[Automatc (RD? Session) &#10;[Au tomabc (RDP Session &#10;[Au tomabc (RDP Session)] &#10;Domain &#10;SEVM &#10;Source path &#10;C : user s\ßamien vvalsh IOneDriv &#10;C : Users\ßamien naIsh\OneDrive - &#10;C : Users\damien. naIsh\OneDrive -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Notepad _test &#10;Verify &#10;Name &#10;remote I &#10;remote2 &#10;Hostl &#10;x NameMapping x NeWvorkSute x &#10;TestedApps &#10;Reboot Copy Project to Slave fill from Network &#10;Jobl X &#10;Llser name &#10;X &#10;Distributed test &#10;x &#10;Password &#10;Jobs &#10;Job2 &#10;X Jobl &#10;Sase path &#10;C: rc_disti &#10;c:rc disti &#10;x &#10;Address &#10;10.0.20.247 &#10;10.0.20.90 &#10;10.0.20.221 &#10;SE-1E-GNQ8XF2 &#10;Login mode &#10;[Automatc (ROP Session) &#10;[Automatc (RD? Session) &#10;[Au tomabc (RDP Session &#10;[Au tomabc (RDP Session)] &#10;Domain &#10;SEVM &#10;Source path &#10;C : user s\ßamien vvalsh IOneDriv &#10;C : Users\ßamien naIsh\OneDrive - &#10;C : Users\damien. naIsh\OneDrive - 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0" t="-776" r="56490" b="20756"/>
                    <a:stretch/>
                  </pic:blipFill>
                  <pic:spPr bwMode="auto">
                    <a:xfrm>
                      <a:off x="0" y="0"/>
                      <a:ext cx="6161755" cy="176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11FD6">
        <w:rPr>
          <w:rFonts w:ascii="Open Sans" w:eastAsia="Times New Roman" w:hAnsi="Open Sans" w:cs="Open Sans"/>
          <w:noProof/>
          <w:sz w:val="28"/>
          <w:szCs w:val="28"/>
          <w:lang w:eastAsia="en-IE"/>
        </w:rPr>
        <w:drawing>
          <wp:inline distT="0" distB="0" distL="0" distR="0" wp14:anchorId="0FCB441B" wp14:editId="04006966">
            <wp:extent cx="6180598" cy="1575582"/>
            <wp:effectExtent l="0" t="0" r="0" b="5715"/>
            <wp:docPr id="1" name="Picture 1" descr="Machine generated alternative text:&#10;Notepad _test &#10;Verify &#10;Name &#10;remote I &#10;remote2 &#10;Hostl &#10;x NameMapping x NeWvorkSute x &#10;TestedApps &#10;Reboot Copy Project to Slave fill from Network &#10;Jobl X &#10;Llser name &#10;X &#10;Distributed test &#10;x &#10;Password &#10;Jobs &#10;Job2 &#10;X Jobl &#10;Sase path &#10;C: rc_disti &#10;c:rc disti &#10;x &#10;Address &#10;10.0.20.247 &#10;10.0.20.90 &#10;10.0.20.221 &#10;SE-1E-GNQ8XF2 &#10;Login mode &#10;[Automatc (ROP Session) &#10;[Automatc (RD? Session) &#10;[Au tomabc (RDP Session &#10;[Au tomabc (RDP Session)] &#10;Domain &#10;SEVM &#10;Source path &#10;C : user s\ßamien vvalsh IOneDriv &#10;C : Users\ßamien naIsh\OneDrive - &#10;C : Users\damien. naIsh\OneDrive -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Notepad _test &#10;Verify &#10;Name &#10;remote I &#10;remote2 &#10;Hostl &#10;x NameMapping x NeWvorkSute x &#10;TestedApps &#10;Reboot Copy Project to Slave fill from Network &#10;Jobl X &#10;Llser name &#10;X &#10;Distributed test &#10;x &#10;Password &#10;Jobs &#10;Job2 &#10;X Jobl &#10;Sase path &#10;C: rc_disti &#10;c:rc disti &#10;x &#10;Address &#10;10.0.20.247 &#10;10.0.20.90 &#10;10.0.20.221 &#10;SE-1E-GNQ8XF2 &#10;Login mode &#10;[Automatc (ROP Session) &#10;[Automatc (RD? Session) &#10;[Au tomabc (RDP Session &#10;[Au tomabc (RDP Session)] &#10;Domain &#10;SEVM &#10;Source path &#10;C : user s\ßamien vvalsh IOneDriv &#10;C : Users\ßamien naIsh\OneDrive - &#10;C : Users\damien. naIsh\OneDrive - 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17" t="1270" r="263" b="28738"/>
                    <a:stretch/>
                  </pic:blipFill>
                  <pic:spPr bwMode="auto">
                    <a:xfrm>
                      <a:off x="0" y="0"/>
                      <a:ext cx="6347954" cy="161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808C9" w14:textId="77777777" w:rsidR="00211FD6" w:rsidRPr="00211FD6" w:rsidRDefault="00211FD6" w:rsidP="00211FD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Open Sans" w:eastAsia="Times New Roman" w:hAnsi="Open Sans" w:cs="Open Sans"/>
          <w:sz w:val="28"/>
          <w:szCs w:val="28"/>
          <w:lang w:eastAsia="en-IE"/>
        </w:rPr>
      </w:pPr>
      <w:r w:rsidRPr="00211FD6">
        <w:rPr>
          <w:rFonts w:ascii="Open Sans" w:eastAsia="Times New Roman" w:hAnsi="Open Sans" w:cs="Open Sans"/>
          <w:sz w:val="28"/>
          <w:szCs w:val="28"/>
          <w:lang w:eastAsia="en-IE"/>
        </w:rPr>
        <w:t>Set the path [local] of the test project</w:t>
      </w:r>
    </w:p>
    <w:p w14:paraId="5715BD44" w14:textId="77777777" w:rsidR="00211FD6" w:rsidRPr="00211FD6" w:rsidRDefault="00211FD6" w:rsidP="00211FD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Open Sans" w:eastAsia="Times New Roman" w:hAnsi="Open Sans" w:cs="Open Sans"/>
          <w:sz w:val="28"/>
          <w:szCs w:val="28"/>
          <w:lang w:eastAsia="en-IE"/>
        </w:rPr>
      </w:pPr>
      <w:r w:rsidRPr="00211FD6">
        <w:rPr>
          <w:rFonts w:ascii="Open Sans" w:eastAsia="Times New Roman" w:hAnsi="Open Sans" w:cs="Open Sans"/>
          <w:sz w:val="28"/>
          <w:szCs w:val="28"/>
          <w:lang w:eastAsia="en-IE"/>
        </w:rPr>
        <w:t>Set the path [remote] where test resources will be put</w:t>
      </w:r>
    </w:p>
    <w:p w14:paraId="780AC705" w14:textId="77777777" w:rsidR="00211FD6" w:rsidRPr="00211FD6" w:rsidRDefault="00211FD6" w:rsidP="00211FD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Open Sans" w:eastAsia="Times New Roman" w:hAnsi="Open Sans" w:cs="Open Sans"/>
          <w:sz w:val="28"/>
          <w:szCs w:val="28"/>
          <w:lang w:eastAsia="en-IE"/>
        </w:rPr>
      </w:pPr>
      <w:r w:rsidRPr="00211FD6">
        <w:rPr>
          <w:rFonts w:ascii="Open Sans" w:eastAsia="Times New Roman" w:hAnsi="Open Sans" w:cs="Open Sans"/>
          <w:sz w:val="28"/>
          <w:szCs w:val="28"/>
          <w:lang w:eastAsia="en-IE"/>
        </w:rPr>
        <w:t>Create a job</w:t>
      </w:r>
    </w:p>
    <w:p w14:paraId="50820B8B" w14:textId="77777777" w:rsidR="00211FD6" w:rsidRPr="00211FD6" w:rsidRDefault="00211FD6" w:rsidP="00211FD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Open Sans" w:eastAsia="Times New Roman" w:hAnsi="Open Sans" w:cs="Open Sans"/>
          <w:sz w:val="28"/>
          <w:szCs w:val="28"/>
          <w:lang w:eastAsia="en-IE"/>
        </w:rPr>
      </w:pPr>
      <w:r w:rsidRPr="00211FD6">
        <w:rPr>
          <w:rFonts w:ascii="Open Sans" w:eastAsia="Times New Roman" w:hAnsi="Open Sans" w:cs="Open Sans"/>
          <w:sz w:val="28"/>
          <w:szCs w:val="28"/>
          <w:lang w:eastAsia="en-IE"/>
        </w:rPr>
        <w:t>Create tasks for job</w:t>
      </w:r>
    </w:p>
    <w:p w14:paraId="2801AFBC" w14:textId="77777777" w:rsidR="00211FD6" w:rsidRPr="00211FD6" w:rsidRDefault="00211FD6" w:rsidP="00211FD6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Open Sans" w:eastAsia="Times New Roman" w:hAnsi="Open Sans" w:cs="Open Sans"/>
          <w:sz w:val="28"/>
          <w:szCs w:val="28"/>
          <w:lang w:eastAsia="en-IE"/>
        </w:rPr>
      </w:pPr>
      <w:r w:rsidRPr="00211FD6">
        <w:rPr>
          <w:rFonts w:ascii="Open Sans" w:eastAsia="Times New Roman" w:hAnsi="Open Sans" w:cs="Open Sans"/>
          <w:sz w:val="28"/>
          <w:szCs w:val="28"/>
          <w:lang w:eastAsia="en-IE"/>
        </w:rPr>
        <w:t>Assign to hosts</w:t>
      </w:r>
    </w:p>
    <w:p w14:paraId="63BF89C6" w14:textId="77777777" w:rsidR="00211FD6" w:rsidRPr="00211FD6" w:rsidRDefault="00211FD6" w:rsidP="00211FD6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Open Sans" w:eastAsia="Times New Roman" w:hAnsi="Open Sans" w:cs="Open Sans"/>
          <w:sz w:val="28"/>
          <w:szCs w:val="28"/>
          <w:lang w:eastAsia="en-IE"/>
        </w:rPr>
      </w:pPr>
      <w:r w:rsidRPr="00211FD6">
        <w:rPr>
          <w:rFonts w:ascii="Open Sans" w:eastAsia="Times New Roman" w:hAnsi="Open Sans" w:cs="Open Sans"/>
          <w:sz w:val="28"/>
          <w:szCs w:val="28"/>
          <w:lang w:eastAsia="en-IE"/>
        </w:rPr>
        <w:t>Setup project and test via connection</w:t>
      </w:r>
    </w:p>
    <w:p w14:paraId="46155FE6" w14:textId="77777777" w:rsidR="00211FD6" w:rsidRPr="00211FD6" w:rsidRDefault="00211FD6" w:rsidP="00211FD6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Open Sans" w:eastAsia="Times New Roman" w:hAnsi="Open Sans" w:cs="Open Sans"/>
          <w:sz w:val="28"/>
          <w:szCs w:val="28"/>
          <w:lang w:eastAsia="en-IE"/>
        </w:rPr>
      </w:pPr>
      <w:r w:rsidRPr="00211FD6">
        <w:rPr>
          <w:rFonts w:ascii="Open Sans" w:eastAsia="Times New Roman" w:hAnsi="Open Sans" w:cs="Open Sans"/>
          <w:sz w:val="28"/>
          <w:szCs w:val="28"/>
          <w:lang w:eastAsia="en-IE"/>
        </w:rPr>
        <w:t>Set remote application (TestExecute)</w:t>
      </w:r>
    </w:p>
    <w:p w14:paraId="3D0CD4C5" w14:textId="77777777" w:rsidR="00211FD6" w:rsidRPr="00211FD6" w:rsidRDefault="00211FD6" w:rsidP="00211FD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Open Sans" w:eastAsia="Times New Roman" w:hAnsi="Open Sans" w:cs="Open Sans"/>
          <w:sz w:val="28"/>
          <w:szCs w:val="28"/>
          <w:lang w:eastAsia="en-IE"/>
        </w:rPr>
      </w:pPr>
      <w:r w:rsidRPr="00211FD6">
        <w:rPr>
          <w:rFonts w:ascii="Open Sans" w:eastAsia="Times New Roman" w:hAnsi="Open Sans" w:cs="Open Sans"/>
          <w:sz w:val="28"/>
          <w:szCs w:val="28"/>
          <w:lang w:eastAsia="en-IE"/>
        </w:rPr>
        <w:t>Run the job</w:t>
      </w:r>
    </w:p>
    <w:p w14:paraId="304B57B8" w14:textId="77777777" w:rsidR="00211FD6" w:rsidRPr="00211FD6" w:rsidRDefault="00211FD6" w:rsidP="00211FD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Open Sans" w:eastAsia="Times New Roman" w:hAnsi="Open Sans" w:cs="Open Sans"/>
          <w:sz w:val="28"/>
          <w:szCs w:val="28"/>
          <w:lang w:eastAsia="en-IE"/>
        </w:rPr>
      </w:pPr>
      <w:r w:rsidRPr="00211FD6">
        <w:rPr>
          <w:rFonts w:ascii="Open Sans" w:eastAsia="Times New Roman" w:hAnsi="Open Sans" w:cs="Open Sans"/>
          <w:sz w:val="28"/>
          <w:szCs w:val="28"/>
          <w:lang w:eastAsia="en-IE"/>
        </w:rPr>
        <w:t>Monitor from Network Suite -&gt; Run State</w:t>
      </w:r>
      <w:bookmarkStart w:id="0" w:name="_GoBack"/>
      <w:bookmarkEnd w:id="0"/>
    </w:p>
    <w:p w14:paraId="5570F2A0" w14:textId="77777777" w:rsidR="00211FD6" w:rsidRPr="00211FD6" w:rsidRDefault="00211FD6" w:rsidP="00211FD6">
      <w:pPr>
        <w:numPr>
          <w:ilvl w:val="0"/>
          <w:numId w:val="3"/>
        </w:numPr>
        <w:spacing w:after="0" w:line="300" w:lineRule="atLeast"/>
        <w:ind w:left="540"/>
        <w:textAlignment w:val="center"/>
        <w:rPr>
          <w:rFonts w:ascii="Open Sans" w:eastAsia="Times New Roman" w:hAnsi="Open Sans" w:cs="Open Sans"/>
          <w:sz w:val="28"/>
          <w:szCs w:val="28"/>
          <w:lang w:eastAsia="en-IE"/>
        </w:rPr>
      </w:pPr>
      <w:r w:rsidRPr="00211FD6">
        <w:rPr>
          <w:rFonts w:ascii="Open Sans" w:eastAsia="Times New Roman" w:hAnsi="Open Sans" w:cs="Open Sans"/>
          <w:color w:val="3F3F3F"/>
          <w:sz w:val="28"/>
          <w:szCs w:val="28"/>
          <w:shd w:val="clear" w:color="auto" w:fill="FFFFFF"/>
          <w:lang w:eastAsia="en-IE"/>
        </w:rPr>
        <w:t xml:space="preserve">Synchronise Projects: </w:t>
      </w:r>
    </w:p>
    <w:p w14:paraId="6918DA96" w14:textId="77777777" w:rsidR="00211FD6" w:rsidRPr="00211FD6" w:rsidRDefault="00211FD6" w:rsidP="00211FD6">
      <w:pPr>
        <w:spacing w:after="0" w:line="300" w:lineRule="atLeast"/>
        <w:ind w:left="540"/>
        <w:rPr>
          <w:rFonts w:ascii="Open Sans" w:eastAsia="Times New Roman" w:hAnsi="Open Sans" w:cs="Open Sans"/>
          <w:color w:val="3F3F3F"/>
          <w:sz w:val="28"/>
          <w:szCs w:val="28"/>
          <w:lang w:eastAsia="en-IE"/>
        </w:rPr>
      </w:pPr>
      <w:r w:rsidRPr="00211FD6">
        <w:rPr>
          <w:rFonts w:ascii="Open Sans" w:eastAsia="Times New Roman" w:hAnsi="Open Sans" w:cs="Open Sans"/>
          <w:color w:val="3F3F3F"/>
          <w:sz w:val="28"/>
          <w:szCs w:val="28"/>
          <w:shd w:val="clear" w:color="auto" w:fill="FFFFFF"/>
          <w:lang w:eastAsia="en-IE"/>
        </w:rPr>
        <w:t xml:space="preserve">Once you have subscribed </w:t>
      </w:r>
      <w:proofErr w:type="gramStart"/>
      <w:r w:rsidRPr="00211FD6">
        <w:rPr>
          <w:rFonts w:ascii="Open Sans" w:eastAsia="Times New Roman" w:hAnsi="Open Sans" w:cs="Open Sans"/>
          <w:color w:val="3F3F3F"/>
          <w:sz w:val="28"/>
          <w:szCs w:val="28"/>
          <w:shd w:val="clear" w:color="auto" w:fill="FFFFFF"/>
          <w:lang w:eastAsia="en-IE"/>
        </w:rPr>
        <w:t>all of</w:t>
      </w:r>
      <w:proofErr w:type="gramEnd"/>
      <w:r w:rsidRPr="00211FD6">
        <w:rPr>
          <w:rFonts w:ascii="Open Sans" w:eastAsia="Times New Roman" w:hAnsi="Open Sans" w:cs="Open Sans"/>
          <w:color w:val="3F3F3F"/>
          <w:sz w:val="28"/>
          <w:szCs w:val="28"/>
          <w:shd w:val="clear" w:color="auto" w:fill="FFFFFF"/>
          <w:lang w:eastAsia="en-IE"/>
        </w:rPr>
        <w:t xml:space="preserve"> the desired projects to the appropriate </w:t>
      </w:r>
      <w:proofErr w:type="spellStart"/>
      <w:r w:rsidRPr="00211FD6">
        <w:rPr>
          <w:rFonts w:ascii="Open Sans" w:eastAsia="Times New Roman" w:hAnsi="Open Sans" w:cs="Open Sans"/>
          <w:color w:val="3F3F3F"/>
          <w:sz w:val="28"/>
          <w:szCs w:val="28"/>
          <w:shd w:val="clear" w:color="auto" w:fill="FFFFFF"/>
          <w:lang w:eastAsia="en-IE"/>
        </w:rPr>
        <w:t>synchpoints</w:t>
      </w:r>
      <w:proofErr w:type="spellEnd"/>
      <w:r w:rsidRPr="00211FD6">
        <w:rPr>
          <w:rFonts w:ascii="Open Sans" w:eastAsia="Times New Roman" w:hAnsi="Open Sans" w:cs="Open Sans"/>
          <w:color w:val="3F3F3F"/>
          <w:sz w:val="28"/>
          <w:szCs w:val="28"/>
          <w:shd w:val="clear" w:color="auto" w:fill="FFFFFF"/>
          <w:lang w:eastAsia="en-IE"/>
        </w:rPr>
        <w:t>, you can specify places within the tests at which the projects should synchronize. You can do this in two ways:</w:t>
      </w:r>
    </w:p>
    <w:p w14:paraId="79868CFF" w14:textId="77777777" w:rsidR="00211FD6" w:rsidRPr="00211FD6" w:rsidRDefault="00211FD6" w:rsidP="00211FD6">
      <w:pPr>
        <w:numPr>
          <w:ilvl w:val="0"/>
          <w:numId w:val="4"/>
        </w:numPr>
        <w:spacing w:after="0" w:line="300" w:lineRule="atLeast"/>
        <w:ind w:left="1080"/>
        <w:textAlignment w:val="center"/>
        <w:rPr>
          <w:rFonts w:ascii="Open Sans" w:eastAsia="Times New Roman" w:hAnsi="Open Sans" w:cs="Open Sans"/>
          <w:sz w:val="28"/>
          <w:szCs w:val="28"/>
          <w:lang w:eastAsia="en-IE"/>
        </w:rPr>
      </w:pPr>
      <w:r w:rsidRPr="00211FD6">
        <w:rPr>
          <w:rFonts w:ascii="Open Sans" w:eastAsia="Times New Roman" w:hAnsi="Open Sans" w:cs="Open Sans"/>
          <w:sz w:val="28"/>
          <w:szCs w:val="28"/>
          <w:lang w:eastAsia="en-IE"/>
        </w:rPr>
        <w:t>By calling the </w:t>
      </w:r>
      <w:proofErr w:type="spellStart"/>
      <w:r w:rsidRPr="00211FD6">
        <w:rPr>
          <w:rFonts w:ascii="Open Sans" w:eastAsia="Times New Roman" w:hAnsi="Open Sans" w:cs="Open Sans"/>
          <w:sz w:val="28"/>
          <w:szCs w:val="28"/>
          <w:lang w:eastAsia="en-IE"/>
        </w:rPr>
        <w:fldChar w:fldCharType="begin"/>
      </w:r>
      <w:r w:rsidRPr="00211FD6">
        <w:rPr>
          <w:rFonts w:ascii="Open Sans" w:eastAsia="Times New Roman" w:hAnsi="Open Sans" w:cs="Open Sans"/>
          <w:sz w:val="28"/>
          <w:szCs w:val="28"/>
          <w:lang w:eastAsia="en-IE"/>
        </w:rPr>
        <w:instrText xml:space="preserve"> HYPERLINK "https://support.smartbear.com/testcomplete/docs/reference/project-objects/items/network-suite/netsuite/synchronize.html" </w:instrText>
      </w:r>
      <w:r w:rsidRPr="00211FD6">
        <w:rPr>
          <w:rFonts w:ascii="Open Sans" w:eastAsia="Times New Roman" w:hAnsi="Open Sans" w:cs="Open Sans"/>
          <w:sz w:val="28"/>
          <w:szCs w:val="28"/>
          <w:lang w:eastAsia="en-IE"/>
        </w:rPr>
        <w:fldChar w:fldCharType="separate"/>
      </w:r>
      <w:r w:rsidRPr="00211FD6">
        <w:rPr>
          <w:rFonts w:ascii="Open Sans" w:eastAsia="Times New Roman" w:hAnsi="Open Sans" w:cs="Open Sans"/>
          <w:color w:val="0000FF"/>
          <w:sz w:val="28"/>
          <w:szCs w:val="28"/>
          <w:u w:val="single"/>
          <w:shd w:val="clear" w:color="auto" w:fill="F7F7F7"/>
          <w:lang w:eastAsia="en-IE"/>
        </w:rPr>
        <w:t>NetworkSuite.Synchronize</w:t>
      </w:r>
      <w:proofErr w:type="spellEnd"/>
      <w:r w:rsidRPr="00211FD6">
        <w:rPr>
          <w:rFonts w:ascii="Open Sans" w:eastAsia="Times New Roman" w:hAnsi="Open Sans" w:cs="Open Sans"/>
          <w:sz w:val="28"/>
          <w:szCs w:val="28"/>
          <w:lang w:eastAsia="en-IE"/>
        </w:rPr>
        <w:fldChar w:fldCharType="end"/>
      </w:r>
      <w:r w:rsidRPr="00211FD6">
        <w:rPr>
          <w:rFonts w:ascii="Open Sans" w:eastAsia="Times New Roman" w:hAnsi="Open Sans" w:cs="Open Sans"/>
          <w:sz w:val="28"/>
          <w:szCs w:val="28"/>
          <w:lang w:eastAsia="en-IE"/>
        </w:rPr>
        <w:t xml:space="preserve"> method in the desired places in your tests and passing the name of the desired </w:t>
      </w:r>
      <w:proofErr w:type="spellStart"/>
      <w:r w:rsidRPr="00211FD6">
        <w:rPr>
          <w:rFonts w:ascii="Open Sans" w:eastAsia="Times New Roman" w:hAnsi="Open Sans" w:cs="Open Sans"/>
          <w:sz w:val="28"/>
          <w:szCs w:val="28"/>
          <w:lang w:eastAsia="en-IE"/>
        </w:rPr>
        <w:t>synchpoint</w:t>
      </w:r>
      <w:proofErr w:type="spellEnd"/>
      <w:r w:rsidRPr="00211FD6">
        <w:rPr>
          <w:rFonts w:ascii="Open Sans" w:eastAsia="Times New Roman" w:hAnsi="Open Sans" w:cs="Open Sans"/>
          <w:sz w:val="28"/>
          <w:szCs w:val="28"/>
          <w:lang w:eastAsia="en-IE"/>
        </w:rPr>
        <w:t xml:space="preserve"> to it.</w:t>
      </w:r>
    </w:p>
    <w:p w14:paraId="39DC110B" w14:textId="77777777" w:rsidR="00211FD6" w:rsidRPr="00211FD6" w:rsidRDefault="00211FD6" w:rsidP="00211FD6">
      <w:pPr>
        <w:numPr>
          <w:ilvl w:val="0"/>
          <w:numId w:val="4"/>
        </w:numPr>
        <w:spacing w:after="0" w:line="300" w:lineRule="atLeast"/>
        <w:ind w:left="1080"/>
        <w:textAlignment w:val="center"/>
        <w:rPr>
          <w:rFonts w:ascii="Open Sans" w:eastAsia="Times New Roman" w:hAnsi="Open Sans" w:cs="Open Sans"/>
          <w:sz w:val="28"/>
          <w:szCs w:val="28"/>
          <w:lang w:eastAsia="en-IE"/>
        </w:rPr>
      </w:pPr>
      <w:r w:rsidRPr="00211FD6">
        <w:rPr>
          <w:rFonts w:ascii="Open Sans" w:eastAsia="Times New Roman" w:hAnsi="Open Sans" w:cs="Open Sans"/>
          <w:sz w:val="28"/>
          <w:szCs w:val="28"/>
          <w:lang w:eastAsia="en-IE"/>
        </w:rPr>
        <w:t>By calling the </w:t>
      </w:r>
      <w:proofErr w:type="spellStart"/>
      <w:r w:rsidRPr="00211FD6">
        <w:rPr>
          <w:rFonts w:ascii="Open Sans" w:eastAsia="Times New Roman" w:hAnsi="Open Sans" w:cs="Open Sans"/>
          <w:sz w:val="28"/>
          <w:szCs w:val="28"/>
          <w:lang w:eastAsia="en-IE"/>
        </w:rPr>
        <w:fldChar w:fldCharType="begin"/>
      </w:r>
      <w:r w:rsidRPr="00211FD6">
        <w:rPr>
          <w:rFonts w:ascii="Open Sans" w:eastAsia="Times New Roman" w:hAnsi="Open Sans" w:cs="Open Sans"/>
          <w:sz w:val="28"/>
          <w:szCs w:val="28"/>
          <w:lang w:eastAsia="en-IE"/>
        </w:rPr>
        <w:instrText xml:space="preserve"> HYPERLINK "https://support.smartbear.com/testcomplete/docs/reference/project-objects/items/network-suite/synchpoint/waitfor.html" </w:instrText>
      </w:r>
      <w:r w:rsidRPr="00211FD6">
        <w:rPr>
          <w:rFonts w:ascii="Open Sans" w:eastAsia="Times New Roman" w:hAnsi="Open Sans" w:cs="Open Sans"/>
          <w:sz w:val="28"/>
          <w:szCs w:val="28"/>
          <w:lang w:eastAsia="en-IE"/>
        </w:rPr>
        <w:fldChar w:fldCharType="separate"/>
      </w:r>
      <w:r w:rsidRPr="00211FD6">
        <w:rPr>
          <w:rFonts w:ascii="Open Sans" w:eastAsia="Times New Roman" w:hAnsi="Open Sans" w:cs="Open Sans"/>
          <w:color w:val="0000FF"/>
          <w:sz w:val="28"/>
          <w:szCs w:val="28"/>
          <w:u w:val="single"/>
          <w:shd w:val="clear" w:color="auto" w:fill="F7F7F7"/>
          <w:lang w:eastAsia="en-IE"/>
        </w:rPr>
        <w:t>SynchPoint.WaitFor</w:t>
      </w:r>
      <w:proofErr w:type="spellEnd"/>
      <w:r w:rsidRPr="00211FD6">
        <w:rPr>
          <w:rFonts w:ascii="Open Sans" w:eastAsia="Times New Roman" w:hAnsi="Open Sans" w:cs="Open Sans"/>
          <w:sz w:val="28"/>
          <w:szCs w:val="28"/>
          <w:lang w:eastAsia="en-IE"/>
        </w:rPr>
        <w:fldChar w:fldCharType="end"/>
      </w:r>
      <w:r w:rsidRPr="00211FD6">
        <w:rPr>
          <w:rFonts w:ascii="Open Sans" w:eastAsia="Times New Roman" w:hAnsi="Open Sans" w:cs="Open Sans"/>
          <w:sz w:val="28"/>
          <w:szCs w:val="28"/>
          <w:lang w:eastAsia="en-IE"/>
        </w:rPr>
        <w:t xml:space="preserve"> method for the desired </w:t>
      </w:r>
      <w:proofErr w:type="spellStart"/>
      <w:r w:rsidRPr="00211FD6">
        <w:rPr>
          <w:rFonts w:ascii="Open Sans" w:eastAsia="Times New Roman" w:hAnsi="Open Sans" w:cs="Open Sans"/>
          <w:sz w:val="28"/>
          <w:szCs w:val="28"/>
          <w:lang w:eastAsia="en-IE"/>
        </w:rPr>
        <w:t>synchpoint</w:t>
      </w:r>
      <w:proofErr w:type="spellEnd"/>
      <w:r w:rsidRPr="00211FD6">
        <w:rPr>
          <w:rFonts w:ascii="Open Sans" w:eastAsia="Times New Roman" w:hAnsi="Open Sans" w:cs="Open Sans"/>
          <w:sz w:val="28"/>
          <w:szCs w:val="28"/>
          <w:lang w:eastAsia="en-IE"/>
        </w:rPr>
        <w:t xml:space="preserve"> in the desired places in your tests.</w:t>
      </w:r>
    </w:p>
    <w:p w14:paraId="4A8696F5" w14:textId="77777777" w:rsidR="00211FD6" w:rsidRPr="00211FD6" w:rsidRDefault="00211FD6" w:rsidP="00211FD6">
      <w:pPr>
        <w:spacing w:after="0" w:line="240" w:lineRule="auto"/>
        <w:ind w:left="540"/>
        <w:rPr>
          <w:rFonts w:ascii="Open Sans" w:eastAsia="Times New Roman" w:hAnsi="Open Sans" w:cs="Open Sans"/>
          <w:sz w:val="28"/>
          <w:szCs w:val="28"/>
          <w:lang w:eastAsia="en-IE"/>
        </w:rPr>
      </w:pPr>
      <w:r w:rsidRPr="00211FD6">
        <w:rPr>
          <w:rFonts w:ascii="Open Sans" w:eastAsia="Times New Roman" w:hAnsi="Open Sans" w:cs="Open Sans"/>
          <w:sz w:val="28"/>
          <w:szCs w:val="28"/>
          <w:lang w:eastAsia="en-IE"/>
        </w:rPr>
        <w:t> </w:t>
      </w:r>
    </w:p>
    <w:p w14:paraId="285A052E" w14:textId="77777777" w:rsidR="00211FD6" w:rsidRPr="00211FD6" w:rsidRDefault="00211FD6" w:rsidP="00211FD6">
      <w:pPr>
        <w:spacing w:beforeAutospacing="1" w:after="0" w:afterAutospacing="1" w:line="240" w:lineRule="auto"/>
        <w:rPr>
          <w:rFonts w:ascii="Open Sans" w:eastAsia="Times New Roman" w:hAnsi="Open Sans" w:cs="Open Sans"/>
          <w:sz w:val="28"/>
          <w:szCs w:val="28"/>
          <w:lang w:eastAsia="en-IE"/>
        </w:rPr>
      </w:pPr>
      <w:r w:rsidRPr="00211FD6">
        <w:rPr>
          <w:rFonts w:ascii="Open Sans" w:eastAsia="Times New Roman" w:hAnsi="Open Sans" w:cs="Open Sans"/>
          <w:i/>
          <w:iCs/>
          <w:color w:val="595959"/>
          <w:sz w:val="28"/>
          <w:szCs w:val="28"/>
          <w:lang w:eastAsia="en-IE"/>
        </w:rPr>
        <w:lastRenderedPageBreak/>
        <w:t>From &lt;</w:t>
      </w:r>
      <w:hyperlink r:id="rId6" w:anchor="SynchronizingFromKDT" w:history="1">
        <w:r w:rsidRPr="00211FD6">
          <w:rPr>
            <w:rFonts w:ascii="Open Sans" w:eastAsia="Times New Roman" w:hAnsi="Open Sans" w:cs="Open Sans"/>
            <w:i/>
            <w:iCs/>
            <w:color w:val="0000FF"/>
            <w:sz w:val="28"/>
            <w:szCs w:val="28"/>
            <w:u w:val="single"/>
            <w:lang w:eastAsia="en-IE"/>
          </w:rPr>
          <w:t>https://support.smartbear.com/testcomplete/docs/testing-with/advanced/distributed/synchronizing/points.html#SynchronizingFromKDT</w:t>
        </w:r>
      </w:hyperlink>
      <w:r w:rsidRPr="00211FD6">
        <w:rPr>
          <w:rFonts w:ascii="Open Sans" w:eastAsia="Times New Roman" w:hAnsi="Open Sans" w:cs="Open Sans"/>
          <w:i/>
          <w:iCs/>
          <w:color w:val="595959"/>
          <w:sz w:val="28"/>
          <w:szCs w:val="28"/>
          <w:lang w:eastAsia="en-IE"/>
        </w:rPr>
        <w:t xml:space="preserve">&gt; </w:t>
      </w:r>
    </w:p>
    <w:p w14:paraId="208576D3" w14:textId="77777777" w:rsidR="00211FD6" w:rsidRPr="00211FD6" w:rsidRDefault="00211FD6" w:rsidP="00211FD6">
      <w:pPr>
        <w:spacing w:after="0" w:line="240" w:lineRule="auto"/>
        <w:ind w:left="540"/>
        <w:rPr>
          <w:rFonts w:ascii="Open Sans" w:eastAsia="Times New Roman" w:hAnsi="Open Sans" w:cs="Open Sans"/>
          <w:sz w:val="28"/>
          <w:szCs w:val="28"/>
          <w:lang w:eastAsia="en-IE"/>
        </w:rPr>
      </w:pPr>
      <w:r w:rsidRPr="00211FD6">
        <w:rPr>
          <w:rFonts w:ascii="Open Sans" w:eastAsia="Times New Roman" w:hAnsi="Open Sans" w:cs="Open Sans"/>
          <w:sz w:val="28"/>
          <w:szCs w:val="28"/>
          <w:lang w:eastAsia="en-IE"/>
        </w:rPr>
        <w:t> </w:t>
      </w:r>
    </w:p>
    <w:p w14:paraId="3B2C5093" w14:textId="77777777" w:rsidR="00211FD6" w:rsidRPr="00211FD6" w:rsidRDefault="00211FD6" w:rsidP="00211FD6">
      <w:pPr>
        <w:spacing w:after="0" w:line="240" w:lineRule="auto"/>
        <w:rPr>
          <w:rFonts w:ascii="Open Sans" w:eastAsia="Times New Roman" w:hAnsi="Open Sans" w:cs="Open Sans"/>
          <w:sz w:val="28"/>
          <w:szCs w:val="28"/>
          <w:lang w:eastAsia="en-IE"/>
        </w:rPr>
      </w:pPr>
      <w:r w:rsidRPr="00211FD6">
        <w:rPr>
          <w:rFonts w:ascii="Open Sans" w:eastAsia="Times New Roman" w:hAnsi="Open Sans" w:cs="Open Sans"/>
          <w:sz w:val="28"/>
          <w:szCs w:val="28"/>
          <w:lang w:eastAsia="en-IE"/>
        </w:rPr>
        <w:t> </w:t>
      </w:r>
    </w:p>
    <w:p w14:paraId="2E1BDBAA" w14:textId="77777777" w:rsidR="00211FD6" w:rsidRPr="00211FD6" w:rsidRDefault="00211FD6" w:rsidP="00211FD6">
      <w:pPr>
        <w:spacing w:after="0" w:line="240" w:lineRule="auto"/>
        <w:ind w:left="540"/>
        <w:rPr>
          <w:rFonts w:ascii="Open Sans" w:eastAsia="Times New Roman" w:hAnsi="Open Sans" w:cs="Open Sans"/>
          <w:sz w:val="28"/>
          <w:szCs w:val="28"/>
          <w:lang w:eastAsia="en-IE"/>
        </w:rPr>
      </w:pPr>
      <w:r w:rsidRPr="00211FD6">
        <w:rPr>
          <w:rFonts w:ascii="Open Sans" w:eastAsia="Times New Roman" w:hAnsi="Open Sans" w:cs="Open Sans"/>
          <w:sz w:val="28"/>
          <w:szCs w:val="28"/>
          <w:lang w:eastAsia="en-IE"/>
        </w:rPr>
        <w:t> </w:t>
      </w:r>
    </w:p>
    <w:p w14:paraId="7DC6CE70" w14:textId="77777777" w:rsidR="00211FD6" w:rsidRPr="00211FD6" w:rsidRDefault="00211FD6" w:rsidP="00211FD6">
      <w:pPr>
        <w:spacing w:after="0" w:line="240" w:lineRule="auto"/>
        <w:ind w:left="540"/>
        <w:rPr>
          <w:rFonts w:ascii="Open Sans" w:eastAsia="Times New Roman" w:hAnsi="Open Sans" w:cs="Open Sans"/>
          <w:sz w:val="28"/>
          <w:szCs w:val="28"/>
          <w:lang w:eastAsia="en-IE"/>
        </w:rPr>
      </w:pPr>
      <w:r w:rsidRPr="00211FD6">
        <w:rPr>
          <w:rFonts w:ascii="Open Sans" w:eastAsia="Times New Roman" w:hAnsi="Open Sans" w:cs="Open Sans"/>
          <w:sz w:val="28"/>
          <w:szCs w:val="28"/>
          <w:lang w:eastAsia="en-IE"/>
        </w:rPr>
        <w:t> </w:t>
      </w:r>
    </w:p>
    <w:p w14:paraId="4EEA9C0B" w14:textId="77777777" w:rsidR="00211FD6" w:rsidRPr="00211FD6" w:rsidRDefault="00211FD6" w:rsidP="00211FD6">
      <w:pPr>
        <w:spacing w:after="0" w:line="240" w:lineRule="auto"/>
        <w:ind w:left="540"/>
        <w:rPr>
          <w:rFonts w:ascii="Open Sans" w:eastAsia="Times New Roman" w:hAnsi="Open Sans" w:cs="Open Sans"/>
          <w:sz w:val="28"/>
          <w:szCs w:val="28"/>
          <w:lang w:eastAsia="en-IE"/>
        </w:rPr>
      </w:pPr>
      <w:r w:rsidRPr="00211FD6">
        <w:rPr>
          <w:rFonts w:ascii="Open Sans" w:eastAsia="Times New Roman" w:hAnsi="Open Sans" w:cs="Open Sans"/>
          <w:sz w:val="28"/>
          <w:szCs w:val="28"/>
          <w:lang w:eastAsia="en-IE"/>
        </w:rPr>
        <w:t> </w:t>
      </w:r>
    </w:p>
    <w:p w14:paraId="1971277E" w14:textId="77777777" w:rsidR="00DF1321" w:rsidRPr="00211FD6" w:rsidRDefault="008309DB">
      <w:pPr>
        <w:rPr>
          <w:rFonts w:ascii="Open Sans" w:hAnsi="Open Sans" w:cs="Open Sans"/>
          <w:sz w:val="28"/>
          <w:szCs w:val="28"/>
        </w:rPr>
      </w:pPr>
    </w:p>
    <w:sectPr w:rsidR="00DF1321" w:rsidRPr="00211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543AE"/>
    <w:multiLevelType w:val="multilevel"/>
    <w:tmpl w:val="78B88D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56B5483"/>
    <w:multiLevelType w:val="multilevel"/>
    <w:tmpl w:val="D518A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C7242"/>
    <w:multiLevelType w:val="multilevel"/>
    <w:tmpl w:val="37FC2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2"/>
    <w:lvlOverride w:ilvl="0"/>
    <w:lvlOverride w:ilvl="1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D6"/>
    <w:rsid w:val="00211FD6"/>
    <w:rsid w:val="0029708C"/>
    <w:rsid w:val="0095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5C9F"/>
  <w15:chartTrackingRefBased/>
  <w15:docId w15:val="{AAA0F31F-C098-4A6E-A27B-013EC3B3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211FD6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11FD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F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F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smartbear.com/testcomplete/docs/testing-with/advanced/distributed/synchronizing/point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Dermot Canniffe</dc:creator>
  <cp:keywords/>
  <dc:description/>
  <cp:lastModifiedBy>Dermot Canniffe</cp:lastModifiedBy>
  <cp:revision>2</cp:revision>
  <cp:lastPrinted>2018-11-20T09:39:00Z</cp:lastPrinted>
  <dcterms:created xsi:type="dcterms:W3CDTF">2018-11-20T09:43:00Z</dcterms:created>
  <dcterms:modified xsi:type="dcterms:W3CDTF">2018-11-20T09:43:00Z</dcterms:modified>
</cp:coreProperties>
</file>