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Pr="00720DF9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ESTJ</w:t>
      </w:r>
      <w:r w:rsidR="0034072C">
        <w:rPr>
          <w:rFonts w:ascii="Arial" w:hAnsi="Arial" w:cs="Arial" w:hint="eastAsia"/>
          <w:color w:val="111111"/>
          <w:kern w:val="0"/>
          <w:sz w:val="24"/>
        </w:rPr>
        <w:t>（管家型）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务实、真实、事实倾向，具企业或技术天份。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不喜欢抽象理论；最喜欢学习可立即运用事理。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喜好组织与管理活动且专注以最有效率方式行事以达致成效。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具决断力、关注细节且很快作出决策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hint="eastAsia"/>
          <w:kern w:val="0"/>
          <w:sz w:val="20"/>
          <w:szCs w:val="20"/>
          <w:lang w:val="zh-CN"/>
        </w:rPr>
        <w:t>优秀行政者。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会忽略他人感受。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喜作领导者或企业主管。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0E5466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ESTJ 高效率地工作，自我负责，监督他人工作，合理分配和处置资源，主次分明，井井有条；能制定和遵守规则，多喜欢在制度健全、等级分明、比较稳定的企业工作；倾向于选择较为务实的业务，以有形产品为主；喜欢工作中带有和人接触、交流的成分，但不以态度取胜；不特别强调工作的行业或兴趣，多以职业角度看待每一份工作。ESTJ型的人很善于完成任务；他们喜欢操纵局势和促使事情发生；他们具有责任感，信守他们的承诺。他们喜欢条理性并且能记住和组织安排许多细节。他们及时和尽可能高效率地、系统地开始达到目标。ESTJ型的人被迫做决定。他们常常以自己过去的经历为基础得出结论。他们很客观，有条理性和分析能力，以及很强的推理能力。事实上，除了符合逻辑外，其他没有什么可以使他们信服。同时，ESTJ型的人又很现实、有头脑、讲求实际。他们更感兴趣的是“真实的事物”，而不是诸如抽象的想法和理论等无形的东西。他们往往对那些认为没有实用价值的东西不感兴趣。他们知道自己周围将要发生的事情，而首要关心的则是目前。因为ESTJ型的人依照一套固定的规则生活，所以他们坚持不懈和值得依赖。他们往往很传统，有兴趣维护现存的制度。虽然对于他们来说，感情生活和社会活动并不像生活的其他方面那样重要，但是对于亲情关系，他们却固守不变。他们不但能很轻松地判断别人，而且还是条理分明的纪律执行者。 ESTJ型的人直爽坦率，友善合群。通常他们会很容易地了解事物，这是因为他们相信“你看到的便是你得到的”。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适合领域：无明显领域特征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适合职业：大、中型外资企业员工、业务经理、中层经理（多分布在财务、营运、物流采购、销售管理、项目管理、工厂管理、人事行政部门）、职业经理人、各类中小型企业主管和业主。</w:t>
      </w:r>
      <w:bookmarkStart w:id="0" w:name="_GoBack"/>
      <w:bookmarkEnd w:id="0"/>
    </w:p>
    <w:p w:rsidR="00DA271D" w:rsidRPr="00526C0C" w:rsidRDefault="00A2697A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7A" w:rsidRDefault="00A2697A" w:rsidP="00526C0C">
      <w:r>
        <w:separator/>
      </w:r>
    </w:p>
  </w:endnote>
  <w:endnote w:type="continuationSeparator" w:id="0">
    <w:p w:rsidR="00A2697A" w:rsidRDefault="00A2697A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7A" w:rsidRDefault="00A2697A" w:rsidP="00526C0C">
      <w:r>
        <w:separator/>
      </w:r>
    </w:p>
  </w:footnote>
  <w:footnote w:type="continuationSeparator" w:id="0">
    <w:p w:rsidR="00A2697A" w:rsidRDefault="00A2697A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0E5466"/>
    <w:rsid w:val="002D7177"/>
    <w:rsid w:val="002F1306"/>
    <w:rsid w:val="0034072C"/>
    <w:rsid w:val="0039629D"/>
    <w:rsid w:val="003B225B"/>
    <w:rsid w:val="00526C0C"/>
    <w:rsid w:val="00636A39"/>
    <w:rsid w:val="007371FD"/>
    <w:rsid w:val="00754F86"/>
    <w:rsid w:val="00821C11"/>
    <w:rsid w:val="009B0D20"/>
    <w:rsid w:val="00A2697A"/>
    <w:rsid w:val="00B91A05"/>
    <w:rsid w:val="00CB3E46"/>
    <w:rsid w:val="00D74422"/>
    <w:rsid w:val="00E109B7"/>
    <w:rsid w:val="00EA0860"/>
    <w:rsid w:val="00F3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2013-06-13T14:33:00Z</dcterms:modified>
</cp:coreProperties>
</file>