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EF87" w14:textId="77777777" w:rsidR="00F244C2" w:rsidRPr="00F244C2" w:rsidRDefault="00F244C2" w:rsidP="00F244C2">
      <w:pPr>
        <w:jc w:val="right"/>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spacing w:val="-2"/>
          <w:kern w:val="0"/>
          <w:szCs w:val="21"/>
        </w:rPr>
        <w:t>（地位確認等　答弁書）</w:t>
      </w:r>
    </w:p>
    <w:p w14:paraId="171FEF88" w14:textId="77777777" w:rsidR="00F244C2" w:rsidRPr="00F244C2" w:rsidRDefault="00297DD0" w:rsidP="00F244C2">
      <w:pPr>
        <w:textAlignment w:val="baseline"/>
        <w:rPr>
          <w:rFonts w:ascii="MS Mincho" w:eastAsia="MS Mincho" w:hAnsi="Times New Roman" w:cs="Times New Roman"/>
          <w:color w:val="000000"/>
          <w:spacing w:val="12"/>
          <w:kern w:val="0"/>
          <w:sz w:val="24"/>
          <w:szCs w:val="24"/>
          <w:lang w:eastAsia="zh-CN"/>
        </w:rPr>
      </w:pPr>
      <w:commentRangeStart w:id="0"/>
      <w:r>
        <w:rPr>
          <w:rFonts w:ascii="Times New Roman" w:eastAsia="MS Mincho" w:hAnsi="Times New Roman" w:cs="MS Mincho" w:hint="eastAsia"/>
          <w:color w:val="000000"/>
          <w:kern w:val="0"/>
          <w:sz w:val="24"/>
          <w:szCs w:val="24"/>
          <w:lang w:eastAsia="zh-CN"/>
        </w:rPr>
        <w:t>令和</w:t>
      </w:r>
      <w:r w:rsidR="00F244C2" w:rsidRPr="00F244C2">
        <w:rPr>
          <w:rFonts w:ascii="Times New Roman" w:eastAsia="MS Mincho" w:hAnsi="Times New Roman" w:cs="MS Mincho" w:hint="eastAsia"/>
          <w:color w:val="000000"/>
          <w:kern w:val="0"/>
          <w:sz w:val="24"/>
          <w:szCs w:val="24"/>
          <w:lang w:eastAsia="zh-CN"/>
        </w:rPr>
        <w:t>○○年（労）第○○○○号</w:t>
      </w:r>
      <w:commentRangeEnd w:id="0"/>
      <w:r w:rsidR="00076AB1">
        <w:rPr>
          <w:rStyle w:val="a7"/>
        </w:rPr>
        <w:commentReference w:id="0"/>
      </w:r>
      <w:r w:rsidR="00F244C2" w:rsidRPr="00F244C2">
        <w:rPr>
          <w:rFonts w:ascii="Times New Roman" w:eastAsia="MS Mincho" w:hAnsi="Times New Roman" w:cs="MS Mincho" w:hint="eastAsia"/>
          <w:color w:val="000000"/>
          <w:kern w:val="0"/>
          <w:sz w:val="24"/>
          <w:szCs w:val="24"/>
          <w:lang w:eastAsia="zh-CN"/>
        </w:rPr>
        <w:t xml:space="preserve">　地位確認等請求労働審判事件</w:t>
      </w:r>
      <w:r w:rsidR="00F244C2" w:rsidRPr="00F244C2">
        <w:rPr>
          <w:rFonts w:ascii="Times New Roman" w:eastAsia="MS Mincho" w:hAnsi="Times New Roman" w:cs="Times New Roman"/>
          <w:color w:val="000000"/>
          <w:kern w:val="0"/>
          <w:sz w:val="24"/>
          <w:szCs w:val="24"/>
          <w:lang w:eastAsia="zh-CN"/>
        </w:rPr>
        <w:t xml:space="preserve"> </w:t>
      </w:r>
      <w:r w:rsidR="00F244C2" w:rsidRPr="00F244C2">
        <w:rPr>
          <w:rFonts w:ascii="Times New Roman" w:eastAsia="MS Mincho" w:hAnsi="Times New Roman" w:cs="MS Mincho" w:hint="eastAsia"/>
          <w:color w:val="000000"/>
          <w:kern w:val="0"/>
          <w:sz w:val="24"/>
          <w:szCs w:val="24"/>
          <w:lang w:eastAsia="zh-CN"/>
        </w:rPr>
        <w:t xml:space="preserve">　　　　　</w:t>
      </w:r>
      <w:r w:rsidR="00F244C2" w:rsidRPr="00F244C2">
        <w:rPr>
          <w:rFonts w:ascii="MS Mincho" w:eastAsia="MS Gothic" w:hAnsi="Times New Roman" w:cs="MS Gothic" w:hint="eastAsia"/>
          <w:b/>
          <w:bCs/>
          <w:color w:val="000000"/>
          <w:kern w:val="0"/>
          <w:sz w:val="24"/>
          <w:szCs w:val="24"/>
          <w:lang w:eastAsia="zh-CN"/>
        </w:rPr>
        <w:t>直送済</w:t>
      </w:r>
    </w:p>
    <w:p w14:paraId="171FEF89" w14:textId="14C82814" w:rsidR="00F244C2" w:rsidRPr="00F244C2" w:rsidRDefault="00F244C2" w:rsidP="00F244C2">
      <w:pPr>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kern w:val="0"/>
          <w:sz w:val="24"/>
          <w:szCs w:val="24"/>
        </w:rPr>
        <w:t xml:space="preserve">申立人　　</w:t>
      </w:r>
      <w:r w:rsidR="00FB3AA7">
        <w:rPr>
          <w:rFonts w:ascii="Times New Roman" w:eastAsia="MS Mincho" w:hAnsi="Times New Roman" w:cs="MS Mincho" w:hint="eastAsia"/>
          <w:color w:val="000000"/>
          <w:kern w:val="0"/>
          <w:sz w:val="24"/>
          <w:szCs w:val="24"/>
        </w:rPr>
        <w:t>大宇宙ジャパン株式会社</w:t>
      </w:r>
    </w:p>
    <w:p w14:paraId="171FEF8A" w14:textId="0E42A950" w:rsidR="00F244C2" w:rsidRPr="00C41E61" w:rsidRDefault="00F244C2" w:rsidP="00F244C2">
      <w:pPr>
        <w:textAlignment w:val="baseline"/>
        <w:rPr>
          <w:rFonts w:ascii="MS Mincho" w:eastAsia="宋体"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相手方　　</w:t>
      </w:r>
      <w:r w:rsidR="00FB3AA7">
        <w:rPr>
          <w:rFonts w:ascii="Times New Roman" w:eastAsia="MS Mincho" w:hAnsi="Times New Roman" w:cs="MS Mincho" w:hint="eastAsia"/>
          <w:color w:val="000000"/>
          <w:kern w:val="0"/>
          <w:sz w:val="24"/>
          <w:szCs w:val="24"/>
        </w:rPr>
        <w:t xml:space="preserve">孫　</w:t>
      </w:r>
      <w:r w:rsidR="00C41E61">
        <w:rPr>
          <w:rFonts w:ascii="Times New Roman" w:eastAsia="MS Mincho" w:hAnsi="Times New Roman" w:cs="MS Mincho" w:hint="eastAsia"/>
          <w:color w:val="000000"/>
          <w:kern w:val="0"/>
          <w:sz w:val="24"/>
          <w:szCs w:val="24"/>
        </w:rPr>
        <w:t>○○</w:t>
      </w:r>
    </w:p>
    <w:p w14:paraId="171FEF8B"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C" w14:textId="77777777" w:rsidR="00F244C2" w:rsidRPr="00F244C2" w:rsidRDefault="00F244C2" w:rsidP="00F244C2">
      <w:pPr>
        <w:jc w:val="cente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spacing w:val="4"/>
          <w:kern w:val="0"/>
          <w:sz w:val="32"/>
          <w:szCs w:val="32"/>
          <w:lang w:eastAsia="zh-CN"/>
        </w:rPr>
        <w:t>答　弁　書</w:t>
      </w:r>
    </w:p>
    <w:p w14:paraId="171FEF8D"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E" w14:textId="4220FE23" w:rsidR="00F244C2" w:rsidRPr="00F244C2" w:rsidRDefault="00F244C2" w:rsidP="00F244C2">
      <w:pPr>
        <w:jc w:val="left"/>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297DD0">
        <w:rPr>
          <w:rFonts w:ascii="Times New Roman" w:eastAsia="MS Mincho" w:hAnsi="Times New Roman" w:cs="MS Mincho" w:hint="eastAsia"/>
          <w:color w:val="000000"/>
          <w:kern w:val="0"/>
          <w:sz w:val="24"/>
          <w:szCs w:val="24"/>
          <w:lang w:eastAsia="zh-CN"/>
        </w:rPr>
        <w:t>令和</w:t>
      </w:r>
      <w:r w:rsidR="003E6C81">
        <w:rPr>
          <w:rFonts w:ascii="Times New Roman" w:eastAsia="MS Mincho" w:hAnsi="Times New Roman" w:cs="MS Mincho" w:hint="eastAsia"/>
          <w:color w:val="000000"/>
          <w:kern w:val="0"/>
          <w:sz w:val="24"/>
          <w:szCs w:val="24"/>
        </w:rPr>
        <w:t>３</w:t>
      </w:r>
      <w:r w:rsidRPr="00F244C2">
        <w:rPr>
          <w:rFonts w:ascii="Times New Roman" w:eastAsia="MS Mincho" w:hAnsi="Times New Roman" w:cs="MS Mincho" w:hint="eastAsia"/>
          <w:color w:val="000000"/>
          <w:kern w:val="0"/>
          <w:sz w:val="24"/>
          <w:szCs w:val="24"/>
          <w:lang w:eastAsia="zh-CN"/>
        </w:rPr>
        <w:t>年</w:t>
      </w:r>
      <w:r w:rsidR="003E6C81">
        <w:rPr>
          <w:rFonts w:ascii="Times New Roman" w:eastAsia="MS Mincho" w:hAnsi="Times New Roman" w:cs="MS Mincho" w:hint="eastAsia"/>
          <w:color w:val="000000"/>
          <w:kern w:val="0"/>
          <w:sz w:val="24"/>
          <w:szCs w:val="24"/>
        </w:rPr>
        <w:t>１１</w:t>
      </w:r>
      <w:r w:rsidRPr="00F244C2">
        <w:rPr>
          <w:rFonts w:ascii="Times New Roman" w:eastAsia="MS Mincho" w:hAnsi="Times New Roman" w:cs="MS Mincho" w:hint="eastAsia"/>
          <w:color w:val="000000"/>
          <w:kern w:val="0"/>
          <w:sz w:val="24"/>
          <w:szCs w:val="24"/>
          <w:lang w:eastAsia="zh-CN"/>
        </w:rPr>
        <w:t>月</w:t>
      </w:r>
      <w:r w:rsidR="003E6C81">
        <w:rPr>
          <w:rFonts w:ascii="Times New Roman" w:eastAsia="MS Mincho" w:hAnsi="Times New Roman" w:cs="MS Mincho" w:hint="eastAsia"/>
          <w:color w:val="000000"/>
          <w:kern w:val="0"/>
          <w:sz w:val="24"/>
          <w:szCs w:val="24"/>
        </w:rPr>
        <w:t>１７</w:t>
      </w:r>
      <w:r w:rsidRPr="00F244C2">
        <w:rPr>
          <w:rFonts w:ascii="Times New Roman" w:eastAsia="MS Mincho" w:hAnsi="Times New Roman" w:cs="MS Mincho" w:hint="eastAsia"/>
          <w:color w:val="000000"/>
          <w:kern w:val="0"/>
          <w:sz w:val="24"/>
          <w:szCs w:val="24"/>
          <w:lang w:eastAsia="zh-CN"/>
        </w:rPr>
        <w:t xml:space="preserve">日　</w:t>
      </w:r>
    </w:p>
    <w:p w14:paraId="171FEF8F"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0"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○○地方裁判所民事第○部労働審判委員会　御中</w:t>
      </w:r>
    </w:p>
    <w:p w14:paraId="171FEF91"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2" w14:textId="77777777" w:rsidR="00F244C2" w:rsidRPr="00D142BD" w:rsidRDefault="00F244C2" w:rsidP="00F244C2">
      <w:pPr>
        <w:tabs>
          <w:tab w:val="left" w:pos="658"/>
        </w:tabs>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　東京都○○区□□○丁目○番○号</w:t>
      </w:r>
    </w:p>
    <w:p w14:paraId="171FEF93" w14:textId="77777777" w:rsidR="00F244C2" w:rsidRPr="00D142BD" w:rsidRDefault="00F244C2" w:rsidP="00F244C2">
      <w:pPr>
        <w:jc w:val="left"/>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乙海法律事務所</w:t>
      </w:r>
    </w:p>
    <w:p w14:paraId="171FEF94" w14:textId="77777777" w:rsidR="00F244C2" w:rsidRPr="00D142BD" w:rsidRDefault="00F244C2" w:rsidP="00F244C2">
      <w:pPr>
        <w:jc w:val="left"/>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Times New Roman"/>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　相手方代理人弁護士　　　乙　　　海　　　二　　　郎　印</w:t>
      </w:r>
    </w:p>
    <w:p w14:paraId="171FEF95" w14:textId="77777777" w:rsidR="00F244C2" w:rsidRPr="00D142BD" w:rsidRDefault="00F244C2" w:rsidP="00F244C2">
      <w:pPr>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電　話　０３－○○○○－○○○○</w:t>
      </w:r>
    </w:p>
    <w:p w14:paraId="171FEF96" w14:textId="77777777" w:rsidR="00F244C2" w:rsidRPr="00D142BD" w:rsidRDefault="00F244C2" w:rsidP="00F244C2">
      <w:pPr>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ＦＡＸ</w:t>
      </w:r>
      <w:r w:rsidRPr="00D142BD">
        <w:rPr>
          <w:rFonts w:asciiTheme="minorEastAsia" w:hAnsiTheme="minorEastAsia" w:cs="Times New Roman"/>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０３－○○○○－○○○○</w:t>
      </w:r>
    </w:p>
    <w:p w14:paraId="171FEF97"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lang w:eastAsia="zh-CN"/>
        </w:rPr>
      </w:pPr>
    </w:p>
    <w:p w14:paraId="171FEF9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第１　申立ての趣旨に対する答弁</w:t>
      </w:r>
    </w:p>
    <w:p w14:paraId="171FEF99" w14:textId="13C2B268" w:rsidR="00F244C2" w:rsidRDefault="00F244C2" w:rsidP="00F244C2">
      <w:pPr>
        <w:ind w:left="264" w:hanging="264"/>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w:t>
      </w:r>
      <w:r w:rsidR="00071F24">
        <w:rPr>
          <w:rFonts w:asciiTheme="minorEastAsia" w:eastAsia="宋体"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本件申立てにかかる請求をいずれも棄却する。</w:t>
      </w:r>
    </w:p>
    <w:p w14:paraId="1E332DE9" w14:textId="4C714E52" w:rsidR="00464FB2" w:rsidRDefault="00071F24" w:rsidP="00F244C2">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color w:val="000000"/>
          <w:spacing w:val="12"/>
          <w:kern w:val="0"/>
          <w:sz w:val="24"/>
          <w:szCs w:val="24"/>
        </w:rPr>
        <w:tab/>
        <w:t xml:space="preserve">2  </w:t>
      </w:r>
      <w:r>
        <w:rPr>
          <w:rFonts w:asciiTheme="minorEastAsia" w:hAnsiTheme="minorEastAsia" w:cs="Times New Roman" w:hint="eastAsia"/>
          <w:color w:val="000000"/>
          <w:spacing w:val="12"/>
          <w:kern w:val="0"/>
          <w:sz w:val="24"/>
          <w:szCs w:val="24"/>
        </w:rPr>
        <w:t>訴訟費用は原告の負担とする。</w:t>
      </w:r>
    </w:p>
    <w:p w14:paraId="31D66C97" w14:textId="77777777" w:rsidR="00071F24" w:rsidRPr="00071F24" w:rsidRDefault="00071F24" w:rsidP="00F244C2">
      <w:pPr>
        <w:ind w:left="264" w:hanging="264"/>
        <w:textAlignment w:val="baseline"/>
        <w:rPr>
          <w:rFonts w:asciiTheme="minorEastAsia" w:hAnsiTheme="minorEastAsia" w:cs="Times New Roman" w:hint="eastAsia"/>
          <w:color w:val="000000"/>
          <w:spacing w:val="12"/>
          <w:kern w:val="0"/>
          <w:sz w:val="24"/>
          <w:szCs w:val="24"/>
        </w:rPr>
      </w:pPr>
    </w:p>
    <w:p w14:paraId="171FEF9A" w14:textId="16C4BB0B"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第２　申立書</w:t>
      </w:r>
      <w:r w:rsidR="00121A94" w:rsidRPr="00D142BD">
        <w:rPr>
          <w:rFonts w:asciiTheme="minorEastAsia" w:hAnsiTheme="minorEastAsia" w:cs="MS Mincho" w:hint="eastAsia"/>
          <w:color w:val="000000"/>
          <w:kern w:val="0"/>
          <w:sz w:val="24"/>
          <w:szCs w:val="24"/>
        </w:rPr>
        <w:t>の理由</w:t>
      </w:r>
      <w:r w:rsidRPr="00D142BD">
        <w:rPr>
          <w:rFonts w:asciiTheme="minorEastAsia" w:hAnsiTheme="minorEastAsia" w:cs="MS Mincho" w:hint="eastAsia"/>
          <w:color w:val="000000"/>
          <w:kern w:val="0"/>
          <w:sz w:val="24"/>
          <w:szCs w:val="24"/>
        </w:rPr>
        <w:t>に対する認否</w:t>
      </w:r>
    </w:p>
    <w:p w14:paraId="7D0381C9" w14:textId="23AEB457" w:rsidR="008C0FC1" w:rsidRPr="009B5E99" w:rsidRDefault="00F244C2" w:rsidP="009B5E99">
      <w:pPr>
        <w:pStyle w:val="ac"/>
        <w:numPr>
          <w:ilvl w:val="0"/>
          <w:numId w:val="4"/>
        </w:numPr>
        <w:ind w:firstLineChars="0"/>
        <w:textAlignment w:val="baseline"/>
        <w:rPr>
          <w:rFonts w:asciiTheme="minorEastAsia" w:hAnsiTheme="minorEastAsia" w:cs="MS Mincho"/>
          <w:color w:val="000000"/>
          <w:kern w:val="0"/>
          <w:sz w:val="24"/>
          <w:szCs w:val="24"/>
        </w:rPr>
      </w:pPr>
      <w:r w:rsidRPr="009B5E99">
        <w:rPr>
          <w:rFonts w:asciiTheme="minorEastAsia" w:hAnsiTheme="minorEastAsia" w:cs="MS Mincho" w:hint="eastAsia"/>
          <w:color w:val="000000"/>
          <w:kern w:val="0"/>
          <w:sz w:val="24"/>
          <w:szCs w:val="24"/>
        </w:rPr>
        <w:t>申立ての理由の</w:t>
      </w:r>
      <w:r w:rsidR="00AF1B25" w:rsidRPr="009B5E99">
        <w:rPr>
          <w:rFonts w:asciiTheme="minorEastAsia" w:hAnsiTheme="minorEastAsia" w:cs="MS Mincho" w:hint="eastAsia"/>
          <w:color w:val="000000"/>
          <w:kern w:val="0"/>
          <w:sz w:val="24"/>
          <w:szCs w:val="24"/>
        </w:rPr>
        <w:t>第</w:t>
      </w:r>
      <w:r w:rsidR="005E5F70"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7E536E" w:rsidRPr="009B5E99">
        <w:rPr>
          <w:rFonts w:asciiTheme="minorEastAsia" w:hAnsiTheme="minorEastAsia" w:cs="MS Mincho" w:hint="eastAsia"/>
          <w:color w:val="000000"/>
          <w:kern w:val="0"/>
          <w:sz w:val="24"/>
          <w:szCs w:val="24"/>
        </w:rPr>
        <w:t>1の</w:t>
      </w:r>
      <w:r w:rsidR="00D142BD" w:rsidRPr="009B5E99">
        <w:rPr>
          <w:rFonts w:asciiTheme="minorEastAsia" w:hAnsiTheme="minorEastAsia" w:cs="MS Mincho" w:hint="eastAsia"/>
          <w:color w:val="000000"/>
          <w:kern w:val="0"/>
          <w:sz w:val="24"/>
          <w:szCs w:val="24"/>
        </w:rPr>
        <w:t>(1)</w:t>
      </w:r>
      <w:r w:rsidRPr="009B5E99">
        <w:rPr>
          <w:rFonts w:asciiTheme="minorEastAsia" w:hAnsiTheme="minorEastAsia" w:cs="MS Mincho" w:hint="eastAsia"/>
          <w:color w:val="000000"/>
          <w:kern w:val="0"/>
          <w:sz w:val="24"/>
          <w:szCs w:val="24"/>
        </w:rPr>
        <w:t>は認め</w:t>
      </w:r>
      <w:r w:rsidR="0035774D" w:rsidRPr="009B5E99">
        <w:rPr>
          <w:rFonts w:asciiTheme="minorEastAsia" w:hAnsiTheme="minorEastAsia" w:cs="MS Mincho" w:hint="eastAsia"/>
          <w:color w:val="000000"/>
          <w:kern w:val="0"/>
          <w:sz w:val="24"/>
          <w:szCs w:val="24"/>
        </w:rPr>
        <w:t>，</w:t>
      </w:r>
      <w:r w:rsidR="002B4AAD" w:rsidRPr="009B5E99">
        <w:rPr>
          <w:rFonts w:asciiTheme="minorEastAsia" w:hAnsiTheme="minorEastAsia" w:cs="MS Mincho" w:hint="eastAsia"/>
          <w:color w:val="000000"/>
          <w:kern w:val="0"/>
          <w:sz w:val="24"/>
          <w:szCs w:val="24"/>
        </w:rPr>
        <w:t>(</w:t>
      </w:r>
      <w:r w:rsidR="00940F14" w:rsidRPr="009B5E99">
        <w:rPr>
          <w:rFonts w:asciiTheme="minorEastAsia" w:hAnsiTheme="minorEastAsia" w:cs="MS Mincho"/>
          <w:color w:val="000000"/>
          <w:kern w:val="0"/>
          <w:sz w:val="24"/>
          <w:szCs w:val="24"/>
        </w:rPr>
        <w:t>2</w:t>
      </w:r>
      <w:r w:rsidR="002B4AAD" w:rsidRPr="009B5E99">
        <w:rPr>
          <w:rFonts w:asciiTheme="minorEastAsia" w:hAnsiTheme="minorEastAsia" w:cs="MS Mincho" w:hint="eastAsia"/>
          <w:color w:val="000000"/>
          <w:kern w:val="0"/>
          <w:sz w:val="24"/>
          <w:szCs w:val="24"/>
        </w:rPr>
        <w:t>)は</w:t>
      </w:r>
      <w:r w:rsidR="0035774D" w:rsidRPr="009B5E99">
        <w:rPr>
          <w:rFonts w:asciiTheme="minorEastAsia" w:hAnsiTheme="minorEastAsia" w:cs="MS Mincho" w:hint="eastAsia"/>
          <w:color w:val="000000"/>
          <w:kern w:val="0"/>
          <w:sz w:val="24"/>
          <w:szCs w:val="24"/>
        </w:rPr>
        <w:t>争う</w:t>
      </w:r>
      <w:r w:rsidR="002B4AAD" w:rsidRPr="009B5E99">
        <w:rPr>
          <w:rFonts w:asciiTheme="minorEastAsia" w:hAnsiTheme="minorEastAsia" w:cs="MS Mincho" w:hint="eastAsia"/>
          <w:color w:val="000000"/>
          <w:kern w:val="0"/>
          <w:sz w:val="24"/>
          <w:szCs w:val="24"/>
        </w:rPr>
        <w:t>。</w:t>
      </w:r>
      <w:r w:rsidR="0050667C" w:rsidRPr="009B5E99">
        <w:rPr>
          <w:rFonts w:asciiTheme="minorEastAsia" w:hAnsiTheme="minorEastAsia" w:cs="MS Mincho" w:hint="eastAsia"/>
          <w:color w:val="000000"/>
          <w:kern w:val="0"/>
          <w:sz w:val="24"/>
          <w:szCs w:val="24"/>
        </w:rPr>
        <w:t>本件解雇が有効であることは，</w:t>
      </w:r>
      <w:commentRangeStart w:id="1"/>
      <w:r w:rsidR="0050667C" w:rsidRPr="009B5E99">
        <w:rPr>
          <w:rFonts w:asciiTheme="minorEastAsia" w:hAnsiTheme="minorEastAsia" w:cs="MS Mincho" w:hint="eastAsia"/>
          <w:color w:val="000000"/>
          <w:kern w:val="0"/>
          <w:sz w:val="24"/>
          <w:szCs w:val="24"/>
        </w:rPr>
        <w:t>後記第３，第４で詳述するとおりである</w:t>
      </w:r>
      <w:commentRangeEnd w:id="1"/>
      <w:r w:rsidR="005F51B8">
        <w:rPr>
          <w:rStyle w:val="a7"/>
        </w:rPr>
        <w:commentReference w:id="1"/>
      </w:r>
      <w:r w:rsidR="0050667C" w:rsidRPr="009B5E99">
        <w:rPr>
          <w:rFonts w:asciiTheme="minorEastAsia" w:hAnsiTheme="minorEastAsia" w:cs="MS Mincho" w:hint="eastAsia"/>
          <w:color w:val="000000"/>
          <w:kern w:val="0"/>
          <w:sz w:val="24"/>
          <w:szCs w:val="24"/>
        </w:rPr>
        <w:t>。</w:t>
      </w:r>
    </w:p>
    <w:p w14:paraId="2002D422" w14:textId="491EC516" w:rsidR="008C0FC1" w:rsidRPr="009B5E99" w:rsidRDefault="009B5E99" w:rsidP="009B5E99">
      <w:pPr>
        <w:ind w:left="251"/>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2</w:t>
      </w:r>
      <w:r w:rsidR="00364CE8" w:rsidRPr="009B5E99">
        <w:rPr>
          <w:rFonts w:asciiTheme="minorEastAsia" w:hAnsiTheme="minorEastAsia" w:cs="MS Mincho" w:hint="eastAsia"/>
          <w:color w:val="000000"/>
          <w:kern w:val="0"/>
          <w:sz w:val="24"/>
          <w:szCs w:val="24"/>
        </w:rPr>
        <w:t xml:space="preserve">　</w:t>
      </w:r>
      <w:r w:rsidR="00A94778" w:rsidRPr="009B5E99">
        <w:rPr>
          <w:rFonts w:asciiTheme="minorEastAsia" w:hAnsiTheme="minorEastAsia" w:cs="MS Mincho" w:hint="eastAsia"/>
          <w:color w:val="000000"/>
          <w:kern w:val="0"/>
          <w:sz w:val="24"/>
          <w:szCs w:val="24"/>
        </w:rPr>
        <w:t>申立ての理由の第</w:t>
      </w:r>
      <w:r w:rsidR="00A94778"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186FF6" w:rsidRPr="009B5E99">
        <w:rPr>
          <w:rFonts w:asciiTheme="minorEastAsia" w:hAnsiTheme="minorEastAsia" w:cs="MS Mincho" w:hint="eastAsia"/>
          <w:color w:val="000000"/>
          <w:kern w:val="0"/>
          <w:sz w:val="24"/>
          <w:szCs w:val="24"/>
        </w:rPr>
        <w:t>２</w:t>
      </w:r>
      <w:r w:rsidR="00A94778" w:rsidRPr="009B5E99">
        <w:rPr>
          <w:rFonts w:asciiTheme="minorEastAsia" w:hAnsiTheme="minorEastAsia" w:cs="MS Mincho" w:hint="eastAsia"/>
          <w:color w:val="000000"/>
          <w:kern w:val="0"/>
          <w:sz w:val="24"/>
          <w:szCs w:val="24"/>
        </w:rPr>
        <w:t>の(1)</w:t>
      </w:r>
      <w:r w:rsidR="003050AF"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color w:val="000000"/>
          <w:kern w:val="0"/>
          <w:sz w:val="24"/>
          <w:szCs w:val="24"/>
        </w:rPr>
        <w:t>2)</w:t>
      </w:r>
      <w:r w:rsidR="0035013A"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hint="eastAsia"/>
          <w:color w:val="000000"/>
          <w:kern w:val="0"/>
          <w:sz w:val="24"/>
          <w:szCs w:val="24"/>
        </w:rPr>
        <w:t>(3)</w:t>
      </w:r>
      <w:r w:rsidR="00A94778" w:rsidRPr="009B5E99">
        <w:rPr>
          <w:rFonts w:asciiTheme="minorEastAsia" w:hAnsiTheme="minorEastAsia" w:cs="MS Mincho" w:hint="eastAsia"/>
          <w:color w:val="000000"/>
          <w:kern w:val="0"/>
          <w:sz w:val="24"/>
          <w:szCs w:val="24"/>
        </w:rPr>
        <w:t>は</w:t>
      </w:r>
      <w:r w:rsidR="004206E1" w:rsidRPr="009B5E99">
        <w:rPr>
          <w:rFonts w:asciiTheme="minorEastAsia" w:hAnsiTheme="minorEastAsia" w:cs="MS Mincho" w:hint="eastAsia"/>
          <w:color w:val="000000"/>
          <w:kern w:val="0"/>
          <w:sz w:val="24"/>
          <w:szCs w:val="24"/>
        </w:rPr>
        <w:t>認め</w:t>
      </w:r>
      <w:r w:rsidR="00A153B9" w:rsidRPr="009B5E99">
        <w:rPr>
          <w:rFonts w:asciiTheme="minorEastAsia" w:hAnsiTheme="minorEastAsia" w:cs="MS Mincho" w:hint="eastAsia"/>
          <w:color w:val="000000"/>
          <w:kern w:val="0"/>
          <w:sz w:val="24"/>
          <w:szCs w:val="24"/>
        </w:rPr>
        <w:t>る。</w:t>
      </w:r>
    </w:p>
    <w:p w14:paraId="171FEF9D" w14:textId="1707C44F" w:rsidR="00F244C2" w:rsidRPr="008C0FC1" w:rsidRDefault="0049233A" w:rsidP="008C0FC1">
      <w:pPr>
        <w:ind w:firstLineChars="100" w:firstLine="251"/>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3</w:t>
      </w:r>
      <w:r w:rsidR="00A94778">
        <w:rPr>
          <w:rFonts w:asciiTheme="minorEastAsia" w:hAnsiTheme="minorEastAsia" w:cs="MS Mincho" w:hint="eastAsia"/>
          <w:color w:val="000000"/>
          <w:kern w:val="0"/>
          <w:sz w:val="24"/>
          <w:szCs w:val="24"/>
        </w:rPr>
        <w:t xml:space="preserve">　</w:t>
      </w:r>
      <w:r w:rsidR="009B1ABA" w:rsidRPr="00D142BD">
        <w:rPr>
          <w:rFonts w:asciiTheme="minorEastAsia" w:hAnsiTheme="minorEastAsia" w:cs="MS Mincho" w:hint="eastAsia"/>
          <w:color w:val="000000"/>
          <w:kern w:val="0"/>
          <w:sz w:val="24"/>
          <w:szCs w:val="24"/>
        </w:rPr>
        <w:t>申立ての理由の</w:t>
      </w:r>
      <w:r w:rsidR="009B1ABA">
        <w:rPr>
          <w:rFonts w:asciiTheme="minorEastAsia" w:hAnsiTheme="minorEastAsia" w:cs="MS Mincho" w:hint="eastAsia"/>
          <w:color w:val="000000"/>
          <w:kern w:val="0"/>
          <w:sz w:val="24"/>
          <w:szCs w:val="24"/>
        </w:rPr>
        <w:t>第</w:t>
      </w:r>
      <w:r w:rsidR="00604D9C">
        <w:rPr>
          <w:rFonts w:asciiTheme="minorEastAsia" w:hAnsiTheme="minorEastAsia" w:cs="MS Mincho" w:hint="eastAsia"/>
          <w:color w:val="000000"/>
          <w:kern w:val="0"/>
          <w:sz w:val="24"/>
          <w:szCs w:val="24"/>
        </w:rPr>
        <w:t>１</w:t>
      </w:r>
      <w:r w:rsidR="00F244C2" w:rsidRPr="00D142BD">
        <w:rPr>
          <w:rFonts w:asciiTheme="minorEastAsia" w:hAnsiTheme="minorEastAsia" w:cs="MS Mincho" w:hint="eastAsia"/>
          <w:color w:val="000000"/>
          <w:kern w:val="0"/>
          <w:sz w:val="24"/>
          <w:szCs w:val="24"/>
        </w:rPr>
        <w:t>のうち，</w:t>
      </w:r>
      <w:r w:rsidR="00186FF6">
        <w:rPr>
          <w:rFonts w:asciiTheme="minorEastAsia" w:hAnsiTheme="minorEastAsia" w:cs="MS Mincho" w:hint="eastAsia"/>
          <w:color w:val="000000"/>
          <w:kern w:val="0"/>
          <w:sz w:val="24"/>
          <w:szCs w:val="24"/>
        </w:rPr>
        <w:t>３の</w:t>
      </w:r>
      <w:r w:rsidR="00D142BD" w:rsidRPr="00D142BD">
        <w:rPr>
          <w:rFonts w:asciiTheme="minorEastAsia" w:hAnsiTheme="minorEastAsia" w:cs="MS Mincho" w:hint="eastAsia"/>
          <w:color w:val="000000"/>
          <w:kern w:val="0"/>
          <w:sz w:val="24"/>
          <w:szCs w:val="24"/>
        </w:rPr>
        <w:t>(1)</w:t>
      </w:r>
      <w:r w:rsidR="00186FF6">
        <w:rPr>
          <w:rFonts w:asciiTheme="minorEastAsia" w:hAnsiTheme="minorEastAsia" w:cs="MS Mincho" w:hint="eastAsia"/>
          <w:color w:val="000000"/>
          <w:kern w:val="0"/>
          <w:sz w:val="24"/>
          <w:szCs w:val="24"/>
        </w:rPr>
        <w:t>、(</w:t>
      </w:r>
      <w:r w:rsidR="00186FF6">
        <w:rPr>
          <w:rFonts w:asciiTheme="minorEastAsia" w:hAnsiTheme="minorEastAsia" w:cs="MS Mincho"/>
          <w:color w:val="000000"/>
          <w:kern w:val="0"/>
          <w:sz w:val="24"/>
          <w:szCs w:val="24"/>
        </w:rPr>
        <w:t>2)</w:t>
      </w:r>
      <w:r w:rsidR="0035013A">
        <w:rPr>
          <w:rFonts w:asciiTheme="minorEastAsia" w:hAnsiTheme="minorEastAsia" w:cs="MS Mincho" w:hint="eastAsia"/>
          <w:color w:val="000000"/>
          <w:kern w:val="0"/>
          <w:sz w:val="24"/>
          <w:szCs w:val="24"/>
        </w:rPr>
        <w:t>、</w:t>
      </w:r>
      <w:r w:rsidR="0035013A">
        <w:rPr>
          <w:rFonts w:asciiTheme="minorEastAsia" w:hAnsiTheme="minorEastAsia" w:cs="MS Mincho" w:hint="eastAsia"/>
          <w:color w:val="000000"/>
          <w:kern w:val="0"/>
          <w:sz w:val="24"/>
          <w:szCs w:val="24"/>
        </w:rPr>
        <w:t>(3)</w:t>
      </w:r>
      <w:r w:rsidR="00120EBD">
        <w:rPr>
          <w:rFonts w:asciiTheme="minorEastAsia" w:hAnsiTheme="minorEastAsia" w:cs="MS Mincho" w:hint="eastAsia"/>
          <w:color w:val="000000"/>
          <w:kern w:val="0"/>
          <w:sz w:val="24"/>
          <w:szCs w:val="24"/>
        </w:rPr>
        <w:t>、</w:t>
      </w:r>
      <w:r w:rsidR="00120EBD">
        <w:rPr>
          <w:rFonts w:asciiTheme="minorEastAsia" w:hAnsiTheme="minorEastAsia" w:cs="MS Mincho" w:hint="eastAsia"/>
          <w:color w:val="000000"/>
          <w:kern w:val="0"/>
          <w:sz w:val="24"/>
          <w:szCs w:val="24"/>
        </w:rPr>
        <w:t>(</w:t>
      </w:r>
      <w:r w:rsidR="00120EBD">
        <w:rPr>
          <w:rFonts w:asciiTheme="minorEastAsia" w:hAnsiTheme="minorEastAsia" w:cs="MS Mincho" w:hint="eastAsia"/>
          <w:color w:val="000000"/>
          <w:kern w:val="0"/>
          <w:sz w:val="24"/>
          <w:szCs w:val="24"/>
        </w:rPr>
        <w:t>4</w:t>
      </w:r>
      <w:r w:rsidR="00120EBD">
        <w:rPr>
          <w:rFonts w:asciiTheme="minorEastAsia" w:hAnsiTheme="minorEastAsia" w:cs="MS Mincho" w:hint="eastAsia"/>
          <w:color w:val="000000"/>
          <w:kern w:val="0"/>
          <w:sz w:val="24"/>
          <w:szCs w:val="24"/>
        </w:rPr>
        <w:t>)</w:t>
      </w:r>
      <w:r w:rsidR="00F244C2" w:rsidRPr="00D142BD">
        <w:rPr>
          <w:rFonts w:asciiTheme="minorEastAsia" w:hAnsiTheme="minorEastAsia" w:cs="MS Mincho" w:hint="eastAsia"/>
          <w:color w:val="000000"/>
          <w:kern w:val="0"/>
          <w:sz w:val="24"/>
          <w:szCs w:val="24"/>
        </w:rPr>
        <w:t>は争う。本件解雇が有効であることは，</w:t>
      </w:r>
      <w:commentRangeStart w:id="2"/>
      <w:r w:rsidR="00F244C2" w:rsidRPr="00D142BD">
        <w:rPr>
          <w:rFonts w:asciiTheme="minorEastAsia" w:hAnsiTheme="minorEastAsia" w:cs="MS Mincho" w:hint="eastAsia"/>
          <w:color w:val="000000"/>
          <w:kern w:val="0"/>
          <w:sz w:val="24"/>
          <w:szCs w:val="24"/>
        </w:rPr>
        <w:t>後記第３，第４で詳述するとおりである</w:t>
      </w:r>
      <w:commentRangeEnd w:id="2"/>
      <w:r w:rsidR="005F51B8">
        <w:rPr>
          <w:rStyle w:val="a7"/>
        </w:rPr>
        <w:commentReference w:id="2"/>
      </w:r>
      <w:r w:rsidR="00F244C2" w:rsidRPr="00D142BD">
        <w:rPr>
          <w:rFonts w:asciiTheme="minorEastAsia" w:hAnsiTheme="minorEastAsia" w:cs="MS Mincho" w:hint="eastAsia"/>
          <w:color w:val="000000"/>
          <w:kern w:val="0"/>
          <w:sz w:val="24"/>
          <w:szCs w:val="24"/>
        </w:rPr>
        <w:t>。</w:t>
      </w:r>
    </w:p>
    <w:p w14:paraId="76CB0D30" w14:textId="1000690A" w:rsidR="00707FE4" w:rsidRDefault="00D01EFE" w:rsidP="00D84467">
      <w:pPr>
        <w:ind w:leftChars="100" w:left="221"/>
        <w:textAlignment w:val="baseline"/>
        <w:rPr>
          <w:rFonts w:asciiTheme="minorEastAsia" w:hAnsiTheme="minorEastAsia" w:cs="MS Mincho" w:hint="eastAsia"/>
          <w:color w:val="000000"/>
          <w:kern w:val="0"/>
          <w:sz w:val="24"/>
          <w:szCs w:val="24"/>
        </w:rPr>
      </w:pPr>
      <w:r>
        <w:rPr>
          <w:rFonts w:asciiTheme="minorEastAsia" w:hAnsiTheme="minorEastAsia" w:cs="MS Mincho" w:hint="eastAsia"/>
          <w:color w:val="000000"/>
          <w:kern w:val="0"/>
          <w:sz w:val="24"/>
          <w:szCs w:val="24"/>
        </w:rPr>
        <w:t>4</w:t>
      </w:r>
      <w:r w:rsidR="00707FE4">
        <w:rPr>
          <w:rFonts w:asciiTheme="minorEastAsia" w:hAnsiTheme="minorEastAsia" w:cs="MS Mincho" w:hint="eastAsia"/>
          <w:color w:val="000000"/>
          <w:kern w:val="0"/>
          <w:sz w:val="24"/>
          <w:szCs w:val="24"/>
        </w:rPr>
        <w:t xml:space="preserve">　</w:t>
      </w:r>
      <w:r w:rsidR="00707FE4" w:rsidRPr="00D142BD">
        <w:rPr>
          <w:rFonts w:asciiTheme="minorEastAsia" w:hAnsiTheme="minorEastAsia" w:cs="MS Mincho" w:hint="eastAsia"/>
          <w:color w:val="000000"/>
          <w:kern w:val="0"/>
          <w:sz w:val="24"/>
          <w:szCs w:val="24"/>
        </w:rPr>
        <w:t>申立ての理由の</w:t>
      </w:r>
      <w:r w:rsidR="00707FE4">
        <w:rPr>
          <w:rFonts w:asciiTheme="minorEastAsia" w:hAnsiTheme="minorEastAsia" w:cs="MS Mincho" w:hint="eastAsia"/>
          <w:color w:val="000000"/>
          <w:kern w:val="0"/>
          <w:sz w:val="24"/>
          <w:szCs w:val="24"/>
        </w:rPr>
        <w:t>第</w:t>
      </w:r>
      <w:r w:rsidR="00360F68">
        <w:rPr>
          <w:rFonts w:asciiTheme="minorEastAsia" w:hAnsiTheme="minorEastAsia" w:cs="MS Mincho" w:hint="eastAsia"/>
          <w:color w:val="000000"/>
          <w:kern w:val="0"/>
          <w:sz w:val="24"/>
          <w:szCs w:val="24"/>
        </w:rPr>
        <w:t>２</w:t>
      </w:r>
      <w:r w:rsidR="00707FE4" w:rsidRPr="00D142BD">
        <w:rPr>
          <w:rFonts w:asciiTheme="minorEastAsia" w:hAnsiTheme="minorEastAsia" w:cs="MS Mincho" w:hint="eastAsia"/>
          <w:color w:val="000000"/>
          <w:kern w:val="0"/>
          <w:sz w:val="24"/>
          <w:szCs w:val="24"/>
        </w:rPr>
        <w:t>のうち，</w:t>
      </w:r>
      <w:r w:rsidR="00360F68">
        <w:rPr>
          <w:rFonts w:asciiTheme="minorEastAsia" w:hAnsiTheme="minorEastAsia" w:cs="MS Mincho" w:hint="eastAsia"/>
          <w:color w:val="000000"/>
          <w:kern w:val="0"/>
          <w:sz w:val="24"/>
          <w:szCs w:val="24"/>
        </w:rPr>
        <w:t>１</w:t>
      </w:r>
      <w:r w:rsidR="00391090">
        <w:rPr>
          <w:rFonts w:asciiTheme="minorEastAsia" w:hAnsiTheme="minorEastAsia" w:cs="MS Mincho" w:hint="eastAsia"/>
          <w:color w:val="000000"/>
          <w:kern w:val="0"/>
          <w:sz w:val="24"/>
          <w:szCs w:val="24"/>
        </w:rPr>
        <w:t>、２</w:t>
      </w:r>
      <w:r w:rsidR="00C94597">
        <w:rPr>
          <w:rFonts w:asciiTheme="minorEastAsia" w:hAnsiTheme="minorEastAsia" w:cs="MS Mincho" w:hint="eastAsia"/>
          <w:color w:val="000000"/>
          <w:kern w:val="0"/>
          <w:sz w:val="24"/>
          <w:szCs w:val="24"/>
        </w:rPr>
        <w:t>、</w:t>
      </w:r>
      <w:r w:rsidR="00391090">
        <w:rPr>
          <w:rFonts w:asciiTheme="minorEastAsia" w:hAnsiTheme="minorEastAsia" w:cs="MS Mincho" w:hint="eastAsia"/>
          <w:color w:val="000000"/>
          <w:kern w:val="0"/>
          <w:sz w:val="24"/>
          <w:szCs w:val="24"/>
        </w:rPr>
        <w:t>３</w:t>
      </w:r>
      <w:r w:rsidR="00BC4CC6">
        <w:rPr>
          <w:rFonts w:asciiTheme="minorEastAsia" w:hAnsiTheme="minorEastAsia" w:cs="MS Mincho" w:hint="eastAsia"/>
          <w:color w:val="000000"/>
          <w:kern w:val="0"/>
          <w:sz w:val="24"/>
          <w:szCs w:val="24"/>
        </w:rPr>
        <w:t>、４</w:t>
      </w:r>
      <w:r w:rsidR="00C94597">
        <w:rPr>
          <w:rFonts w:asciiTheme="minorEastAsia" w:hAnsiTheme="minorEastAsia" w:cs="MS Mincho" w:hint="eastAsia"/>
          <w:color w:val="000000"/>
          <w:kern w:val="0"/>
          <w:sz w:val="24"/>
          <w:szCs w:val="24"/>
        </w:rPr>
        <w:t>、</w:t>
      </w:r>
      <w:r w:rsidR="00BC4CC6">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は</w:t>
      </w:r>
      <w:r w:rsidR="00360F68" w:rsidRPr="00D142BD">
        <w:rPr>
          <w:rFonts w:asciiTheme="minorEastAsia" w:hAnsiTheme="minorEastAsia" w:cs="MS Mincho" w:hint="eastAsia"/>
          <w:color w:val="000000"/>
          <w:kern w:val="0"/>
          <w:sz w:val="24"/>
          <w:szCs w:val="24"/>
        </w:rPr>
        <w:t>否認</w:t>
      </w:r>
      <w:r w:rsidR="00360F68">
        <w:rPr>
          <w:rFonts w:asciiTheme="minorEastAsia" w:hAnsiTheme="minorEastAsia" w:cs="MS Mincho" w:hint="eastAsia"/>
          <w:color w:val="000000"/>
          <w:kern w:val="0"/>
          <w:sz w:val="24"/>
          <w:szCs w:val="24"/>
        </w:rPr>
        <w:t>する</w:t>
      </w:r>
      <w:r w:rsidR="00707FE4" w:rsidRPr="00D142BD">
        <w:rPr>
          <w:rFonts w:asciiTheme="minorEastAsia" w:hAnsiTheme="minorEastAsia" w:cs="MS Mincho" w:hint="eastAsia"/>
          <w:color w:val="000000"/>
          <w:kern w:val="0"/>
          <w:sz w:val="24"/>
          <w:szCs w:val="24"/>
        </w:rPr>
        <w:t>。本件解雇が有</w:t>
      </w:r>
      <w:r w:rsidR="00707FE4" w:rsidRPr="00D142BD">
        <w:rPr>
          <w:rFonts w:asciiTheme="minorEastAsia" w:hAnsiTheme="minorEastAsia" w:cs="MS Mincho" w:hint="eastAsia"/>
          <w:color w:val="000000"/>
          <w:kern w:val="0"/>
          <w:sz w:val="24"/>
          <w:szCs w:val="24"/>
        </w:rPr>
        <w:lastRenderedPageBreak/>
        <w:t>効であることは，</w:t>
      </w:r>
      <w:commentRangeStart w:id="3"/>
      <w:r w:rsidR="00707FE4" w:rsidRPr="00D142BD">
        <w:rPr>
          <w:rFonts w:asciiTheme="minorEastAsia" w:hAnsiTheme="minorEastAsia" w:cs="MS Mincho" w:hint="eastAsia"/>
          <w:color w:val="000000"/>
          <w:kern w:val="0"/>
          <w:sz w:val="24"/>
          <w:szCs w:val="24"/>
        </w:rPr>
        <w:t>後記第３，第４で詳述するとおりである</w:t>
      </w:r>
      <w:commentRangeEnd w:id="3"/>
      <w:r w:rsidR="00707FE4" w:rsidRPr="00707FE4">
        <w:rPr>
          <w:rFonts w:asciiTheme="minorEastAsia" w:hAnsiTheme="minorEastAsia" w:cs="MS Mincho"/>
          <w:color w:val="000000"/>
          <w:kern w:val="0"/>
          <w:sz w:val="24"/>
          <w:szCs w:val="24"/>
        </w:rPr>
        <w:commentReference w:id="3"/>
      </w:r>
      <w:r w:rsidR="00707FE4" w:rsidRPr="00D142BD">
        <w:rPr>
          <w:rFonts w:asciiTheme="minorEastAsia" w:hAnsiTheme="minorEastAsia" w:cs="MS Mincho" w:hint="eastAsia"/>
          <w:color w:val="000000"/>
          <w:kern w:val="0"/>
          <w:sz w:val="24"/>
          <w:szCs w:val="24"/>
        </w:rPr>
        <w:t>。</w:t>
      </w:r>
    </w:p>
    <w:p w14:paraId="66555537" w14:textId="77777777" w:rsidR="0022524B" w:rsidRPr="00D142BD" w:rsidRDefault="0022524B" w:rsidP="00F244C2">
      <w:pPr>
        <w:ind w:left="790" w:hanging="790"/>
        <w:textAlignment w:val="baseline"/>
        <w:rPr>
          <w:rFonts w:asciiTheme="minorEastAsia" w:hAnsiTheme="minorEastAsia" w:cs="Times New Roman" w:hint="eastAsia"/>
          <w:color w:val="000000"/>
          <w:spacing w:val="12"/>
          <w:kern w:val="0"/>
          <w:sz w:val="24"/>
          <w:szCs w:val="24"/>
        </w:rPr>
      </w:pPr>
    </w:p>
    <w:p w14:paraId="5E651AEB" w14:textId="7788ECAB" w:rsidR="00B017EE" w:rsidRPr="00D142BD" w:rsidRDefault="00B017EE" w:rsidP="00B017EE">
      <w:pPr>
        <w:ind w:left="264" w:hanging="264"/>
        <w:textAlignment w:val="baseline"/>
        <w:rPr>
          <w:rFonts w:asciiTheme="minorEastAsia" w:hAnsiTheme="minorEastAsia" w:cs="Times New Roman" w:hint="eastAsia"/>
          <w:color w:val="000000"/>
          <w:spacing w:val="12"/>
          <w:kern w:val="0"/>
          <w:sz w:val="24"/>
          <w:szCs w:val="24"/>
        </w:rPr>
      </w:pPr>
      <w:r>
        <w:rPr>
          <w:rFonts w:asciiTheme="minorEastAsia" w:hAnsiTheme="minorEastAsia" w:cs="Times New Roman" w:hint="eastAsia"/>
          <w:color w:val="000000"/>
          <w:spacing w:val="12"/>
          <w:kern w:val="0"/>
          <w:sz w:val="24"/>
          <w:szCs w:val="24"/>
        </w:rPr>
        <w:t>第</w:t>
      </w:r>
      <w:r>
        <w:rPr>
          <w:rFonts w:asciiTheme="minorEastAsia" w:hAnsiTheme="minorEastAsia" w:cs="Times New Roman" w:hint="eastAsia"/>
          <w:color w:val="000000"/>
          <w:spacing w:val="12"/>
          <w:kern w:val="0"/>
          <w:sz w:val="24"/>
          <w:szCs w:val="24"/>
        </w:rPr>
        <w:t>３</w:t>
      </w:r>
      <w:r w:rsidR="002D10FF">
        <w:rPr>
          <w:rFonts w:asciiTheme="minorEastAsia" w:hAnsiTheme="minorEastAsia" w:cs="Times New Roman" w:hint="eastAsia"/>
          <w:color w:val="000000"/>
          <w:spacing w:val="12"/>
          <w:kern w:val="0"/>
          <w:sz w:val="24"/>
          <w:szCs w:val="24"/>
        </w:rPr>
        <w:t xml:space="preserve"> 書証</w:t>
      </w:r>
      <w:r w:rsidR="008D6014">
        <w:rPr>
          <w:rFonts w:asciiTheme="minorEastAsia" w:hAnsiTheme="minorEastAsia" w:cs="Times New Roman" w:hint="eastAsia"/>
          <w:color w:val="000000"/>
          <w:spacing w:val="12"/>
          <w:kern w:val="0"/>
          <w:sz w:val="24"/>
          <w:szCs w:val="24"/>
        </w:rPr>
        <w:t>の</w:t>
      </w:r>
      <w:r w:rsidR="002D10FF">
        <w:rPr>
          <w:rFonts w:asciiTheme="minorEastAsia" w:hAnsiTheme="minorEastAsia" w:cs="Times New Roman" w:hint="eastAsia"/>
          <w:color w:val="000000"/>
          <w:spacing w:val="12"/>
          <w:kern w:val="0"/>
          <w:sz w:val="24"/>
          <w:szCs w:val="24"/>
        </w:rPr>
        <w:t>成立の</w:t>
      </w:r>
      <w:r w:rsidR="008D6014">
        <w:rPr>
          <w:rFonts w:asciiTheme="minorEastAsia" w:hAnsiTheme="minorEastAsia" w:cs="Times New Roman" w:hint="eastAsia"/>
          <w:color w:val="000000"/>
          <w:spacing w:val="12"/>
          <w:kern w:val="0"/>
          <w:sz w:val="24"/>
          <w:szCs w:val="24"/>
        </w:rPr>
        <w:t>認否</w:t>
      </w:r>
    </w:p>
    <w:p w14:paraId="01F2E5C3" w14:textId="4A381266" w:rsidR="00B017EE" w:rsidRDefault="002940E9"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　</w:t>
      </w:r>
      <w:r w:rsidR="002F538A">
        <w:rPr>
          <w:rFonts w:asciiTheme="minorEastAsia" w:hAnsiTheme="minorEastAsia" w:cs="Times New Roman" w:hint="eastAsia"/>
          <w:color w:val="000000"/>
          <w:spacing w:val="12"/>
          <w:kern w:val="0"/>
          <w:sz w:val="24"/>
          <w:szCs w:val="24"/>
        </w:rPr>
        <w:t>甲</w:t>
      </w:r>
      <w:r w:rsidR="00DE3D93">
        <w:rPr>
          <w:rFonts w:asciiTheme="minorEastAsia" w:hAnsiTheme="minorEastAsia" w:cs="Times New Roman" w:hint="eastAsia"/>
          <w:color w:val="000000"/>
          <w:spacing w:val="12"/>
          <w:kern w:val="0"/>
          <w:sz w:val="24"/>
          <w:szCs w:val="24"/>
        </w:rPr>
        <w:t>第１</w:t>
      </w:r>
      <w:r w:rsidR="004416B0">
        <w:rPr>
          <w:rFonts w:asciiTheme="minorEastAsia" w:hAnsiTheme="minorEastAsia" w:cs="Times New Roman" w:hint="eastAsia"/>
          <w:color w:val="000000"/>
          <w:spacing w:val="12"/>
          <w:kern w:val="0"/>
          <w:sz w:val="24"/>
          <w:szCs w:val="24"/>
        </w:rPr>
        <w:t>号</w:t>
      </w:r>
      <w:r w:rsidR="001E064B">
        <w:rPr>
          <w:rFonts w:asciiTheme="minorEastAsia" w:hAnsiTheme="minorEastAsia" w:cs="Times New Roman" w:hint="eastAsia"/>
          <w:color w:val="000000"/>
          <w:spacing w:val="12"/>
          <w:kern w:val="0"/>
          <w:sz w:val="24"/>
          <w:szCs w:val="24"/>
        </w:rPr>
        <w:t>証の成立は</w:t>
      </w:r>
      <w:r w:rsidR="00BE4F1C">
        <w:rPr>
          <w:rFonts w:asciiTheme="minorEastAsia" w:hAnsiTheme="minorEastAsia" w:cs="Times New Roman" w:hint="eastAsia"/>
          <w:color w:val="000000"/>
          <w:spacing w:val="12"/>
          <w:kern w:val="0"/>
          <w:sz w:val="24"/>
          <w:szCs w:val="24"/>
        </w:rPr>
        <w:t>、</w:t>
      </w:r>
      <w:r w:rsidR="007E4B28">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719359A8" w14:textId="0122CE7C" w:rsidR="00AF3E53" w:rsidRDefault="00AF3E53"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２　</w:t>
      </w:r>
      <w:r>
        <w:rPr>
          <w:rFonts w:asciiTheme="minorEastAsia" w:hAnsiTheme="minorEastAsia" w:cs="Times New Roman" w:hint="eastAsia"/>
          <w:color w:val="000000"/>
          <w:spacing w:val="12"/>
          <w:kern w:val="0"/>
          <w:sz w:val="24"/>
          <w:szCs w:val="24"/>
        </w:rPr>
        <w:t>甲第</w:t>
      </w:r>
      <w:r>
        <w:rPr>
          <w:rFonts w:asciiTheme="minorEastAsia" w:hAnsiTheme="minorEastAsia" w:cs="Times New Roman" w:hint="eastAsia"/>
          <w:color w:val="000000"/>
          <w:spacing w:val="12"/>
          <w:kern w:val="0"/>
          <w:sz w:val="24"/>
          <w:szCs w:val="24"/>
        </w:rPr>
        <w:t>２</w:t>
      </w:r>
      <w:r>
        <w:rPr>
          <w:rFonts w:asciiTheme="minorEastAsia" w:hAnsiTheme="minorEastAsia" w:cs="Times New Roman" w:hint="eastAsia"/>
          <w:color w:val="000000"/>
          <w:spacing w:val="12"/>
          <w:kern w:val="0"/>
          <w:sz w:val="24"/>
          <w:szCs w:val="24"/>
        </w:rPr>
        <w:t>号証の成立は</w:t>
      </w:r>
      <w:r w:rsidR="00BE4F1C">
        <w:rPr>
          <w:rFonts w:asciiTheme="minorEastAsia" w:hAnsiTheme="minorEastAsia" w:cs="Times New Roman" w:hint="eastAsia"/>
          <w:color w:val="000000"/>
          <w:spacing w:val="12"/>
          <w:kern w:val="0"/>
          <w:sz w:val="24"/>
          <w:szCs w:val="24"/>
        </w:rPr>
        <w:t>、</w:t>
      </w:r>
      <w:r>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14296FCB" w14:textId="25609109" w:rsidR="00804A58" w:rsidRDefault="00804A58" w:rsidP="00804A58">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264D50">
        <w:rPr>
          <w:rFonts w:asciiTheme="minorEastAsia" w:hAnsiTheme="minorEastAsia" w:cs="Times New Roman" w:hint="eastAsia"/>
          <w:color w:val="000000"/>
          <w:spacing w:val="12"/>
          <w:kern w:val="0"/>
          <w:sz w:val="24"/>
          <w:szCs w:val="24"/>
        </w:rPr>
        <w:t>３</w:t>
      </w:r>
      <w:r>
        <w:rPr>
          <w:rFonts w:asciiTheme="minorEastAsia" w:hAnsiTheme="minorEastAsia" w:cs="Times New Roman" w:hint="eastAsia"/>
          <w:color w:val="000000"/>
          <w:spacing w:val="12"/>
          <w:kern w:val="0"/>
          <w:sz w:val="24"/>
          <w:szCs w:val="24"/>
        </w:rPr>
        <w:t xml:space="preserve">　甲第</w:t>
      </w:r>
      <w:r>
        <w:rPr>
          <w:rFonts w:asciiTheme="minorEastAsia" w:hAnsiTheme="minorEastAsia" w:cs="Times New Roman" w:hint="eastAsia"/>
          <w:color w:val="000000"/>
          <w:spacing w:val="12"/>
          <w:kern w:val="0"/>
          <w:sz w:val="24"/>
          <w:szCs w:val="24"/>
        </w:rPr>
        <w:t>３</w:t>
      </w:r>
      <w:r>
        <w:rPr>
          <w:rFonts w:asciiTheme="minorEastAsia" w:hAnsiTheme="minorEastAsia" w:cs="Times New Roman" w:hint="eastAsia"/>
          <w:color w:val="000000"/>
          <w:spacing w:val="12"/>
          <w:kern w:val="0"/>
          <w:sz w:val="24"/>
          <w:szCs w:val="24"/>
        </w:rPr>
        <w:t>号証の成立は、</w:t>
      </w:r>
      <w:r w:rsidR="000C3D01">
        <w:rPr>
          <w:rFonts w:asciiTheme="minorEastAsia" w:hAnsiTheme="minorEastAsia" w:cs="Times New Roman" w:hint="eastAsia"/>
          <w:color w:val="000000"/>
          <w:spacing w:val="12"/>
          <w:kern w:val="0"/>
          <w:sz w:val="24"/>
          <w:szCs w:val="24"/>
        </w:rPr>
        <w:t>未知</w:t>
      </w:r>
      <w:r>
        <w:rPr>
          <w:rFonts w:asciiTheme="minorEastAsia" w:hAnsiTheme="minorEastAsia" w:cs="Times New Roman" w:hint="eastAsia"/>
          <w:color w:val="000000"/>
          <w:spacing w:val="12"/>
          <w:kern w:val="0"/>
          <w:sz w:val="24"/>
          <w:szCs w:val="24"/>
        </w:rPr>
        <w:t>。</w:t>
      </w:r>
    </w:p>
    <w:p w14:paraId="53E2E588" w14:textId="64A6D53E"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４</w:t>
      </w:r>
      <w:r>
        <w:rPr>
          <w:rFonts w:asciiTheme="minorEastAsia" w:hAnsiTheme="minorEastAsia" w:cs="Times New Roman" w:hint="eastAsia"/>
          <w:color w:val="000000"/>
          <w:spacing w:val="12"/>
          <w:kern w:val="0"/>
          <w:sz w:val="24"/>
          <w:szCs w:val="24"/>
        </w:rPr>
        <w:t xml:space="preserve">　甲第</w:t>
      </w:r>
      <w:r w:rsidR="00812278">
        <w:rPr>
          <w:rFonts w:asciiTheme="minorEastAsia" w:hAnsiTheme="minorEastAsia" w:cs="Times New Roman" w:hint="eastAsia"/>
          <w:color w:val="000000"/>
          <w:spacing w:val="12"/>
          <w:kern w:val="0"/>
          <w:sz w:val="24"/>
          <w:szCs w:val="24"/>
        </w:rPr>
        <w:t>４</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428C7683" w14:textId="5D66FD58"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５</w:t>
      </w:r>
      <w:r>
        <w:rPr>
          <w:rFonts w:asciiTheme="minorEastAsia" w:hAnsiTheme="minorEastAsia" w:cs="Times New Roman" w:hint="eastAsia"/>
          <w:color w:val="000000"/>
          <w:spacing w:val="12"/>
          <w:kern w:val="0"/>
          <w:sz w:val="24"/>
          <w:szCs w:val="24"/>
        </w:rPr>
        <w:t xml:space="preserve">　甲第</w:t>
      </w:r>
      <w:r w:rsidR="00812278">
        <w:rPr>
          <w:rFonts w:asciiTheme="minorEastAsia" w:hAnsiTheme="minorEastAsia" w:cs="Times New Roman" w:hint="eastAsia"/>
          <w:color w:val="000000"/>
          <w:spacing w:val="12"/>
          <w:kern w:val="0"/>
          <w:sz w:val="24"/>
          <w:szCs w:val="24"/>
        </w:rPr>
        <w:t>５</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15B347E8" w14:textId="7DABA33A" w:rsidR="00BA7C74" w:rsidRDefault="00BA7C74" w:rsidP="00BA7C7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77142E">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 xml:space="preserve">　甲第</w:t>
      </w:r>
      <w:r w:rsidR="00C17E12">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2666CC5F" w14:textId="710A979B" w:rsidR="00BE4F1C" w:rsidRDefault="0077142E"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７</w:t>
      </w:r>
      <w:r>
        <w:rPr>
          <w:rFonts w:asciiTheme="minorEastAsia" w:hAnsiTheme="minorEastAsia" w:cs="Times New Roman" w:hint="eastAsia"/>
          <w:color w:val="000000"/>
          <w:spacing w:val="12"/>
          <w:kern w:val="0"/>
          <w:sz w:val="24"/>
          <w:szCs w:val="24"/>
        </w:rPr>
        <w:t xml:space="preserve">　甲第</w:t>
      </w:r>
      <w:r>
        <w:rPr>
          <w:rFonts w:asciiTheme="minorEastAsia" w:hAnsiTheme="minorEastAsia" w:cs="Times New Roman" w:hint="eastAsia"/>
          <w:color w:val="000000"/>
          <w:spacing w:val="12"/>
          <w:kern w:val="0"/>
          <w:sz w:val="24"/>
          <w:szCs w:val="24"/>
        </w:rPr>
        <w:t>７</w:t>
      </w:r>
      <w:r>
        <w:rPr>
          <w:rFonts w:asciiTheme="minorEastAsia" w:hAnsiTheme="minorEastAsia" w:cs="Times New Roman" w:hint="eastAsia"/>
          <w:color w:val="000000"/>
          <w:spacing w:val="12"/>
          <w:kern w:val="0"/>
          <w:sz w:val="24"/>
          <w:szCs w:val="24"/>
        </w:rPr>
        <w:t>号証の成立は、</w:t>
      </w:r>
      <w:r w:rsidRPr="00D142BD">
        <w:rPr>
          <w:rFonts w:asciiTheme="minorEastAsia" w:hAnsiTheme="minorEastAsia" w:cs="MS Mincho" w:hint="eastAsia"/>
          <w:color w:val="000000"/>
          <w:kern w:val="0"/>
          <w:sz w:val="24"/>
          <w:szCs w:val="24"/>
        </w:rPr>
        <w:t>否認する</w:t>
      </w:r>
      <w:r>
        <w:rPr>
          <w:rFonts w:asciiTheme="minorEastAsia" w:hAnsiTheme="minorEastAsia" w:cs="Times New Roman" w:hint="eastAsia"/>
          <w:color w:val="000000"/>
          <w:spacing w:val="12"/>
          <w:kern w:val="0"/>
          <w:sz w:val="24"/>
          <w:szCs w:val="24"/>
        </w:rPr>
        <w:t>。</w:t>
      </w:r>
    </w:p>
    <w:p w14:paraId="78411A6D" w14:textId="7C313A15" w:rsidR="00C318E4" w:rsidRDefault="00C318E4" w:rsidP="00C318E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８</w:t>
      </w:r>
      <w:r>
        <w:rPr>
          <w:rFonts w:asciiTheme="minorEastAsia" w:hAnsiTheme="minorEastAsia" w:cs="Times New Roman" w:hint="eastAsia"/>
          <w:color w:val="000000"/>
          <w:spacing w:val="12"/>
          <w:kern w:val="0"/>
          <w:sz w:val="24"/>
          <w:szCs w:val="24"/>
        </w:rPr>
        <w:t xml:space="preserve">　甲第</w:t>
      </w:r>
      <w:r>
        <w:rPr>
          <w:rFonts w:asciiTheme="minorEastAsia" w:hAnsiTheme="minorEastAsia" w:cs="Times New Roman" w:hint="eastAsia"/>
          <w:color w:val="000000"/>
          <w:spacing w:val="12"/>
          <w:kern w:val="0"/>
          <w:sz w:val="24"/>
          <w:szCs w:val="24"/>
        </w:rPr>
        <w:t>８</w:t>
      </w:r>
      <w:r>
        <w:rPr>
          <w:rFonts w:asciiTheme="minorEastAsia" w:hAnsiTheme="minorEastAsia" w:cs="Times New Roman" w:hint="eastAsia"/>
          <w:color w:val="000000"/>
          <w:spacing w:val="12"/>
          <w:kern w:val="0"/>
          <w:sz w:val="24"/>
          <w:szCs w:val="24"/>
        </w:rPr>
        <w:t>号証の成立は、認める。</w:t>
      </w:r>
    </w:p>
    <w:p w14:paraId="5F274518" w14:textId="77777777" w:rsidR="00CF4BFE" w:rsidRDefault="00CF4BFE" w:rsidP="00F244C2">
      <w:pPr>
        <w:ind w:left="1052" w:hanging="1052"/>
        <w:textAlignment w:val="baseline"/>
        <w:rPr>
          <w:rFonts w:asciiTheme="minorEastAsia" w:hAnsiTheme="minorEastAsia" w:cs="Times New Roman"/>
          <w:color w:val="000000"/>
          <w:spacing w:val="12"/>
          <w:kern w:val="0"/>
          <w:sz w:val="24"/>
          <w:szCs w:val="24"/>
        </w:rPr>
      </w:pPr>
    </w:p>
    <w:p w14:paraId="69575AD5" w14:textId="77777777" w:rsidR="00917EF5" w:rsidRDefault="00917EF5" w:rsidP="00F244C2">
      <w:pPr>
        <w:ind w:left="1052" w:hanging="1052"/>
        <w:textAlignment w:val="baseline"/>
        <w:rPr>
          <w:rFonts w:asciiTheme="minorEastAsia" w:hAnsiTheme="minorEastAsia" w:cs="Times New Roman"/>
          <w:color w:val="000000"/>
          <w:spacing w:val="12"/>
          <w:kern w:val="0"/>
          <w:sz w:val="24"/>
          <w:szCs w:val="24"/>
        </w:rPr>
      </w:pPr>
    </w:p>
    <w:p w14:paraId="7959489B" w14:textId="77777777" w:rsidR="00917EF5" w:rsidRPr="00C318E4" w:rsidRDefault="00917EF5" w:rsidP="00F244C2">
      <w:pPr>
        <w:ind w:left="1052" w:hanging="1052"/>
        <w:textAlignment w:val="baseline"/>
        <w:rPr>
          <w:rFonts w:asciiTheme="minorEastAsia" w:hAnsiTheme="minorEastAsia" w:cs="Times New Roman" w:hint="eastAsia"/>
          <w:color w:val="000000"/>
          <w:spacing w:val="12"/>
          <w:kern w:val="0"/>
          <w:sz w:val="24"/>
          <w:szCs w:val="24"/>
        </w:rPr>
      </w:pPr>
    </w:p>
    <w:p w14:paraId="33F9DD65" w14:textId="671CBAF7"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９</w:t>
      </w:r>
      <w:r>
        <w:rPr>
          <w:rFonts w:asciiTheme="minorEastAsia" w:hAnsiTheme="minorEastAsia" w:cs="Times New Roman" w:hint="eastAsia"/>
          <w:color w:val="000000"/>
          <w:spacing w:val="12"/>
          <w:kern w:val="0"/>
          <w:sz w:val="24"/>
          <w:szCs w:val="24"/>
        </w:rPr>
        <w:t xml:space="preserve">　</w:t>
      </w:r>
      <w:commentRangeStart w:id="4"/>
      <w:r>
        <w:rPr>
          <w:rFonts w:asciiTheme="minorEastAsia" w:hAnsiTheme="minorEastAsia" w:cs="Times New Roman" w:hint="eastAsia"/>
          <w:color w:val="000000"/>
          <w:spacing w:val="12"/>
          <w:kern w:val="0"/>
          <w:sz w:val="24"/>
          <w:szCs w:val="24"/>
        </w:rPr>
        <w:t>甲第８号証の成立は、認める</w:t>
      </w:r>
      <w:commentRangeEnd w:id="4"/>
      <w:r w:rsidR="00066815">
        <w:rPr>
          <w:rStyle w:val="a7"/>
        </w:rPr>
        <w:commentReference w:id="4"/>
      </w:r>
      <w:r>
        <w:rPr>
          <w:rFonts w:asciiTheme="minorEastAsia" w:hAnsiTheme="minorEastAsia" w:cs="Times New Roman" w:hint="eastAsia"/>
          <w:color w:val="000000"/>
          <w:spacing w:val="12"/>
          <w:kern w:val="0"/>
          <w:sz w:val="24"/>
          <w:szCs w:val="24"/>
        </w:rPr>
        <w:t>。</w:t>
      </w:r>
    </w:p>
    <w:p w14:paraId="2FA1805F" w14:textId="44EE7CA2"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１０</w:t>
      </w:r>
      <w:r>
        <w:rPr>
          <w:rFonts w:asciiTheme="minorEastAsia" w:hAnsiTheme="minorEastAsia" w:cs="Times New Roman" w:hint="eastAsia"/>
          <w:color w:val="000000"/>
          <w:spacing w:val="12"/>
          <w:kern w:val="0"/>
          <w:sz w:val="24"/>
          <w:szCs w:val="24"/>
        </w:rPr>
        <w:t xml:space="preserve">　甲第８号証の成立は、認める。</w:t>
      </w:r>
    </w:p>
    <w:p w14:paraId="0C5E8E04" w14:textId="3015DE8C"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 xml:space="preserve">１１　</w:t>
      </w:r>
      <w:r>
        <w:rPr>
          <w:rFonts w:asciiTheme="minorEastAsia" w:hAnsiTheme="minorEastAsia" w:cs="Times New Roman" w:hint="eastAsia"/>
          <w:color w:val="000000"/>
          <w:spacing w:val="12"/>
          <w:kern w:val="0"/>
          <w:sz w:val="24"/>
          <w:szCs w:val="24"/>
        </w:rPr>
        <w:t>甲第８号証の成立は、認める。</w:t>
      </w:r>
    </w:p>
    <w:p w14:paraId="37EE8839" w14:textId="585702E9"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１２</w:t>
      </w:r>
      <w:r>
        <w:rPr>
          <w:rFonts w:asciiTheme="minorEastAsia" w:hAnsiTheme="minorEastAsia" w:cs="Times New Roman" w:hint="eastAsia"/>
          <w:color w:val="000000"/>
          <w:spacing w:val="12"/>
          <w:kern w:val="0"/>
          <w:sz w:val="24"/>
          <w:szCs w:val="24"/>
        </w:rPr>
        <w:t xml:space="preserve">　甲第８号証の成立は、認める。</w:t>
      </w:r>
    </w:p>
    <w:p w14:paraId="1D178800" w14:textId="6558119E"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１３</w:t>
      </w:r>
      <w:r>
        <w:rPr>
          <w:rFonts w:asciiTheme="minorEastAsia" w:hAnsiTheme="minorEastAsia" w:cs="Times New Roman" w:hint="eastAsia"/>
          <w:color w:val="000000"/>
          <w:spacing w:val="12"/>
          <w:kern w:val="0"/>
          <w:sz w:val="24"/>
          <w:szCs w:val="24"/>
        </w:rPr>
        <w:t xml:space="preserve">　甲第８号証の成立は、認める。</w:t>
      </w:r>
    </w:p>
    <w:p w14:paraId="7C949774" w14:textId="12BFCCC1"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Pr>
          <w:rFonts w:asciiTheme="minorEastAsia" w:hAnsiTheme="minorEastAsia" w:cs="Times New Roman" w:hint="eastAsia"/>
          <w:color w:val="000000"/>
          <w:spacing w:val="12"/>
          <w:kern w:val="0"/>
          <w:sz w:val="24"/>
          <w:szCs w:val="24"/>
        </w:rPr>
        <w:t>１４</w:t>
      </w:r>
      <w:r>
        <w:rPr>
          <w:rFonts w:asciiTheme="minorEastAsia" w:hAnsiTheme="minorEastAsia" w:cs="Times New Roman" w:hint="eastAsia"/>
          <w:color w:val="000000"/>
          <w:spacing w:val="12"/>
          <w:kern w:val="0"/>
          <w:sz w:val="24"/>
          <w:szCs w:val="24"/>
        </w:rPr>
        <w:t xml:space="preserve">　甲第８号証の成立は、認める。</w:t>
      </w:r>
    </w:p>
    <w:p w14:paraId="121DFBFC" w14:textId="77777777" w:rsidR="00CF4BFE" w:rsidRPr="00AE06E0" w:rsidRDefault="00CF4BFE" w:rsidP="00F244C2">
      <w:pPr>
        <w:ind w:left="1052" w:hanging="1052"/>
        <w:textAlignment w:val="baseline"/>
        <w:rPr>
          <w:rFonts w:asciiTheme="minorEastAsia" w:hAnsiTheme="minorEastAsia" w:cs="Times New Roman"/>
          <w:color w:val="000000"/>
          <w:spacing w:val="12"/>
          <w:kern w:val="0"/>
          <w:sz w:val="24"/>
          <w:szCs w:val="24"/>
        </w:rPr>
      </w:pPr>
    </w:p>
    <w:p w14:paraId="1A171AAB" w14:textId="77777777" w:rsidR="00CF4BFE" w:rsidRPr="00CF4BFE" w:rsidRDefault="00CF4BFE" w:rsidP="00F244C2">
      <w:pPr>
        <w:ind w:left="1052" w:hanging="1052"/>
        <w:textAlignment w:val="baseline"/>
        <w:rPr>
          <w:rFonts w:asciiTheme="minorEastAsia" w:hAnsiTheme="minorEastAsia" w:cs="Times New Roman" w:hint="eastAsia"/>
          <w:color w:val="000000"/>
          <w:spacing w:val="12"/>
          <w:kern w:val="0"/>
          <w:sz w:val="24"/>
          <w:szCs w:val="24"/>
        </w:rPr>
      </w:pPr>
    </w:p>
    <w:p w14:paraId="171FEFA3" w14:textId="3A62E30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４</w:t>
      </w:r>
      <w:r w:rsidRPr="00D142BD">
        <w:rPr>
          <w:rFonts w:asciiTheme="minorEastAsia" w:hAnsiTheme="minorEastAsia" w:cs="MS Mincho" w:hint="eastAsia"/>
          <w:color w:val="000000"/>
          <w:kern w:val="0"/>
          <w:sz w:val="24"/>
          <w:szCs w:val="24"/>
        </w:rPr>
        <w:t xml:space="preserve">　答弁を理由づける具体的な事実</w:t>
      </w:r>
    </w:p>
    <w:p w14:paraId="171FEFA4"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本件解雇に至る経緯</w:t>
      </w:r>
    </w:p>
    <w:p w14:paraId="171FEFA5"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w:t>
      </w:r>
      <w:commentRangeStart w:id="5"/>
      <w:r w:rsidRPr="00D142BD">
        <w:rPr>
          <w:rFonts w:asciiTheme="minorEastAsia" w:hAnsiTheme="minorEastAsia" w:cs="MS Mincho" w:hint="eastAsia"/>
          <w:color w:val="000000"/>
          <w:kern w:val="0"/>
          <w:sz w:val="24"/>
          <w:szCs w:val="24"/>
        </w:rPr>
        <w:t>採用時の状況</w:t>
      </w:r>
      <w:commentRangeEnd w:id="5"/>
      <w:r w:rsidR="00911F59">
        <w:rPr>
          <w:rStyle w:val="a7"/>
        </w:rPr>
        <w:commentReference w:id="5"/>
      </w:r>
    </w:p>
    <w:p w14:paraId="171FEFA6"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申立人は，相手方の自動車販売員募集に応募し，</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〇〇年〇〇月〇〇日，本社営業部長らの面接を受けた際，中古車販売会社に１年間勤務した経験があり，１か月に平均△台を販売した実績があると話していた。相手</w:t>
      </w:r>
      <w:r w:rsidRPr="00D142BD">
        <w:rPr>
          <w:rFonts w:asciiTheme="minorEastAsia" w:hAnsiTheme="minorEastAsia" w:cs="MS Mincho" w:hint="eastAsia"/>
          <w:color w:val="000000"/>
          <w:kern w:val="0"/>
          <w:sz w:val="24"/>
          <w:szCs w:val="24"/>
        </w:rPr>
        <w:lastRenderedPageBreak/>
        <w:t>方は，これを重視して申立人の採用を決定した。</w:t>
      </w:r>
    </w:p>
    <w:p w14:paraId="171FEFA7" w14:textId="77777777"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【乙１（募集案内），乙２（応募書面），乙３（履歴書）】</w:t>
      </w:r>
    </w:p>
    <w:p w14:paraId="171FEFA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lang w:eastAsia="zh-CN"/>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w:t>
      </w:r>
      <w:commentRangeStart w:id="6"/>
      <w:r w:rsidRPr="00D142BD">
        <w:rPr>
          <w:rFonts w:asciiTheme="minorEastAsia" w:hAnsiTheme="minorEastAsia" w:cs="MS Mincho" w:hint="eastAsia"/>
          <w:color w:val="000000"/>
          <w:kern w:val="0"/>
          <w:sz w:val="24"/>
          <w:szCs w:val="24"/>
        </w:rPr>
        <w:t>就業規則に定める解雇事由に該当する事実</w:t>
      </w:r>
      <w:commentRangeEnd w:id="6"/>
      <w:r w:rsidR="00FF255F">
        <w:rPr>
          <w:rStyle w:val="a7"/>
        </w:rPr>
        <w:commentReference w:id="6"/>
      </w:r>
    </w:p>
    <w:p w14:paraId="171FEFA9" w14:textId="77777777" w:rsidR="00F244C2" w:rsidRPr="00D142BD" w:rsidRDefault="00F244C2" w:rsidP="00F244C2">
      <w:pPr>
        <w:ind w:left="1052" w:hanging="1052"/>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ア　相手方の自動車販売員は，毎月，営業所長と相談の上，各月の販売目標を定めていたが，Ｂ営業所長は，申立人の採用時の話から目標を△台とすることとし，申立人も特にこれに異議を述べなかった。</w:t>
      </w:r>
    </w:p>
    <w:p w14:paraId="171FEFAA" w14:textId="77777777" w:rsidR="00F244C2" w:rsidRPr="00D142BD" w:rsidRDefault="00F244C2" w:rsidP="00F244C2">
      <w:pPr>
        <w:ind w:left="1052" w:hanging="1052"/>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イ　申立人の販売成績は，採用時から一貫して販売目標を達成できず，多い月でも販売目標の７割達成，少ない月では販売目標の２割達成というもので，平均して販売目標の４割達成程度であった。</w:t>
      </w:r>
    </w:p>
    <w:p w14:paraId="171FEFAB" w14:textId="77777777" w:rsidR="00F244C2" w:rsidRPr="00D142BD" w:rsidRDefault="00F244C2" w:rsidP="00F244C2">
      <w:pPr>
        <w:ind w:left="1052" w:hanging="1052"/>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ウ　Ｂ営業所長は，申立人の販売成績が向上しないのは，商用車の営業活動を疎かにしているからと考え，</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○○年○○月ころ，度々，申立人に対し，この点を改善するよう指導した。ところが，申立人は，商用車は利益率が低いからいくら売っても儲からないなどと言って，前記指導に従おうとせず，結局，</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○○年○○月から同年○○月までの間も，販売目標を達成することができなかった。</w:t>
      </w:r>
    </w:p>
    <w:p w14:paraId="171FEFAC" w14:textId="77777777"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【以上，乙４（販売成績一覧表），乙６（Ｂの陳述書）】</w:t>
      </w:r>
    </w:p>
    <w:p w14:paraId="171FEFAD" w14:textId="77777777" w:rsidR="00F244C2" w:rsidRPr="00D142BD" w:rsidRDefault="00F244C2" w:rsidP="00F244C2">
      <w:pPr>
        <w:ind w:left="526" w:hanging="526"/>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相手方は，前記１の事実に照らして，申立人は，職務遂行能力または能率が著しく劣り，また向上の見込みがないと認められたとき（就業規則１条２号）に該当するとして，本件解雇をした。</w:t>
      </w:r>
    </w:p>
    <w:p w14:paraId="171FEFAE" w14:textId="5D686BBF"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 xml:space="preserve">　予想される争点及び争点に関連する重要な事実</w:t>
      </w:r>
    </w:p>
    <w:p w14:paraId="171FEFAF" w14:textId="77777777" w:rsidR="00F244C2" w:rsidRPr="00D142BD" w:rsidRDefault="00F244C2" w:rsidP="00F244C2">
      <w:pPr>
        <w:ind w:left="264" w:hanging="264"/>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w:t>
      </w:r>
      <w:commentRangeStart w:id="7"/>
      <w:r w:rsidRPr="00D142BD">
        <w:rPr>
          <w:rFonts w:asciiTheme="minorEastAsia" w:hAnsiTheme="minorEastAsia" w:cs="MS Mincho" w:hint="eastAsia"/>
          <w:color w:val="000000"/>
          <w:kern w:val="0"/>
          <w:sz w:val="24"/>
          <w:szCs w:val="24"/>
        </w:rPr>
        <w:t>本件の争点は，申立人が第３の１で指摘するとおりである。</w:t>
      </w:r>
      <w:commentRangeEnd w:id="7"/>
      <w:r w:rsidR="006D0171">
        <w:rPr>
          <w:rStyle w:val="a7"/>
        </w:rPr>
        <w:commentReference w:id="7"/>
      </w:r>
    </w:p>
    <w:p w14:paraId="171FEFB0"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w:t>
      </w:r>
      <w:commentRangeStart w:id="8"/>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申立人の販売目標は，申立人が採用時に述べた実績からして決して過重</w:t>
      </w:r>
      <w:commentRangeEnd w:id="8"/>
      <w:r w:rsidR="00860569">
        <w:rPr>
          <w:rStyle w:val="a7"/>
        </w:rPr>
        <w:commentReference w:id="8"/>
      </w:r>
      <w:r w:rsidRPr="00D142BD">
        <w:rPr>
          <w:rFonts w:asciiTheme="minorEastAsia" w:hAnsiTheme="minorEastAsia" w:cs="MS Mincho" w:hint="eastAsia"/>
          <w:color w:val="000000"/>
          <w:kern w:val="0"/>
          <w:sz w:val="24"/>
          <w:szCs w:val="24"/>
        </w:rPr>
        <w:t>なものではないのみならず，Ａ営業所内においても平均的なものであった。Ａ営業所においては，毎月約５割の販売員が販売目標を達成している。販売成績一覧表（乙４）から明らかなとおり，申立人の販売成績が着実に向上していたとは到底いえない。また，申立人は，営業先から直接帰宅する場合には営業所に連絡することになっているのにこれに従わず，また，〇〇万円以上の値引きをする場合には所長の了解を得ることになっている</w:t>
      </w:r>
      <w:r w:rsidRPr="00D142BD">
        <w:rPr>
          <w:rFonts w:asciiTheme="minorEastAsia" w:hAnsiTheme="minorEastAsia" w:cs="MS Mincho" w:hint="eastAsia"/>
          <w:color w:val="000000"/>
          <w:kern w:val="0"/>
          <w:sz w:val="24"/>
          <w:szCs w:val="24"/>
        </w:rPr>
        <w:lastRenderedPageBreak/>
        <w:t>のにこれに従わないなど，社内規則違反をすることも度々あった。さらに，申立人は，日頃から，電話での応対など接客態度等について上司から注意，指導を受けていたにもかかわらず，これに耳を傾けようとしなかった。</w:t>
      </w:r>
    </w:p>
    <w:p w14:paraId="171FEFB1" w14:textId="77777777"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【乙４（販売成績一覧表），乙５（社内規則），乙６（Ｂの陳述書）】</w:t>
      </w:r>
    </w:p>
    <w:p w14:paraId="171FEFB2" w14:textId="77777777" w:rsidR="00F244C2" w:rsidRDefault="00F244C2" w:rsidP="00F244C2">
      <w:pPr>
        <w:ind w:left="790" w:hanging="790"/>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以上の事実に照らしてみれば，申立人の勤務成績不良は著しく，その改善の見込みもなかったのであって，申立人には就業規則１条２号に定める解雇事由に該当する事実が存在し，その程度からして，本件解雇は，客観的に合理的な理由を欠き，社会通念上相当でないとは認められず，権利濫用には当たらない。</w:t>
      </w:r>
    </w:p>
    <w:p w14:paraId="007473CA" w14:textId="40683A91" w:rsidR="009D3BFF" w:rsidRPr="00D142BD" w:rsidRDefault="009D3BFF" w:rsidP="00F244C2">
      <w:pPr>
        <w:ind w:left="790" w:hanging="790"/>
        <w:textAlignment w:val="baseline"/>
        <w:rPr>
          <w:rFonts w:asciiTheme="minorEastAsia" w:hAnsiTheme="minorEastAsia" w:cs="Times New Roman" w:hint="eastAsia"/>
          <w:color w:val="000000"/>
          <w:spacing w:val="12"/>
          <w:kern w:val="0"/>
          <w:sz w:val="24"/>
          <w:szCs w:val="24"/>
        </w:rPr>
      </w:pPr>
      <w:r>
        <w:rPr>
          <w:rFonts w:asciiTheme="minorEastAsia" w:hAnsiTheme="minorEastAsia" w:cs="MS Mincho" w:hint="eastAsia"/>
          <w:color w:val="000000"/>
          <w:kern w:val="0"/>
          <w:sz w:val="24"/>
          <w:szCs w:val="24"/>
        </w:rPr>
        <w:t xml:space="preserve">　３　</w:t>
      </w:r>
      <w:commentRangeStart w:id="9"/>
      <w:r>
        <w:rPr>
          <w:rFonts w:asciiTheme="minorEastAsia" w:hAnsiTheme="minorEastAsia" w:cs="MS Mincho" w:hint="eastAsia"/>
          <w:color w:val="000000"/>
          <w:kern w:val="0"/>
          <w:sz w:val="24"/>
          <w:szCs w:val="24"/>
        </w:rPr>
        <w:t>警察</w:t>
      </w:r>
      <w:commentRangeEnd w:id="9"/>
      <w:r>
        <w:rPr>
          <w:rStyle w:val="a7"/>
        </w:rPr>
        <w:commentReference w:id="9"/>
      </w:r>
    </w:p>
    <w:p w14:paraId="171FEFB3" w14:textId="4A7F8F5A"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６</w:t>
      </w:r>
      <w:r w:rsidRPr="00D142BD">
        <w:rPr>
          <w:rFonts w:asciiTheme="minorEastAsia" w:hAnsiTheme="minorEastAsia" w:cs="MS Mincho" w:hint="eastAsia"/>
          <w:color w:val="000000"/>
          <w:kern w:val="0"/>
          <w:sz w:val="24"/>
          <w:szCs w:val="24"/>
        </w:rPr>
        <w:t xml:space="preserve">　申立てに至る経緯の概要</w:t>
      </w:r>
    </w:p>
    <w:p w14:paraId="171FEFB4"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当事者間においてされた交渉</w:t>
      </w:r>
    </w:p>
    <w:p w14:paraId="171FEFB5" w14:textId="77777777" w:rsidR="00F244C2" w:rsidRPr="00D142BD" w:rsidRDefault="00F244C2" w:rsidP="00F244C2">
      <w:pPr>
        <w:ind w:left="526" w:hanging="526"/>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１回目の交渉の経緯（</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○○年○○月○○日）</w:t>
      </w:r>
    </w:p>
    <w:p w14:paraId="171FEFB6"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相手方の人事部長は，相手方の主張を述べた上で，早期解決のため，１回目の交渉から申立人に対し，解決金支払を示唆していたのであって，本件解雇の有効性を主張するばかりであったわけではない。</w:t>
      </w:r>
    </w:p>
    <w:p w14:paraId="171FEFB7"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２回目の交渉の経緯（</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○○年○○月○○日）</w:t>
      </w:r>
    </w:p>
    <w:p w14:paraId="171FEFB8"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相手方の人事部長は，２回目の交渉において，申立人に対し，解決金として給料２か月分を支払うとの提案をした。これに対し，申立人は，要求する金額は明らかにしなかったものの，退職を前提とした金銭解決の可能性について検討することとした。</w:t>
      </w:r>
    </w:p>
    <w:p w14:paraId="171FEFB9"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(3)</w:t>
      </w:r>
      <w:r w:rsidRPr="00D142BD">
        <w:rPr>
          <w:rFonts w:asciiTheme="minorEastAsia" w:hAnsiTheme="minorEastAsia" w:cs="MS Mincho" w:hint="eastAsia"/>
          <w:color w:val="000000"/>
          <w:kern w:val="0"/>
          <w:sz w:val="24"/>
          <w:szCs w:val="24"/>
        </w:rPr>
        <w:t xml:space="preserve">　３回目の交渉の経緯（</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○○年○○月○○日）</w:t>
      </w:r>
    </w:p>
    <w:p w14:paraId="171FEFBA"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申立人は，３回目の交渉において，相手方に対し，最低でも給料の１年分である２４０万円を要求する旨述べた。これに対し，相手方は，一応給料３か月分の６０万円を提示したが，これ以上の譲歩は考えていないとは述べておらず，なお，検討させて欲しいと申し入れた。しかし，申立人は，これ以上当事者間で交渉しても無駄であると述べて席を立ち，合意に至らなかった。</w:t>
      </w:r>
    </w:p>
    <w:p w14:paraId="171FEFBB" w14:textId="77777777" w:rsidR="00F244C2" w:rsidRPr="00D142BD" w:rsidRDefault="00F244C2" w:rsidP="00F244C2">
      <w:pPr>
        <w:ind w:left="526" w:hanging="526"/>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相手方が，あっせんの手続において，あっせん案を拒絶したことは事実で</w:t>
      </w:r>
      <w:r w:rsidRPr="00D142BD">
        <w:rPr>
          <w:rFonts w:asciiTheme="minorEastAsia" w:hAnsiTheme="minorEastAsia" w:cs="MS Mincho" w:hint="eastAsia"/>
          <w:color w:val="000000"/>
          <w:kern w:val="0"/>
          <w:sz w:val="24"/>
          <w:szCs w:val="24"/>
        </w:rPr>
        <w:lastRenderedPageBreak/>
        <w:t>ある。相手方があっせん案を拒絶したのは，同案の金額が，相手方の希望金額からあまりにかけ離れていたからである。</w:t>
      </w:r>
    </w:p>
    <w:p w14:paraId="171FEFBC" w14:textId="77777777" w:rsidR="00F244C2" w:rsidRDefault="00F244C2" w:rsidP="00F244C2">
      <w:pPr>
        <w:ind w:left="264" w:hanging="264"/>
        <w:textAlignment w:val="baseline"/>
        <w:rPr>
          <w:rFonts w:asciiTheme="minorEastAsia" w:hAnsiTheme="minorEastAsia" w:cs="Times New Roman"/>
          <w:color w:val="000000"/>
          <w:spacing w:val="12"/>
          <w:kern w:val="0"/>
          <w:sz w:val="24"/>
          <w:szCs w:val="24"/>
        </w:rPr>
      </w:pPr>
    </w:p>
    <w:p w14:paraId="171FEFBD"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附　属　書　類</w:t>
      </w:r>
    </w:p>
    <w:p w14:paraId="171FEFBE"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答弁書写し　　　　　　　　　３通</w:t>
      </w:r>
    </w:p>
    <w:p w14:paraId="171FEFBF" w14:textId="7777777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乙１から６号証までの写し　各１通</w:t>
      </w:r>
    </w:p>
    <w:p w14:paraId="171FEFC0" w14:textId="7777777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３　証拠説明書　　　　　　　　　１通</w:t>
      </w:r>
    </w:p>
    <w:sectPr w:rsidR="00F244C2" w:rsidRPr="00D142BD" w:rsidSect="009436B0">
      <w:footerReference w:type="default" r:id="rId11"/>
      <w:pgSz w:w="11906" w:h="16838" w:code="9"/>
      <w:pgMar w:top="1985" w:right="1134" w:bottom="1531" w:left="1701" w:header="851" w:footer="992" w:gutter="0"/>
      <w:cols w:space="425"/>
      <w:docGrid w:type="linesAndChars" w:linePitch="475" w:charSpace="230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n Shubin Malaysia" w:date="2021-11-13T14:24:00Z" w:initials="SSM">
    <w:p w14:paraId="6275580E" w14:textId="22A87B54" w:rsidR="00076AB1" w:rsidRDefault="00076AB1">
      <w:pPr>
        <w:pStyle w:val="a8"/>
      </w:pPr>
      <w:r>
        <w:rPr>
          <w:rStyle w:val="a7"/>
        </w:rPr>
        <w:annotationRef/>
      </w:r>
      <w:r>
        <w:rPr>
          <w:rFonts w:hint="eastAsia"/>
        </w:rPr>
        <w:t>未修正</w:t>
      </w:r>
    </w:p>
  </w:comment>
  <w:comment w:id="1" w:author="Sun Shubin Malaysia" w:date="2021-11-13T16:42:00Z" w:initials="SSM">
    <w:p w14:paraId="4061DE5F" w14:textId="735624E3" w:rsidR="005F51B8" w:rsidRDefault="005F51B8">
      <w:pPr>
        <w:pStyle w:val="a8"/>
      </w:pPr>
      <w:r>
        <w:rPr>
          <w:rStyle w:val="a7"/>
        </w:rPr>
        <w:annotationRef/>
      </w:r>
      <w:r>
        <w:rPr>
          <w:rFonts w:hint="eastAsia"/>
        </w:rPr>
        <w:t>修正待ち</w:t>
      </w:r>
    </w:p>
  </w:comment>
  <w:comment w:id="2" w:author="Sun Shubin Malaysia" w:date="2021-11-13T16:43:00Z" w:initials="SSM">
    <w:p w14:paraId="4AD21838" w14:textId="53C52A8C" w:rsidR="005F51B8" w:rsidRDefault="005F51B8">
      <w:pPr>
        <w:pStyle w:val="a8"/>
      </w:pPr>
      <w:r>
        <w:rPr>
          <w:rStyle w:val="a7"/>
        </w:rPr>
        <w:annotationRef/>
      </w:r>
      <w:r>
        <w:rPr>
          <w:rFonts w:hint="eastAsia"/>
        </w:rPr>
        <w:t>修正待ち</w:t>
      </w:r>
    </w:p>
  </w:comment>
  <w:comment w:id="3" w:author="Sun Shubin Malaysia" w:date="2021-11-13T16:43:00Z" w:initials="SSM">
    <w:p w14:paraId="0B6003AB" w14:textId="77777777" w:rsidR="00707FE4" w:rsidRDefault="00707FE4" w:rsidP="00707FE4">
      <w:pPr>
        <w:pStyle w:val="a8"/>
      </w:pPr>
      <w:r>
        <w:rPr>
          <w:rStyle w:val="a7"/>
        </w:rPr>
        <w:annotationRef/>
      </w:r>
      <w:r>
        <w:rPr>
          <w:rFonts w:hint="eastAsia"/>
        </w:rPr>
        <w:t>修正待ち</w:t>
      </w:r>
    </w:p>
  </w:comment>
  <w:comment w:id="4" w:author="Sun Shubin Malaysia" w:date="2021-11-13T17:02:00Z" w:initials="SSM">
    <w:p w14:paraId="40AE0900" w14:textId="7D74DABA" w:rsidR="00066815" w:rsidRDefault="00066815">
      <w:pPr>
        <w:pStyle w:val="a8"/>
      </w:pPr>
      <w:r>
        <w:rPr>
          <w:rStyle w:val="a7"/>
        </w:rPr>
        <w:annotationRef/>
      </w:r>
      <w:r>
        <w:rPr>
          <w:rFonts w:hint="eastAsia"/>
        </w:rPr>
        <w:t>編集待ち</w:t>
      </w:r>
    </w:p>
  </w:comment>
  <w:comment w:id="5" w:author="Sun Shubin Malaysia" w:date="2021-11-13T17:05:00Z" w:initials="SSM">
    <w:p w14:paraId="3E969BF9" w14:textId="456FD8DA" w:rsidR="00911F59" w:rsidRDefault="00911F59">
      <w:pPr>
        <w:pStyle w:val="a8"/>
        <w:rPr>
          <w:rFonts w:hint="eastAsia"/>
        </w:rPr>
      </w:pPr>
      <w:r>
        <w:rPr>
          <w:rStyle w:val="a7"/>
        </w:rPr>
        <w:annotationRef/>
      </w:r>
      <w:r>
        <w:rPr>
          <w:rFonts w:hint="eastAsia"/>
        </w:rPr>
        <w:t>アデコメール整理待ち</w:t>
      </w:r>
    </w:p>
  </w:comment>
  <w:comment w:id="6" w:author="Sun Shubin Malaysia" w:date="2021-11-13T17:08:00Z" w:initials="SSM">
    <w:p w14:paraId="621329CC" w14:textId="4C75D430" w:rsidR="00FF255F" w:rsidRDefault="00FF255F">
      <w:pPr>
        <w:pStyle w:val="a8"/>
      </w:pPr>
      <w:r>
        <w:rPr>
          <w:rStyle w:val="a7"/>
        </w:rPr>
        <w:annotationRef/>
      </w:r>
      <w:r w:rsidR="00A05AE8">
        <w:rPr>
          <w:rFonts w:hint="eastAsia"/>
        </w:rPr>
        <w:t>内部報告・告発のメール</w:t>
      </w:r>
    </w:p>
  </w:comment>
  <w:comment w:id="7" w:author="Sun Shubin Malaysia" w:date="2021-11-13T17:10:00Z" w:initials="SSM">
    <w:p w14:paraId="7F060C60" w14:textId="4B7AF193" w:rsidR="006D0171" w:rsidRDefault="006D0171">
      <w:pPr>
        <w:pStyle w:val="a8"/>
        <w:rPr>
          <w:rFonts w:hint="eastAsia"/>
        </w:rPr>
      </w:pPr>
      <w:r>
        <w:rPr>
          <w:rStyle w:val="a7"/>
        </w:rPr>
        <w:annotationRef/>
      </w:r>
      <w:r w:rsidR="00202595">
        <w:rPr>
          <w:rFonts w:hint="eastAsia"/>
        </w:rPr>
        <w:t>解雇有効：公益通報者</w:t>
      </w:r>
      <w:r w:rsidR="007642C1">
        <w:rPr>
          <w:rFonts w:hint="eastAsia"/>
        </w:rPr>
        <w:t>告発</w:t>
      </w:r>
    </w:p>
  </w:comment>
  <w:comment w:id="8" w:author="Sun Shubin Malaysia" w:date="2021-11-13T17:11:00Z" w:initials="SSM">
    <w:p w14:paraId="2E86ACE1" w14:textId="4DCB409C" w:rsidR="00A9583D" w:rsidRDefault="00860569">
      <w:pPr>
        <w:pStyle w:val="a8"/>
      </w:pPr>
      <w:r>
        <w:rPr>
          <w:rStyle w:val="a7"/>
        </w:rPr>
        <w:annotationRef/>
      </w:r>
      <w:r w:rsidR="00202595">
        <w:rPr>
          <w:rFonts w:hint="eastAsia"/>
        </w:rPr>
        <w:t>解雇有効：</w:t>
      </w:r>
      <w:r w:rsidR="00A9583D">
        <w:rPr>
          <w:rFonts w:hint="eastAsia"/>
        </w:rPr>
        <w:t>労働契約法</w:t>
      </w:r>
    </w:p>
    <w:p w14:paraId="303F1F33" w14:textId="69D514AA" w:rsidR="00860569" w:rsidRDefault="00202595">
      <w:pPr>
        <w:pStyle w:val="a8"/>
      </w:pPr>
      <w:r>
        <w:rPr>
          <w:rFonts w:hint="eastAsia"/>
        </w:rPr>
        <w:t>中山社長の承認</w:t>
      </w:r>
    </w:p>
  </w:comment>
  <w:comment w:id="9" w:author="Sun Shubin Malaysia" w:date="2021-11-13T17:13:00Z" w:initials="SSM">
    <w:p w14:paraId="799BA17E" w14:textId="3BA6A38D" w:rsidR="009D3BFF" w:rsidRDefault="009D3BFF">
      <w:pPr>
        <w:pStyle w:val="a8"/>
      </w:pPr>
      <w:r>
        <w:rPr>
          <w:rStyle w:val="a7"/>
        </w:rPr>
        <w:annotationRef/>
      </w:r>
      <w:r>
        <w:rPr>
          <w:rFonts w:hint="eastAsia"/>
        </w:rPr>
        <w:t>警察官の恐喝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5580E" w15:done="0"/>
  <w15:commentEx w15:paraId="4061DE5F" w15:done="0"/>
  <w15:commentEx w15:paraId="4AD21838" w15:done="0"/>
  <w15:commentEx w15:paraId="0B6003AB" w15:done="0"/>
  <w15:commentEx w15:paraId="40AE0900" w15:done="0"/>
  <w15:commentEx w15:paraId="3E969BF9" w15:done="0"/>
  <w15:commentEx w15:paraId="621329CC" w15:done="0"/>
  <w15:commentEx w15:paraId="7F060C60" w15:done="0"/>
  <w15:commentEx w15:paraId="303F1F33" w15:done="0"/>
  <w15:commentEx w15:paraId="799BA1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A491D" w16cex:dateUtc="2021-11-13T05:24:00Z"/>
  <w16cex:commentExtensible w16cex:durableId="253A698B" w16cex:dateUtc="2021-11-13T07:42:00Z"/>
  <w16cex:commentExtensible w16cex:durableId="253A69B7" w16cex:dateUtc="2021-11-13T07:43:00Z"/>
  <w16cex:commentExtensible w16cex:durableId="253A69EE" w16cex:dateUtc="2021-11-13T07:43:00Z"/>
  <w16cex:commentExtensible w16cex:durableId="253A6E19" w16cex:dateUtc="2021-11-13T08:02:00Z"/>
  <w16cex:commentExtensible w16cex:durableId="253A6ECE" w16cex:dateUtc="2021-11-13T08:05:00Z"/>
  <w16cex:commentExtensible w16cex:durableId="253A6F86" w16cex:dateUtc="2021-11-13T08:08:00Z"/>
  <w16cex:commentExtensible w16cex:durableId="253A700B" w16cex:dateUtc="2021-11-13T08:10:00Z"/>
  <w16cex:commentExtensible w16cex:durableId="253A7040" w16cex:dateUtc="2021-11-13T08:11:00Z"/>
  <w16cex:commentExtensible w16cex:durableId="253A70D2" w16cex:dateUtc="2021-11-13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5580E" w16cid:durableId="253A491D"/>
  <w16cid:commentId w16cid:paraId="4061DE5F" w16cid:durableId="253A698B"/>
  <w16cid:commentId w16cid:paraId="4AD21838" w16cid:durableId="253A69B7"/>
  <w16cid:commentId w16cid:paraId="0B6003AB" w16cid:durableId="253A69EE"/>
  <w16cid:commentId w16cid:paraId="40AE0900" w16cid:durableId="253A6E19"/>
  <w16cid:commentId w16cid:paraId="3E969BF9" w16cid:durableId="253A6ECE"/>
  <w16cid:commentId w16cid:paraId="621329CC" w16cid:durableId="253A6F86"/>
  <w16cid:commentId w16cid:paraId="7F060C60" w16cid:durableId="253A700B"/>
  <w16cid:commentId w16cid:paraId="303F1F33" w16cid:durableId="253A7040"/>
  <w16cid:commentId w16cid:paraId="799BA17E" w16cid:durableId="253A70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EFC4" w14:textId="77777777" w:rsidR="00BE358E" w:rsidRDefault="00BE358E" w:rsidP="00E87B25">
      <w:r>
        <w:separator/>
      </w:r>
    </w:p>
  </w:endnote>
  <w:endnote w:type="continuationSeparator" w:id="0">
    <w:p w14:paraId="171FEFC5" w14:textId="77777777" w:rsidR="00BE358E" w:rsidRDefault="00BE358E"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115177"/>
      <w:docPartObj>
        <w:docPartGallery w:val="Page Numbers (Bottom of Page)"/>
        <w:docPartUnique/>
      </w:docPartObj>
    </w:sdtPr>
    <w:sdtEndPr/>
    <w:sdtContent>
      <w:p w14:paraId="171FEFC6" w14:textId="77777777" w:rsidR="00F244C2" w:rsidRDefault="00F244C2">
        <w:pPr>
          <w:pStyle w:val="a5"/>
          <w:jc w:val="center"/>
        </w:pPr>
        <w:r>
          <w:fldChar w:fldCharType="begin"/>
        </w:r>
        <w:r>
          <w:instrText>PAGE   \* MERGEFORMAT</w:instrText>
        </w:r>
        <w:r>
          <w:fldChar w:fldCharType="separate"/>
        </w:r>
        <w:r w:rsidR="00EA3D61" w:rsidRPr="00EA3D61">
          <w:rPr>
            <w:noProof/>
            <w:lang w:val="ja-JP"/>
          </w:rPr>
          <w:t>1</w:t>
        </w:r>
        <w:r>
          <w:fldChar w:fldCharType="end"/>
        </w:r>
      </w:p>
    </w:sdtContent>
  </w:sdt>
  <w:p w14:paraId="171FEFC7" w14:textId="77777777" w:rsidR="00F244C2" w:rsidRDefault="00F244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EFC2" w14:textId="77777777" w:rsidR="00BE358E" w:rsidRDefault="00BE358E" w:rsidP="00E87B25">
      <w:r>
        <w:separator/>
      </w:r>
    </w:p>
  </w:footnote>
  <w:footnote w:type="continuationSeparator" w:id="0">
    <w:p w14:paraId="171FEFC3" w14:textId="77777777" w:rsidR="00BE358E" w:rsidRDefault="00BE358E" w:rsidP="00E87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369"/>
    <w:multiLevelType w:val="hybridMultilevel"/>
    <w:tmpl w:val="8056E92C"/>
    <w:lvl w:ilvl="0" w:tplc="071E8024">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237E4F02"/>
    <w:multiLevelType w:val="hybridMultilevel"/>
    <w:tmpl w:val="A11E8F0A"/>
    <w:lvl w:ilvl="0" w:tplc="DBAAAFB0">
      <w:start w:val="1"/>
      <w:numFmt w:val="decimal"/>
      <w:lvlText w:val="(%1)"/>
      <w:lvlJc w:val="left"/>
      <w:pPr>
        <w:ind w:left="1208" w:hanging="72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2" w15:restartNumberingAfterBreak="0">
    <w:nsid w:val="3DF46E15"/>
    <w:multiLevelType w:val="hybridMultilevel"/>
    <w:tmpl w:val="00922546"/>
    <w:lvl w:ilvl="0" w:tplc="FFFFFFFF">
      <w:start w:val="1"/>
      <w:numFmt w:val="decimal"/>
      <w:lvlText w:val="%1"/>
      <w:lvlJc w:val="left"/>
      <w:pPr>
        <w:ind w:left="626" w:hanging="375"/>
      </w:pPr>
      <w:rPr>
        <w:rFonts w:asciiTheme="minorEastAsia" w:eastAsiaTheme="minorEastAsia" w:hAnsiTheme="minorEastAsia" w:cs="MS Mincho"/>
      </w:rPr>
    </w:lvl>
    <w:lvl w:ilvl="1" w:tplc="FFFFFFFF" w:tentative="1">
      <w:start w:val="1"/>
      <w:numFmt w:val="lowerLetter"/>
      <w:lvlText w:val="%2)"/>
      <w:lvlJc w:val="left"/>
      <w:pPr>
        <w:ind w:left="1091" w:hanging="420"/>
      </w:pPr>
    </w:lvl>
    <w:lvl w:ilvl="2" w:tplc="FFFFFFFF" w:tentative="1">
      <w:start w:val="1"/>
      <w:numFmt w:val="lowerRoman"/>
      <w:lvlText w:val="%3."/>
      <w:lvlJc w:val="right"/>
      <w:pPr>
        <w:ind w:left="1511" w:hanging="420"/>
      </w:pPr>
    </w:lvl>
    <w:lvl w:ilvl="3" w:tplc="FFFFFFFF" w:tentative="1">
      <w:start w:val="1"/>
      <w:numFmt w:val="decimal"/>
      <w:lvlText w:val="%4."/>
      <w:lvlJc w:val="left"/>
      <w:pPr>
        <w:ind w:left="1931" w:hanging="420"/>
      </w:pPr>
    </w:lvl>
    <w:lvl w:ilvl="4" w:tplc="FFFFFFFF" w:tentative="1">
      <w:start w:val="1"/>
      <w:numFmt w:val="lowerLetter"/>
      <w:lvlText w:val="%5)"/>
      <w:lvlJc w:val="left"/>
      <w:pPr>
        <w:ind w:left="2351" w:hanging="420"/>
      </w:pPr>
    </w:lvl>
    <w:lvl w:ilvl="5" w:tplc="FFFFFFFF" w:tentative="1">
      <w:start w:val="1"/>
      <w:numFmt w:val="lowerRoman"/>
      <w:lvlText w:val="%6."/>
      <w:lvlJc w:val="right"/>
      <w:pPr>
        <w:ind w:left="2771" w:hanging="420"/>
      </w:pPr>
    </w:lvl>
    <w:lvl w:ilvl="6" w:tplc="FFFFFFFF" w:tentative="1">
      <w:start w:val="1"/>
      <w:numFmt w:val="decimal"/>
      <w:lvlText w:val="%7."/>
      <w:lvlJc w:val="left"/>
      <w:pPr>
        <w:ind w:left="3191" w:hanging="420"/>
      </w:pPr>
    </w:lvl>
    <w:lvl w:ilvl="7" w:tplc="FFFFFFFF" w:tentative="1">
      <w:start w:val="1"/>
      <w:numFmt w:val="lowerLetter"/>
      <w:lvlText w:val="%8)"/>
      <w:lvlJc w:val="left"/>
      <w:pPr>
        <w:ind w:left="3611" w:hanging="420"/>
      </w:pPr>
    </w:lvl>
    <w:lvl w:ilvl="8" w:tplc="FFFFFFFF" w:tentative="1">
      <w:start w:val="1"/>
      <w:numFmt w:val="lowerRoman"/>
      <w:lvlText w:val="%9."/>
      <w:lvlJc w:val="right"/>
      <w:pPr>
        <w:ind w:left="4031" w:hanging="420"/>
      </w:pPr>
    </w:lvl>
  </w:abstractNum>
  <w:abstractNum w:abstractNumId="3" w15:restartNumberingAfterBreak="0">
    <w:nsid w:val="59D2160B"/>
    <w:multiLevelType w:val="hybridMultilevel"/>
    <w:tmpl w:val="BD5AAFB4"/>
    <w:lvl w:ilvl="0" w:tplc="1982EA0C">
      <w:start w:val="1"/>
      <w:numFmt w:val="decimal"/>
      <w:lvlText w:val="%1"/>
      <w:lvlJc w:val="left"/>
      <w:pPr>
        <w:ind w:left="626" w:hanging="375"/>
      </w:pPr>
      <w:rPr>
        <w:rFonts w:asciiTheme="minorEastAsia" w:eastAsiaTheme="minorEastAsia" w:hAnsiTheme="minorEastAsia" w:cs="MS Mincho"/>
      </w:rPr>
    </w:lvl>
    <w:lvl w:ilvl="1" w:tplc="04090019" w:tentative="1">
      <w:start w:val="1"/>
      <w:numFmt w:val="lowerLetter"/>
      <w:lvlText w:val="%2)"/>
      <w:lvlJc w:val="left"/>
      <w:pPr>
        <w:ind w:left="1091" w:hanging="420"/>
      </w:pPr>
    </w:lvl>
    <w:lvl w:ilvl="2" w:tplc="0409001B" w:tentative="1">
      <w:start w:val="1"/>
      <w:numFmt w:val="lowerRoman"/>
      <w:lvlText w:val="%3."/>
      <w:lvlJc w:val="right"/>
      <w:pPr>
        <w:ind w:left="1511" w:hanging="420"/>
      </w:pPr>
    </w:lvl>
    <w:lvl w:ilvl="3" w:tplc="0409000F" w:tentative="1">
      <w:start w:val="1"/>
      <w:numFmt w:val="decimal"/>
      <w:lvlText w:val="%4."/>
      <w:lvlJc w:val="left"/>
      <w:pPr>
        <w:ind w:left="1931" w:hanging="420"/>
      </w:pPr>
    </w:lvl>
    <w:lvl w:ilvl="4" w:tplc="04090019" w:tentative="1">
      <w:start w:val="1"/>
      <w:numFmt w:val="lowerLetter"/>
      <w:lvlText w:val="%5)"/>
      <w:lvlJc w:val="left"/>
      <w:pPr>
        <w:ind w:left="2351" w:hanging="420"/>
      </w:pPr>
    </w:lvl>
    <w:lvl w:ilvl="5" w:tplc="0409001B" w:tentative="1">
      <w:start w:val="1"/>
      <w:numFmt w:val="lowerRoman"/>
      <w:lvlText w:val="%6."/>
      <w:lvlJc w:val="right"/>
      <w:pPr>
        <w:ind w:left="2771" w:hanging="420"/>
      </w:pPr>
    </w:lvl>
    <w:lvl w:ilvl="6" w:tplc="0409000F" w:tentative="1">
      <w:start w:val="1"/>
      <w:numFmt w:val="decimal"/>
      <w:lvlText w:val="%7."/>
      <w:lvlJc w:val="left"/>
      <w:pPr>
        <w:ind w:left="3191" w:hanging="420"/>
      </w:pPr>
    </w:lvl>
    <w:lvl w:ilvl="7" w:tplc="04090019" w:tentative="1">
      <w:start w:val="1"/>
      <w:numFmt w:val="lowerLetter"/>
      <w:lvlText w:val="%8)"/>
      <w:lvlJc w:val="left"/>
      <w:pPr>
        <w:ind w:left="3611" w:hanging="420"/>
      </w:pPr>
    </w:lvl>
    <w:lvl w:ilvl="8" w:tplc="0409001B" w:tentative="1">
      <w:start w:val="1"/>
      <w:numFmt w:val="lowerRoman"/>
      <w:lvlText w:val="%9."/>
      <w:lvlJc w:val="right"/>
      <w:pPr>
        <w:ind w:left="4031" w:hanging="42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 Shubin Malaysia">
    <w15:presenceInfo w15:providerId="Windows Live" w15:userId="d284ccd938afff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221"/>
  <w:drawingGridVerticalSpacing w:val="47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C2"/>
    <w:rsid w:val="0000549C"/>
    <w:rsid w:val="000113DE"/>
    <w:rsid w:val="00066815"/>
    <w:rsid w:val="00071F24"/>
    <w:rsid w:val="00076AB1"/>
    <w:rsid w:val="000B134E"/>
    <w:rsid w:val="000C3D01"/>
    <w:rsid w:val="000C6DE1"/>
    <w:rsid w:val="00120EBD"/>
    <w:rsid w:val="00121A94"/>
    <w:rsid w:val="001344AE"/>
    <w:rsid w:val="0013628D"/>
    <w:rsid w:val="00186FF6"/>
    <w:rsid w:val="001E064B"/>
    <w:rsid w:val="001E2521"/>
    <w:rsid w:val="001E6A5C"/>
    <w:rsid w:val="001F08A9"/>
    <w:rsid w:val="00202595"/>
    <w:rsid w:val="0022524B"/>
    <w:rsid w:val="0025294C"/>
    <w:rsid w:val="00264D50"/>
    <w:rsid w:val="002940E9"/>
    <w:rsid w:val="00297DD0"/>
    <w:rsid w:val="002B4AAD"/>
    <w:rsid w:val="002C7857"/>
    <w:rsid w:val="002D10FF"/>
    <w:rsid w:val="002E4421"/>
    <w:rsid w:val="002F538A"/>
    <w:rsid w:val="003019AC"/>
    <w:rsid w:val="003050AF"/>
    <w:rsid w:val="0035013A"/>
    <w:rsid w:val="00356F53"/>
    <w:rsid w:val="0035774D"/>
    <w:rsid w:val="00360F68"/>
    <w:rsid w:val="00364CE8"/>
    <w:rsid w:val="00366AA4"/>
    <w:rsid w:val="003736AA"/>
    <w:rsid w:val="00391090"/>
    <w:rsid w:val="003E1965"/>
    <w:rsid w:val="003E6C81"/>
    <w:rsid w:val="004169BA"/>
    <w:rsid w:val="004206E1"/>
    <w:rsid w:val="004416B0"/>
    <w:rsid w:val="00464FB2"/>
    <w:rsid w:val="0049233A"/>
    <w:rsid w:val="004F5286"/>
    <w:rsid w:val="0050667C"/>
    <w:rsid w:val="005B5C91"/>
    <w:rsid w:val="005E5F70"/>
    <w:rsid w:val="005F51B8"/>
    <w:rsid w:val="00604D9C"/>
    <w:rsid w:val="006D0171"/>
    <w:rsid w:val="00707FE4"/>
    <w:rsid w:val="007138BE"/>
    <w:rsid w:val="00732E0B"/>
    <w:rsid w:val="0074485A"/>
    <w:rsid w:val="007642C1"/>
    <w:rsid w:val="0077142E"/>
    <w:rsid w:val="007B5F62"/>
    <w:rsid w:val="007E4B28"/>
    <w:rsid w:val="007E536E"/>
    <w:rsid w:val="00804A58"/>
    <w:rsid w:val="00812278"/>
    <w:rsid w:val="00816529"/>
    <w:rsid w:val="00860569"/>
    <w:rsid w:val="008B6B9B"/>
    <w:rsid w:val="008C0FC1"/>
    <w:rsid w:val="008D6014"/>
    <w:rsid w:val="00911F59"/>
    <w:rsid w:val="00917EF5"/>
    <w:rsid w:val="00940F14"/>
    <w:rsid w:val="009436B0"/>
    <w:rsid w:val="009B1ABA"/>
    <w:rsid w:val="009B5E99"/>
    <w:rsid w:val="009C57FA"/>
    <w:rsid w:val="009D3BFF"/>
    <w:rsid w:val="00A05AE8"/>
    <w:rsid w:val="00A153B9"/>
    <w:rsid w:val="00A94778"/>
    <w:rsid w:val="00A9583D"/>
    <w:rsid w:val="00AE06E0"/>
    <w:rsid w:val="00AF1B25"/>
    <w:rsid w:val="00AF3E53"/>
    <w:rsid w:val="00AF4E29"/>
    <w:rsid w:val="00B017EE"/>
    <w:rsid w:val="00B70844"/>
    <w:rsid w:val="00BA7C74"/>
    <w:rsid w:val="00BC4CC6"/>
    <w:rsid w:val="00BE358E"/>
    <w:rsid w:val="00BE4F1C"/>
    <w:rsid w:val="00C17E12"/>
    <w:rsid w:val="00C318E4"/>
    <w:rsid w:val="00C41E61"/>
    <w:rsid w:val="00C5242A"/>
    <w:rsid w:val="00C94597"/>
    <w:rsid w:val="00CF4BFE"/>
    <w:rsid w:val="00D01EFE"/>
    <w:rsid w:val="00D142BD"/>
    <w:rsid w:val="00D30BEF"/>
    <w:rsid w:val="00D70390"/>
    <w:rsid w:val="00D84467"/>
    <w:rsid w:val="00D904FB"/>
    <w:rsid w:val="00DA26CC"/>
    <w:rsid w:val="00DA4091"/>
    <w:rsid w:val="00DE3D93"/>
    <w:rsid w:val="00E87B25"/>
    <w:rsid w:val="00EA3D61"/>
    <w:rsid w:val="00F14ED3"/>
    <w:rsid w:val="00F244C2"/>
    <w:rsid w:val="00FB3AA7"/>
    <w:rsid w:val="00FF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71FEF87"/>
  <w15:chartTrackingRefBased/>
  <w15:docId w15:val="{93EB6849-7B7E-495B-8F24-F144C66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6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页眉 字符"/>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页脚 字符"/>
    <w:basedOn w:val="a0"/>
    <w:link w:val="a5"/>
    <w:uiPriority w:val="99"/>
    <w:rsid w:val="00E87B25"/>
  </w:style>
  <w:style w:type="character" w:styleId="a7">
    <w:name w:val="annotation reference"/>
    <w:basedOn w:val="a0"/>
    <w:uiPriority w:val="99"/>
    <w:semiHidden/>
    <w:unhideWhenUsed/>
    <w:rsid w:val="00076AB1"/>
    <w:rPr>
      <w:sz w:val="21"/>
      <w:szCs w:val="21"/>
    </w:rPr>
  </w:style>
  <w:style w:type="paragraph" w:styleId="a8">
    <w:name w:val="annotation text"/>
    <w:basedOn w:val="a"/>
    <w:link w:val="a9"/>
    <w:uiPriority w:val="99"/>
    <w:semiHidden/>
    <w:unhideWhenUsed/>
    <w:rsid w:val="00076AB1"/>
    <w:pPr>
      <w:jc w:val="left"/>
    </w:pPr>
  </w:style>
  <w:style w:type="character" w:customStyle="1" w:styleId="a9">
    <w:name w:val="批注文字 字符"/>
    <w:basedOn w:val="a0"/>
    <w:link w:val="a8"/>
    <w:uiPriority w:val="99"/>
    <w:semiHidden/>
    <w:rsid w:val="00076AB1"/>
  </w:style>
  <w:style w:type="paragraph" w:styleId="aa">
    <w:name w:val="annotation subject"/>
    <w:basedOn w:val="a8"/>
    <w:next w:val="a8"/>
    <w:link w:val="ab"/>
    <w:uiPriority w:val="99"/>
    <w:semiHidden/>
    <w:unhideWhenUsed/>
    <w:rsid w:val="00076AB1"/>
    <w:rPr>
      <w:b/>
      <w:bCs/>
    </w:rPr>
  </w:style>
  <w:style w:type="character" w:customStyle="1" w:styleId="ab">
    <w:name w:val="批注主题 字符"/>
    <w:basedOn w:val="a9"/>
    <w:link w:val="aa"/>
    <w:uiPriority w:val="99"/>
    <w:semiHidden/>
    <w:rsid w:val="00076AB1"/>
    <w:rPr>
      <w:b/>
      <w:bCs/>
    </w:rPr>
  </w:style>
  <w:style w:type="paragraph" w:styleId="ac">
    <w:name w:val="List Paragraph"/>
    <w:basedOn w:val="a"/>
    <w:uiPriority w:val="34"/>
    <w:qFormat/>
    <w:rsid w:val="002B4A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426</Words>
  <Characters>2431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義彰</dc:creator>
  <cp:keywords/>
  <dc:description/>
  <cp:lastModifiedBy>Sun Shubin Malaysia</cp:lastModifiedBy>
  <cp:revision>100</cp:revision>
  <cp:lastPrinted>2019-05-21T00:57:00Z</cp:lastPrinted>
  <dcterms:created xsi:type="dcterms:W3CDTF">2019-04-26T00:20:00Z</dcterms:created>
  <dcterms:modified xsi:type="dcterms:W3CDTF">2021-11-13T08:14:00Z</dcterms:modified>
</cp:coreProperties>
</file>