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3F03" w14:textId="77777777" w:rsidR="00D255E4" w:rsidRPr="005B499C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Theme="minorEastAsia" w:hAnsiTheme="minorEastAsia" w:hint="eastAsia"/>
          <w:spacing w:val="19"/>
          <w:lang w:eastAsia="zh-CN"/>
        </w:rPr>
      </w:pPr>
    </w:p>
    <w:p w14:paraId="77913F83" w14:textId="77777777" w:rsidR="00D255E4" w:rsidRPr="00D701B0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</w:p>
    <w:p w14:paraId="1A3E743C" w14:textId="77777777" w:rsidR="00D255E4" w:rsidRPr="00D701B0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</w:p>
    <w:p w14:paraId="68FDEE26" w14:textId="77777777" w:rsidR="00D255E4" w:rsidRPr="007D05E7" w:rsidRDefault="00D255E4">
      <w:pPr>
        <w:pStyle w:val="a3"/>
        <w:spacing w:before="7"/>
        <w:rPr>
          <w:rFonts w:ascii="MS Mincho" w:eastAsia="MS Mincho" w:hAnsi="MS Mincho"/>
          <w:sz w:val="28"/>
        </w:rPr>
      </w:pPr>
    </w:p>
    <w:p w14:paraId="70A6052A" w14:textId="77777777" w:rsidR="00D255E4" w:rsidRPr="00EE1209" w:rsidRDefault="00523AAD">
      <w:pPr>
        <w:pStyle w:val="a4"/>
        <w:rPr>
          <w:rFonts w:ascii="MS Mincho" w:eastAsia="MS Mincho" w:hAnsi="MS Mincho"/>
          <w:sz w:val="30"/>
          <w:szCs w:val="30"/>
          <w:lang w:eastAsia="ja-JP"/>
        </w:rPr>
      </w:pPr>
      <w:r w:rsidRPr="00EE1209">
        <w:rPr>
          <w:rFonts w:ascii="MS Mincho" w:eastAsia="MS Mincho" w:hAnsi="MS Mincho"/>
          <w:spacing w:val="18"/>
          <w:w w:val="105"/>
          <w:sz w:val="30"/>
          <w:szCs w:val="30"/>
          <w:lang w:eastAsia="ja-JP"/>
        </w:rPr>
        <w:t>訴訟上の救助の申立書</w:t>
      </w:r>
    </w:p>
    <w:p w14:paraId="2C210289" w14:textId="77777777" w:rsidR="00D255E4" w:rsidRPr="007D05E7" w:rsidRDefault="00D255E4">
      <w:pPr>
        <w:pStyle w:val="a3"/>
        <w:rPr>
          <w:rFonts w:ascii="MS Mincho" w:eastAsia="MS Mincho" w:hAnsi="MS Mincho"/>
          <w:sz w:val="20"/>
          <w:lang w:eastAsia="ja-JP"/>
        </w:rPr>
      </w:pPr>
    </w:p>
    <w:p w14:paraId="096B195D" w14:textId="77777777" w:rsidR="00D255E4" w:rsidRPr="007D05E7" w:rsidRDefault="00D255E4">
      <w:pPr>
        <w:pStyle w:val="a3"/>
        <w:rPr>
          <w:rFonts w:ascii="MS Mincho" w:eastAsia="MS Mincho" w:hAnsi="MS Mincho"/>
          <w:sz w:val="20"/>
          <w:lang w:eastAsia="ja-JP"/>
        </w:rPr>
      </w:pPr>
    </w:p>
    <w:p w14:paraId="6CB8C539" w14:textId="77777777" w:rsidR="00D255E4" w:rsidRPr="007D05E7" w:rsidRDefault="00D255E4">
      <w:pPr>
        <w:pStyle w:val="a3"/>
        <w:spacing w:before="4"/>
        <w:rPr>
          <w:rFonts w:ascii="MS Mincho" w:eastAsia="MS Mincho" w:hAnsi="MS Mincho"/>
          <w:sz w:val="19"/>
          <w:lang w:eastAsia="ja-JP"/>
        </w:rPr>
      </w:pPr>
    </w:p>
    <w:p w14:paraId="0772FDA4" w14:textId="6B2A46BD" w:rsidR="00D255E4" w:rsidRPr="00755891" w:rsidRDefault="00523AAD">
      <w:pPr>
        <w:pStyle w:val="a3"/>
        <w:spacing w:before="66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令和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755891">
        <w:rPr>
          <w:rFonts w:asciiTheme="minorEastAsia" w:eastAsia="MS Mincho" w:hAnsiTheme="minorEastAsia"/>
          <w:spacing w:val="19"/>
          <w:lang w:eastAsia="ja-JP"/>
        </w:rPr>
        <w:t>年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Pr="00755891">
        <w:rPr>
          <w:rFonts w:asciiTheme="minorEastAsia" w:eastAsia="MS Mincho" w:hAnsiTheme="minorEastAsia"/>
          <w:spacing w:val="19"/>
          <w:lang w:eastAsia="ja-JP"/>
        </w:rPr>
        <w:t>月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　</w:t>
      </w:r>
      <w:r w:rsidRPr="00755891">
        <w:rPr>
          <w:rFonts w:asciiTheme="minorEastAsia" w:eastAsia="MS Mincho" w:hAnsiTheme="minorEastAsia"/>
          <w:spacing w:val="19"/>
          <w:lang w:eastAsia="ja-JP"/>
        </w:rPr>
        <w:t>日</w:t>
      </w:r>
    </w:p>
    <w:p w14:paraId="61793FA3" w14:textId="77777777" w:rsidR="00D255E4" w:rsidRPr="00755891" w:rsidRDefault="00D255E4">
      <w:pPr>
        <w:pStyle w:val="a3"/>
        <w:spacing w:before="2"/>
        <w:rPr>
          <w:rFonts w:asciiTheme="minorEastAsia" w:eastAsia="MS Mincho" w:hAnsiTheme="minorEastAsia"/>
          <w:spacing w:val="19"/>
          <w:lang w:eastAsia="ja-JP"/>
        </w:rPr>
      </w:pPr>
    </w:p>
    <w:p w14:paraId="038B3FDD" w14:textId="3A86F04A" w:rsidR="00D255E4" w:rsidRPr="00755891" w:rsidRDefault="007D05E7" w:rsidP="007D05E7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  <w:r>
        <w:rPr>
          <w:rFonts w:asciiTheme="minorEastAsia" w:eastAsia="MS Mincho" w:hAnsiTheme="minorEastAsia" w:hint="eastAsia"/>
          <w:spacing w:val="19"/>
          <w:lang w:eastAsia="ja-JP"/>
        </w:rPr>
        <w:t>東京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>地方裁判所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民事第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２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部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Cd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係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>御中</w:t>
      </w:r>
    </w:p>
    <w:p w14:paraId="101DA721" w14:textId="77777777" w:rsidR="00D255E4" w:rsidRPr="00755891" w:rsidRDefault="00D255E4">
      <w:pPr>
        <w:pStyle w:val="a3"/>
        <w:spacing w:before="2"/>
        <w:rPr>
          <w:rFonts w:asciiTheme="minorEastAsia" w:eastAsia="MS Mincho" w:hAnsiTheme="minorEastAsia"/>
          <w:spacing w:val="19"/>
          <w:lang w:eastAsia="ja-JP"/>
        </w:rPr>
      </w:pPr>
    </w:p>
    <w:p w14:paraId="5CA1460C" w14:textId="19D02F55" w:rsidR="00D255E4" w:rsidRPr="00755891" w:rsidRDefault="00523AAD" w:rsidP="005C3A32">
      <w:pPr>
        <w:pStyle w:val="a3"/>
        <w:tabs>
          <w:tab w:val="left" w:pos="2078"/>
          <w:tab w:val="left" w:pos="2857"/>
        </w:tabs>
        <w:spacing w:before="67"/>
        <w:ind w:right="232" w:firstLineChars="2200" w:firstLine="5698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="00755891"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 w:rsidR="005C3A32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755891"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320928E1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4721682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47D639BD" w14:textId="77777777" w:rsidR="00D255E4" w:rsidRPr="00755891" w:rsidRDefault="00D255E4">
      <w:pPr>
        <w:pStyle w:val="a3"/>
        <w:spacing w:before="8"/>
        <w:rPr>
          <w:rFonts w:asciiTheme="minorEastAsia" w:eastAsia="MS Mincho" w:hAnsiTheme="minorEastAsia"/>
          <w:spacing w:val="19"/>
          <w:lang w:eastAsia="ja-JP"/>
        </w:rPr>
      </w:pPr>
    </w:p>
    <w:p w14:paraId="0071F090" w14:textId="4A9D5DBE" w:rsidR="00D255E4" w:rsidRPr="00755891" w:rsidRDefault="00523AAD" w:rsidP="00A71010">
      <w:pPr>
        <w:pStyle w:val="a3"/>
        <w:tabs>
          <w:tab w:val="left" w:pos="2337"/>
          <w:tab w:val="left" w:pos="4369"/>
        </w:tabs>
        <w:ind w:right="3280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当事者の表示</w:t>
      </w:r>
      <w:r w:rsidRPr="00755891">
        <w:rPr>
          <w:rFonts w:asciiTheme="minorEastAsia" w:eastAsia="MS Mincho" w:hAnsiTheme="minorEastAsia"/>
          <w:spacing w:val="19"/>
          <w:lang w:eastAsia="ja-JP"/>
        </w:rPr>
        <w:tab/>
      </w: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="00962FEC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962FEC"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 w:rsidR="00962FEC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962FEC"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2E26832E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16833E67" w14:textId="0B5C592B" w:rsidR="00D255E4" w:rsidRDefault="00523AAD" w:rsidP="00962FEC">
      <w:pPr>
        <w:pStyle w:val="a3"/>
        <w:tabs>
          <w:tab w:val="left" w:pos="2597"/>
        </w:tabs>
        <w:ind w:right="31" w:firstLineChars="900" w:firstLine="2331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相手方（被告）</w:t>
      </w:r>
      <w:r w:rsidR="00B13BC1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654D00">
        <w:rPr>
          <w:rFonts w:asciiTheme="minorEastAsia" w:eastAsia="MS Mincho" w:hAnsiTheme="minorEastAsia" w:hint="eastAsia"/>
          <w:spacing w:val="19"/>
          <w:lang w:eastAsia="ja-JP"/>
        </w:rPr>
        <w:t>日本国</w:t>
      </w:r>
    </w:p>
    <w:p w14:paraId="43FDA75C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750A3D83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4E6BEE1" w14:textId="77777777" w:rsidR="00D255E4" w:rsidRPr="00755891" w:rsidRDefault="00D255E4">
      <w:pPr>
        <w:pStyle w:val="a3"/>
        <w:spacing w:before="9"/>
        <w:rPr>
          <w:rFonts w:asciiTheme="minorEastAsia" w:eastAsia="MS Mincho" w:hAnsiTheme="minorEastAsia"/>
          <w:spacing w:val="19"/>
          <w:lang w:eastAsia="ja-JP"/>
        </w:rPr>
      </w:pPr>
    </w:p>
    <w:p w14:paraId="433593FB" w14:textId="47831AC8" w:rsidR="00D255E4" w:rsidRPr="00755891" w:rsidRDefault="00523AAD">
      <w:pPr>
        <w:pStyle w:val="a3"/>
        <w:tabs>
          <w:tab w:val="left" w:pos="6267"/>
        </w:tabs>
        <w:spacing w:line="453" w:lineRule="auto"/>
        <w:ind w:left="101" w:right="104" w:firstLine="259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上記当事者間の御庁令和</w:t>
      </w:r>
      <w:r w:rsidR="00572B2E" w:rsidRPr="00755891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755891">
        <w:rPr>
          <w:rFonts w:asciiTheme="minorEastAsia" w:eastAsia="MS Mincho" w:hAnsiTheme="minorEastAsia"/>
          <w:spacing w:val="19"/>
          <w:lang w:eastAsia="ja-JP"/>
        </w:rPr>
        <w:t>年（</w:t>
      </w:r>
      <w:r w:rsidR="00566729">
        <w:rPr>
          <w:rFonts w:asciiTheme="minorEastAsia" w:eastAsia="MS Mincho" w:hAnsiTheme="minorEastAsia" w:hint="eastAsia"/>
          <w:spacing w:val="19"/>
          <w:lang w:eastAsia="ja-JP"/>
        </w:rPr>
        <w:t>行ウ</w:t>
      </w:r>
      <w:r w:rsidRPr="00755891">
        <w:rPr>
          <w:rFonts w:asciiTheme="minorEastAsia" w:eastAsia="MS Mincho" w:hAnsiTheme="minorEastAsia"/>
          <w:spacing w:val="19"/>
          <w:lang w:eastAsia="ja-JP"/>
        </w:rPr>
        <w:t>）第</w:t>
      </w:r>
      <w:r w:rsidR="00B4242F">
        <w:rPr>
          <w:rFonts w:asciiTheme="minorEastAsia" w:eastAsia="MS Mincho" w:hAnsiTheme="minorEastAsia" w:hint="eastAsia"/>
          <w:spacing w:val="19"/>
          <w:lang w:eastAsia="ja-JP"/>
        </w:rPr>
        <w:t>２０</w:t>
      </w:r>
      <w:r w:rsidR="00654D00">
        <w:rPr>
          <w:rFonts w:asciiTheme="minorEastAsia" w:eastAsia="MS Mincho" w:hAnsiTheme="minorEastAsia" w:hint="eastAsia"/>
          <w:spacing w:val="19"/>
          <w:lang w:eastAsia="ja-JP"/>
        </w:rPr>
        <w:t>６</w:t>
      </w:r>
      <w:r w:rsidRPr="00755891">
        <w:rPr>
          <w:rFonts w:asciiTheme="minorEastAsia" w:eastAsia="MS Mincho" w:hAnsiTheme="minorEastAsia"/>
          <w:spacing w:val="19"/>
          <w:lang w:eastAsia="ja-JP"/>
        </w:rPr>
        <w:t>号請求事件について、申立人は、貧困のため訴訟費用を支払う資力がなく、かつ、勝訴の見込がないとはいえないので、申立人に対し、訴訟上の救助を付与されるよう申し立てる。</w:t>
      </w:r>
    </w:p>
    <w:p w14:paraId="797AE0A4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7A08F952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4551C7D5" w14:textId="77777777" w:rsidR="00D255E4" w:rsidRPr="00755891" w:rsidRDefault="00523AAD">
      <w:pPr>
        <w:pStyle w:val="a3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以上</w:t>
      </w:r>
    </w:p>
    <w:p w14:paraId="6D6C18C2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66FEB745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54C9C861" w14:textId="77777777" w:rsidR="00D255E4" w:rsidRPr="00755891" w:rsidRDefault="00523AAD">
      <w:pPr>
        <w:pStyle w:val="a3"/>
        <w:spacing w:before="199"/>
        <w:ind w:right="82"/>
        <w:jc w:val="center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疎明資料</w:t>
      </w:r>
    </w:p>
    <w:p w14:paraId="5C1903CF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46B3FC7B" w14:textId="29F690D2" w:rsidR="00D255E4" w:rsidRPr="00755891" w:rsidRDefault="006760CF" w:rsidP="007D05E7">
      <w:pPr>
        <w:pStyle w:val="a3"/>
        <w:tabs>
          <w:tab w:val="left" w:pos="519"/>
        </w:tabs>
        <w:spacing w:before="1"/>
        <w:ind w:right="62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 w:hint="eastAsia"/>
          <w:spacing w:val="19"/>
          <w:lang w:eastAsia="ja-JP"/>
        </w:rPr>
        <w:t>１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ab/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銀行通帳記録：みずほ銀行、三菱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UFJ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銀行</w:t>
      </w:r>
    </w:p>
    <w:p w14:paraId="7D168869" w14:textId="75E16E84" w:rsidR="006760CF" w:rsidRPr="00755891" w:rsidRDefault="006760CF" w:rsidP="007D05E7">
      <w:pPr>
        <w:pStyle w:val="a3"/>
        <w:tabs>
          <w:tab w:val="left" w:pos="519"/>
        </w:tabs>
        <w:spacing w:before="1"/>
        <w:ind w:right="62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 w:hint="eastAsia"/>
          <w:spacing w:val="19"/>
          <w:lang w:eastAsia="ja-JP"/>
        </w:rPr>
        <w:t>２　毎月家計説明</w:t>
      </w:r>
    </w:p>
    <w:p w14:paraId="01E9E430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4E3AF54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DC9CB3D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186A397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153EAA8B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02147B0" w14:textId="01DBDA79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6A58FB4B" w14:textId="72AD53F2" w:rsidR="007B0D0F" w:rsidRPr="000D3A1F" w:rsidRDefault="007B0D0F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B6E5A75" w14:textId="77777777" w:rsidR="007B0D0F" w:rsidRPr="00D701B0" w:rsidRDefault="007B0D0F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7C7FB13" w14:textId="77777777" w:rsidR="00D255E4" w:rsidRPr="0080654C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1B89A04C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2D03CFE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DF7D8B7" w14:textId="09D74720" w:rsidR="00D255E4" w:rsidRPr="0080654C" w:rsidRDefault="00755891" w:rsidP="00755891">
      <w:pPr>
        <w:pStyle w:val="a3"/>
        <w:jc w:val="center"/>
        <w:rPr>
          <w:rFonts w:asciiTheme="minorEastAsia" w:eastAsia="MS Mincho" w:hAnsiTheme="minorEastAsia"/>
          <w:spacing w:val="19"/>
          <w:sz w:val="30"/>
          <w:szCs w:val="30"/>
          <w:lang w:eastAsia="ja-JP"/>
        </w:rPr>
      </w:pPr>
      <w:r w:rsidRPr="0080654C">
        <w:rPr>
          <w:rFonts w:asciiTheme="minorEastAsia" w:eastAsia="MS Mincho" w:hAnsiTheme="minorEastAsia" w:hint="eastAsia"/>
          <w:spacing w:val="19"/>
          <w:sz w:val="30"/>
          <w:szCs w:val="30"/>
          <w:lang w:eastAsia="ja-JP"/>
        </w:rPr>
        <w:t>毎月家計説明</w:t>
      </w:r>
    </w:p>
    <w:p w14:paraId="04CD3540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85FEA74" w14:textId="1FBC40CB" w:rsidR="00755891" w:rsidRPr="0080654C" w:rsidRDefault="00755891" w:rsidP="00755891">
      <w:pPr>
        <w:pStyle w:val="a3"/>
        <w:spacing w:before="66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80654C">
        <w:rPr>
          <w:rFonts w:asciiTheme="minorEastAsia" w:eastAsia="MS Mincho" w:hAnsiTheme="minorEastAsia"/>
          <w:spacing w:val="19"/>
          <w:lang w:eastAsia="ja-JP"/>
        </w:rPr>
        <w:t>令和</w:t>
      </w:r>
      <w:r w:rsidRPr="0080654C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80654C">
        <w:rPr>
          <w:rFonts w:asciiTheme="minorEastAsia" w:eastAsia="MS Mincho" w:hAnsiTheme="minorEastAsia"/>
          <w:spacing w:val="19"/>
          <w:lang w:eastAsia="ja-JP"/>
        </w:rPr>
        <w:t>年</w:t>
      </w:r>
      <w:r w:rsidR="0080654C">
        <w:rPr>
          <w:rFonts w:asciiTheme="minorEastAsia" w:eastAsia="MS Mincho" w:hAnsiTheme="minorEastAsia" w:hint="eastAsia"/>
          <w:spacing w:val="19"/>
          <w:lang w:eastAsia="ja-JP"/>
        </w:rPr>
        <w:t>７</w:t>
      </w:r>
      <w:r w:rsidRPr="0080654C">
        <w:rPr>
          <w:rFonts w:asciiTheme="minorEastAsia" w:eastAsia="MS Mincho" w:hAnsiTheme="minorEastAsia"/>
          <w:spacing w:val="19"/>
          <w:lang w:eastAsia="ja-JP"/>
        </w:rPr>
        <w:t>月</w:t>
      </w:r>
      <w:r w:rsidR="0080654C">
        <w:rPr>
          <w:rFonts w:asciiTheme="minorEastAsia" w:eastAsia="MS Mincho" w:hAnsiTheme="minorEastAsia" w:hint="eastAsia"/>
          <w:spacing w:val="19"/>
          <w:lang w:eastAsia="ja-JP"/>
        </w:rPr>
        <w:t>６</w:t>
      </w:r>
      <w:r w:rsidRPr="0080654C">
        <w:rPr>
          <w:rFonts w:asciiTheme="minorEastAsia" w:eastAsia="MS Mincho" w:hAnsiTheme="minorEastAsia"/>
          <w:spacing w:val="19"/>
          <w:lang w:eastAsia="ja-JP"/>
        </w:rPr>
        <w:t>日</w:t>
      </w:r>
    </w:p>
    <w:p w14:paraId="73B73AA0" w14:textId="77777777" w:rsidR="00217F0D" w:rsidRPr="00755891" w:rsidRDefault="00217F0D" w:rsidP="00217F0D">
      <w:pPr>
        <w:pStyle w:val="a3"/>
        <w:tabs>
          <w:tab w:val="left" w:pos="2078"/>
          <w:tab w:val="left" w:pos="2857"/>
        </w:tabs>
        <w:spacing w:before="67"/>
        <w:ind w:right="232" w:firstLineChars="2200" w:firstLine="5698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5B578A6C" w14:textId="1150B0CD" w:rsidR="00755891" w:rsidRDefault="00755891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p w14:paraId="5F9B556E" w14:textId="65293633" w:rsidR="0080654C" w:rsidRDefault="0080654C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p w14:paraId="301F5E74" w14:textId="354B3B32" w:rsidR="00891563" w:rsidRDefault="00891563" w:rsidP="00891563">
      <w:pPr>
        <w:pStyle w:val="a3"/>
        <w:spacing w:before="66"/>
        <w:ind w:right="232"/>
        <w:rPr>
          <w:rFonts w:asciiTheme="minorEastAsia" w:eastAsia="MS Mincho" w:hAnsiTheme="minorEastAsia"/>
          <w:spacing w:val="19"/>
          <w:lang w:eastAsia="zh-CN"/>
        </w:rPr>
      </w:pPr>
      <w:r>
        <w:rPr>
          <w:rFonts w:asciiTheme="minorEastAsia" w:eastAsia="MS Mincho" w:hAnsiTheme="minorEastAsia" w:hint="eastAsia"/>
          <w:spacing w:val="19"/>
          <w:lang w:eastAsia="zh-CN"/>
        </w:rPr>
        <w:t>現金：</w:t>
      </w:r>
      <w:r>
        <w:rPr>
          <w:rFonts w:asciiTheme="minorEastAsia" w:eastAsia="MS Mincho" w:hAnsiTheme="minorEastAsia" w:hint="eastAsia"/>
          <w:spacing w:val="19"/>
          <w:lang w:eastAsia="zh-CN"/>
        </w:rPr>
        <w:t>10</w:t>
      </w:r>
      <w:r>
        <w:rPr>
          <w:rFonts w:asciiTheme="minorEastAsia" w:eastAsia="MS Mincho" w:hAnsiTheme="minorEastAsia" w:hint="eastAsia"/>
          <w:spacing w:val="19"/>
          <w:lang w:eastAsia="zh-CN"/>
        </w:rPr>
        <w:t>万円（</w:t>
      </w:r>
      <w:r w:rsidRPr="0080654C">
        <w:rPr>
          <w:rFonts w:asciiTheme="minorEastAsia" w:eastAsia="MS Mincho" w:hAnsiTheme="minorEastAsia"/>
          <w:spacing w:val="19"/>
          <w:lang w:eastAsia="zh-CN"/>
        </w:rPr>
        <w:t>令和</w:t>
      </w:r>
      <w:r w:rsidRPr="0080654C">
        <w:rPr>
          <w:rFonts w:asciiTheme="minorEastAsia" w:eastAsia="MS Mincho" w:hAnsiTheme="minorEastAsia" w:hint="eastAsia"/>
          <w:spacing w:val="19"/>
          <w:lang w:eastAsia="zh-CN"/>
        </w:rPr>
        <w:t>４</w:t>
      </w:r>
      <w:r w:rsidRPr="0080654C">
        <w:rPr>
          <w:rFonts w:asciiTheme="minorEastAsia" w:eastAsia="MS Mincho" w:hAnsiTheme="minorEastAsia"/>
          <w:spacing w:val="19"/>
          <w:lang w:eastAsia="zh-CN"/>
        </w:rPr>
        <w:t>年</w:t>
      </w:r>
      <w:r>
        <w:rPr>
          <w:rFonts w:asciiTheme="minorEastAsia" w:eastAsia="MS Mincho" w:hAnsiTheme="minorEastAsia" w:hint="eastAsia"/>
          <w:spacing w:val="19"/>
          <w:lang w:eastAsia="zh-CN"/>
        </w:rPr>
        <w:t>７</w:t>
      </w:r>
      <w:r w:rsidRPr="0080654C">
        <w:rPr>
          <w:rFonts w:asciiTheme="minorEastAsia" w:eastAsia="MS Mincho" w:hAnsiTheme="minorEastAsia"/>
          <w:spacing w:val="19"/>
          <w:lang w:eastAsia="zh-CN"/>
        </w:rPr>
        <w:t>月</w:t>
      </w:r>
      <w:r>
        <w:rPr>
          <w:rFonts w:asciiTheme="minorEastAsia" w:eastAsia="MS Mincho" w:hAnsiTheme="minorEastAsia" w:hint="eastAsia"/>
          <w:spacing w:val="19"/>
          <w:lang w:eastAsia="zh-CN"/>
        </w:rPr>
        <w:t>６</w:t>
      </w:r>
      <w:r w:rsidRPr="0080654C">
        <w:rPr>
          <w:rFonts w:asciiTheme="minorEastAsia" w:eastAsia="MS Mincho" w:hAnsiTheme="minorEastAsia"/>
          <w:spacing w:val="19"/>
          <w:lang w:eastAsia="zh-CN"/>
        </w:rPr>
        <w:t>日</w:t>
      </w:r>
      <w:r>
        <w:rPr>
          <w:rFonts w:asciiTheme="minorEastAsia" w:eastAsia="MS Mincho" w:hAnsiTheme="minorEastAsia" w:hint="eastAsia"/>
          <w:spacing w:val="19"/>
          <w:lang w:eastAsia="zh-CN"/>
        </w:rPr>
        <w:t>時点）</w:t>
      </w:r>
    </w:p>
    <w:p w14:paraId="222AB0FA" w14:textId="72864D3B" w:rsidR="00891563" w:rsidRDefault="00AA173A" w:rsidP="00891563">
      <w:pPr>
        <w:pStyle w:val="a3"/>
        <w:spacing w:before="66"/>
        <w:ind w:right="232"/>
        <w:rPr>
          <w:rFonts w:asciiTheme="minorEastAsia" w:eastAsiaTheme="minorEastAsia" w:hAnsiTheme="minorEastAsia"/>
          <w:spacing w:val="19"/>
          <w:lang w:eastAsia="zh-CN"/>
        </w:rPr>
      </w:pPr>
      <w:r>
        <w:rPr>
          <w:rFonts w:asciiTheme="minorEastAsia" w:eastAsia="MS Mincho" w:hAnsiTheme="minorEastAsia" w:hint="eastAsia"/>
          <w:spacing w:val="19"/>
          <w:lang w:eastAsia="zh-CN"/>
        </w:rPr>
        <w:t>銀行預金：</w:t>
      </w:r>
      <w:r>
        <w:rPr>
          <w:rFonts w:asciiTheme="minorEastAsia" w:eastAsia="MS Mincho" w:hAnsiTheme="minorEastAsia" w:hint="eastAsia"/>
          <w:spacing w:val="19"/>
          <w:lang w:eastAsia="zh-CN"/>
        </w:rPr>
        <w:t>4</w:t>
      </w:r>
      <w:r>
        <w:rPr>
          <w:rFonts w:asciiTheme="minorEastAsia" w:eastAsia="MS Mincho" w:hAnsiTheme="minorEastAsia" w:hint="eastAsia"/>
          <w:spacing w:val="19"/>
          <w:lang w:eastAsia="zh-CN"/>
        </w:rPr>
        <w:t>千円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（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令和</w:t>
      </w:r>
      <w:r w:rsidR="005B5B2F" w:rsidRPr="0080654C">
        <w:rPr>
          <w:rFonts w:asciiTheme="minorEastAsia" w:eastAsia="MS Mincho" w:hAnsiTheme="minorEastAsia" w:hint="eastAsia"/>
          <w:spacing w:val="19"/>
          <w:lang w:eastAsia="zh-CN"/>
        </w:rPr>
        <w:t>４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年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７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月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６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日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時点）</w:t>
      </w:r>
    </w:p>
    <w:p w14:paraId="254DC938" w14:textId="342D3BB1" w:rsidR="005B5B2F" w:rsidRDefault="005B5B2F" w:rsidP="00891563">
      <w:pPr>
        <w:pStyle w:val="a3"/>
        <w:spacing w:before="66"/>
        <w:ind w:right="232"/>
        <w:rPr>
          <w:rFonts w:asciiTheme="minorEastAsia" w:eastAsiaTheme="minorEastAsia" w:hAnsiTheme="minorEastAsia"/>
          <w:spacing w:val="19"/>
          <w:lang w:eastAsia="zh-CN"/>
        </w:rPr>
      </w:pPr>
    </w:p>
    <w:p w14:paraId="4657C0AE" w14:textId="686734DA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毎月家計：</w:t>
      </w:r>
    </w:p>
    <w:p w14:paraId="5A63868E" w14:textId="422982CE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UR家賃：86800円（2022年1月から　未支払い）</w:t>
      </w:r>
    </w:p>
    <w:p w14:paraId="4D8BE317" w14:textId="3855051C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電気、水道、ガス料金：10000円程度</w:t>
      </w:r>
    </w:p>
    <w:p w14:paraId="30B1DEF6" w14:textId="4766AFAA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飲食など：30000円</w:t>
      </w:r>
    </w:p>
    <w:p w14:paraId="0AC88DE6" w14:textId="185CA430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電話通信料：10000円</w:t>
      </w:r>
    </w:p>
    <w:p w14:paraId="3513886D" w14:textId="7C3DEB68" w:rsidR="005B5B2F" w:rsidRPr="004B3DD8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交通費：</w:t>
      </w:r>
      <w:r w:rsidR="00A92CBB">
        <w:rPr>
          <w:rFonts w:ascii="MS Mincho" w:eastAsia="MS Mincho" w:hAnsi="MS Mincho" w:hint="eastAsia"/>
          <w:spacing w:val="19"/>
          <w:lang w:eastAsia="ja-JP"/>
        </w:rPr>
        <w:t>10</w:t>
      </w:r>
      <w:r w:rsidR="002B7D23">
        <w:rPr>
          <w:rFonts w:ascii="MS Mincho" w:eastAsia="MS Mincho" w:hAnsi="MS Mincho" w:hint="eastAsia"/>
          <w:spacing w:val="19"/>
          <w:lang w:eastAsia="ja-JP"/>
        </w:rPr>
        <w:t>000円</w:t>
      </w:r>
    </w:p>
    <w:p w14:paraId="0DEC5E44" w14:textId="60FC19F2" w:rsidR="00891563" w:rsidRPr="004B3DD8" w:rsidRDefault="002B7D23" w:rsidP="00755891">
      <w:pPr>
        <w:pStyle w:val="a3"/>
        <w:spacing w:before="7"/>
        <w:rPr>
          <w:rFonts w:ascii="MS Mincho" w:eastAsia="MS Mincho" w:hAnsi="MS Mincho"/>
          <w:spacing w:val="19"/>
          <w:lang w:eastAsia="ja-JP"/>
        </w:rPr>
      </w:pPr>
      <w:r w:rsidRPr="004B3DD8">
        <w:rPr>
          <w:rFonts w:ascii="MS Mincho" w:eastAsia="MS Mincho" w:hAnsi="MS Mincho" w:hint="eastAsia"/>
          <w:spacing w:val="19"/>
          <w:lang w:eastAsia="ja-JP"/>
        </w:rPr>
        <w:t>上記の小計：約</w:t>
      </w:r>
      <w:r w:rsidR="00A92CBB">
        <w:rPr>
          <w:rFonts w:ascii="MS Mincho" w:eastAsia="MS Mincho" w:hAnsi="MS Mincho" w:hint="eastAsia"/>
          <w:spacing w:val="19"/>
          <w:lang w:eastAsia="ja-JP"/>
        </w:rPr>
        <w:t>15</w:t>
      </w:r>
      <w:r w:rsidRPr="004B3DD8">
        <w:rPr>
          <w:rFonts w:ascii="MS Mincho" w:eastAsia="MS Mincho" w:hAnsi="MS Mincho" w:hint="eastAsia"/>
          <w:spacing w:val="19"/>
          <w:lang w:eastAsia="ja-JP"/>
        </w:rPr>
        <w:t>万円</w:t>
      </w:r>
    </w:p>
    <w:p w14:paraId="6A2CD8E6" w14:textId="77777777" w:rsidR="00891563" w:rsidRPr="007D05E7" w:rsidRDefault="00891563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sectPr w:rsidR="00891563" w:rsidRPr="007D05E7">
      <w:type w:val="continuous"/>
      <w:pgSz w:w="11900" w:h="16840"/>
      <w:pgMar w:top="160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5E4"/>
    <w:rsid w:val="000D3A1F"/>
    <w:rsid w:val="00217F0D"/>
    <w:rsid w:val="002B7D23"/>
    <w:rsid w:val="003F7249"/>
    <w:rsid w:val="004B3DD8"/>
    <w:rsid w:val="004F34F9"/>
    <w:rsid w:val="00523AAD"/>
    <w:rsid w:val="00566729"/>
    <w:rsid w:val="00572712"/>
    <w:rsid w:val="00572B2E"/>
    <w:rsid w:val="005B499C"/>
    <w:rsid w:val="005B5B2F"/>
    <w:rsid w:val="005C3A32"/>
    <w:rsid w:val="00654D00"/>
    <w:rsid w:val="006760CF"/>
    <w:rsid w:val="00755891"/>
    <w:rsid w:val="007B0D0F"/>
    <w:rsid w:val="007D05E7"/>
    <w:rsid w:val="0080654C"/>
    <w:rsid w:val="00891563"/>
    <w:rsid w:val="00962FEC"/>
    <w:rsid w:val="009C6664"/>
    <w:rsid w:val="00A71010"/>
    <w:rsid w:val="00A92CBB"/>
    <w:rsid w:val="00AA173A"/>
    <w:rsid w:val="00B13BC1"/>
    <w:rsid w:val="00B4242F"/>
    <w:rsid w:val="00D255E4"/>
    <w:rsid w:val="00D701B0"/>
    <w:rsid w:val="00E50B74"/>
    <w:rsid w:val="00E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B4D3"/>
  <w15:docId w15:val="{D83C3763-7BF4-4D1D-842D-1EA67D4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UI Gothic" w:eastAsia="MS UI Gothic" w:hAnsi="MS UI Gothic" w:cs="MS UI Gothi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right="128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Japan Sun Shubin</cp:lastModifiedBy>
  <cp:revision>28</cp:revision>
  <cp:lastPrinted>2022-07-06T02:33:00Z</cp:lastPrinted>
  <dcterms:created xsi:type="dcterms:W3CDTF">2022-07-06T01:45:00Z</dcterms:created>
  <dcterms:modified xsi:type="dcterms:W3CDTF">2022-07-06T02:36:00Z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CubePDF</vt:lpwstr>
  </property>
  <property fmtid="{D5CDD505-2E9C-101B-9397-08002B2CF9AE}" pid="4" name="LastSaved">
    <vt:filetime>2022-07-06T00:00:00Z</vt:filetime>
  </property>
</Properties>
</file>