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5DD" w:rsidRDefault="0026079B">
      <w:r>
        <w:rPr>
          <w:noProof/>
        </w:rPr>
        <w:drawing>
          <wp:inline distT="0" distB="0" distL="0" distR="0" wp14:anchorId="04F261F4" wp14:editId="78A3CB53">
            <wp:extent cx="7198882" cy="3790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6711" cy="379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9B" w:rsidRDefault="0026079B"/>
    <w:p w:rsidR="001776EF" w:rsidRPr="001776EF" w:rsidRDefault="001776EF">
      <w:pPr>
        <w:rPr>
          <w:b/>
        </w:rPr>
      </w:pPr>
      <w:r w:rsidRPr="001776EF">
        <w:rPr>
          <w:b/>
        </w:rPr>
        <w:t>Explanation of the above Forecasted Results</w:t>
      </w:r>
    </w:p>
    <w:p w:rsidR="00CB6B74" w:rsidRDefault="0026079B" w:rsidP="00CB6B74">
      <w:pPr>
        <w:jc w:val="both"/>
      </w:pPr>
      <w:r>
        <w:t>The above plot shows how and when “Donald Trump” (</w:t>
      </w:r>
      <w:r w:rsidR="00FD6772">
        <w:t xml:space="preserve">referred to as </w:t>
      </w:r>
      <w:r>
        <w:t xml:space="preserve">the </w:t>
      </w:r>
      <w:r w:rsidR="00FD6772">
        <w:t>‘</w:t>
      </w:r>
      <w:r>
        <w:t>President</w:t>
      </w:r>
      <w:r w:rsidR="00FD6772">
        <w:t>’ hereafter</w:t>
      </w:r>
      <w:r>
        <w:t xml:space="preserve">) became a popular term. People started to google the President’s name in June 2015 which is when he formally launched his presidential campaign. This popularity grew </w:t>
      </w:r>
      <w:r w:rsidR="00FD6772">
        <w:t>as the election date neared and peaked at the end of 2016 when he was announced as the next President of the United States. The term dwindled sudden</w:t>
      </w:r>
      <w:bookmarkStart w:id="0" w:name="_GoBack"/>
      <w:bookmarkEnd w:id="0"/>
      <w:r w:rsidR="00FD6772">
        <w:t xml:space="preserve">ly as people already begun to know him. </w:t>
      </w:r>
    </w:p>
    <w:p w:rsidR="0026079B" w:rsidRDefault="00FD6772" w:rsidP="00CB6B74">
      <w:pPr>
        <w:jc w:val="both"/>
      </w:pPr>
      <w:r>
        <w:t xml:space="preserve">The forecast algorithm also largely reflects this </w:t>
      </w:r>
      <w:proofErr w:type="gramStart"/>
      <w:r>
        <w:t>drop in</w:t>
      </w:r>
      <w:proofErr w:type="gramEnd"/>
      <w:r>
        <w:t xml:space="preserve"> popularity as per the trend that has followed in the last three years. </w:t>
      </w:r>
      <w:r w:rsidR="00CB6B74">
        <w:t>It does not take so much of the peak</w:t>
      </w:r>
      <w:r w:rsidR="00425CB0">
        <w:t xml:space="preserve"> (November 2016)</w:t>
      </w:r>
      <w:r w:rsidR="00CB6B74">
        <w:t xml:space="preserve"> into account maybe because </w:t>
      </w:r>
      <w:r w:rsidR="00425CB0">
        <w:t xml:space="preserve">the algorithm treats it </w:t>
      </w:r>
      <w:r w:rsidR="00CB6B74">
        <w:t>like an outlier. The forecast also shows that the popularity may drop completely (&lt;1) as was the case</w:t>
      </w:r>
      <w:r w:rsidR="00425CB0">
        <w:t xml:space="preserve"> in the past (prior to June 2015).</w:t>
      </w:r>
      <w:r w:rsidR="001776EF">
        <w:t xml:space="preserve"> </w:t>
      </w:r>
    </w:p>
    <w:p w:rsidR="00FD6772" w:rsidRDefault="00FD6772"/>
    <w:p w:rsidR="00FD6772" w:rsidRDefault="00FD6772"/>
    <w:sectPr w:rsidR="00FD6772" w:rsidSect="002607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9B"/>
    <w:rsid w:val="001776EF"/>
    <w:rsid w:val="001C2E17"/>
    <w:rsid w:val="00216EFD"/>
    <w:rsid w:val="0026079B"/>
    <w:rsid w:val="00425CB0"/>
    <w:rsid w:val="005026F8"/>
    <w:rsid w:val="00CB6B74"/>
    <w:rsid w:val="00F52189"/>
    <w:rsid w:val="00FD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4E4E"/>
  <w15:chartTrackingRefBased/>
  <w15:docId w15:val="{5ECFD0FA-9F6E-434D-8031-E7935CF4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7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7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Banthiya</dc:creator>
  <cp:keywords/>
  <dc:description/>
  <cp:lastModifiedBy>Swati Banthiya</cp:lastModifiedBy>
  <cp:revision>5</cp:revision>
  <dcterms:created xsi:type="dcterms:W3CDTF">2019-11-14T00:20:00Z</dcterms:created>
  <dcterms:modified xsi:type="dcterms:W3CDTF">2019-11-14T00:48:00Z</dcterms:modified>
</cp:coreProperties>
</file>