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ORÐ:</w:t>
      </w:r>
    </w:p>
    <w:p>
      <w:r>
        <w:t>Hylur</w:t>
      </w:r>
    </w:p>
    <w:p>
      <w:pPr>
        <w:ind w:left="300"/>
        <w:spacing w:after="1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djúpur staður í á eða læk, einkum undir fossi eða fossmyndun</w:t>
      </w:r>
    </w:p>
    <w:p>
      <w:r>
        <w:t>Iðuhylur</w:t>
      </w:r>
    </w:p>
    <w:p>
      <w:pPr>
        <w:ind w:firstLine="720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Leitarorðið "iðuhylur" skilaði engum niðurstöðum.</w:t>
      </w:r>
    </w:p>
    <w:p>
      <w:r>
        <w:t>Vatnsflaumur</w:t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mikið rennsli vatns</w:t>
      </w:r>
    </w:p>
    <w:p>
      <w:r>
        <w:t>Gnípa</w:t>
      </w:r>
    </w:p>
    <w:p>
      <w:pPr>
        <w:ind w:left="300"/>
        <w:spacing w:after="1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hvasst klettanef eða fjallstindur</w:t>
      </w:r>
    </w:p>
    <w:p>
      <w:r>
        <w:t>Drynja</w:t>
      </w:r>
    </w:p>
    <w:p>
      <w:pPr>
        <w:ind w:left="300"/>
        <w:spacing w:after="1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gefa frá sér þungt hljóð, drunur, gný eða tal</w:t>
      </w:r>
    </w:p>
    <w:p>
      <w:r>
        <w:t>Hughvarf</w:t>
      </w:r>
    </w:p>
    <w:p>
      <w:pPr>
        <w:ind w:firstLine="720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fá einhvern ofan af e-u, fá einhvern til að skipta um skoðun</w:t>
      </w:r>
    </w:p>
    <w:p>
      <w:r>
        <w:t>Hnyttni</w:t>
      </w:r>
    </w:p>
    <w:p>
      <w:pPr>
        <w:ind w:left="300"/>
        <w:spacing w:after="1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það að vera fyndinn, orðheppinn</w:t>
      </w:r>
    </w:p>
    <w:p>
      <w:r>
        <w:t>Magnleysi</w:t>
      </w:r>
    </w:p>
    <w:p>
      <w:pPr>
        <w:ind w:left="300"/>
        <w:spacing w:after="1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það að hafa lítinn mátt</w:t>
      </w:r>
    </w:p>
    <w:p>
      <w:r>
        <w:t>lyngilmurinn</w:t>
      </w:r>
    </w:p>
    <w:p>
      <w:pPr>
        <w:ind w:firstLine="720"/>
        <w:rPr>
          <w:rFonts w:ascii="Ubuntu" w:hAnsi="Ubuntu" w:eastAsia="Basic Roman" w:cs="Basic Roman"/>
          <w:color w:val="212529"/>
        </w:rPr>
      </w:pPr>
      <w:r>
        <w:rPr>
          <w:rFonts w:ascii="Ubuntu" w:hAnsi="Ubuntu" w:eastAsia="Basic Roman" w:cs="Basic Roman"/>
          <w:color w:val="212529"/>
        </w:rPr>
        <w:t>Leitarorðið "lyngilmurinn" skilaði engum niðurstöðum.</w:t>
      </w:r>
    </w:p>
    <w:p>
      <w:r/>
    </w:p>
    <w:p>
      <w:r>
        <w:t>Ytri tíminn er ósagður, en það er um æfiskeið sögumannsins.</w:t>
      </w:r>
    </w:p>
    <w:p>
      <w:r>
        <w:t xml:space="preserve">Innri tíminn er frá því að sögumaður er 16 ára, og alveg þangað til að sögumaður er orðinn eldgamall. </w:t>
      </w:r>
    </w:p>
    <w:p>
      <w:r/>
    </w:p>
    <w:p>
      <w:r/>
    </w:p>
    <w:p>
      <w:r>
        <w:t>Aðalpersónur sögunnar eru sögumaður og fyrverandi unnusta hans, en það eru þær persónur sem halda mikilvægi sínu eftir fyrstu blaðsíðuna og í gegnum alla söguna.</w:t>
      </w:r>
    </w:p>
    <w:p>
      <w:r/>
    </w:p>
    <w:p>
      <w:r>
        <w:t>Nafnið Valshreiðrið er komið frá því að sagan byrjar og endar í kringum og vegna valshreiður.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Ubuntu">
    <w:charset w:val="00"/>
    <w:family w:val="roman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6"/>
      <w:tmLastPosIdx w:val="93"/>
    </w:tmLastPosCaret>
    <w:tmLastPosAnchor>
      <w:tmLastPosPgfIdx w:val="0"/>
      <w:tmLastPosIdx w:val="0"/>
    </w:tmLastPosAnchor>
    <w:tmLastPosTblRect w:left="0" w:top="0" w:right="0" w:bottom="0"/>
  </w:tmLastPos>
  <w:tmAppRevision w:date="1661980087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2022-08-31T20:39:06Z</dcterms:created>
  <dcterms:modified xsi:type="dcterms:W3CDTF">2022-08-31T21:08:07Z</dcterms:modified>
</cp:coreProperties>
</file>