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mapID</w:t>
      </w: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Region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coordinates</w:t>
      </w:r>
      <w:r w:rsidDel="00000000" w:rsidR="00000000" w:rsidRPr="00000000">
        <w:rPr>
          <w:sz w:val="24"/>
          <w:szCs w:val="24"/>
          <w:rtl w:val="0"/>
        </w:rPr>
        <w:t xml:space="preserve">, biome, monument, dangerLevel }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Biomes = { resourceAbundance, resourceAvailability, type, fauna, climate, flora }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Climate = { temperature, event, statusEffect, visibility }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name, position, gatherYield, characterModel, health, speed, visibility 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PlayerCharacters = { equipedItems, comfort, wet, radiation, oxygen, hydration, poisoned, temperature, hunger, coldResistance }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RecruitableCharacters = { specialization, recruited, loyalty 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MainCharacter = { 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RespawmLocation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ownerID</w:t>
      </w:r>
      <w:r w:rsidDel="00000000" w:rsidR="00000000" w:rsidRPr="00000000">
        <w:rPr>
          <w:sz w:val="24"/>
          <w:szCs w:val="24"/>
          <w:rtl w:val="0"/>
        </w:rPr>
        <w:t xml:space="preserve">, description, timer, X, Y 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NPCs = { isAgressive, aggroRange,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enemyGrade</w:t>
      </w: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Animals = { sound, modelType 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Scientists = { hasDialogue, dialogueText 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stackSize, ingredients,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lootGrade</w:t>
      </w:r>
      <w:r w:rsidDel="00000000" w:rsidR="00000000" w:rsidRPr="00000000">
        <w:rPr>
          <w:sz w:val="24"/>
          <w:szCs w:val="24"/>
          <w:rtl w:val="0"/>
        </w:rPr>
        <w:t xml:space="preserve">, name, type, quantity, durability, craftable 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Weapons = { armsDamage, legDamage, chestDamage, headDamage, range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Melee = { canBeThrown, fleshGatherRate, oreGatherRate, treeGatherRate 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Ranged = { recoil, attackRange, amnoCapacity, modSlots, fireMode, fireRate, accuracyModifier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Consumables = { instantHeal, healOverTime, hidrationYield, bleedingYield, radiationYield, poisonYield, hungerYield, hungerYield, vomitChance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Teas = { statusUpgradeType, upgradePercentage 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Clothing = { coldResistance, radResistance, explosionResistance, meleeResistance, rangedResistance, biteResistance, equipmentSlot, wetResistance 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Components = { 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 = { isPrimary, isProcessed 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ResourceNodes = { nodeType, maxYield, durabilityDamage 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Monuments = { monumentSize, lootGrade, enemyGrade, regions,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Structures = {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LootCrates = { grade, quantityOfItems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Party = { capacity }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Backpack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ownerID</w:t>
      </w:r>
      <w:r w:rsidDel="00000000" w:rsidR="00000000" w:rsidRPr="00000000">
        <w:rPr>
          <w:sz w:val="24"/>
          <w:szCs w:val="24"/>
          <w:rtl w:val="0"/>
        </w:rPr>
        <w:t xml:space="preserve">, availableSlots, slot, totalSlots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