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4B" w:rsidRDefault="00A1154B" w:rsidP="00A1154B">
      <w:pPr>
        <w:pStyle w:val="a3"/>
      </w:pPr>
      <w:r>
        <w:rPr>
          <w:rFonts w:hint="eastAsia"/>
        </w:rPr>
        <w:t>轴网区域分割</w:t>
      </w:r>
    </w:p>
    <w:p w:rsidR="00F776A4" w:rsidRDefault="005A5D7F" w:rsidP="00A1154B">
      <w:pPr>
        <w:spacing w:line="300" w:lineRule="auto"/>
      </w:pPr>
      <w:r>
        <w:rPr>
          <w:rFonts w:hint="eastAsia"/>
        </w:rPr>
        <w:t>说明：该功能主要是将轴网线进行分割为一个一个的</w:t>
      </w:r>
      <w:r w:rsidR="00FD594D">
        <w:rPr>
          <w:rFonts w:hint="eastAsia"/>
        </w:rPr>
        <w:t>小</w:t>
      </w:r>
      <w:r>
        <w:rPr>
          <w:rFonts w:hint="eastAsia"/>
        </w:rPr>
        <w:t>区域，</w:t>
      </w:r>
      <w:r w:rsidR="00F15F3D">
        <w:rPr>
          <w:rFonts w:hint="eastAsia"/>
        </w:rPr>
        <w:t>为了均匀让分割</w:t>
      </w:r>
      <w:r w:rsidR="00FD594D">
        <w:rPr>
          <w:rFonts w:hint="eastAsia"/>
        </w:rPr>
        <w:t>的区域尽量在多的在同一线上，有可能会有圆弧，要将圆弧区域和多边形</w:t>
      </w:r>
      <w:r w:rsidR="00F15F3D">
        <w:rPr>
          <w:rFonts w:hint="eastAsia"/>
        </w:rPr>
        <w:t>区域区分，并保留弧形区域。</w:t>
      </w:r>
    </w:p>
    <w:p w:rsidR="00FD594D" w:rsidRDefault="00FD594D" w:rsidP="00A1154B">
      <w:pPr>
        <w:spacing w:line="300" w:lineRule="auto"/>
      </w:pPr>
      <w:r>
        <w:rPr>
          <w:rFonts w:hint="eastAsia"/>
        </w:rPr>
        <w:t>分割后的区域尽量多的满足规格要求</w:t>
      </w:r>
    </w:p>
    <w:tbl>
      <w:tblPr>
        <w:tblStyle w:val="a9"/>
        <w:tblW w:w="0" w:type="auto"/>
        <w:tblLook w:val="04A0" w:firstRow="1" w:lastRow="0" w:firstColumn="1" w:lastColumn="0" w:noHBand="0" w:noVBand="1"/>
      </w:tblPr>
      <w:tblGrid>
        <w:gridCol w:w="846"/>
        <w:gridCol w:w="4536"/>
        <w:gridCol w:w="2914"/>
      </w:tblGrid>
      <w:tr w:rsidR="00962289" w:rsidTr="00FD594D">
        <w:tc>
          <w:tcPr>
            <w:tcW w:w="846" w:type="dxa"/>
            <w:shd w:val="clear" w:color="auto" w:fill="BDD6EE" w:themeFill="accent1" w:themeFillTint="66"/>
          </w:tcPr>
          <w:p w:rsidR="00962289" w:rsidRDefault="00962289" w:rsidP="00A1154B">
            <w:pPr>
              <w:spacing w:line="300" w:lineRule="auto"/>
            </w:pPr>
          </w:p>
        </w:tc>
        <w:tc>
          <w:tcPr>
            <w:tcW w:w="4536" w:type="dxa"/>
            <w:shd w:val="clear" w:color="auto" w:fill="BDD6EE" w:themeFill="accent1" w:themeFillTint="66"/>
          </w:tcPr>
          <w:p w:rsidR="00962289" w:rsidRDefault="00962289" w:rsidP="00A1154B">
            <w:pPr>
              <w:spacing w:line="300" w:lineRule="auto"/>
            </w:pPr>
            <w:r>
              <w:rPr>
                <w:rFonts w:hint="eastAsia"/>
              </w:rPr>
              <w:t>字段</w:t>
            </w:r>
          </w:p>
        </w:tc>
        <w:tc>
          <w:tcPr>
            <w:tcW w:w="2914" w:type="dxa"/>
            <w:shd w:val="clear" w:color="auto" w:fill="BDD6EE" w:themeFill="accent1" w:themeFillTint="66"/>
          </w:tcPr>
          <w:p w:rsidR="00962289" w:rsidRDefault="00962289" w:rsidP="00A1154B">
            <w:pPr>
              <w:spacing w:line="300" w:lineRule="auto"/>
            </w:pPr>
            <w:r>
              <w:rPr>
                <w:rFonts w:hint="eastAsia"/>
              </w:rPr>
              <w:t>描述</w:t>
            </w:r>
          </w:p>
        </w:tc>
      </w:tr>
      <w:tr w:rsidR="00656C9E" w:rsidTr="00FD594D">
        <w:tc>
          <w:tcPr>
            <w:tcW w:w="846" w:type="dxa"/>
            <w:vMerge w:val="restart"/>
            <w:vAlign w:val="center"/>
          </w:tcPr>
          <w:p w:rsidR="00656C9E" w:rsidRDefault="00656C9E" w:rsidP="00A1154B">
            <w:pPr>
              <w:spacing w:line="300" w:lineRule="auto"/>
            </w:pPr>
            <w:r>
              <w:rPr>
                <w:rFonts w:hint="eastAsia"/>
              </w:rPr>
              <w:t>输入</w:t>
            </w:r>
          </w:p>
        </w:tc>
        <w:tc>
          <w:tcPr>
            <w:tcW w:w="4536" w:type="dxa"/>
          </w:tcPr>
          <w:p w:rsidR="00656C9E" w:rsidRDefault="00656C9E" w:rsidP="00A1154B">
            <w:pPr>
              <w:spacing w:line="300" w:lineRule="auto"/>
            </w:pPr>
            <w:r>
              <w:rPr>
                <w:rFonts w:hint="eastAsia"/>
              </w:rPr>
              <w:t>轴网List</w:t>
            </w:r>
            <w:r>
              <w:t>&lt;Curve&gt;</w:t>
            </w:r>
          </w:p>
        </w:tc>
        <w:tc>
          <w:tcPr>
            <w:tcW w:w="2914" w:type="dxa"/>
          </w:tcPr>
          <w:p w:rsidR="00656C9E" w:rsidRDefault="00656C9E" w:rsidP="00A1154B">
            <w:pPr>
              <w:spacing w:line="300" w:lineRule="auto"/>
            </w:pPr>
            <w:r>
              <w:rPr>
                <w:rFonts w:hint="eastAsia"/>
              </w:rPr>
              <w:t>有弧线，线段</w:t>
            </w:r>
          </w:p>
        </w:tc>
      </w:tr>
      <w:tr w:rsidR="00656C9E" w:rsidTr="00FD594D">
        <w:tc>
          <w:tcPr>
            <w:tcW w:w="846" w:type="dxa"/>
            <w:vMerge/>
          </w:tcPr>
          <w:p w:rsidR="00656C9E" w:rsidRDefault="00656C9E" w:rsidP="00A1154B">
            <w:pPr>
              <w:spacing w:line="300" w:lineRule="auto"/>
            </w:pPr>
          </w:p>
        </w:tc>
        <w:tc>
          <w:tcPr>
            <w:tcW w:w="4536" w:type="dxa"/>
          </w:tcPr>
          <w:p w:rsidR="00656C9E" w:rsidRDefault="00656C9E" w:rsidP="00A1154B">
            <w:pPr>
              <w:spacing w:line="300" w:lineRule="auto"/>
            </w:pPr>
            <w:r>
              <w:rPr>
                <w:rFonts w:hint="eastAsia"/>
              </w:rPr>
              <w:t>柱子轮廓List</w:t>
            </w:r>
            <w:r>
              <w:t>&lt;Polyline&gt;columns</w:t>
            </w:r>
          </w:p>
        </w:tc>
        <w:tc>
          <w:tcPr>
            <w:tcW w:w="2914" w:type="dxa"/>
          </w:tcPr>
          <w:p w:rsidR="00656C9E" w:rsidRDefault="00656C9E" w:rsidP="00A1154B">
            <w:pPr>
              <w:spacing w:line="300" w:lineRule="auto"/>
            </w:pPr>
            <w:r>
              <w:rPr>
                <w:rFonts w:hint="eastAsia"/>
              </w:rPr>
              <w:t>柱子轮廓，可能没有</w:t>
            </w:r>
          </w:p>
        </w:tc>
      </w:tr>
      <w:tr w:rsidR="00656C9E" w:rsidTr="00FD594D">
        <w:tc>
          <w:tcPr>
            <w:tcW w:w="846" w:type="dxa"/>
            <w:vMerge/>
          </w:tcPr>
          <w:p w:rsidR="00656C9E" w:rsidRDefault="00656C9E" w:rsidP="00A1154B">
            <w:pPr>
              <w:spacing w:line="300" w:lineRule="auto"/>
            </w:pPr>
          </w:p>
        </w:tc>
        <w:tc>
          <w:tcPr>
            <w:tcW w:w="4536" w:type="dxa"/>
          </w:tcPr>
          <w:p w:rsidR="00656C9E" w:rsidRDefault="00656C9E" w:rsidP="00A1154B">
            <w:pPr>
              <w:spacing w:line="300" w:lineRule="auto"/>
            </w:pPr>
            <w:r>
              <w:rPr>
                <w:rFonts w:hint="eastAsia"/>
              </w:rPr>
              <w:t>分割要求</w:t>
            </w:r>
            <w:r w:rsidR="00FD594D">
              <w:rPr>
                <w:rFonts w:hint="eastAsia"/>
              </w:rPr>
              <w:t>：</w:t>
            </w:r>
            <w:r>
              <w:rPr>
                <w:rFonts w:hint="eastAsia"/>
              </w:rPr>
              <w:t>小区域（短边≥3500，长边≤5500）或中区域（短边≥6000，长边≤10000）或大区域（短边≥7000，长边≤13000）</w:t>
            </w:r>
          </w:p>
        </w:tc>
        <w:tc>
          <w:tcPr>
            <w:tcW w:w="2914" w:type="dxa"/>
          </w:tcPr>
          <w:p w:rsidR="00656C9E" w:rsidRDefault="00656C9E" w:rsidP="00A1154B">
            <w:pPr>
              <w:spacing w:line="300" w:lineRule="auto"/>
            </w:pPr>
            <w:r>
              <w:rPr>
                <w:rFonts w:hint="eastAsia"/>
              </w:rPr>
              <w:t>分割后的区域尽量满足这些区域要求，不用将两个小区域合并为大区域</w:t>
            </w:r>
          </w:p>
        </w:tc>
      </w:tr>
      <w:tr w:rsidR="00656C9E" w:rsidTr="00FD594D">
        <w:tc>
          <w:tcPr>
            <w:tcW w:w="846" w:type="dxa"/>
            <w:vMerge/>
          </w:tcPr>
          <w:p w:rsidR="00656C9E" w:rsidRDefault="00656C9E" w:rsidP="00A1154B">
            <w:pPr>
              <w:spacing w:line="300" w:lineRule="auto"/>
            </w:pPr>
          </w:p>
        </w:tc>
        <w:tc>
          <w:tcPr>
            <w:tcW w:w="4536" w:type="dxa"/>
          </w:tcPr>
          <w:p w:rsidR="00656C9E" w:rsidRDefault="00656C9E" w:rsidP="00A1154B">
            <w:pPr>
              <w:spacing w:line="300" w:lineRule="auto"/>
            </w:pPr>
            <w:r>
              <w:rPr>
                <w:rFonts w:hint="eastAsia"/>
              </w:rPr>
              <w:t>合并平行线的距离</w:t>
            </w:r>
          </w:p>
        </w:tc>
        <w:tc>
          <w:tcPr>
            <w:tcW w:w="2914" w:type="dxa"/>
          </w:tcPr>
          <w:p w:rsidR="00656C9E" w:rsidRDefault="00656C9E" w:rsidP="00A1154B">
            <w:pPr>
              <w:spacing w:line="300" w:lineRule="auto"/>
            </w:pPr>
          </w:p>
        </w:tc>
      </w:tr>
      <w:tr w:rsidR="00656C9E" w:rsidTr="00FD594D">
        <w:tc>
          <w:tcPr>
            <w:tcW w:w="846" w:type="dxa"/>
            <w:vMerge/>
          </w:tcPr>
          <w:p w:rsidR="00656C9E" w:rsidRDefault="00656C9E" w:rsidP="00A1154B">
            <w:pPr>
              <w:spacing w:line="300" w:lineRule="auto"/>
            </w:pPr>
          </w:p>
        </w:tc>
        <w:tc>
          <w:tcPr>
            <w:tcW w:w="4536" w:type="dxa"/>
          </w:tcPr>
          <w:p w:rsidR="00656C9E" w:rsidRDefault="00656C9E" w:rsidP="00A1154B">
            <w:pPr>
              <w:spacing w:line="300" w:lineRule="auto"/>
            </w:pPr>
            <w:r>
              <w:rPr>
                <w:rFonts w:hint="eastAsia"/>
              </w:rPr>
              <w:t>线找柱子时容差</w:t>
            </w:r>
          </w:p>
        </w:tc>
        <w:tc>
          <w:tcPr>
            <w:tcW w:w="2914" w:type="dxa"/>
          </w:tcPr>
          <w:p w:rsidR="00656C9E" w:rsidRDefault="00FD594D" w:rsidP="00A1154B">
            <w:pPr>
              <w:spacing w:line="300" w:lineRule="auto"/>
            </w:pPr>
            <w:r>
              <w:rPr>
                <w:rFonts w:hint="eastAsia"/>
              </w:rPr>
              <w:t>柱子可能不和线相交,有距离</w:t>
            </w:r>
          </w:p>
        </w:tc>
      </w:tr>
      <w:tr w:rsidR="00962289" w:rsidTr="00FD594D">
        <w:tc>
          <w:tcPr>
            <w:tcW w:w="846" w:type="dxa"/>
          </w:tcPr>
          <w:p w:rsidR="00962289" w:rsidRDefault="00962289" w:rsidP="00A1154B">
            <w:pPr>
              <w:spacing w:line="300" w:lineRule="auto"/>
            </w:pPr>
            <w:r>
              <w:rPr>
                <w:rFonts w:hint="eastAsia"/>
              </w:rPr>
              <w:t>输出</w:t>
            </w:r>
          </w:p>
        </w:tc>
        <w:tc>
          <w:tcPr>
            <w:tcW w:w="4536" w:type="dxa"/>
          </w:tcPr>
          <w:p w:rsidR="00962289" w:rsidRDefault="00962289" w:rsidP="00A1154B">
            <w:pPr>
              <w:spacing w:line="300" w:lineRule="auto"/>
            </w:pPr>
            <w:r>
              <w:rPr>
                <w:rFonts w:hint="eastAsia"/>
              </w:rPr>
              <w:t>List</w:t>
            </w:r>
            <w:r>
              <w:t>&lt;Model&gt;</w:t>
            </w:r>
          </w:p>
        </w:tc>
        <w:tc>
          <w:tcPr>
            <w:tcW w:w="2914" w:type="dxa"/>
          </w:tcPr>
          <w:p w:rsidR="00962289" w:rsidRDefault="00962289" w:rsidP="00A1154B">
            <w:pPr>
              <w:spacing w:line="300" w:lineRule="auto"/>
            </w:pPr>
            <w:r>
              <w:rPr>
                <w:rFonts w:hint="eastAsia"/>
              </w:rPr>
              <w:t>区域分割结果</w:t>
            </w:r>
          </w:p>
        </w:tc>
      </w:tr>
      <w:tr w:rsidR="00962289" w:rsidTr="00FD594D">
        <w:tc>
          <w:tcPr>
            <w:tcW w:w="846" w:type="dxa"/>
            <w:vMerge w:val="restart"/>
            <w:vAlign w:val="center"/>
          </w:tcPr>
          <w:p w:rsidR="00FD594D" w:rsidRDefault="00FD594D" w:rsidP="00A1154B">
            <w:pPr>
              <w:spacing w:line="300" w:lineRule="auto"/>
            </w:pPr>
            <w:r>
              <w:rPr>
                <w:rFonts w:hint="eastAsia"/>
              </w:rPr>
              <w:t>输出的</w:t>
            </w:r>
          </w:p>
          <w:p w:rsidR="00962289" w:rsidRDefault="00962289" w:rsidP="00A1154B">
            <w:pPr>
              <w:spacing w:line="300" w:lineRule="auto"/>
            </w:pPr>
            <w:r>
              <w:rPr>
                <w:rFonts w:hint="eastAsia"/>
              </w:rPr>
              <w:t>M</w:t>
            </w:r>
            <w:r>
              <w:t>odel</w:t>
            </w:r>
          </w:p>
        </w:tc>
        <w:tc>
          <w:tcPr>
            <w:tcW w:w="4536" w:type="dxa"/>
          </w:tcPr>
          <w:p w:rsidR="00962289" w:rsidRDefault="00962289" w:rsidP="00A1154B">
            <w:pPr>
              <w:spacing w:line="300" w:lineRule="auto"/>
            </w:pPr>
            <w:r>
              <w:rPr>
                <w:rFonts w:hint="eastAsia"/>
              </w:rPr>
              <w:t>是否是弧形区域</w:t>
            </w:r>
          </w:p>
        </w:tc>
        <w:tc>
          <w:tcPr>
            <w:tcW w:w="2914" w:type="dxa"/>
          </w:tcPr>
          <w:p w:rsidR="00962289" w:rsidRDefault="00962289" w:rsidP="00A1154B">
            <w:pPr>
              <w:spacing w:line="300" w:lineRule="auto"/>
            </w:pPr>
          </w:p>
        </w:tc>
      </w:tr>
      <w:tr w:rsidR="00962289" w:rsidTr="00FD594D">
        <w:tc>
          <w:tcPr>
            <w:tcW w:w="846" w:type="dxa"/>
            <w:vMerge/>
          </w:tcPr>
          <w:p w:rsidR="00962289" w:rsidRDefault="00962289" w:rsidP="00A1154B">
            <w:pPr>
              <w:spacing w:line="300" w:lineRule="auto"/>
            </w:pPr>
          </w:p>
        </w:tc>
        <w:tc>
          <w:tcPr>
            <w:tcW w:w="4536" w:type="dxa"/>
          </w:tcPr>
          <w:p w:rsidR="00962289" w:rsidRDefault="00962289" w:rsidP="00A1154B">
            <w:pPr>
              <w:spacing w:line="300" w:lineRule="auto"/>
            </w:pPr>
            <w:r>
              <w:rPr>
                <w:rFonts w:hint="eastAsia"/>
              </w:rPr>
              <w:t>X</w:t>
            </w:r>
            <w:r w:rsidR="0028724C">
              <w:rPr>
                <w:rFonts w:hint="eastAsia"/>
              </w:rPr>
              <w:t>轴方向（弧形区域是可以无数据</w:t>
            </w:r>
            <w:bookmarkStart w:id="0" w:name="_GoBack"/>
            <w:bookmarkEnd w:id="0"/>
            <w:r>
              <w:rPr>
                <w:rFonts w:hint="eastAsia"/>
              </w:rPr>
              <w:t>，或者Zero）</w:t>
            </w:r>
          </w:p>
        </w:tc>
        <w:tc>
          <w:tcPr>
            <w:tcW w:w="2914" w:type="dxa"/>
          </w:tcPr>
          <w:p w:rsidR="00962289" w:rsidRDefault="00962289" w:rsidP="00A1154B">
            <w:pPr>
              <w:spacing w:line="300" w:lineRule="auto"/>
            </w:pPr>
          </w:p>
        </w:tc>
      </w:tr>
      <w:tr w:rsidR="00962289" w:rsidTr="00FD594D">
        <w:tc>
          <w:tcPr>
            <w:tcW w:w="846" w:type="dxa"/>
            <w:vMerge/>
          </w:tcPr>
          <w:p w:rsidR="00962289" w:rsidRDefault="00962289" w:rsidP="00A1154B">
            <w:pPr>
              <w:spacing w:line="300" w:lineRule="auto"/>
            </w:pPr>
          </w:p>
        </w:tc>
        <w:tc>
          <w:tcPr>
            <w:tcW w:w="4536" w:type="dxa"/>
          </w:tcPr>
          <w:p w:rsidR="00962289" w:rsidRPr="00962289" w:rsidRDefault="00962289" w:rsidP="00A1154B">
            <w:pPr>
              <w:spacing w:line="300" w:lineRule="auto"/>
            </w:pPr>
            <w:r>
              <w:rPr>
                <w:rFonts w:hint="eastAsia"/>
              </w:rPr>
              <w:t>L</w:t>
            </w:r>
            <w:r>
              <w:t>ist</w:t>
            </w:r>
            <w:r>
              <w:rPr>
                <w:rFonts w:hint="eastAsia"/>
              </w:rPr>
              <w:t>&lt;</w:t>
            </w:r>
            <w:r>
              <w:t xml:space="preserve">Polyline&gt; </w:t>
            </w:r>
            <w:r>
              <w:rPr>
                <w:rFonts w:hint="eastAsia"/>
              </w:rPr>
              <w:t>该UCS下的分割后的结果</w:t>
            </w:r>
          </w:p>
        </w:tc>
        <w:tc>
          <w:tcPr>
            <w:tcW w:w="2914" w:type="dxa"/>
          </w:tcPr>
          <w:p w:rsidR="00962289" w:rsidRDefault="00962289" w:rsidP="00A1154B">
            <w:pPr>
              <w:spacing w:line="300" w:lineRule="auto"/>
            </w:pPr>
          </w:p>
        </w:tc>
      </w:tr>
    </w:tbl>
    <w:p w:rsidR="00CF4810" w:rsidRDefault="00CF4810" w:rsidP="00A1154B">
      <w:pPr>
        <w:spacing w:line="300" w:lineRule="auto"/>
      </w:pPr>
    </w:p>
    <w:p w:rsidR="0039797F" w:rsidRDefault="00F15F3D" w:rsidP="00A1154B">
      <w:pPr>
        <w:spacing w:line="300" w:lineRule="auto"/>
      </w:pPr>
      <w:r>
        <w:rPr>
          <w:rFonts w:hint="eastAsia"/>
        </w:rPr>
        <w:t>参数说明：</w:t>
      </w:r>
      <w:r>
        <w:t xml:space="preserve">Line,Arc  </w:t>
      </w:r>
      <w:r w:rsidR="0039797F">
        <w:t>Columns:</w:t>
      </w:r>
      <w:r w:rsidR="0039797F">
        <w:rPr>
          <w:rFonts w:hint="eastAsia"/>
        </w:rPr>
        <w:t>柱子的轮廓线</w:t>
      </w:r>
      <w:r w:rsidR="008534AD">
        <w:rPr>
          <w:rFonts w:hint="eastAsia"/>
        </w:rPr>
        <w:t>，</w:t>
      </w:r>
      <w:r w:rsidR="00332CC5">
        <w:rPr>
          <w:rFonts w:hint="eastAsia"/>
        </w:rPr>
        <w:t>后续判断保留线</w:t>
      </w:r>
      <w:r w:rsidR="0039797F">
        <w:rPr>
          <w:rFonts w:hint="eastAsia"/>
        </w:rPr>
        <w:t>可能会用到</w:t>
      </w:r>
      <w:r w:rsidR="008534AD">
        <w:rPr>
          <w:rFonts w:hint="eastAsia"/>
        </w:rPr>
        <w:t>，可能会没有柱子，如果没有柱子也要根据相应的逻辑进行分割</w:t>
      </w:r>
      <w:r w:rsidR="00332CC5">
        <w:rPr>
          <w:rFonts w:hint="eastAsia"/>
        </w:rPr>
        <w:t>，保留线时根据长度进行保留长度长的线，线找柱子时要有容差，柱子到线可能会有一定的距离</w:t>
      </w:r>
      <w:r w:rsidR="0039797F">
        <w:rPr>
          <w:rFonts w:hint="eastAsia"/>
        </w:rPr>
        <w:t>。</w:t>
      </w:r>
    </w:p>
    <w:p w:rsidR="000021A5" w:rsidRDefault="00A1154B" w:rsidP="00A1154B">
      <w:pPr>
        <w:spacing w:line="300" w:lineRule="auto"/>
      </w:pPr>
      <w:r>
        <w:rPr>
          <w:noProof/>
        </w:rPr>
        <w:drawing>
          <wp:inline distT="0" distB="0" distL="0" distR="0" wp14:anchorId="544D09AD" wp14:editId="5D315A89">
            <wp:extent cx="5274310" cy="3340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0735"/>
                    </a:xfrm>
                    <a:prstGeom prst="rect">
                      <a:avLst/>
                    </a:prstGeom>
                  </pic:spPr>
                </pic:pic>
              </a:graphicData>
            </a:graphic>
          </wp:inline>
        </w:drawing>
      </w:r>
    </w:p>
    <w:tbl>
      <w:tblPr>
        <w:tblStyle w:val="a9"/>
        <w:tblW w:w="0" w:type="auto"/>
        <w:tblLook w:val="04A0" w:firstRow="1" w:lastRow="0" w:firstColumn="1" w:lastColumn="0" w:noHBand="0" w:noVBand="1"/>
      </w:tblPr>
      <w:tblGrid>
        <w:gridCol w:w="2547"/>
        <w:gridCol w:w="2803"/>
        <w:gridCol w:w="2946"/>
      </w:tblGrid>
      <w:tr w:rsidR="00520588" w:rsidTr="00CF4810">
        <w:tc>
          <w:tcPr>
            <w:tcW w:w="2547" w:type="dxa"/>
            <w:shd w:val="clear" w:color="auto" w:fill="BDD6EE" w:themeFill="accent1" w:themeFillTint="66"/>
          </w:tcPr>
          <w:p w:rsidR="00270A2F" w:rsidRDefault="00270A2F" w:rsidP="00A1154B">
            <w:pPr>
              <w:spacing w:line="300" w:lineRule="auto"/>
            </w:pPr>
            <w:r>
              <w:rPr>
                <w:rFonts w:hint="eastAsia"/>
              </w:rPr>
              <w:lastRenderedPageBreak/>
              <w:t>要求</w:t>
            </w:r>
          </w:p>
        </w:tc>
        <w:tc>
          <w:tcPr>
            <w:tcW w:w="2803" w:type="dxa"/>
            <w:shd w:val="clear" w:color="auto" w:fill="BDD6EE" w:themeFill="accent1" w:themeFillTint="66"/>
          </w:tcPr>
          <w:p w:rsidR="00270A2F" w:rsidRDefault="00270A2F" w:rsidP="00A1154B">
            <w:pPr>
              <w:spacing w:line="300" w:lineRule="auto"/>
            </w:pPr>
            <w:r>
              <w:rPr>
                <w:rFonts w:hint="eastAsia"/>
              </w:rPr>
              <w:t>说明</w:t>
            </w:r>
          </w:p>
        </w:tc>
        <w:tc>
          <w:tcPr>
            <w:tcW w:w="2946" w:type="dxa"/>
            <w:shd w:val="clear" w:color="auto" w:fill="BDD6EE" w:themeFill="accent1" w:themeFillTint="66"/>
          </w:tcPr>
          <w:p w:rsidR="00270A2F" w:rsidRDefault="00270A2F" w:rsidP="00A1154B">
            <w:pPr>
              <w:spacing w:line="300" w:lineRule="auto"/>
            </w:pPr>
          </w:p>
        </w:tc>
      </w:tr>
      <w:tr w:rsidR="00520588" w:rsidTr="00CF4810">
        <w:tc>
          <w:tcPr>
            <w:tcW w:w="2547" w:type="dxa"/>
          </w:tcPr>
          <w:p w:rsidR="00270A2F" w:rsidRDefault="00270A2F" w:rsidP="00A1154B">
            <w:pPr>
              <w:spacing w:line="300" w:lineRule="auto"/>
            </w:pPr>
            <w:r>
              <w:rPr>
                <w:rFonts w:hint="eastAsia"/>
              </w:rPr>
              <w:t>弧形区域保留</w:t>
            </w:r>
          </w:p>
        </w:tc>
        <w:tc>
          <w:tcPr>
            <w:tcW w:w="2803" w:type="dxa"/>
          </w:tcPr>
          <w:p w:rsidR="00270A2F" w:rsidRDefault="00270A2F" w:rsidP="00A1154B">
            <w:pPr>
              <w:spacing w:line="300" w:lineRule="auto"/>
            </w:pPr>
            <w:r>
              <w:rPr>
                <w:rFonts w:hint="eastAsia"/>
              </w:rPr>
              <w:t>如果传入的线有弧形区线，且构成弧形区域</w:t>
            </w:r>
          </w:p>
        </w:tc>
        <w:tc>
          <w:tcPr>
            <w:tcW w:w="2946" w:type="dxa"/>
          </w:tcPr>
          <w:p w:rsidR="00270A2F" w:rsidRDefault="00270A2F" w:rsidP="00A1154B">
            <w:pPr>
              <w:spacing w:line="300" w:lineRule="auto"/>
            </w:pPr>
            <w:r>
              <w:rPr>
                <w:noProof/>
              </w:rPr>
              <w:drawing>
                <wp:inline distT="0" distB="0" distL="0" distR="0" wp14:anchorId="2D619AC2" wp14:editId="5347CCC2">
                  <wp:extent cx="1600200" cy="16594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6044" cy="1686268"/>
                          </a:xfrm>
                          <a:prstGeom prst="rect">
                            <a:avLst/>
                          </a:prstGeom>
                        </pic:spPr>
                      </pic:pic>
                    </a:graphicData>
                  </a:graphic>
                </wp:inline>
              </w:drawing>
            </w:r>
          </w:p>
        </w:tc>
      </w:tr>
      <w:tr w:rsidR="00CF4810" w:rsidTr="00CF4810">
        <w:tc>
          <w:tcPr>
            <w:tcW w:w="2547" w:type="dxa"/>
          </w:tcPr>
          <w:p w:rsidR="00656C9E" w:rsidRDefault="00656C9E" w:rsidP="00A1154B">
            <w:pPr>
              <w:spacing w:line="300" w:lineRule="auto"/>
            </w:pPr>
            <w:r>
              <w:rPr>
                <w:rFonts w:hint="eastAsia"/>
              </w:rPr>
              <w:t>线合并时保留穿柱子多，或长度较长的线</w:t>
            </w:r>
          </w:p>
        </w:tc>
        <w:tc>
          <w:tcPr>
            <w:tcW w:w="2803" w:type="dxa"/>
          </w:tcPr>
          <w:p w:rsidR="00656C9E" w:rsidRDefault="00CF4810" w:rsidP="00A1154B">
            <w:pPr>
              <w:spacing w:line="300" w:lineRule="auto"/>
            </w:pPr>
            <w:r>
              <w:rPr>
                <w:rFonts w:hint="eastAsia"/>
              </w:rPr>
              <w:t>有柱子时，</w:t>
            </w:r>
            <w:r w:rsidR="00FD594D">
              <w:rPr>
                <w:rFonts w:hint="eastAsia"/>
              </w:rPr>
              <w:t>可能柱子和线有一定的距离，</w:t>
            </w:r>
            <w:r w:rsidR="00520588">
              <w:rPr>
                <w:rFonts w:hint="eastAsia"/>
              </w:rPr>
              <w:t>参数中有给容差范围</w:t>
            </w:r>
          </w:p>
        </w:tc>
        <w:tc>
          <w:tcPr>
            <w:tcW w:w="2946" w:type="dxa"/>
          </w:tcPr>
          <w:p w:rsidR="00656C9E" w:rsidRDefault="00656C9E" w:rsidP="00A1154B">
            <w:pPr>
              <w:spacing w:line="300" w:lineRule="auto"/>
              <w:rPr>
                <w:noProof/>
              </w:rPr>
            </w:pPr>
          </w:p>
        </w:tc>
      </w:tr>
      <w:tr w:rsidR="00520588" w:rsidTr="00CF4810">
        <w:tc>
          <w:tcPr>
            <w:tcW w:w="2547" w:type="dxa"/>
          </w:tcPr>
          <w:p w:rsidR="00270A2F" w:rsidRDefault="00270A2F" w:rsidP="00A1154B">
            <w:pPr>
              <w:spacing w:line="300" w:lineRule="auto"/>
            </w:pPr>
            <w:r>
              <w:rPr>
                <w:rFonts w:hint="eastAsia"/>
              </w:rPr>
              <w:t>处理后区域尽量多的满足规格要求</w:t>
            </w:r>
          </w:p>
        </w:tc>
        <w:tc>
          <w:tcPr>
            <w:tcW w:w="2803" w:type="dxa"/>
          </w:tcPr>
          <w:p w:rsidR="00270A2F" w:rsidRDefault="00270A2F" w:rsidP="00A1154B">
            <w:pPr>
              <w:spacing w:line="300" w:lineRule="auto"/>
            </w:pPr>
          </w:p>
        </w:tc>
        <w:tc>
          <w:tcPr>
            <w:tcW w:w="2946" w:type="dxa"/>
          </w:tcPr>
          <w:p w:rsidR="00270A2F" w:rsidRDefault="00270A2F" w:rsidP="00A1154B">
            <w:pPr>
              <w:spacing w:line="300" w:lineRule="auto"/>
            </w:pPr>
          </w:p>
        </w:tc>
      </w:tr>
      <w:tr w:rsidR="00520588" w:rsidTr="00CF4810">
        <w:tc>
          <w:tcPr>
            <w:tcW w:w="2547" w:type="dxa"/>
          </w:tcPr>
          <w:p w:rsidR="00270A2F" w:rsidRDefault="00270A2F" w:rsidP="00A1154B">
            <w:pPr>
              <w:spacing w:line="300" w:lineRule="auto"/>
            </w:pPr>
            <w:r>
              <w:rPr>
                <w:rFonts w:hint="eastAsia"/>
              </w:rPr>
              <w:t>两个不同USC交界处的区域尽量归属于同一个USC</w:t>
            </w:r>
            <w:r>
              <w:t>,</w:t>
            </w:r>
            <w:r>
              <w:rPr>
                <w:rFonts w:hint="eastAsia"/>
              </w:rPr>
              <w:t>不要出现交错现象</w:t>
            </w:r>
          </w:p>
        </w:tc>
        <w:tc>
          <w:tcPr>
            <w:tcW w:w="2803" w:type="dxa"/>
          </w:tcPr>
          <w:p w:rsidR="00270A2F" w:rsidRDefault="00270A2F" w:rsidP="00A1154B">
            <w:pPr>
              <w:spacing w:line="300" w:lineRule="auto"/>
            </w:pPr>
          </w:p>
        </w:tc>
        <w:tc>
          <w:tcPr>
            <w:tcW w:w="2946" w:type="dxa"/>
          </w:tcPr>
          <w:p w:rsidR="00270A2F" w:rsidRDefault="00270A2F" w:rsidP="00A1154B">
            <w:pPr>
              <w:spacing w:line="300" w:lineRule="auto"/>
            </w:pPr>
            <w:r>
              <w:rPr>
                <w:noProof/>
              </w:rPr>
              <w:drawing>
                <wp:inline distT="0" distB="0" distL="0" distR="0" wp14:anchorId="79E5041C" wp14:editId="407C7A37">
                  <wp:extent cx="1732084" cy="1254835"/>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1778545" cy="1288494"/>
                          </a:xfrm>
                          <a:prstGeom prst="rect">
                            <a:avLst/>
                          </a:prstGeom>
                        </pic:spPr>
                      </pic:pic>
                    </a:graphicData>
                  </a:graphic>
                </wp:inline>
              </w:drawing>
            </w:r>
          </w:p>
        </w:tc>
      </w:tr>
      <w:tr w:rsidR="00CF4810" w:rsidTr="00CF4810">
        <w:tc>
          <w:tcPr>
            <w:tcW w:w="2547" w:type="dxa"/>
          </w:tcPr>
          <w:p w:rsidR="00270A2F" w:rsidRDefault="00270A2F" w:rsidP="00A1154B">
            <w:pPr>
              <w:spacing w:line="300" w:lineRule="auto"/>
            </w:pPr>
            <w:r>
              <w:rPr>
                <w:rFonts w:hint="eastAsia"/>
              </w:rPr>
              <w:t>两个小规格区域不用合并为大区域</w:t>
            </w:r>
          </w:p>
        </w:tc>
        <w:tc>
          <w:tcPr>
            <w:tcW w:w="2803" w:type="dxa"/>
          </w:tcPr>
          <w:p w:rsidR="00270A2F" w:rsidRDefault="00CF4810" w:rsidP="00A1154B">
            <w:pPr>
              <w:spacing w:line="300" w:lineRule="auto"/>
            </w:pPr>
            <w:r>
              <w:rPr>
                <w:rFonts w:hint="eastAsia"/>
              </w:rPr>
              <w:t>本身满足规格要求的可以不合并</w:t>
            </w:r>
          </w:p>
        </w:tc>
        <w:tc>
          <w:tcPr>
            <w:tcW w:w="2946" w:type="dxa"/>
          </w:tcPr>
          <w:p w:rsidR="00270A2F" w:rsidRDefault="00270A2F" w:rsidP="00A1154B">
            <w:pPr>
              <w:spacing w:line="300" w:lineRule="auto"/>
              <w:rPr>
                <w:noProof/>
              </w:rPr>
            </w:pPr>
          </w:p>
        </w:tc>
      </w:tr>
      <w:tr w:rsidR="00520588" w:rsidTr="00CF4810">
        <w:tc>
          <w:tcPr>
            <w:tcW w:w="2547" w:type="dxa"/>
          </w:tcPr>
          <w:p w:rsidR="00270A2F" w:rsidRDefault="00270A2F" w:rsidP="00A1154B">
            <w:pPr>
              <w:spacing w:line="300" w:lineRule="auto"/>
            </w:pPr>
            <w:r>
              <w:rPr>
                <w:rFonts w:hint="eastAsia"/>
              </w:rPr>
              <w:t>有些区域太大时需要延长相邻区域的一些线将</w:t>
            </w:r>
            <w:r w:rsidR="00656C9E">
              <w:rPr>
                <w:rFonts w:hint="eastAsia"/>
              </w:rPr>
              <w:t>该区域分割为满足</w:t>
            </w:r>
            <w:r w:rsidR="00520588">
              <w:rPr>
                <w:rFonts w:hint="eastAsia"/>
              </w:rPr>
              <w:t>要求规格</w:t>
            </w:r>
          </w:p>
        </w:tc>
        <w:tc>
          <w:tcPr>
            <w:tcW w:w="2803" w:type="dxa"/>
          </w:tcPr>
          <w:p w:rsidR="00270A2F" w:rsidRDefault="00270A2F" w:rsidP="00520588">
            <w:pPr>
              <w:spacing w:line="300" w:lineRule="auto"/>
            </w:pPr>
          </w:p>
        </w:tc>
        <w:tc>
          <w:tcPr>
            <w:tcW w:w="2946" w:type="dxa"/>
          </w:tcPr>
          <w:p w:rsidR="00270A2F" w:rsidRDefault="00270A2F" w:rsidP="00A1154B">
            <w:pPr>
              <w:spacing w:line="300" w:lineRule="auto"/>
              <w:rPr>
                <w:noProof/>
              </w:rPr>
            </w:pPr>
          </w:p>
        </w:tc>
      </w:tr>
    </w:tbl>
    <w:p w:rsidR="00F74837" w:rsidRDefault="00F74837" w:rsidP="00A1154B">
      <w:pPr>
        <w:spacing w:line="300" w:lineRule="auto"/>
      </w:pPr>
    </w:p>
    <w:p w:rsidR="00950FBC" w:rsidRDefault="00CF4810" w:rsidP="00A1154B">
      <w:pPr>
        <w:spacing w:line="300" w:lineRule="auto"/>
      </w:pPr>
      <w:r w:rsidRPr="00057F13">
        <w:rPr>
          <w:rFonts w:hint="eastAsia"/>
          <w:highlight w:val="yellow"/>
        </w:rPr>
        <w:t>下方思路仅作参考</w:t>
      </w:r>
      <w:r w:rsidRPr="00057F13">
        <w:rPr>
          <w:highlight w:val="yellow"/>
        </w:rPr>
        <w:t>,</w:t>
      </w:r>
      <w:r w:rsidRPr="00057F13">
        <w:rPr>
          <w:rFonts w:hint="eastAsia"/>
          <w:highlight w:val="yellow"/>
        </w:rPr>
        <w:t>不一定作为具体的实现思路</w:t>
      </w:r>
      <w:r w:rsidRPr="00057F13">
        <w:rPr>
          <w:highlight w:val="yellow"/>
        </w:rPr>
        <w:t>:</w:t>
      </w:r>
    </w:p>
    <w:p w:rsidR="0039797F" w:rsidRDefault="00CF4810" w:rsidP="00A1154B">
      <w:pPr>
        <w:spacing w:line="300" w:lineRule="auto"/>
      </w:pPr>
      <w:r>
        <w:rPr>
          <w:rFonts w:hint="eastAsia"/>
        </w:rPr>
        <w:t>处理步骤简要说明</w:t>
      </w:r>
      <w:r w:rsidR="0039797F">
        <w:rPr>
          <w:rFonts w:hint="eastAsia"/>
        </w:rPr>
        <w:t>：第一步：线将没有交到的线进行预处理，将差一点相交</w:t>
      </w:r>
      <w:r w:rsidR="00A1154B">
        <w:rPr>
          <w:rFonts w:hint="eastAsia"/>
        </w:rPr>
        <w:t>或</w:t>
      </w:r>
      <w:r w:rsidR="0039797F">
        <w:rPr>
          <w:rFonts w:hint="eastAsia"/>
        </w:rPr>
        <w:t>共线的进行合并处理，移除太短的</w:t>
      </w:r>
      <w:r w:rsidR="00A1154B">
        <w:rPr>
          <w:rFonts w:hint="eastAsia"/>
        </w:rPr>
        <w:t>线。</w:t>
      </w:r>
    </w:p>
    <w:p w:rsidR="0039797F" w:rsidRDefault="0039797F" w:rsidP="00A1154B">
      <w:pPr>
        <w:spacing w:line="300" w:lineRule="auto"/>
      </w:pPr>
      <w:r>
        <w:rPr>
          <w:rFonts w:hint="eastAsia"/>
        </w:rPr>
        <w:t>第二步：优先获取弧形区域的线，弧形，同心</w:t>
      </w:r>
      <w:r w:rsidR="008534AD">
        <w:rPr>
          <w:rFonts w:hint="eastAsia"/>
        </w:rPr>
        <w:t>圆弧分为一组，获取过该弧线的圆心且和该弧线相交的作为一个分组计算圆弧行的区域分割</w:t>
      </w:r>
    </w:p>
    <w:p w:rsidR="008534AD" w:rsidRDefault="008534AD" w:rsidP="00A1154B">
      <w:pPr>
        <w:spacing w:line="300" w:lineRule="auto"/>
      </w:pPr>
      <w:r>
        <w:rPr>
          <w:rFonts w:hint="eastAsia"/>
        </w:rPr>
        <w:t>第三步：根据轴线进行不同UCS分组，将方向相同或垂直的分为一组，要区分出多个区域不联通的数据</w:t>
      </w:r>
    </w:p>
    <w:p w:rsidR="008534AD" w:rsidRDefault="008534AD" w:rsidP="00A1154B">
      <w:pPr>
        <w:spacing w:line="300" w:lineRule="auto"/>
      </w:pPr>
      <w:r>
        <w:rPr>
          <w:rFonts w:hint="eastAsia"/>
        </w:rPr>
        <w:t>第四步：非弧线同一USC分组的线进行区域分割：</w:t>
      </w:r>
    </w:p>
    <w:p w:rsidR="00A1154B" w:rsidRDefault="008534AD" w:rsidP="00A1154B">
      <w:pPr>
        <w:spacing w:line="300" w:lineRule="auto"/>
      </w:pPr>
      <w:r>
        <w:rPr>
          <w:rFonts w:hint="eastAsia"/>
        </w:rPr>
        <w:t>分割要求：（短边≥3500，长边≤5500）或（短边≥6000，长边≤10000）或（短边≥7000，长边≤13000）</w:t>
      </w:r>
      <w:r w:rsidR="00FC10C9">
        <w:rPr>
          <w:rFonts w:hint="eastAsia"/>
        </w:rPr>
        <w:t>尽量满足</w:t>
      </w:r>
    </w:p>
    <w:p w:rsidR="008534AD" w:rsidRDefault="008534AD" w:rsidP="00A1154B">
      <w:pPr>
        <w:spacing w:line="300" w:lineRule="auto"/>
      </w:pPr>
      <w:r>
        <w:rPr>
          <w:rFonts w:hint="eastAsia"/>
        </w:rPr>
        <w:lastRenderedPageBreak/>
        <w:t>合并时杂线处理</w:t>
      </w:r>
      <w:r w:rsidR="000021A5">
        <w:rPr>
          <w:rFonts w:hint="eastAsia"/>
        </w:rPr>
        <w:t>合并轴线</w:t>
      </w:r>
      <w:r>
        <w:t>,</w:t>
      </w:r>
      <w:r>
        <w:rPr>
          <w:rFonts w:hint="eastAsia"/>
        </w:rPr>
        <w:t>确定主轴方向，线上或附近柱子多的</w:t>
      </w:r>
      <w:r w:rsidR="000021A5">
        <w:rPr>
          <w:rFonts w:hint="eastAsia"/>
        </w:rPr>
        <w:t>将其它线优先合并到该线上</w:t>
      </w:r>
    </w:p>
    <w:p w:rsidR="000021A5" w:rsidRDefault="000021A5" w:rsidP="00A1154B">
      <w:pPr>
        <w:spacing w:line="300" w:lineRule="auto"/>
      </w:pPr>
      <w:r w:rsidRPr="000021A5">
        <w:t>合并轴线，将间距＜3500</w:t>
      </w:r>
      <w:r>
        <w:t>的平行线合并到穿越柱子多的线（保持线的连接关系）</w:t>
      </w:r>
    </w:p>
    <w:p w:rsidR="000021A5" w:rsidRDefault="000021A5" w:rsidP="00A1154B">
      <w:pPr>
        <w:spacing w:line="300" w:lineRule="auto"/>
      </w:pPr>
      <w:r>
        <w:rPr>
          <w:rFonts w:hint="eastAsia"/>
        </w:rPr>
        <w:t>对于超过最大尺寸的柱跨，使用相邻标准柱跨的轴线对其进行再划分</w:t>
      </w:r>
      <w:r w:rsidR="00A1154B">
        <w:rPr>
          <w:rFonts w:hint="eastAsia"/>
        </w:rPr>
        <w:t>，如果需要延长的先太长可能无法进行延长处理</w:t>
      </w:r>
      <w:r>
        <w:rPr>
          <w:rFonts w:hint="eastAsia"/>
        </w:rPr>
        <w:t>，如果不能再分就</w:t>
      </w:r>
      <w:r w:rsidR="00A1154B">
        <w:rPr>
          <w:rFonts w:hint="eastAsia"/>
        </w:rPr>
        <w:t>不分割</w:t>
      </w:r>
    </w:p>
    <w:p w:rsidR="00A1154B" w:rsidRDefault="00A1154B" w:rsidP="00A1154B">
      <w:pPr>
        <w:spacing w:line="300" w:lineRule="auto"/>
      </w:pPr>
    </w:p>
    <w:p w:rsidR="000021A5" w:rsidRDefault="000021A5" w:rsidP="00A1154B">
      <w:pPr>
        <w:spacing w:line="300" w:lineRule="auto"/>
      </w:pPr>
      <w:r>
        <w:rPr>
          <w:rFonts w:hint="eastAsia"/>
        </w:rPr>
        <w:t>这样可能有些区域没有</w:t>
      </w:r>
      <w:r w:rsidR="00A43B9C">
        <w:rPr>
          <w:rFonts w:hint="eastAsia"/>
        </w:rPr>
        <w:t>没有分割但需要分割的</w:t>
      </w:r>
    </w:p>
    <w:p w:rsidR="00A43B9C" w:rsidRDefault="00A43B9C" w:rsidP="00A1154B">
      <w:pPr>
        <w:spacing w:line="300" w:lineRule="auto"/>
      </w:pPr>
      <w:r>
        <w:rPr>
          <w:noProof/>
        </w:rPr>
        <w:drawing>
          <wp:inline distT="0" distB="0" distL="0" distR="0" wp14:anchorId="79C7E27F" wp14:editId="076E1ED4">
            <wp:extent cx="5274310" cy="2949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9575"/>
                    </a:xfrm>
                    <a:prstGeom prst="rect">
                      <a:avLst/>
                    </a:prstGeom>
                  </pic:spPr>
                </pic:pic>
              </a:graphicData>
            </a:graphic>
          </wp:inline>
        </w:drawing>
      </w:r>
    </w:p>
    <w:p w:rsidR="00A43B9C" w:rsidRDefault="00CF4810" w:rsidP="00A1154B">
      <w:pPr>
        <w:spacing w:line="300" w:lineRule="auto"/>
      </w:pPr>
      <w:r>
        <w:rPr>
          <w:rFonts w:hint="eastAsia"/>
        </w:rPr>
        <w:t>这种没有归属和分割的区域</w:t>
      </w:r>
      <w:r w:rsidR="00A43B9C">
        <w:rPr>
          <w:rFonts w:hint="eastAsia"/>
        </w:rPr>
        <w:t>有一种处理方式是先求出一个最大的区域，根据内部</w:t>
      </w:r>
      <w:r w:rsidR="00A1154B">
        <w:rPr>
          <w:rFonts w:hint="eastAsia"/>
        </w:rPr>
        <w:t>有些区域可能会根据区域再进行分割，这种有一种思路是将整体的区域去除内部已经有区域分割数据的后，如果还有就是没有分割的，如果有没有分割区域的根据附近的区域线进行延长后再进行分区。</w:t>
      </w:r>
    </w:p>
    <w:p w:rsidR="00A1154B" w:rsidRDefault="00A1154B" w:rsidP="00A1154B">
      <w:pPr>
        <w:spacing w:line="300" w:lineRule="auto"/>
      </w:pPr>
      <w:r>
        <w:rPr>
          <w:rFonts w:hint="eastAsia"/>
        </w:rPr>
        <w:t>不同UCS区域分割后相交处处理，要先根据相交区域处进行打断，根据和那个区域相交的多归属到那个区域，但是要注意同一相交区域尽量归属与同一个USC区域，尽量避免交界处出现齿轮归属问题</w:t>
      </w:r>
    </w:p>
    <w:p w:rsidR="001761F4" w:rsidRPr="000021A5" w:rsidRDefault="001761F4" w:rsidP="00A1154B">
      <w:pPr>
        <w:spacing w:line="300" w:lineRule="auto"/>
      </w:pPr>
      <w:r>
        <w:rPr>
          <w:rFonts w:hint="eastAsia"/>
        </w:rPr>
        <w:t>后面会有一个类似思维导图的一个文档进行介绍一下步骤，该思路只是参考，如果有其它实现方式也可以</w:t>
      </w:r>
    </w:p>
    <w:sectPr w:rsidR="001761F4" w:rsidRPr="00002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E08" w:rsidRDefault="000B3E08" w:rsidP="00950FBC">
      <w:r>
        <w:separator/>
      </w:r>
    </w:p>
  </w:endnote>
  <w:endnote w:type="continuationSeparator" w:id="0">
    <w:p w:rsidR="000B3E08" w:rsidRDefault="000B3E08" w:rsidP="009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E08" w:rsidRDefault="000B3E08" w:rsidP="00950FBC">
      <w:r>
        <w:separator/>
      </w:r>
    </w:p>
  </w:footnote>
  <w:footnote w:type="continuationSeparator" w:id="0">
    <w:p w:rsidR="000B3E08" w:rsidRDefault="000B3E08" w:rsidP="00950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41"/>
    <w:rsid w:val="000021A5"/>
    <w:rsid w:val="00057F13"/>
    <w:rsid w:val="000B3E08"/>
    <w:rsid w:val="001761F4"/>
    <w:rsid w:val="001B7078"/>
    <w:rsid w:val="002107B8"/>
    <w:rsid w:val="00270A2F"/>
    <w:rsid w:val="0028724C"/>
    <w:rsid w:val="00300641"/>
    <w:rsid w:val="00332CC5"/>
    <w:rsid w:val="0039797F"/>
    <w:rsid w:val="003E00FC"/>
    <w:rsid w:val="00424FFC"/>
    <w:rsid w:val="00513564"/>
    <w:rsid w:val="00520588"/>
    <w:rsid w:val="005A5D7F"/>
    <w:rsid w:val="00656C9E"/>
    <w:rsid w:val="00776333"/>
    <w:rsid w:val="008534AD"/>
    <w:rsid w:val="0091342A"/>
    <w:rsid w:val="00950FBC"/>
    <w:rsid w:val="00961BE1"/>
    <w:rsid w:val="00962289"/>
    <w:rsid w:val="00A022B4"/>
    <w:rsid w:val="00A1154B"/>
    <w:rsid w:val="00A43B9C"/>
    <w:rsid w:val="00A84F90"/>
    <w:rsid w:val="00C16B0F"/>
    <w:rsid w:val="00CF4810"/>
    <w:rsid w:val="00F03117"/>
    <w:rsid w:val="00F15F3D"/>
    <w:rsid w:val="00F238BD"/>
    <w:rsid w:val="00F74837"/>
    <w:rsid w:val="00FC10C9"/>
    <w:rsid w:val="00FD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310AE"/>
  <w15:chartTrackingRefBased/>
  <w15:docId w15:val="{0E1FAAE6-D295-4CE8-9D74-E8D5003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115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1154B"/>
    <w:rPr>
      <w:rFonts w:asciiTheme="majorHAnsi" w:eastAsiaTheme="majorEastAsia" w:hAnsiTheme="majorHAnsi" w:cstheme="majorBidi"/>
      <w:b/>
      <w:bCs/>
      <w:sz w:val="32"/>
      <w:szCs w:val="32"/>
    </w:rPr>
  </w:style>
  <w:style w:type="paragraph" w:styleId="a5">
    <w:name w:val="header"/>
    <w:basedOn w:val="a"/>
    <w:link w:val="a6"/>
    <w:uiPriority w:val="99"/>
    <w:unhideWhenUsed/>
    <w:rsid w:val="00950F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50FBC"/>
    <w:rPr>
      <w:sz w:val="18"/>
      <w:szCs w:val="18"/>
    </w:rPr>
  </w:style>
  <w:style w:type="paragraph" w:styleId="a7">
    <w:name w:val="footer"/>
    <w:basedOn w:val="a"/>
    <w:link w:val="a8"/>
    <w:uiPriority w:val="99"/>
    <w:unhideWhenUsed/>
    <w:rsid w:val="00950FBC"/>
    <w:pPr>
      <w:tabs>
        <w:tab w:val="center" w:pos="4153"/>
        <w:tab w:val="right" w:pos="8306"/>
      </w:tabs>
      <w:snapToGrid w:val="0"/>
      <w:jc w:val="left"/>
    </w:pPr>
    <w:rPr>
      <w:sz w:val="18"/>
      <w:szCs w:val="18"/>
    </w:rPr>
  </w:style>
  <w:style w:type="character" w:customStyle="1" w:styleId="a8">
    <w:name w:val="页脚 字符"/>
    <w:basedOn w:val="a0"/>
    <w:link w:val="a7"/>
    <w:uiPriority w:val="99"/>
    <w:rsid w:val="00950FBC"/>
    <w:rPr>
      <w:sz w:val="18"/>
      <w:szCs w:val="18"/>
    </w:rPr>
  </w:style>
  <w:style w:type="table" w:styleId="a9">
    <w:name w:val="Table Grid"/>
    <w:basedOn w:val="a1"/>
    <w:uiPriority w:val="39"/>
    <w:rsid w:val="00962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赵玉康</dc:creator>
  <cp:keywords/>
  <dc:description/>
  <cp:lastModifiedBy>赵玉康</cp:lastModifiedBy>
  <cp:revision>15</cp:revision>
  <dcterms:created xsi:type="dcterms:W3CDTF">2021-10-14T08:51:00Z</dcterms:created>
  <dcterms:modified xsi:type="dcterms:W3CDTF">2021-10-27T01:42:00Z</dcterms:modified>
</cp:coreProperties>
</file>