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3F73" w14:textId="77777777" w:rsidR="00C233BD" w:rsidRDefault="00C233B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550CC" wp14:editId="59A974E7">
                <wp:simplePos x="0" y="0"/>
                <wp:positionH relativeFrom="page">
                  <wp:posOffset>152400</wp:posOffset>
                </wp:positionH>
                <wp:positionV relativeFrom="page">
                  <wp:posOffset>215900</wp:posOffset>
                </wp:positionV>
                <wp:extent cx="5363210" cy="9653270"/>
                <wp:effectExtent l="0" t="0" r="3175" b="3810"/>
                <wp:wrapNone/>
                <wp:docPr id="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标题"/>
                              <w:id w:val="-1648583554"/>
                              <w:text/>
                            </w:sdtPr>
                            <w:sdtEndPr/>
                            <w:sdtContent>
                              <w:p w14:paraId="4B460403" w14:textId="77777777" w:rsidR="00C233BD" w:rsidRDefault="00C233BD" w:rsidP="00C233BD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电力系统产品文档</w:t>
                                </w:r>
                              </w:p>
                            </w:sdtContent>
                          </w:sdt>
                          <w:p w14:paraId="5814BBC2" w14:textId="77777777" w:rsidR="00C233BD" w:rsidRDefault="00C233BD" w:rsidP="00C233B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-225073491"/>
                              <w:text/>
                            </w:sdtPr>
                            <w:sdtEndPr/>
                            <w:sdtContent>
                              <w:p w14:paraId="2E73E50F" w14:textId="77777777" w:rsidR="00C233BD" w:rsidRDefault="00C233BD" w:rsidP="00C233B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本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文档仅限内部使用</w:t>
                                </w:r>
                              </w:p>
                            </w:sdtContent>
                          </w:sdt>
                          <w:p w14:paraId="2F273349" w14:textId="77777777" w:rsidR="00C233BD" w:rsidRDefault="00C233BD" w:rsidP="00C233B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27550CC" id="矩形 16" o:spid="_x0000_s1026" style="position:absolute;left:0;text-align:left;margin-left:12pt;margin-top:17pt;width:422.3pt;height:760.1pt;z-index:251662336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" fillcolor="#323e4f [2415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标题"/>
                        <w:id w:val="-1648583554"/>
                        <w:text/>
                      </w:sdtPr>
                      <w:sdtEndPr/>
                      <w:sdtContent>
                        <w:p w14:paraId="4B460403" w14:textId="77777777" w:rsidR="00C233BD" w:rsidRDefault="00C233BD" w:rsidP="00C233BD">
                          <w:pPr>
                            <w:pStyle w:val="a7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电力系统产品文档</w:t>
                          </w:r>
                        </w:p>
                      </w:sdtContent>
                    </w:sdt>
                    <w:p w14:paraId="5814BBC2" w14:textId="77777777" w:rsidR="00C233BD" w:rsidRDefault="00C233BD" w:rsidP="00C233B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</w:rPr>
                        <w:alias w:val="摘要"/>
                        <w:id w:val="-225073491"/>
                        <w:text/>
                      </w:sdtPr>
                      <w:sdtEndPr/>
                      <w:sdtContent>
                        <w:p w14:paraId="2E73E50F" w14:textId="77777777" w:rsidR="00C233BD" w:rsidRDefault="00C233BD" w:rsidP="00C233B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本</w: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文档仅限内部使用</w:t>
                          </w:r>
                        </w:p>
                      </w:sdtContent>
                    </w:sdt>
                    <w:p w14:paraId="2F273349" w14:textId="77777777" w:rsidR="00C233BD" w:rsidRDefault="00C233BD" w:rsidP="00C233B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757952384"/>
        <w:docPartObj>
          <w:docPartGallery w:val="Cover Pages"/>
          <w:docPartUnique/>
        </w:docPartObj>
      </w:sdtPr>
      <w:sdtEndPr/>
      <w:sdtContent>
        <w:p w14:paraId="4BFA8D8E" w14:textId="5B00088F" w:rsidR="00C233BD" w:rsidRDefault="00C233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7FD62A" wp14:editId="2F47F2D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标题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C72184" w14:textId="43C4798F" w:rsidR="00C233BD" w:rsidRDefault="00C233BD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电力系统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产品文档</w:t>
                                    </w:r>
                                  </w:p>
                                </w:sdtContent>
                              </w:sdt>
                              <w:p w14:paraId="505DAC81" w14:textId="77777777" w:rsidR="00C233BD" w:rsidRDefault="00C233B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摘要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4AFABE7" w14:textId="77777777" w:rsidR="00C233BD" w:rsidRDefault="00C233B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通过迷人的抽象吸引您的读者。它通常是文件的简短摘要。当您准备好添加内容时，只需单击此处并开始键入。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C7FD62A" id="_x0000_s1027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标题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C72184" w14:textId="43C4798F" w:rsidR="00C233BD" w:rsidRDefault="00C233BD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电力系统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产品文档</w:t>
                              </w:r>
                            </w:p>
                          </w:sdtContent>
                        </w:sdt>
                        <w:p w14:paraId="505DAC81" w14:textId="77777777" w:rsidR="00C233BD" w:rsidRDefault="00C233B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摘要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4AFABE7" w14:textId="77777777" w:rsidR="00C233BD" w:rsidRDefault="00C233B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通过迷人的抽象吸引您的读者。它通常是文件的简短摘要。当您准备好添加内容时，只需单击此处并开始键入。</w:t>
                              </w: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3BAC98" wp14:editId="6A592D8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矩形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副标题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7B1674" w14:textId="6B797342" w:rsidR="00C233BD" w:rsidRDefault="00C233BD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TIANHUA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63BAC98" id="矩形 472" o:spid="_x0000_s1028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副标题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7B1674" w14:textId="6B797342" w:rsidR="00C233BD" w:rsidRDefault="00C233BD">
                              <w:pPr>
                                <w:pStyle w:val="a9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TIANHUA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6155C39" w14:textId="77777777" w:rsidR="00C233BD" w:rsidRDefault="00C233BD"/>
        <w:p w14:paraId="7BC8379F" w14:textId="21E11F53" w:rsidR="00C233BD" w:rsidRDefault="00C233BD">
          <w:pPr>
            <w:widowControl/>
            <w:jc w:val="left"/>
            <w:rPr>
              <w:rFonts w:eastAsia="思源黑体 CN Heavy"/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14:paraId="37C34622" w14:textId="2F9FDDDB" w:rsidR="00252932" w:rsidRDefault="0041561E" w:rsidP="0041561E">
      <w:pPr>
        <w:pStyle w:val="1"/>
      </w:pPr>
      <w:r>
        <w:rPr>
          <w:rFonts w:hint="eastAsia"/>
        </w:rPr>
        <w:lastRenderedPageBreak/>
        <w:t>需求分析</w:t>
      </w:r>
    </w:p>
    <w:p w14:paraId="3B328A94" w14:textId="6CFBD504" w:rsidR="003B72C2" w:rsidRPr="00606C84" w:rsidRDefault="00606C84" w:rsidP="003B72C2">
      <w:pPr>
        <w:ind w:firstLine="420"/>
      </w:pPr>
      <w:r>
        <w:rPr>
          <w:rFonts w:hint="eastAsia"/>
        </w:rPr>
        <w:t>相较于读取平面数据建立</w:t>
      </w:r>
      <w:r>
        <w:t>Graph</w:t>
      </w:r>
      <w:r>
        <w:rPr>
          <w:rFonts w:hint="eastAsia"/>
        </w:rPr>
        <w:t>，由参数化的数据输入建立（部分）</w:t>
      </w:r>
      <w:r>
        <w:rPr>
          <w:rFonts w:hint="eastAsia"/>
        </w:rPr>
        <w:t>Gr</w:t>
      </w:r>
      <w:r>
        <w:t>ap</w:t>
      </w:r>
      <w:r>
        <w:rPr>
          <w:rFonts w:hint="eastAsia"/>
        </w:rPr>
        <w:t>h</w:t>
      </w:r>
      <w:r>
        <w:rPr>
          <w:rFonts w:hint="eastAsia"/>
        </w:rPr>
        <w:t>更为方便，</w:t>
      </w:r>
      <w:r w:rsidR="003B72C2">
        <w:rPr>
          <w:rFonts w:hint="eastAsia"/>
        </w:rPr>
        <w:t>虽然基本无法建立完整的</w:t>
      </w:r>
      <w:r w:rsidR="003B72C2">
        <w:t>G</w:t>
      </w:r>
      <w:r w:rsidR="003B72C2">
        <w:rPr>
          <w:rFonts w:hint="eastAsia"/>
        </w:rPr>
        <w:t>rap</w:t>
      </w:r>
      <w:r w:rsidR="003B72C2">
        <w:t>h</w:t>
      </w:r>
      <w:r w:rsidR="003B72C2">
        <w:rPr>
          <w:rFonts w:hint="eastAsia"/>
        </w:rPr>
        <w:t>，但仍有非常大的开发价值。</w:t>
      </w:r>
    </w:p>
    <w:p w14:paraId="7A20CAF3" w14:textId="21C303CC" w:rsidR="00C233BD" w:rsidRDefault="0041561E" w:rsidP="00C233BD">
      <w:pPr>
        <w:pStyle w:val="1"/>
      </w:pPr>
      <w:r>
        <w:rPr>
          <w:rFonts w:hint="eastAsia"/>
        </w:rPr>
        <w:t>输入条件</w:t>
      </w:r>
    </w:p>
    <w:p w14:paraId="5175668D" w14:textId="16914033" w:rsidR="003B72C2" w:rsidRPr="003B72C2" w:rsidRDefault="003B72C2" w:rsidP="003B72C2">
      <w:pPr>
        <w:pStyle w:val="2"/>
      </w:pPr>
      <w:r>
        <w:rPr>
          <w:rFonts w:hint="eastAsia"/>
        </w:rPr>
        <w:t>参数化输入数据</w:t>
      </w:r>
    </w:p>
    <w:p w14:paraId="409F0D5F" w14:textId="1FEC06F7" w:rsidR="00ED4713" w:rsidRDefault="00C233BD" w:rsidP="00806230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中输入</w:t>
      </w:r>
      <w:r w:rsidR="00ED4713">
        <w:rPr>
          <w:rFonts w:hint="eastAsia"/>
        </w:rPr>
        <w:t>数据，包括以下内容：</w:t>
      </w:r>
    </w:p>
    <w:p w14:paraId="7021E529" w14:textId="48513E4A" w:rsidR="00ED4713" w:rsidRDefault="00ED4713" w:rsidP="00ED4713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竖向干线分区（配电分区）</w:t>
      </w:r>
      <w:r w:rsidR="00C86B8F">
        <w:rPr>
          <w:rFonts w:hint="eastAsia"/>
        </w:rPr>
        <w:t>：用户手动输入</w:t>
      </w:r>
      <w:r w:rsidR="001F469C">
        <w:rPr>
          <w:rFonts w:hint="eastAsia"/>
        </w:rPr>
        <w:t>；平面图读取；</w:t>
      </w:r>
      <w:r w:rsidR="00C86B8F">
        <w:rPr>
          <w:rFonts w:hint="eastAsia"/>
        </w:rPr>
        <w:t>由协同项目数据获取（待定，等数据接口）。</w:t>
      </w:r>
    </w:p>
    <w:p w14:paraId="0057352F" w14:textId="65ABCBF5" w:rsidR="00ED4713" w:rsidRDefault="00ED4713" w:rsidP="00ED4713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干线分区的负责楼层</w:t>
      </w:r>
      <w:r w:rsidR="00C86B8F">
        <w:rPr>
          <w:rFonts w:hint="eastAsia"/>
        </w:rPr>
        <w:t>：用户手动输入</w:t>
      </w:r>
      <w:r w:rsidR="001F469C">
        <w:rPr>
          <w:rFonts w:hint="eastAsia"/>
        </w:rPr>
        <w:t>；平面图读取</w:t>
      </w:r>
      <w:r w:rsidR="00C86B8F">
        <w:rPr>
          <w:rFonts w:hint="eastAsia"/>
        </w:rPr>
        <w:t>。</w:t>
      </w:r>
    </w:p>
    <w:p w14:paraId="3934C549" w14:textId="02801C5A" w:rsidR="001F469C" w:rsidRDefault="001F469C" w:rsidP="00ED4713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避难</w:t>
      </w:r>
      <w:proofErr w:type="gramStart"/>
      <w:r>
        <w:rPr>
          <w:rFonts w:hint="eastAsia"/>
        </w:rPr>
        <w:t>层所在</w:t>
      </w:r>
      <w:proofErr w:type="gramEnd"/>
      <w:r>
        <w:rPr>
          <w:rFonts w:hint="eastAsia"/>
        </w:rPr>
        <w:t>楼层：用户手动输入；平面图读取。</w:t>
      </w:r>
    </w:p>
    <w:p w14:paraId="26B40E49" w14:textId="2C98EAA8" w:rsidR="00606C84" w:rsidRDefault="00606C84" w:rsidP="00ED4713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干线引出的楼层（变电所所在楼层）</w:t>
      </w:r>
      <w:r w:rsidR="00C86B8F">
        <w:rPr>
          <w:rFonts w:hint="eastAsia"/>
        </w:rPr>
        <w:t>：用户手动输入；由协同参数库获取（</w:t>
      </w:r>
      <w:proofErr w:type="gramStart"/>
      <w:r w:rsidR="00C86B8F">
        <w:rPr>
          <w:rFonts w:hint="eastAsia"/>
        </w:rPr>
        <w:t>联动智库说明</w:t>
      </w:r>
      <w:proofErr w:type="gramEnd"/>
      <w:r w:rsidR="00C86B8F">
        <w:rPr>
          <w:rFonts w:hint="eastAsia"/>
        </w:rPr>
        <w:t>，待定，等数据接口）。</w:t>
      </w:r>
    </w:p>
    <w:p w14:paraId="016EF17F" w14:textId="2140D3D3" w:rsidR="00DA564D" w:rsidRDefault="00DA564D" w:rsidP="00ED4713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变配电所内变压器编号及各变压器容量：用户手动输入；由协同参数库获取</w:t>
      </w:r>
      <w:r>
        <w:rPr>
          <w:rFonts w:hint="eastAsia"/>
        </w:rPr>
        <w:t>（</w:t>
      </w:r>
      <w:proofErr w:type="gramStart"/>
      <w:r>
        <w:rPr>
          <w:rFonts w:hint="eastAsia"/>
        </w:rPr>
        <w:t>联动智库说明</w:t>
      </w:r>
      <w:proofErr w:type="gramEnd"/>
      <w:r>
        <w:rPr>
          <w:rFonts w:hint="eastAsia"/>
        </w:rPr>
        <w:t>，待定，等数据接口）</w:t>
      </w:r>
      <w:r>
        <w:rPr>
          <w:rFonts w:hint="eastAsia"/>
        </w:rPr>
        <w:t>。</w:t>
      </w:r>
    </w:p>
    <w:p w14:paraId="4389957A" w14:textId="4321CC07" w:rsidR="00ED4713" w:rsidRDefault="00ED4713" w:rsidP="00ED4713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本干线分区中的配电箱（类型</w:t>
      </w:r>
      <w:r w:rsidR="00606C84">
        <w:rPr>
          <w:rFonts w:hint="eastAsia"/>
        </w:rPr>
        <w:t>、功能</w:t>
      </w:r>
      <w:r>
        <w:rPr>
          <w:rFonts w:hint="eastAsia"/>
        </w:rPr>
        <w:t>、编号、功率、相数、消防属性</w:t>
      </w:r>
      <w:r w:rsidR="00606C84">
        <w:rPr>
          <w:rFonts w:hint="eastAsia"/>
        </w:rPr>
        <w:t>、所在楼层</w:t>
      </w:r>
      <w:r>
        <w:rPr>
          <w:rFonts w:hint="eastAsia"/>
        </w:rPr>
        <w:t>）</w:t>
      </w:r>
      <w:r w:rsidR="00C86B8F">
        <w:rPr>
          <w:rFonts w:hint="eastAsia"/>
        </w:rPr>
        <w:t>：用户手动输入，</w:t>
      </w:r>
      <w:r w:rsidR="00C86B8F">
        <w:rPr>
          <w:rFonts w:hint="eastAsia"/>
        </w:rPr>
        <w:t>U</w:t>
      </w:r>
      <w:r w:rsidR="00C86B8F">
        <w:t>I</w:t>
      </w:r>
      <w:proofErr w:type="gramStart"/>
      <w:r w:rsidR="00C86B8F">
        <w:rPr>
          <w:rFonts w:hint="eastAsia"/>
        </w:rPr>
        <w:t>端提供</w:t>
      </w:r>
      <w:proofErr w:type="gramEnd"/>
      <w:r w:rsidR="00C86B8F">
        <w:rPr>
          <w:rFonts w:hint="eastAsia"/>
        </w:rPr>
        <w:t>较为便利的输入工具</w:t>
      </w:r>
      <w:r w:rsidR="001F469C">
        <w:rPr>
          <w:rFonts w:hint="eastAsia"/>
        </w:rPr>
        <w:t>；平面图读取</w:t>
      </w:r>
      <w:r w:rsidR="00C86B8F">
        <w:rPr>
          <w:rFonts w:hint="eastAsia"/>
        </w:rPr>
        <w:t>。</w:t>
      </w:r>
    </w:p>
    <w:p w14:paraId="376A6DBF" w14:textId="0202DE96" w:rsidR="00606C84" w:rsidRDefault="00ED4713" w:rsidP="00606C84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本干线分区中配电箱的</w:t>
      </w:r>
      <w:r w:rsidR="00606C84">
        <w:rPr>
          <w:rFonts w:hint="eastAsia"/>
        </w:rPr>
        <w:t>连接</w:t>
      </w:r>
      <w:r>
        <w:rPr>
          <w:rFonts w:hint="eastAsia"/>
        </w:rPr>
        <w:t>关系</w:t>
      </w:r>
      <w:r w:rsidR="001F469C">
        <w:rPr>
          <w:rFonts w:hint="eastAsia"/>
        </w:rPr>
        <w:t>；平面图读取</w:t>
      </w:r>
      <w:r w:rsidR="00806230">
        <w:rPr>
          <w:rFonts w:hint="eastAsia"/>
        </w:rPr>
        <w:t>。</w:t>
      </w:r>
    </w:p>
    <w:p w14:paraId="31D59812" w14:textId="3960809F" w:rsidR="002A7DE7" w:rsidRDefault="002A7DE7" w:rsidP="003B72C2">
      <w:pPr>
        <w:pStyle w:val="2"/>
      </w:pPr>
      <w:r>
        <w:rPr>
          <w:rFonts w:hint="eastAsia"/>
        </w:rPr>
        <w:lastRenderedPageBreak/>
        <w:t>项目基本参数录入</w:t>
      </w:r>
      <w:r w:rsidR="00CC5871">
        <w:rPr>
          <w:rFonts w:hint="eastAsia"/>
        </w:rPr>
        <w:t>（待</w:t>
      </w:r>
      <w:r w:rsidR="00543F01">
        <w:rPr>
          <w:rFonts w:hint="eastAsia"/>
        </w:rPr>
        <w:t>与用户确认、</w:t>
      </w:r>
      <w:r w:rsidR="00CC5871">
        <w:rPr>
          <w:rFonts w:hint="eastAsia"/>
        </w:rPr>
        <w:t>完善）</w:t>
      </w:r>
    </w:p>
    <w:p w14:paraId="5A2229F6" w14:textId="21EF2901" w:rsidR="00043B61" w:rsidRDefault="00043B61" w:rsidP="00043B61">
      <w:pPr>
        <w:ind w:firstLine="420"/>
      </w:pPr>
      <w:r>
        <w:rPr>
          <w:rFonts w:hint="eastAsia"/>
        </w:rPr>
        <w:t>录入项目信息：单体数量、单体分组</w:t>
      </w:r>
    </w:p>
    <w:p w14:paraId="6B0D5999" w14:textId="6F04CA13" w:rsidR="002A7DE7" w:rsidRDefault="00043B61" w:rsidP="00043B61">
      <w:pPr>
        <w:ind w:firstLine="420"/>
      </w:pPr>
      <w:r>
        <w:rPr>
          <w:rFonts w:hint="eastAsia"/>
        </w:rPr>
        <w:t>录入单体信息：</w:t>
      </w:r>
    </w:p>
    <w:p w14:paraId="0CC1587C" w14:textId="0131ADBA" w:rsidR="00043B61" w:rsidRDefault="00043B61" w:rsidP="00043B61">
      <w:pPr>
        <w:ind w:firstLine="420"/>
      </w:pPr>
      <w:r>
        <w:tab/>
      </w:r>
      <w:r>
        <w:rPr>
          <w:rFonts w:hint="eastAsia"/>
        </w:rPr>
        <w:t>单体楼层</w:t>
      </w:r>
    </w:p>
    <w:p w14:paraId="69E2586A" w14:textId="76312679" w:rsidR="00043B61" w:rsidRDefault="00043B61" w:rsidP="00043B61">
      <w:pPr>
        <w:ind w:firstLine="420"/>
      </w:pPr>
      <w:r>
        <w:tab/>
      </w:r>
      <w:r>
        <w:rPr>
          <w:rFonts w:hint="eastAsia"/>
        </w:rPr>
        <w:t>单体内户型（面积）及对应数量</w:t>
      </w:r>
    </w:p>
    <w:p w14:paraId="2ECB6ED3" w14:textId="397FBC0F" w:rsidR="00043B61" w:rsidRDefault="00043B61" w:rsidP="00043B61">
      <w:pPr>
        <w:ind w:firstLine="420"/>
      </w:pPr>
      <w:r>
        <w:tab/>
      </w:r>
      <w:r>
        <w:rPr>
          <w:rFonts w:hint="eastAsia"/>
        </w:rPr>
        <w:t>电梯台数</w:t>
      </w:r>
    </w:p>
    <w:p w14:paraId="745E58EC" w14:textId="44D6808C" w:rsidR="00043B61" w:rsidRDefault="00043B61" w:rsidP="00043B61">
      <w:pPr>
        <w:ind w:firstLine="420"/>
      </w:pPr>
      <w:r>
        <w:tab/>
      </w:r>
      <w:r>
        <w:rPr>
          <w:rFonts w:hint="eastAsia"/>
        </w:rPr>
        <w:t>消防电梯台数</w:t>
      </w:r>
    </w:p>
    <w:p w14:paraId="740E463C" w14:textId="4676C377" w:rsidR="00043B61" w:rsidRDefault="00043B61" w:rsidP="00043B61">
      <w:pPr>
        <w:ind w:firstLine="420"/>
      </w:pPr>
      <w:r>
        <w:tab/>
      </w:r>
      <w:r>
        <w:rPr>
          <w:rFonts w:hint="eastAsia"/>
        </w:rPr>
        <w:t>平时照明设置原则</w:t>
      </w:r>
    </w:p>
    <w:p w14:paraId="553581CC" w14:textId="78EA168B" w:rsidR="00043B61" w:rsidRDefault="00043B61" w:rsidP="00043B61">
      <w:pPr>
        <w:ind w:firstLine="420"/>
      </w:pPr>
      <w:r>
        <w:tab/>
      </w:r>
      <w:r>
        <w:rPr>
          <w:rFonts w:hint="eastAsia"/>
        </w:rPr>
        <w:t>消防应急照明设置原则</w:t>
      </w:r>
    </w:p>
    <w:p w14:paraId="476FCFA0" w14:textId="21FE98DC" w:rsidR="00043B61" w:rsidRPr="002A7DE7" w:rsidRDefault="00043B61" w:rsidP="00043B61">
      <w:pPr>
        <w:ind w:firstLine="420"/>
      </w:pPr>
      <w:r>
        <w:tab/>
      </w:r>
      <w:r>
        <w:rPr>
          <w:rFonts w:hint="eastAsia"/>
        </w:rPr>
        <w:t>泛光照明设置原则</w:t>
      </w:r>
    </w:p>
    <w:p w14:paraId="6A503355" w14:textId="7E4E079C" w:rsidR="0041561E" w:rsidRDefault="00E317ED" w:rsidP="0041561E">
      <w:pPr>
        <w:pStyle w:val="1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端</w:t>
      </w:r>
      <w:r w:rsidR="0041561E">
        <w:rPr>
          <w:rFonts w:hint="eastAsia"/>
        </w:rPr>
        <w:t>业务</w:t>
      </w:r>
      <w:proofErr w:type="gramEnd"/>
      <w:r w:rsidR="0041561E">
        <w:rPr>
          <w:rFonts w:hint="eastAsia"/>
        </w:rPr>
        <w:t>逻辑</w:t>
      </w:r>
      <w:r w:rsidR="00DA564D">
        <w:rPr>
          <w:rFonts w:hint="eastAsia"/>
        </w:rPr>
        <w:t>-</w:t>
      </w:r>
      <w:r w:rsidR="00DA564D">
        <w:rPr>
          <w:rFonts w:hint="eastAsia"/>
        </w:rPr>
        <w:t>竖向干线</w:t>
      </w:r>
    </w:p>
    <w:p w14:paraId="6436A39D" w14:textId="71665602" w:rsidR="00144275" w:rsidRDefault="00144275" w:rsidP="003B72C2">
      <w:pPr>
        <w:pStyle w:val="2"/>
      </w:pPr>
      <w:r>
        <w:rPr>
          <w:rFonts w:hint="eastAsia"/>
        </w:rPr>
        <w:t>竖向干线分区的数据结构</w:t>
      </w:r>
    </w:p>
    <w:p w14:paraId="2493EE88" w14:textId="77777777" w:rsidR="00E317ED" w:rsidRDefault="00C86B8F" w:rsidP="00E317ED">
      <w:pPr>
        <w:ind w:firstLine="420"/>
      </w:pPr>
      <w:r>
        <w:rPr>
          <w:rFonts w:hint="eastAsia"/>
        </w:rPr>
        <w:t>竖向干线分区为人为划分内容</w:t>
      </w:r>
      <w:r w:rsidR="00E45587">
        <w:rPr>
          <w:rFonts w:hint="eastAsia"/>
        </w:rPr>
        <w:t>，包含</w:t>
      </w:r>
      <w:r w:rsidR="00E317ED">
        <w:rPr>
          <w:rFonts w:hint="eastAsia"/>
        </w:rPr>
        <w:t>以下</w:t>
      </w:r>
      <w:r w:rsidR="00E45587">
        <w:rPr>
          <w:rFonts w:hint="eastAsia"/>
        </w:rPr>
        <w:t>数据：</w:t>
      </w:r>
    </w:p>
    <w:p w14:paraId="7E08DF9C" w14:textId="6DB15BEC" w:rsidR="00E317ED" w:rsidRDefault="00E45587" w:rsidP="00E317E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竖向干线分区编号（数字）</w:t>
      </w:r>
      <w:r w:rsidR="00E317ED">
        <w:rPr>
          <w:rFonts w:hint="eastAsia"/>
        </w:rPr>
        <w:t>；</w:t>
      </w:r>
    </w:p>
    <w:p w14:paraId="612EC4DA" w14:textId="4820599B" w:rsidR="00E317ED" w:rsidRDefault="00E45587" w:rsidP="00E317E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竖向干线分区名称（文本）</w:t>
      </w:r>
      <w:r w:rsidR="00E317ED">
        <w:rPr>
          <w:rFonts w:hint="eastAsia"/>
        </w:rPr>
        <w:t>；</w:t>
      </w:r>
    </w:p>
    <w:p w14:paraId="3CE4C4B9" w14:textId="3ABA6B43" w:rsidR="00E317ED" w:rsidRDefault="00E317ED" w:rsidP="00E317E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竖向干线分区对应的变电所（或变压器组，未输入时缺省）；</w:t>
      </w:r>
    </w:p>
    <w:p w14:paraId="1CB1C355" w14:textId="236D7C00" w:rsidR="00FE5B5F" w:rsidRDefault="00FE5B5F" w:rsidP="00E317E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竖向干线分区的负责楼层；</w:t>
      </w:r>
    </w:p>
    <w:p w14:paraId="7C9C7944" w14:textId="1286F205" w:rsidR="00FE5B5F" w:rsidRDefault="00FE5B5F" w:rsidP="00E317ED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变配电所的设置楼层；</w:t>
      </w:r>
    </w:p>
    <w:p w14:paraId="5DFF7784" w14:textId="77777777" w:rsidR="00DA564D" w:rsidRDefault="00DA564D" w:rsidP="00E317ED">
      <w:pPr>
        <w:pStyle w:val="ae"/>
        <w:numPr>
          <w:ilvl w:val="0"/>
          <w:numId w:val="19"/>
        </w:numPr>
        <w:ind w:firstLineChars="0"/>
      </w:pPr>
    </w:p>
    <w:p w14:paraId="7DFE88D4" w14:textId="41226FFB" w:rsidR="00144275" w:rsidRDefault="00E45587" w:rsidP="00E317ED">
      <w:pPr>
        <w:ind w:firstLine="420"/>
      </w:pPr>
      <w:r>
        <w:rPr>
          <w:rFonts w:hint="eastAsia"/>
        </w:rPr>
        <w:t>均</w:t>
      </w:r>
      <w:r w:rsidR="00C86B8F">
        <w:rPr>
          <w:rFonts w:hint="eastAsia"/>
        </w:rPr>
        <w:t>可由用户手动编辑、修改。</w:t>
      </w:r>
    </w:p>
    <w:p w14:paraId="67C82B15" w14:textId="09E8E6CF" w:rsidR="00E45587" w:rsidRPr="00144275" w:rsidRDefault="00E45587" w:rsidP="00E317ED">
      <w:pPr>
        <w:ind w:firstLine="420"/>
      </w:pPr>
      <w:r>
        <w:rPr>
          <w:rFonts w:hint="eastAsia"/>
        </w:rPr>
        <w:lastRenderedPageBreak/>
        <w:t>竖向干线分区编号不允许重复，竖向干线分区名称允许重复。</w:t>
      </w:r>
    </w:p>
    <w:p w14:paraId="5C556230" w14:textId="0E14F4A0" w:rsidR="003B72C2" w:rsidRDefault="003B72C2" w:rsidP="003B72C2">
      <w:pPr>
        <w:pStyle w:val="2"/>
      </w:pPr>
      <w:r>
        <w:rPr>
          <w:rFonts w:hint="eastAsia"/>
        </w:rPr>
        <w:t>配电箱</w:t>
      </w:r>
      <w:r w:rsidR="00E45587">
        <w:rPr>
          <w:rFonts w:hint="eastAsia"/>
        </w:rPr>
        <w:t>及连接关系</w:t>
      </w:r>
      <w:r>
        <w:rPr>
          <w:rFonts w:hint="eastAsia"/>
        </w:rPr>
        <w:t>的建立</w:t>
      </w:r>
    </w:p>
    <w:p w14:paraId="1EF960AA" w14:textId="54F94DEE" w:rsidR="00806230" w:rsidRDefault="003C3AE1" w:rsidP="003C3AE1">
      <w:pPr>
        <w:ind w:firstLine="420"/>
      </w:pPr>
      <w:r>
        <w:rPr>
          <w:rFonts w:hint="eastAsia"/>
        </w:rPr>
        <w:t>根据配电箱的功能用途，提供批量建立特定模式的配电箱。</w:t>
      </w:r>
    </w:p>
    <w:p w14:paraId="7B2F78F3" w14:textId="5A13A55F" w:rsidR="00E45587" w:rsidRDefault="00E45587" w:rsidP="003C3AE1">
      <w:pPr>
        <w:ind w:firstLine="420"/>
      </w:pPr>
      <w:r>
        <w:rPr>
          <w:rFonts w:hint="eastAsia"/>
        </w:rPr>
        <w:t>根据用户输入的配电方式，自动建立配电箱与</w:t>
      </w:r>
      <w:r w:rsidR="00E317ED">
        <w:rPr>
          <w:rFonts w:hint="eastAsia"/>
        </w:rPr>
        <w:t>变配电所（或具体的</w:t>
      </w:r>
      <w:r>
        <w:rPr>
          <w:rFonts w:hint="eastAsia"/>
        </w:rPr>
        <w:t>变压器</w:t>
      </w:r>
      <w:r w:rsidR="00E317ED">
        <w:rPr>
          <w:rFonts w:hint="eastAsia"/>
        </w:rPr>
        <w:t>）</w:t>
      </w:r>
      <w:r>
        <w:rPr>
          <w:rFonts w:hint="eastAsia"/>
        </w:rPr>
        <w:t>的连接关系。</w:t>
      </w:r>
    </w:p>
    <w:p w14:paraId="00D2BFBE" w14:textId="3A0DD73B" w:rsidR="003C3AE1" w:rsidRDefault="003C3AE1" w:rsidP="003C3AE1">
      <w:pPr>
        <w:pStyle w:val="3"/>
      </w:pPr>
      <w:r>
        <w:rPr>
          <w:rFonts w:hint="eastAsia"/>
        </w:rPr>
        <w:t>建立配电干线</w:t>
      </w:r>
      <w:r>
        <w:rPr>
          <w:rFonts w:hint="eastAsia"/>
        </w:rPr>
        <w:t>-</w:t>
      </w:r>
      <w:r w:rsidR="006A2C87">
        <w:rPr>
          <w:rFonts w:hint="eastAsia"/>
        </w:rPr>
        <w:t>分支干线</w:t>
      </w:r>
    </w:p>
    <w:p w14:paraId="66047A95" w14:textId="41EA4EC5" w:rsidR="003C3AE1" w:rsidRDefault="003C3AE1" w:rsidP="003C3AE1">
      <w:pPr>
        <w:pStyle w:val="4"/>
      </w:pPr>
      <w:r>
        <w:rPr>
          <w:rFonts w:hint="eastAsia"/>
        </w:rPr>
        <w:t>模式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建立电表箱</w:t>
      </w:r>
    </w:p>
    <w:p w14:paraId="54DCB243" w14:textId="3C39A2B7" w:rsidR="003C3AE1" w:rsidRDefault="003C3AE1" w:rsidP="00E45587">
      <w:pPr>
        <w:ind w:firstLine="420"/>
      </w:pPr>
      <w:r>
        <w:rPr>
          <w:rFonts w:hint="eastAsia"/>
        </w:rPr>
        <w:t>根据用户输入的电表箱设置楼层，建立对应数量的电表箱。</w:t>
      </w:r>
    </w:p>
    <w:p w14:paraId="0A2411B6" w14:textId="7E499EDB" w:rsidR="00E45587" w:rsidRDefault="00E45587" w:rsidP="00E45587">
      <w:pPr>
        <w:ind w:firstLine="420"/>
      </w:pPr>
      <w:r>
        <w:rPr>
          <w:rFonts w:hint="eastAsia"/>
        </w:rPr>
        <w:t>对每个电表箱自动进行编号，编号逻辑：“竖向干线分区编号”（或用户指定）</w:t>
      </w:r>
      <w:r>
        <w:rPr>
          <w:rFonts w:hint="eastAsia"/>
        </w:rPr>
        <w:t>-</w:t>
      </w:r>
      <w:r>
        <w:rPr>
          <w:rFonts w:hint="eastAsia"/>
        </w:rPr>
        <w:t>“楼层”“</w:t>
      </w:r>
      <w:r>
        <w:t>AW</w:t>
      </w:r>
      <w:r>
        <w:rPr>
          <w:rFonts w:hint="eastAsia"/>
        </w:rPr>
        <w:t>”。</w:t>
      </w:r>
    </w:p>
    <w:p w14:paraId="2A22D2C8" w14:textId="2018C769" w:rsidR="00E45587" w:rsidRDefault="003C3AE1" w:rsidP="00E45587">
      <w:pPr>
        <w:ind w:firstLine="420"/>
      </w:pPr>
      <w:r>
        <w:rPr>
          <w:rFonts w:hint="eastAsia"/>
        </w:rPr>
        <w:t>对每个电表箱赋予用户输入的功率</w:t>
      </w:r>
      <w:r w:rsidR="00E45587">
        <w:rPr>
          <w:rFonts w:hint="eastAsia"/>
        </w:rPr>
        <w:t>（标定功率）</w:t>
      </w:r>
      <w:r>
        <w:rPr>
          <w:rFonts w:hint="eastAsia"/>
        </w:rPr>
        <w:t>、功能描述（缺省时默认为：“电表箱”）、相数（缺省时默认为：</w:t>
      </w:r>
      <w:r>
        <w:rPr>
          <w:rFonts w:hint="eastAsia"/>
        </w:rPr>
        <w:t>3</w:t>
      </w:r>
      <w:r>
        <w:rPr>
          <w:rFonts w:hint="eastAsia"/>
        </w:rPr>
        <w:t>）、消防属性（固定为</w:t>
      </w:r>
      <w:r w:rsidR="00E45587">
        <w:rPr>
          <w:rFonts w:hint="eastAsia"/>
        </w:rPr>
        <w:t>非消防，不可更改</w:t>
      </w:r>
      <w:r>
        <w:rPr>
          <w:rFonts w:hint="eastAsia"/>
        </w:rPr>
        <w:t>）</w:t>
      </w:r>
      <w:r w:rsidR="00E45587">
        <w:rPr>
          <w:rFonts w:hint="eastAsia"/>
        </w:rPr>
        <w:t>、楼层。</w:t>
      </w:r>
    </w:p>
    <w:p w14:paraId="71A6C2DC" w14:textId="0473C301" w:rsidR="006A2C87" w:rsidRDefault="006A2C87" w:rsidP="00E45587">
      <w:pPr>
        <w:ind w:firstLine="420"/>
      </w:pPr>
      <w:r>
        <w:rPr>
          <w:rFonts w:hint="eastAsia"/>
        </w:rPr>
        <w:t>根据用户输入数据，将对应的配电</w:t>
      </w:r>
      <w:proofErr w:type="gramStart"/>
      <w:r>
        <w:rPr>
          <w:rFonts w:hint="eastAsia"/>
        </w:rPr>
        <w:t>箱建立</w:t>
      </w:r>
      <w:proofErr w:type="gramEnd"/>
      <w:r>
        <w:rPr>
          <w:rFonts w:hint="eastAsia"/>
        </w:rPr>
        <w:t>为同一回路的分支节点。</w:t>
      </w:r>
    </w:p>
    <w:p w14:paraId="680CA765" w14:textId="64917852" w:rsidR="006A2C87" w:rsidRDefault="006A2C87" w:rsidP="00E45587">
      <w:pPr>
        <w:ind w:firstLine="420"/>
      </w:pPr>
      <w:r>
        <w:rPr>
          <w:rFonts w:hint="eastAsia"/>
        </w:rPr>
        <w:t>计算每个回路的计算电流，并采用指定样式的导体（根据计算电流及全局参数设置模板设置：预分支电缆、母线槽或</w:t>
      </w:r>
      <w:r>
        <w:rPr>
          <w:rFonts w:hint="eastAsia"/>
        </w:rPr>
        <w:t>T</w:t>
      </w:r>
      <w:r>
        <w:rPr>
          <w:rFonts w:hint="eastAsia"/>
        </w:rPr>
        <w:t>接干线）。</w:t>
      </w:r>
    </w:p>
    <w:p w14:paraId="4C8C6E9F" w14:textId="01F56F6D" w:rsidR="00956773" w:rsidRPr="003C3AE1" w:rsidRDefault="00956773" w:rsidP="00956773">
      <w:pPr>
        <w:ind w:firstLine="420"/>
      </w:pPr>
      <w:r>
        <w:rPr>
          <w:rFonts w:hint="eastAsia"/>
        </w:rPr>
        <w:t>当选用母线槽时，根据分支节点电表箱的计算电流，对插接箱的断路器进行选型（断路器选用</w:t>
      </w:r>
      <w:r>
        <w:rPr>
          <w:rFonts w:hint="eastAsia"/>
        </w:rPr>
        <w:t>2</w:t>
      </w:r>
      <w:r>
        <w:t>P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t>P</w:t>
      </w:r>
      <w:r>
        <w:rPr>
          <w:rFonts w:hint="eastAsia"/>
        </w:rPr>
        <w:t>开关，取决于电表箱的相数，一般不会有单相）。</w:t>
      </w:r>
    </w:p>
    <w:p w14:paraId="4EBEC01A" w14:textId="06DF3FE5" w:rsidR="003C3AE1" w:rsidRDefault="003C3AE1" w:rsidP="003C3AE1">
      <w:pPr>
        <w:pStyle w:val="4"/>
      </w:pPr>
      <w:r>
        <w:rPr>
          <w:rFonts w:hint="eastAsia"/>
        </w:rPr>
        <w:t>模式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建立电表箱</w:t>
      </w:r>
      <w:r>
        <w:rPr>
          <w:rFonts w:hint="eastAsia"/>
        </w:rPr>
        <w:t>+</w:t>
      </w:r>
      <w:r>
        <w:rPr>
          <w:rFonts w:hint="eastAsia"/>
        </w:rPr>
        <w:t>下级住户配电箱</w:t>
      </w:r>
    </w:p>
    <w:p w14:paraId="598519E3" w14:textId="77777777" w:rsidR="00956773" w:rsidRDefault="00E317ED" w:rsidP="007A6E8D">
      <w:pPr>
        <w:ind w:firstLine="420"/>
      </w:pPr>
      <w:r>
        <w:rPr>
          <w:rFonts w:hint="eastAsia"/>
        </w:rPr>
        <w:t>与“模式</w:t>
      </w:r>
      <w:r>
        <w:rPr>
          <w:rFonts w:hint="eastAsia"/>
        </w:rPr>
        <w:t>1</w:t>
      </w:r>
      <w:r>
        <w:rPr>
          <w:rFonts w:hint="eastAsia"/>
        </w:rPr>
        <w:t>”相比，</w:t>
      </w:r>
      <w:r w:rsidR="00956773">
        <w:rPr>
          <w:rFonts w:hint="eastAsia"/>
        </w:rPr>
        <w:t>特殊之处为：</w:t>
      </w:r>
    </w:p>
    <w:p w14:paraId="3DA2F707" w14:textId="341D0CE9" w:rsidR="00E317ED" w:rsidRDefault="00E317ED" w:rsidP="00956773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增加电表箱下级住户配电箱的数据输入（</w:t>
      </w:r>
      <w:r w:rsidR="007A6E8D">
        <w:rPr>
          <w:rFonts w:hint="eastAsia"/>
        </w:rPr>
        <w:t>多组特定功率、相数的住户配电箱，及每</w:t>
      </w:r>
      <w:r w:rsidR="007A6E8D">
        <w:rPr>
          <w:rFonts w:hint="eastAsia"/>
        </w:rPr>
        <w:lastRenderedPageBreak/>
        <w:t>组住户配电箱的数量</w:t>
      </w:r>
      <w:r>
        <w:rPr>
          <w:rFonts w:hint="eastAsia"/>
        </w:rPr>
        <w:t>）</w:t>
      </w:r>
      <w:r w:rsidR="007A6E8D">
        <w:rPr>
          <w:rFonts w:hint="eastAsia"/>
        </w:rPr>
        <w:t>。</w:t>
      </w:r>
    </w:p>
    <w:p w14:paraId="7FF992AD" w14:textId="5E8E6B61" w:rsidR="007A6E8D" w:rsidRPr="00E317ED" w:rsidRDefault="007A6E8D" w:rsidP="00956773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电表箱的相数由下级住户配电箱的相数确定（均为单相时可改为单相电表箱，但默认仍为三相电表箱），电表箱的功率改为计算值（计算功率）。</w:t>
      </w:r>
    </w:p>
    <w:p w14:paraId="37011546" w14:textId="6CDC2A6A" w:rsidR="006A2C87" w:rsidRDefault="006A2C87" w:rsidP="006A2C87">
      <w:pPr>
        <w:pStyle w:val="4"/>
      </w:pPr>
      <w:r>
        <w:rPr>
          <w:rFonts w:hint="eastAsia"/>
        </w:rPr>
        <w:t>模式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其他箱</w:t>
      </w:r>
      <w:proofErr w:type="gramEnd"/>
      <w:r>
        <w:rPr>
          <w:rFonts w:hint="eastAsia"/>
        </w:rPr>
        <w:t>类别的分支干线</w:t>
      </w:r>
    </w:p>
    <w:p w14:paraId="17F49134" w14:textId="606269A2" w:rsidR="00956773" w:rsidRDefault="006A2C87" w:rsidP="006A2C87">
      <w:pPr>
        <w:ind w:firstLine="420"/>
      </w:pPr>
      <w:r>
        <w:rPr>
          <w:rFonts w:hint="eastAsia"/>
        </w:rPr>
        <w:t>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“相同，</w:t>
      </w:r>
      <w:r w:rsidR="00956773">
        <w:rPr>
          <w:rFonts w:hint="eastAsia"/>
        </w:rPr>
        <w:t>特殊之处为：</w:t>
      </w:r>
    </w:p>
    <w:p w14:paraId="03D8F07A" w14:textId="0A346ADF" w:rsidR="00C46436" w:rsidRDefault="00C46436" w:rsidP="00956773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箱类别由用户自由指定。</w:t>
      </w:r>
    </w:p>
    <w:p w14:paraId="55541D84" w14:textId="7FA1F8F6" w:rsidR="006A2C87" w:rsidRDefault="006A2C87" w:rsidP="00956773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用户可以自定义用途代号，编号逻辑为：“竖向干线分区编号”（或用户指定）</w:t>
      </w:r>
      <w:r>
        <w:rPr>
          <w:rFonts w:hint="eastAsia"/>
        </w:rPr>
        <w:t>-</w:t>
      </w:r>
      <w:r>
        <w:rPr>
          <w:rFonts w:hint="eastAsia"/>
        </w:rPr>
        <w:t>“楼层”“箱类别代号”“用途代号”。</w:t>
      </w:r>
    </w:p>
    <w:p w14:paraId="14FE417B" w14:textId="72538C25" w:rsidR="00956773" w:rsidRPr="006A2C87" w:rsidRDefault="00C46436" w:rsidP="00956773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支持双回路干线，当用户选择“双路电源进线”时，将对应的</w:t>
      </w:r>
      <w:proofErr w:type="gramStart"/>
      <w:r>
        <w:rPr>
          <w:rFonts w:hint="eastAsia"/>
        </w:rPr>
        <w:t>配电箱同时分</w:t>
      </w:r>
      <w:proofErr w:type="gramEnd"/>
      <w:r>
        <w:rPr>
          <w:rFonts w:hint="eastAsia"/>
        </w:rPr>
        <w:t>配给两个回路作为分支节点。</w:t>
      </w:r>
    </w:p>
    <w:p w14:paraId="2161CF0C" w14:textId="62095E8E" w:rsidR="003C3AE1" w:rsidRDefault="007A6E8D" w:rsidP="003C3AE1">
      <w:pPr>
        <w:pStyle w:val="3"/>
      </w:pPr>
      <w:r>
        <w:rPr>
          <w:rFonts w:hint="eastAsia"/>
        </w:rPr>
        <w:t>建立配电干线</w:t>
      </w:r>
      <w:r>
        <w:rPr>
          <w:rFonts w:hint="eastAsia"/>
        </w:rPr>
        <w:t>-</w:t>
      </w:r>
      <w:r w:rsidR="00C46436">
        <w:rPr>
          <w:rFonts w:hint="eastAsia"/>
        </w:rPr>
        <w:t>放射式</w:t>
      </w:r>
      <w:r w:rsidR="001F0847">
        <w:rPr>
          <w:rFonts w:hint="eastAsia"/>
        </w:rPr>
        <w:t>配电</w:t>
      </w:r>
    </w:p>
    <w:p w14:paraId="57458B3F" w14:textId="3164D513" w:rsidR="00C46436" w:rsidRDefault="00C46436" w:rsidP="00C46436">
      <w:pPr>
        <w:ind w:firstLine="420"/>
      </w:pPr>
      <w:r>
        <w:rPr>
          <w:rFonts w:hint="eastAsia"/>
        </w:rPr>
        <w:t>根据用户输入的配电箱设置楼层，在对应楼层建立指定箱类别的配电箱。</w:t>
      </w:r>
    </w:p>
    <w:p w14:paraId="505AE4A2" w14:textId="77777777" w:rsidR="00C46436" w:rsidRDefault="00C46436" w:rsidP="00C46436">
      <w:pPr>
        <w:ind w:firstLine="420"/>
      </w:pPr>
      <w:r>
        <w:rPr>
          <w:rFonts w:hint="eastAsia"/>
        </w:rPr>
        <w:t>用户可以自定义用途代号，编号逻辑为：“竖向干线分区编号”（或用户指定）</w:t>
      </w:r>
      <w:r>
        <w:rPr>
          <w:rFonts w:hint="eastAsia"/>
        </w:rPr>
        <w:t>-</w:t>
      </w:r>
      <w:r>
        <w:rPr>
          <w:rFonts w:hint="eastAsia"/>
        </w:rPr>
        <w:t>“楼层”“箱类别代号”“用途代号”。</w:t>
      </w:r>
    </w:p>
    <w:p w14:paraId="3AD5CF4D" w14:textId="222B0C39" w:rsidR="00C46436" w:rsidRPr="00C46436" w:rsidRDefault="00C46436" w:rsidP="00C46436">
      <w:r>
        <w:tab/>
      </w:r>
      <w:r>
        <w:rPr>
          <w:rFonts w:hint="eastAsia"/>
        </w:rPr>
        <w:t>为该配电</w:t>
      </w:r>
      <w:proofErr w:type="gramStart"/>
      <w:r>
        <w:rPr>
          <w:rFonts w:hint="eastAsia"/>
        </w:rPr>
        <w:t>箱分配</w:t>
      </w:r>
      <w:proofErr w:type="gramEnd"/>
      <w:r w:rsidR="00E2554D">
        <w:rPr>
          <w:rFonts w:hint="eastAsia"/>
        </w:rPr>
        <w:t>指定数量的进线</w:t>
      </w:r>
      <w:r>
        <w:rPr>
          <w:rFonts w:hint="eastAsia"/>
        </w:rPr>
        <w:t>回路</w:t>
      </w:r>
      <w:r w:rsidR="00E2554D">
        <w:rPr>
          <w:rFonts w:hint="eastAsia"/>
        </w:rPr>
        <w:t>（</w:t>
      </w:r>
      <w:r w:rsidR="00E2554D">
        <w:rPr>
          <w:rFonts w:hint="eastAsia"/>
        </w:rPr>
        <w:t>1</w:t>
      </w:r>
      <w:r w:rsidR="00E2554D">
        <w:rPr>
          <w:rFonts w:hint="eastAsia"/>
        </w:rPr>
        <w:t>、</w:t>
      </w:r>
      <w:r w:rsidR="00E2554D">
        <w:rPr>
          <w:rFonts w:hint="eastAsia"/>
        </w:rPr>
        <w:t>2</w:t>
      </w:r>
      <w:r w:rsidR="00E2554D">
        <w:rPr>
          <w:rFonts w:hint="eastAsia"/>
        </w:rPr>
        <w:t>）</w:t>
      </w:r>
      <w:r>
        <w:rPr>
          <w:rFonts w:hint="eastAsia"/>
        </w:rPr>
        <w:t>。</w:t>
      </w:r>
    </w:p>
    <w:p w14:paraId="0F717805" w14:textId="70A9132E" w:rsidR="001F0847" w:rsidRDefault="001F0847" w:rsidP="001F0847">
      <w:pPr>
        <w:pStyle w:val="3"/>
      </w:pPr>
      <w:r>
        <w:rPr>
          <w:rFonts w:hint="eastAsia"/>
        </w:rPr>
        <w:t>建立配电干线</w:t>
      </w:r>
      <w:r>
        <w:rPr>
          <w:rFonts w:hint="eastAsia"/>
        </w:rPr>
        <w:t>-</w:t>
      </w:r>
      <w:r w:rsidR="00AC4101">
        <w:rPr>
          <w:rFonts w:hint="eastAsia"/>
        </w:rPr>
        <w:t>放射式</w:t>
      </w:r>
      <w:r>
        <w:rPr>
          <w:rFonts w:hint="eastAsia"/>
        </w:rPr>
        <w:t>后接分支干线</w:t>
      </w:r>
    </w:p>
    <w:p w14:paraId="551593CF" w14:textId="21E2A0D7" w:rsidR="00AC4101" w:rsidRPr="001F0847" w:rsidRDefault="001F0847" w:rsidP="00AC4101">
      <w:pPr>
        <w:ind w:left="420"/>
      </w:pPr>
      <w:r>
        <w:rPr>
          <w:rFonts w:hint="eastAsia"/>
        </w:rPr>
        <w:t>暂略，为</w:t>
      </w:r>
      <w:r w:rsidR="00AC4101">
        <w:rPr>
          <w:rFonts w:hint="eastAsia"/>
        </w:rPr>
        <w:t>单</w:t>
      </w:r>
      <w:r w:rsidR="00AC4101">
        <w:rPr>
          <w:rFonts w:hint="eastAsia"/>
        </w:rPr>
        <w:t>/</w:t>
      </w:r>
      <w:r>
        <w:rPr>
          <w:rFonts w:hint="eastAsia"/>
        </w:rPr>
        <w:t>双回路放射式</w:t>
      </w:r>
      <w:r>
        <w:rPr>
          <w:rFonts w:hint="eastAsia"/>
        </w:rPr>
        <w:t>+</w:t>
      </w:r>
      <w:r>
        <w:rPr>
          <w:rFonts w:hint="eastAsia"/>
        </w:rPr>
        <w:t>分支干线的组合。</w:t>
      </w:r>
    </w:p>
    <w:p w14:paraId="13A7B2C3" w14:textId="4C8BBB57" w:rsidR="007A6E8D" w:rsidRDefault="007A6E8D" w:rsidP="007A6E8D">
      <w:pPr>
        <w:pStyle w:val="3"/>
      </w:pPr>
      <w:r>
        <w:rPr>
          <w:rFonts w:hint="eastAsia"/>
        </w:rPr>
        <w:t>建立配电干线</w:t>
      </w:r>
      <w:r w:rsidR="001F0847">
        <w:rPr>
          <w:rFonts w:hint="eastAsia"/>
        </w:rPr>
        <w:t>-</w:t>
      </w:r>
      <w:r w:rsidR="00AC4101">
        <w:rPr>
          <w:rFonts w:hint="eastAsia"/>
        </w:rPr>
        <w:t>放射式</w:t>
      </w:r>
      <w:r w:rsidR="001F0847">
        <w:rPr>
          <w:rFonts w:hint="eastAsia"/>
        </w:rPr>
        <w:t>后接放射式配电</w:t>
      </w:r>
    </w:p>
    <w:p w14:paraId="21B8C9F9" w14:textId="5FD3AE3D" w:rsidR="001F0847" w:rsidRPr="001F0847" w:rsidRDefault="001F0847" w:rsidP="001F0847">
      <w:pPr>
        <w:ind w:left="420"/>
      </w:pPr>
      <w:r>
        <w:rPr>
          <w:rFonts w:hint="eastAsia"/>
        </w:rPr>
        <w:t>暂略，为</w:t>
      </w:r>
      <w:r w:rsidR="00AC4101">
        <w:rPr>
          <w:rFonts w:hint="eastAsia"/>
        </w:rPr>
        <w:t>单</w:t>
      </w:r>
      <w:r w:rsidR="00AC4101">
        <w:rPr>
          <w:rFonts w:hint="eastAsia"/>
        </w:rPr>
        <w:t>/</w:t>
      </w:r>
      <w:r>
        <w:rPr>
          <w:rFonts w:hint="eastAsia"/>
        </w:rPr>
        <w:t>双回路放射式</w:t>
      </w:r>
      <w:r>
        <w:rPr>
          <w:rFonts w:hint="eastAsia"/>
        </w:rPr>
        <w:t>+</w:t>
      </w:r>
      <w:r>
        <w:rPr>
          <w:rFonts w:hint="eastAsia"/>
        </w:rPr>
        <w:t>单回路放射式的组合</w:t>
      </w:r>
      <w:r w:rsidR="00333C8D">
        <w:rPr>
          <w:rFonts w:hint="eastAsia"/>
        </w:rPr>
        <w:t>。</w:t>
      </w:r>
    </w:p>
    <w:p w14:paraId="0AB8B37E" w14:textId="64D3F07B" w:rsidR="001F0847" w:rsidRDefault="001F0847" w:rsidP="001F0847">
      <w:pPr>
        <w:pStyle w:val="3"/>
      </w:pPr>
      <w:r>
        <w:rPr>
          <w:rFonts w:hint="eastAsia"/>
        </w:rPr>
        <w:lastRenderedPageBreak/>
        <w:t>建立配电干线</w:t>
      </w:r>
      <w:r>
        <w:rPr>
          <w:rFonts w:hint="eastAsia"/>
        </w:rPr>
        <w:t>-</w:t>
      </w:r>
      <w:r>
        <w:rPr>
          <w:rFonts w:hint="eastAsia"/>
        </w:rPr>
        <w:t>主备配电箱后接放射式</w:t>
      </w:r>
      <w:r w:rsidR="005E0BA1">
        <w:rPr>
          <w:rFonts w:hint="eastAsia"/>
        </w:rPr>
        <w:t>/</w:t>
      </w:r>
      <w:r w:rsidR="005E0BA1">
        <w:rPr>
          <w:rFonts w:hint="eastAsia"/>
        </w:rPr>
        <w:t>树干式</w:t>
      </w:r>
      <w:r>
        <w:rPr>
          <w:rFonts w:hint="eastAsia"/>
        </w:rPr>
        <w:t>配电</w:t>
      </w:r>
    </w:p>
    <w:p w14:paraId="0FB29880" w14:textId="65722147" w:rsidR="001F0847" w:rsidRPr="001F0847" w:rsidRDefault="001F0847" w:rsidP="0030605D">
      <w:pPr>
        <w:ind w:firstLine="420"/>
      </w:pPr>
      <w:r>
        <w:rPr>
          <w:rFonts w:hint="eastAsia"/>
        </w:rPr>
        <w:t>暂略，为</w:t>
      </w:r>
      <w:r>
        <w:rPr>
          <w:rFonts w:hint="eastAsia"/>
        </w:rPr>
        <w:t>2</w:t>
      </w:r>
      <w:r>
        <w:rPr>
          <w:rFonts w:hint="eastAsia"/>
        </w:rPr>
        <w:t>个不同的单回路放射式节点（二级配电箱，俗称主备供配电箱）</w:t>
      </w:r>
      <w:r w:rsidR="0030605D">
        <w:rPr>
          <w:rFonts w:hint="eastAsia"/>
        </w:rPr>
        <w:t>后接放射式配电</w:t>
      </w:r>
      <w:r w:rsidR="005E0BA1">
        <w:rPr>
          <w:rFonts w:hint="eastAsia"/>
        </w:rPr>
        <w:t>或树干式配电</w:t>
      </w:r>
      <w:r w:rsidR="0030605D">
        <w:rPr>
          <w:rFonts w:hint="eastAsia"/>
        </w:rPr>
        <w:t>的组合，其子节点同时为这两个二级配电箱的子节点。</w:t>
      </w:r>
    </w:p>
    <w:p w14:paraId="184DF978" w14:textId="0F90406F" w:rsidR="003B72C2" w:rsidRDefault="0030605D" w:rsidP="003B72C2">
      <w:pPr>
        <w:pStyle w:val="2"/>
      </w:pPr>
      <w:r>
        <w:rPr>
          <w:rFonts w:hint="eastAsia"/>
        </w:rPr>
        <w:t>有向图</w:t>
      </w:r>
      <w:r w:rsidR="00806230">
        <w:rPr>
          <w:rFonts w:hint="eastAsia"/>
        </w:rPr>
        <w:t>连接</w:t>
      </w:r>
      <w:r w:rsidR="003B72C2">
        <w:rPr>
          <w:rFonts w:hint="eastAsia"/>
        </w:rPr>
        <w:t>关系的确立</w:t>
      </w:r>
      <w:r w:rsidR="003B72C2">
        <w:rPr>
          <w:rFonts w:hint="eastAsia"/>
        </w:rPr>
        <w:t>/</w:t>
      </w:r>
      <w:r w:rsidR="003B72C2">
        <w:rPr>
          <w:rFonts w:hint="eastAsia"/>
        </w:rPr>
        <w:t>编辑</w:t>
      </w:r>
    </w:p>
    <w:p w14:paraId="77C1A10F" w14:textId="01E092ED" w:rsidR="001F469C" w:rsidRDefault="001F469C" w:rsidP="001F469C">
      <w:pPr>
        <w:ind w:left="420"/>
      </w:pPr>
      <w:r>
        <w:rPr>
          <w:rFonts w:hint="eastAsia"/>
        </w:rPr>
        <w:t>有向图的连接关系与原逻辑相同，顶点更变为“变配电所”或“变压器”。</w:t>
      </w:r>
    </w:p>
    <w:p w14:paraId="2D1B5BFF" w14:textId="1E9D7849" w:rsidR="00C86B8F" w:rsidRDefault="00C86B8F" w:rsidP="00C86B8F">
      <w:pPr>
        <w:pStyle w:val="2"/>
      </w:pPr>
      <w:r>
        <w:rPr>
          <w:rFonts w:hint="eastAsia"/>
        </w:rPr>
        <w:t>G</w:t>
      </w:r>
      <w:r>
        <w:t>raph</w:t>
      </w:r>
      <w:r>
        <w:rPr>
          <w:rFonts w:hint="eastAsia"/>
        </w:rPr>
        <w:t>框架搭建</w:t>
      </w:r>
    </w:p>
    <w:p w14:paraId="7F041287" w14:textId="069656A5" w:rsidR="00AC4101" w:rsidRDefault="00AC4101" w:rsidP="00AC4101">
      <w:pPr>
        <w:pStyle w:val="3"/>
      </w:pPr>
      <w:r>
        <w:rPr>
          <w:rFonts w:hint="eastAsia"/>
        </w:rPr>
        <w:t>干线图纵坐标</w:t>
      </w:r>
    </w:p>
    <w:p w14:paraId="50869EE7" w14:textId="66F79EE3" w:rsidR="00AC4101" w:rsidRDefault="00FE5B5F" w:rsidP="00FE5B5F">
      <w:pPr>
        <w:ind w:firstLine="420"/>
      </w:pPr>
      <w:r>
        <w:rPr>
          <w:rFonts w:hint="eastAsia"/>
        </w:rPr>
        <w:t>以竖向干线的负责楼层为纵坐标，从下到上排列顺序为：</w:t>
      </w:r>
      <w:r>
        <w:rPr>
          <w:rFonts w:hint="eastAsia"/>
        </w:rPr>
        <w:t>B</w:t>
      </w:r>
      <w:r>
        <w:t>N(N</w:t>
      </w:r>
      <w:r>
        <w:rPr>
          <w:rFonts w:hint="eastAsia"/>
        </w:rPr>
        <w:t>为数字</w:t>
      </w:r>
      <w:r>
        <w:t>)</w:t>
      </w:r>
      <w:r>
        <w:rPr>
          <w:rFonts w:hint="eastAsia"/>
        </w:rPr>
        <w:t>→（递减）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→</w:t>
      </w:r>
      <w:r>
        <w:rPr>
          <w:rFonts w:hint="eastAsia"/>
        </w:rPr>
        <w:t>N</w:t>
      </w:r>
      <w:r>
        <w:t>(</w:t>
      </w:r>
      <w:r>
        <w:rPr>
          <w:rFonts w:hint="eastAsia"/>
        </w:rPr>
        <w:t>递增</w:t>
      </w:r>
      <w:r>
        <w:t>)</w:t>
      </w:r>
      <w:r>
        <w:rPr>
          <w:rFonts w:hint="eastAsia"/>
        </w:rPr>
        <w:t>→</w:t>
      </w:r>
      <w:r>
        <w:t>R</w:t>
      </w:r>
      <w:r>
        <w:rPr>
          <w:rFonts w:hint="eastAsia"/>
        </w:rPr>
        <w:t>(</w:t>
      </w:r>
      <w:r>
        <w:rPr>
          <w:rFonts w:hint="eastAsia"/>
        </w:rPr>
        <w:t>屋面</w:t>
      </w:r>
      <w:r>
        <w:t>)</w:t>
      </w:r>
      <w:r>
        <w:rPr>
          <w:rFonts w:hint="eastAsia"/>
        </w:rPr>
        <w:t>。</w:t>
      </w:r>
    </w:p>
    <w:p w14:paraId="1B266D7F" w14:textId="2F99586B" w:rsidR="00AC4101" w:rsidRDefault="00AC4101" w:rsidP="00AC4101">
      <w:pPr>
        <w:pStyle w:val="3"/>
      </w:pPr>
      <w:r>
        <w:rPr>
          <w:rFonts w:hint="eastAsia"/>
        </w:rPr>
        <w:t>横坐标</w:t>
      </w:r>
    </w:p>
    <w:p w14:paraId="28E1D3F8" w14:textId="6DB40687" w:rsidR="000C4BEB" w:rsidRPr="000C4BEB" w:rsidRDefault="000C4BEB" w:rsidP="000C4BEB">
      <w:pPr>
        <w:ind w:left="420"/>
        <w:rPr>
          <w:color w:val="FF0000"/>
        </w:rPr>
      </w:pPr>
      <w:r w:rsidRPr="000C4BEB">
        <w:rPr>
          <w:rFonts w:hint="eastAsia"/>
          <w:color w:val="FF0000"/>
        </w:rPr>
        <w:t>用户协助确认：</w:t>
      </w:r>
    </w:p>
    <w:p w14:paraId="0DA50ED8" w14:textId="21794F06" w:rsidR="00C86B8F" w:rsidRDefault="00AC4101" w:rsidP="000C4BEB">
      <w:pPr>
        <w:ind w:firstLine="42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：按所有二级配电箱的</w:t>
      </w:r>
      <w:r w:rsidR="0030605D">
        <w:rPr>
          <w:rFonts w:hint="eastAsia"/>
        </w:rPr>
        <w:t>箱类别分组，排列顺序为（默认排序，可由用户调整）：</w:t>
      </w:r>
    </w:p>
    <w:p w14:paraId="43B6EF68" w14:textId="773843B0" w:rsidR="0030605D" w:rsidRDefault="0030605D" w:rsidP="0030605D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电表箱</w:t>
      </w:r>
    </w:p>
    <w:p w14:paraId="556EF9BC" w14:textId="68FE5BC5" w:rsidR="0030605D" w:rsidRDefault="00AC4101" w:rsidP="0030605D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动力配电箱</w:t>
      </w:r>
    </w:p>
    <w:p w14:paraId="0113881C" w14:textId="076DFA97" w:rsidR="00AC4101" w:rsidRDefault="00AC4101" w:rsidP="0030605D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消防动力配电箱</w:t>
      </w:r>
    </w:p>
    <w:p w14:paraId="437A6F3B" w14:textId="77777777" w:rsidR="00AC4101" w:rsidRDefault="00AC4101" w:rsidP="00AC4101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照明配电箱</w:t>
      </w:r>
    </w:p>
    <w:p w14:paraId="683FC115" w14:textId="731253E4" w:rsidR="00AC4101" w:rsidRDefault="00AC4101" w:rsidP="0030605D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消防应急照明配电箱</w:t>
      </w:r>
    </w:p>
    <w:p w14:paraId="79B34320" w14:textId="39750440" w:rsidR="00AC4101" w:rsidRDefault="00AC4101" w:rsidP="000C4BEB">
      <w:pPr>
        <w:ind w:firstLine="420"/>
      </w:pPr>
      <w:r>
        <w:rPr>
          <w:rFonts w:hint="eastAsia"/>
        </w:rPr>
        <w:t>方案二：按所有二级配电箱的实际功能分组，排列顺序为（默认排序，可由用户调整）：</w:t>
      </w:r>
    </w:p>
    <w:p w14:paraId="7C9FC977" w14:textId="2456E0A3" w:rsidR="00AC4101" w:rsidRDefault="00AC4101" w:rsidP="00AC4101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电表箱</w:t>
      </w:r>
    </w:p>
    <w:p w14:paraId="33F4A495" w14:textId="471FA7FC" w:rsidR="00AC4101" w:rsidRDefault="00AC4101" w:rsidP="00AC4101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公共照明（干线）</w:t>
      </w:r>
    </w:p>
    <w:p w14:paraId="247C416B" w14:textId="5A4EFEF0" w:rsidR="00AC4101" w:rsidRDefault="00AC4101" w:rsidP="00AC4101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消防应急照明（干线）</w:t>
      </w:r>
    </w:p>
    <w:p w14:paraId="239728A3" w14:textId="3B8EAEC6" w:rsidR="00AC4101" w:rsidRDefault="00AC4101" w:rsidP="00AC4101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电梯</w:t>
      </w:r>
    </w:p>
    <w:p w14:paraId="6BD3AE94" w14:textId="19714450" w:rsidR="00AC4101" w:rsidRDefault="00AC4101" w:rsidP="00AC4101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消防电梯</w:t>
      </w:r>
    </w:p>
    <w:p w14:paraId="295669A3" w14:textId="6F67E3E3" w:rsidR="00AC4101" w:rsidRDefault="00AC4101" w:rsidP="00AC4101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泛光照明</w:t>
      </w:r>
    </w:p>
    <w:p w14:paraId="7F9E7D2A" w14:textId="3AE8F5CC" w:rsidR="00AC4101" w:rsidRPr="00806230" w:rsidRDefault="00AC4101" w:rsidP="00AC4101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其他（</w:t>
      </w:r>
      <w:proofErr w:type="gramStart"/>
      <w:r>
        <w:rPr>
          <w:rFonts w:hint="eastAsia"/>
        </w:rPr>
        <w:t>按箱类别</w:t>
      </w:r>
      <w:proofErr w:type="gramEnd"/>
      <w:r>
        <w:rPr>
          <w:rFonts w:hint="eastAsia"/>
        </w:rPr>
        <w:t>排序，排序顺序</w:t>
      </w:r>
      <w:proofErr w:type="gramStart"/>
      <w:r>
        <w:rPr>
          <w:rFonts w:hint="eastAsia"/>
        </w:rPr>
        <w:t>同方案</w:t>
      </w:r>
      <w:proofErr w:type="gramEnd"/>
      <w:r>
        <w:rPr>
          <w:rFonts w:hint="eastAsia"/>
        </w:rPr>
        <w:t>一）</w:t>
      </w:r>
    </w:p>
    <w:p w14:paraId="1DD27CDB" w14:textId="4047482E" w:rsidR="00014C2A" w:rsidRDefault="00014C2A" w:rsidP="00014C2A">
      <w:pPr>
        <w:pStyle w:val="1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</w:t>
      </w:r>
      <w:r>
        <w:rPr>
          <w:rFonts w:hint="eastAsia"/>
        </w:rPr>
        <w:t>-</w:t>
      </w:r>
      <w:r>
        <w:rPr>
          <w:rFonts w:hint="eastAsia"/>
        </w:rPr>
        <w:t>低压配电柜</w:t>
      </w:r>
    </w:p>
    <w:p w14:paraId="4ABDD9D3" w14:textId="4184DEB9" w:rsidR="00014C2A" w:rsidRDefault="00014C2A" w:rsidP="00014C2A">
      <w:pPr>
        <w:pStyle w:val="2"/>
      </w:pPr>
      <w:r>
        <w:rPr>
          <w:rFonts w:hint="eastAsia"/>
        </w:rPr>
        <w:t>低压配电柜的数据结构</w:t>
      </w:r>
    </w:p>
    <w:p w14:paraId="21613F91" w14:textId="3DC60C31" w:rsidR="00014C2A" w:rsidRDefault="00DA564D" w:rsidP="00DA564D">
      <w:pPr>
        <w:ind w:firstLine="420"/>
      </w:pPr>
      <w:r>
        <w:rPr>
          <w:rFonts w:hint="eastAsia"/>
        </w:rPr>
        <w:t>低压配电柜以变压器分组，体现的数据为每台变压器至所有下级配电箱的导体及元器件选型。</w:t>
      </w:r>
    </w:p>
    <w:p w14:paraId="224C156E" w14:textId="18C864E8" w:rsidR="00BC34F9" w:rsidRDefault="008142E3" w:rsidP="00BC34F9">
      <w:pPr>
        <w:ind w:firstLine="420"/>
      </w:pPr>
      <w:r>
        <w:rPr>
          <w:rFonts w:hint="eastAsia"/>
        </w:rPr>
        <w:t>数据结构为</w:t>
      </w:r>
      <w:r w:rsidR="00BC34F9">
        <w:rPr>
          <w:rFonts w:hint="eastAsia"/>
        </w:rPr>
        <w:t>变配电所</w:t>
      </w:r>
      <w:r w:rsidR="00BC34F9">
        <w:rPr>
          <w:rFonts w:hint="eastAsia"/>
        </w:rPr>
        <w:t>-</w:t>
      </w:r>
      <w:r>
        <w:rPr>
          <w:rFonts w:hint="eastAsia"/>
        </w:rPr>
        <w:t>变压器</w:t>
      </w:r>
      <w:r>
        <w:rPr>
          <w:rFonts w:hint="eastAsia"/>
        </w:rPr>
        <w:t>-</w:t>
      </w:r>
      <w:r>
        <w:rPr>
          <w:rFonts w:hint="eastAsia"/>
        </w:rPr>
        <w:t>低压柜</w:t>
      </w:r>
      <w:r>
        <w:rPr>
          <w:rFonts w:hint="eastAsia"/>
        </w:rPr>
        <w:t>-</w:t>
      </w:r>
      <w:proofErr w:type="gramStart"/>
      <w:r>
        <w:rPr>
          <w:rFonts w:hint="eastAsia"/>
        </w:rPr>
        <w:t>低压</w:t>
      </w:r>
      <w:r w:rsidR="00BC34F9">
        <w:rPr>
          <w:rFonts w:hint="eastAsia"/>
        </w:rPr>
        <w:t>出线</w:t>
      </w:r>
      <w:proofErr w:type="gramEnd"/>
      <w:r w:rsidR="00BC34F9">
        <w:rPr>
          <w:rFonts w:hint="eastAsia"/>
        </w:rPr>
        <w:t>仓</w:t>
      </w:r>
      <w:r w:rsidR="00BC34F9">
        <w:rPr>
          <w:rFonts w:hint="eastAsia"/>
        </w:rPr>
        <w:t>-</w:t>
      </w:r>
      <w:r w:rsidR="00BC34F9">
        <w:rPr>
          <w:rFonts w:hint="eastAsia"/>
        </w:rPr>
        <w:t>负载，例如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25"/>
        <w:gridCol w:w="1624"/>
        <w:gridCol w:w="1701"/>
        <w:gridCol w:w="1762"/>
        <w:gridCol w:w="1684"/>
      </w:tblGrid>
      <w:tr w:rsidR="00BC34F9" w14:paraId="10F84DA6" w14:textId="26E12FA8" w:rsidTr="00BC34F9">
        <w:tc>
          <w:tcPr>
            <w:tcW w:w="1525" w:type="dxa"/>
          </w:tcPr>
          <w:p w14:paraId="78006CDF" w14:textId="40A7B653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变配电所</w:t>
            </w:r>
          </w:p>
        </w:tc>
        <w:tc>
          <w:tcPr>
            <w:tcW w:w="1624" w:type="dxa"/>
          </w:tcPr>
          <w:p w14:paraId="7366DB89" w14:textId="7B6F4D96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变压器</w:t>
            </w:r>
          </w:p>
        </w:tc>
        <w:tc>
          <w:tcPr>
            <w:tcW w:w="1701" w:type="dxa"/>
          </w:tcPr>
          <w:p w14:paraId="4C010224" w14:textId="32895C86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低压柜</w:t>
            </w:r>
          </w:p>
        </w:tc>
        <w:tc>
          <w:tcPr>
            <w:tcW w:w="1762" w:type="dxa"/>
          </w:tcPr>
          <w:p w14:paraId="5DBC0428" w14:textId="6C3AEB01" w:rsidR="00BC34F9" w:rsidRDefault="00BC34F9" w:rsidP="00BC34F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低压出线</w:t>
            </w:r>
            <w:proofErr w:type="gramEnd"/>
            <w:r>
              <w:rPr>
                <w:rFonts w:hint="eastAsia"/>
              </w:rPr>
              <w:t>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回路</w:t>
            </w:r>
            <w:r>
              <w:t>)</w:t>
            </w:r>
          </w:p>
        </w:tc>
        <w:tc>
          <w:tcPr>
            <w:tcW w:w="1684" w:type="dxa"/>
          </w:tcPr>
          <w:p w14:paraId="27EDF874" w14:textId="6B470FBD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负载</w:t>
            </w:r>
          </w:p>
        </w:tc>
      </w:tr>
      <w:tr w:rsidR="00BC34F9" w14:paraId="75D32E87" w14:textId="6F614B5C" w:rsidTr="00BC34F9">
        <w:tc>
          <w:tcPr>
            <w:tcW w:w="1525" w:type="dxa"/>
          </w:tcPr>
          <w:p w14:paraId="7C6029A7" w14:textId="7D0A62AB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20C787FD" w14:textId="435DB11B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T1</w:t>
            </w:r>
          </w:p>
        </w:tc>
        <w:tc>
          <w:tcPr>
            <w:tcW w:w="1701" w:type="dxa"/>
          </w:tcPr>
          <w:p w14:paraId="21B8AE9B" w14:textId="571D100A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L101</w:t>
            </w:r>
          </w:p>
        </w:tc>
        <w:tc>
          <w:tcPr>
            <w:tcW w:w="1762" w:type="dxa"/>
          </w:tcPr>
          <w:p w14:paraId="450F44E7" w14:textId="29767268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W601-1</w:t>
            </w:r>
          </w:p>
        </w:tc>
        <w:tc>
          <w:tcPr>
            <w:tcW w:w="1684" w:type="dxa"/>
          </w:tcPr>
          <w:p w14:paraId="029504BB" w14:textId="0EFDAD02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-B1ALE</w:t>
            </w:r>
          </w:p>
        </w:tc>
      </w:tr>
      <w:tr w:rsidR="00BC34F9" w14:paraId="351BA0A0" w14:textId="29E33A99" w:rsidTr="00BC34F9">
        <w:tc>
          <w:tcPr>
            <w:tcW w:w="1525" w:type="dxa"/>
          </w:tcPr>
          <w:p w14:paraId="59993C7B" w14:textId="5FF084FF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41ACDE5D" w14:textId="7B8E83AD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1T</w:t>
            </w:r>
            <w:r>
              <w:t>1</w:t>
            </w:r>
          </w:p>
        </w:tc>
        <w:tc>
          <w:tcPr>
            <w:tcW w:w="1701" w:type="dxa"/>
          </w:tcPr>
          <w:p w14:paraId="1FDB703A" w14:textId="5070B811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L101</w:t>
            </w:r>
          </w:p>
        </w:tc>
        <w:tc>
          <w:tcPr>
            <w:tcW w:w="1762" w:type="dxa"/>
          </w:tcPr>
          <w:p w14:paraId="406D1DC3" w14:textId="751A2F6E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W601-2</w:t>
            </w:r>
          </w:p>
        </w:tc>
        <w:tc>
          <w:tcPr>
            <w:tcW w:w="1684" w:type="dxa"/>
          </w:tcPr>
          <w:p w14:paraId="0D4BD010" w14:textId="4E8CF1F3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-B1APE</w:t>
            </w:r>
          </w:p>
        </w:tc>
      </w:tr>
      <w:tr w:rsidR="00BC34F9" w14:paraId="69BBCFFA" w14:textId="30799D14" w:rsidTr="00BC34F9">
        <w:tc>
          <w:tcPr>
            <w:tcW w:w="1525" w:type="dxa"/>
          </w:tcPr>
          <w:p w14:paraId="582651B9" w14:textId="1CD2550A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7FEDEB58" w14:textId="66B21040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T2</w:t>
            </w:r>
          </w:p>
        </w:tc>
        <w:tc>
          <w:tcPr>
            <w:tcW w:w="1701" w:type="dxa"/>
          </w:tcPr>
          <w:p w14:paraId="656A8B46" w14:textId="3BD4BA9A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L203</w:t>
            </w:r>
          </w:p>
        </w:tc>
        <w:tc>
          <w:tcPr>
            <w:tcW w:w="1762" w:type="dxa"/>
          </w:tcPr>
          <w:p w14:paraId="436DE375" w14:textId="7AD5DB96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W203-1</w:t>
            </w:r>
          </w:p>
        </w:tc>
        <w:tc>
          <w:tcPr>
            <w:tcW w:w="1684" w:type="dxa"/>
          </w:tcPr>
          <w:p w14:paraId="448BC2A3" w14:textId="12215353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-B1APb</w:t>
            </w:r>
          </w:p>
        </w:tc>
      </w:tr>
      <w:tr w:rsidR="00BC34F9" w14:paraId="6199FE6A" w14:textId="40B6ADCC" w:rsidTr="00BC34F9">
        <w:tc>
          <w:tcPr>
            <w:tcW w:w="1525" w:type="dxa"/>
          </w:tcPr>
          <w:p w14:paraId="6E2476A8" w14:textId="4C1515C2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24" w:type="dxa"/>
          </w:tcPr>
          <w:p w14:paraId="652686CE" w14:textId="511A0451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T1</w:t>
            </w:r>
          </w:p>
        </w:tc>
        <w:tc>
          <w:tcPr>
            <w:tcW w:w="1701" w:type="dxa"/>
          </w:tcPr>
          <w:p w14:paraId="120E76A3" w14:textId="2B8EBFA3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L104</w:t>
            </w:r>
          </w:p>
        </w:tc>
        <w:tc>
          <w:tcPr>
            <w:tcW w:w="1762" w:type="dxa"/>
          </w:tcPr>
          <w:p w14:paraId="4FEA10F9" w14:textId="08B7F1D9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W104-2</w:t>
            </w:r>
          </w:p>
        </w:tc>
        <w:tc>
          <w:tcPr>
            <w:tcW w:w="1684" w:type="dxa"/>
          </w:tcPr>
          <w:p w14:paraId="3B3648FF" w14:textId="537EABF0" w:rsidR="00BC34F9" w:rsidRDefault="00BC34F9" w:rsidP="00BC34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-1ALgd</w:t>
            </w:r>
          </w:p>
        </w:tc>
      </w:tr>
    </w:tbl>
    <w:p w14:paraId="66BCE3E5" w14:textId="655EA53B" w:rsidR="0014111E" w:rsidRDefault="0014111E" w:rsidP="00014C2A">
      <w:pPr>
        <w:pStyle w:val="2"/>
      </w:pPr>
      <w:r>
        <w:rPr>
          <w:rFonts w:hint="eastAsia"/>
        </w:rPr>
        <w:t>编号逻辑</w:t>
      </w:r>
    </w:p>
    <w:p w14:paraId="2E20A698" w14:textId="23715CC1" w:rsidR="0014111E" w:rsidRDefault="0014111E" w:rsidP="00082B7E">
      <w:pPr>
        <w:pStyle w:val="3"/>
      </w:pPr>
      <w:r>
        <w:rPr>
          <w:rFonts w:hint="eastAsia"/>
        </w:rPr>
        <w:t>变压器编号</w:t>
      </w:r>
    </w:p>
    <w:p w14:paraId="75A2096E" w14:textId="15DB4482" w:rsidR="0014111E" w:rsidRDefault="00082B7E" w:rsidP="00082B7E">
      <w:pPr>
        <w:ind w:firstLine="420"/>
      </w:pPr>
      <w:r>
        <w:rPr>
          <w:rFonts w:hint="eastAsia"/>
        </w:rPr>
        <w:t>(</w:t>
      </w:r>
      <w:r w:rsidR="0014111E">
        <w:rPr>
          <w:rFonts w:hint="eastAsia"/>
        </w:rPr>
        <w:t>变配电所编号</w:t>
      </w:r>
      <w:r>
        <w:rPr>
          <w:rFonts w:hint="eastAsia"/>
        </w:rPr>
        <w:t>)</w:t>
      </w:r>
      <w:r w:rsidR="0014111E" w:rsidRPr="00082B7E">
        <w:rPr>
          <w:rFonts w:hint="eastAsia"/>
          <w:color w:val="FF0000"/>
        </w:rPr>
        <w:t>T</w:t>
      </w:r>
      <w:r>
        <w:rPr>
          <w:rFonts w:hint="eastAsia"/>
        </w:rPr>
        <w:t>&lt;</w:t>
      </w:r>
      <w:r w:rsidR="0014111E">
        <w:rPr>
          <w:rFonts w:hint="eastAsia"/>
        </w:rPr>
        <w:t>变压器流水号</w:t>
      </w:r>
      <w:r>
        <w:rPr>
          <w:rFonts w:hint="eastAsia"/>
        </w:rPr>
        <w:t>&gt;</w:t>
      </w:r>
    </w:p>
    <w:p w14:paraId="43807BA2" w14:textId="214A8C32" w:rsidR="0014111E" w:rsidRDefault="00082B7E" w:rsidP="00082B7E">
      <w:pPr>
        <w:ind w:firstLine="420"/>
      </w:pPr>
      <w:r>
        <w:rPr>
          <w:rFonts w:hint="eastAsia"/>
        </w:rPr>
        <w:t>变配电所编号：阿拉伯数字，仅有</w:t>
      </w:r>
      <w:r>
        <w:rPr>
          <w:rFonts w:hint="eastAsia"/>
        </w:rPr>
        <w:t>1</w:t>
      </w:r>
      <w:r>
        <w:rPr>
          <w:rFonts w:hint="eastAsia"/>
        </w:rPr>
        <w:t>个变电所时可省略。</w:t>
      </w:r>
    </w:p>
    <w:p w14:paraId="43F11210" w14:textId="3AEB5FD8" w:rsidR="00082B7E" w:rsidRDefault="00082B7E" w:rsidP="00082B7E">
      <w:pPr>
        <w:ind w:firstLine="420"/>
        <w:rPr>
          <w:rFonts w:hint="eastAsia"/>
        </w:rPr>
      </w:pPr>
      <w:r>
        <w:rPr>
          <w:rFonts w:hint="eastAsia"/>
        </w:rPr>
        <w:lastRenderedPageBreak/>
        <w:t>变压器流水号：</w:t>
      </w:r>
      <w:r>
        <w:t>1</w:t>
      </w:r>
      <w:r>
        <w:rPr>
          <w:rFonts w:hint="eastAsia"/>
        </w:rPr>
        <w:t>位阿拉伯数字，每个变电所内由</w:t>
      </w:r>
      <w:r>
        <w:rPr>
          <w:rFonts w:hint="eastAsia"/>
        </w:rPr>
        <w:t>1</w:t>
      </w:r>
      <w:r>
        <w:rPr>
          <w:rFonts w:hint="eastAsia"/>
        </w:rPr>
        <w:t>开始排列，两两一组（例如</w:t>
      </w:r>
      <w:r>
        <w:t>1T1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T2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组，</w:t>
      </w:r>
      <w:r>
        <w:rPr>
          <w:rFonts w:hint="eastAsia"/>
        </w:rPr>
        <w:t>1</w:t>
      </w:r>
      <w:r>
        <w:t>T3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T4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组，这个分组可认为是固定的）——</w:t>
      </w:r>
      <w:r>
        <w:rPr>
          <w:rFonts w:hint="eastAsia"/>
        </w:rPr>
        <w:t>1</w:t>
      </w:r>
      <w:r>
        <w:rPr>
          <w:rFonts w:hint="eastAsia"/>
        </w:rPr>
        <w:t>个变电所编号最多有</w:t>
      </w:r>
      <w:r>
        <w:rPr>
          <w:rFonts w:hint="eastAsia"/>
        </w:rPr>
        <w:t>8</w:t>
      </w:r>
      <w:r>
        <w:rPr>
          <w:rFonts w:hint="eastAsia"/>
        </w:rPr>
        <w:t>台变压器，基本是够用的，再多可以使用其他变电所编号。</w:t>
      </w:r>
    </w:p>
    <w:p w14:paraId="17564189" w14:textId="4F001913" w:rsidR="0014111E" w:rsidRDefault="00082B7E" w:rsidP="00082B7E">
      <w:pPr>
        <w:pStyle w:val="3"/>
      </w:pPr>
      <w:r>
        <w:rPr>
          <w:rFonts w:hint="eastAsia"/>
        </w:rPr>
        <w:t>低压柜编号</w:t>
      </w:r>
    </w:p>
    <w:p w14:paraId="51CEDA3F" w14:textId="17DFE46E" w:rsidR="00082B7E" w:rsidRDefault="00082B7E" w:rsidP="00082B7E">
      <w:r>
        <w:rPr>
          <w:rFonts w:hint="eastAsia"/>
        </w:rPr>
        <w:t>（变配电所编号）</w:t>
      </w:r>
      <w:r w:rsidRPr="00082B7E">
        <w:rPr>
          <w:rFonts w:hint="eastAsia"/>
          <w:color w:val="FF0000"/>
        </w:rPr>
        <w:t>L</w:t>
      </w:r>
      <w:r>
        <w:t>&lt;</w:t>
      </w:r>
      <w:r>
        <w:rPr>
          <w:rFonts w:hint="eastAsia"/>
        </w:rPr>
        <w:t>变压器流水号</w:t>
      </w:r>
      <w:r>
        <w:t>&gt;&lt;</w:t>
      </w:r>
      <w:r>
        <w:rPr>
          <w:rFonts w:hint="eastAsia"/>
        </w:rPr>
        <w:t>低压柜流水号</w:t>
      </w:r>
      <w:r>
        <w:t>&gt;</w:t>
      </w:r>
    </w:p>
    <w:p w14:paraId="034B0218" w14:textId="13CAADA8" w:rsidR="00082B7E" w:rsidRDefault="00082B7E" w:rsidP="00082B7E">
      <w:r>
        <w:tab/>
      </w:r>
      <w:r>
        <w:rPr>
          <w:rFonts w:hint="eastAsia"/>
        </w:rPr>
        <w:t>低压柜流水号：</w:t>
      </w:r>
      <w:r>
        <w:rPr>
          <w:rFonts w:hint="eastAsia"/>
        </w:rPr>
        <w:t>2</w:t>
      </w:r>
      <w:r>
        <w:rPr>
          <w:rFonts w:hint="eastAsia"/>
        </w:rPr>
        <w:t>位阿拉伯数字，每个变压器后由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开始递增排列</w:t>
      </w:r>
      <w:r w:rsidR="003F545E">
        <w:rPr>
          <w:rFonts w:hint="eastAsia"/>
        </w:rPr>
        <w:t>。</w:t>
      </w:r>
    </w:p>
    <w:p w14:paraId="6174B89B" w14:textId="6BB117A8" w:rsidR="003F545E" w:rsidRPr="00082B7E" w:rsidRDefault="003F545E" w:rsidP="00082B7E">
      <w:pPr>
        <w:rPr>
          <w:rFonts w:hint="eastAsia"/>
        </w:rPr>
      </w:pPr>
      <w:r>
        <w:tab/>
      </w:r>
      <w:r>
        <w:rPr>
          <w:rFonts w:hint="eastAsia"/>
        </w:rPr>
        <w:t>由</w:t>
      </w:r>
      <w:r>
        <w:rPr>
          <w:rFonts w:hint="eastAsia"/>
        </w:rPr>
        <w:t>L</w:t>
      </w:r>
      <w:r>
        <w:rPr>
          <w:rFonts w:hint="eastAsia"/>
        </w:rPr>
        <w:t>前后</w:t>
      </w:r>
      <w:r>
        <w:rPr>
          <w:rFonts w:hint="eastAsia"/>
        </w:rPr>
        <w:t>2</w:t>
      </w:r>
      <w:r>
        <w:rPr>
          <w:rFonts w:hint="eastAsia"/>
        </w:rPr>
        <w:t>个数字可以确定一个低压柜所属的变压器编号。</w:t>
      </w:r>
    </w:p>
    <w:p w14:paraId="1294F201" w14:textId="1384DCE7" w:rsidR="003F545E" w:rsidRDefault="003F545E" w:rsidP="003F545E">
      <w:pPr>
        <w:pStyle w:val="3"/>
      </w:pPr>
      <w:proofErr w:type="gramStart"/>
      <w:r>
        <w:rPr>
          <w:rFonts w:hint="eastAsia"/>
        </w:rPr>
        <w:t>低压出线</w:t>
      </w:r>
      <w:proofErr w:type="gramEnd"/>
      <w:r>
        <w:rPr>
          <w:rFonts w:hint="eastAsia"/>
        </w:rPr>
        <w:t>回路编号</w:t>
      </w:r>
    </w:p>
    <w:p w14:paraId="13992E22" w14:textId="2EFFC2F4" w:rsidR="003F545E" w:rsidRDefault="003F545E" w:rsidP="003F545E">
      <w:pPr>
        <w:rPr>
          <w:rFonts w:hint="eastAsia"/>
        </w:rPr>
      </w:pPr>
      <w:r>
        <w:rPr>
          <w:rFonts w:hint="eastAsia"/>
        </w:rPr>
        <w:t>（变配电所编号）</w:t>
      </w:r>
      <w:r w:rsidRPr="00082B7E">
        <w:rPr>
          <w:rFonts w:hint="eastAsia"/>
          <w:color w:val="FF0000"/>
        </w:rPr>
        <w:t>L</w:t>
      </w:r>
      <w:r>
        <w:t>&lt;</w:t>
      </w:r>
      <w:r>
        <w:rPr>
          <w:rFonts w:hint="eastAsia"/>
        </w:rPr>
        <w:t>变压器流水号</w:t>
      </w:r>
      <w:r>
        <w:t>&gt;&lt;</w:t>
      </w:r>
      <w:r>
        <w:rPr>
          <w:rFonts w:hint="eastAsia"/>
        </w:rPr>
        <w:t>低压柜流水号</w:t>
      </w:r>
      <w:r>
        <w:t>&gt;</w:t>
      </w:r>
      <w:r>
        <w:t>-</w:t>
      </w:r>
      <w:r>
        <w:rPr>
          <w:rFonts w:hint="eastAsia"/>
        </w:rPr>
        <w:t>&lt;</w:t>
      </w:r>
      <w:r>
        <w:rPr>
          <w:rFonts w:hint="eastAsia"/>
        </w:rPr>
        <w:t>出线流水号</w:t>
      </w:r>
      <w:r>
        <w:t>&gt;</w:t>
      </w:r>
    </w:p>
    <w:p w14:paraId="6B1B51EC" w14:textId="3FC137AD" w:rsidR="003F545E" w:rsidRDefault="003F545E" w:rsidP="003F545E">
      <w:r>
        <w:tab/>
      </w:r>
      <w:r>
        <w:rPr>
          <w:rFonts w:hint="eastAsia"/>
        </w:rPr>
        <w:t>出线流水号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位阿拉伯数字，每个</w:t>
      </w:r>
      <w:r>
        <w:rPr>
          <w:rFonts w:hint="eastAsia"/>
        </w:rPr>
        <w:t>低压柜的出线流水号</w:t>
      </w:r>
      <w:r>
        <w:rPr>
          <w:rFonts w:hint="eastAsia"/>
        </w:rPr>
        <w:t>由</w:t>
      </w:r>
      <w:r>
        <w:t>1</w:t>
      </w:r>
      <w:r>
        <w:rPr>
          <w:rFonts w:hint="eastAsia"/>
        </w:rPr>
        <w:t>开始递增排列。</w:t>
      </w:r>
    </w:p>
    <w:p w14:paraId="3D0F31B5" w14:textId="17924A72" w:rsidR="003F545E" w:rsidRPr="003F545E" w:rsidRDefault="003F545E" w:rsidP="003F545E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考虑如果选用更紧凑型的</w:t>
      </w:r>
      <w:proofErr w:type="gramStart"/>
      <w:r>
        <w:rPr>
          <w:rFonts w:hint="eastAsia"/>
          <w:color w:val="FF0000"/>
        </w:rPr>
        <w:t>模数化</w:t>
      </w:r>
      <w:proofErr w:type="gramEnd"/>
      <w:r>
        <w:rPr>
          <w:rFonts w:hint="eastAsia"/>
          <w:color w:val="FF0000"/>
        </w:rPr>
        <w:t>产品（</w:t>
      </w:r>
      <w:r>
        <w:rPr>
          <w:color w:val="FF0000"/>
        </w:rPr>
        <w:t>1</w:t>
      </w:r>
      <w:r>
        <w:rPr>
          <w:rFonts w:hint="eastAsia"/>
          <w:color w:val="FF0000"/>
        </w:rPr>
        <w:t>台柜的出线多于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个回路），需考虑改用</w:t>
      </w:r>
      <w:r>
        <w:rPr>
          <w:color w:val="FF0000"/>
        </w:rPr>
        <w:t>2</w:t>
      </w:r>
      <w:r>
        <w:rPr>
          <w:rFonts w:hint="eastAsia"/>
          <w:color w:val="FF0000"/>
        </w:rPr>
        <w:t>位流水号。</w:t>
      </w:r>
    </w:p>
    <w:p w14:paraId="373D6E96" w14:textId="03E5665F" w:rsidR="00014C2A" w:rsidRDefault="00014C2A" w:rsidP="00014C2A">
      <w:pPr>
        <w:pStyle w:val="2"/>
      </w:pPr>
      <w:r>
        <w:rPr>
          <w:rFonts w:hint="eastAsia"/>
        </w:rPr>
        <w:t>变压器负荷计算</w:t>
      </w:r>
    </w:p>
    <w:p w14:paraId="6BCEF87F" w14:textId="25BE8AAE" w:rsidR="00DA564D" w:rsidRDefault="00DA564D" w:rsidP="00DA564D">
      <w:pPr>
        <w:ind w:left="420"/>
      </w:pPr>
      <w:r>
        <w:rPr>
          <w:rFonts w:hint="eastAsia"/>
        </w:rPr>
        <w:t>考虑不同工作组下的负荷计算，暂略。</w:t>
      </w:r>
    </w:p>
    <w:p w14:paraId="19DB0157" w14:textId="3A20A428" w:rsidR="008142E3" w:rsidRPr="00333C8D" w:rsidRDefault="008142E3" w:rsidP="00DA564D">
      <w:pPr>
        <w:ind w:left="420"/>
        <w:rPr>
          <w:rFonts w:hint="eastAsia"/>
        </w:rPr>
      </w:pPr>
      <w:r>
        <w:rPr>
          <w:rFonts w:hint="eastAsia"/>
        </w:rPr>
        <w:t>考虑无功补偿计算，暂略。</w:t>
      </w:r>
    </w:p>
    <w:p w14:paraId="1E583409" w14:textId="1994A803" w:rsidR="00DA564D" w:rsidRDefault="008142E3" w:rsidP="00DA564D">
      <w:pPr>
        <w:pStyle w:val="2"/>
      </w:pPr>
      <w:r>
        <w:rPr>
          <w:rFonts w:hint="eastAsia"/>
        </w:rPr>
        <w:t>分柜、分组逻辑</w:t>
      </w:r>
    </w:p>
    <w:p w14:paraId="197215A4" w14:textId="4777AC56" w:rsidR="008142E3" w:rsidRDefault="008142E3" w:rsidP="008142E3">
      <w:pPr>
        <w:ind w:firstLine="420"/>
      </w:pPr>
      <w:proofErr w:type="gramStart"/>
      <w:r>
        <w:rPr>
          <w:rFonts w:hint="eastAsia"/>
        </w:rPr>
        <w:t>低压柜以每台</w:t>
      </w:r>
      <w:proofErr w:type="gramEnd"/>
      <w:r>
        <w:rPr>
          <w:rFonts w:hint="eastAsia"/>
        </w:rPr>
        <w:t>柜</w:t>
      </w:r>
      <w:r>
        <w:rPr>
          <w:rFonts w:hint="eastAsia"/>
        </w:rPr>
        <w:t>9</w:t>
      </w:r>
      <w:r>
        <w:t>U</w:t>
      </w:r>
      <w:r>
        <w:rPr>
          <w:rFonts w:hint="eastAsia"/>
        </w:rPr>
        <w:t>为最大容量，出线回路根据断路器规格分别占</w:t>
      </w:r>
      <w:r>
        <w:t>1U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U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U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U</w:t>
      </w:r>
      <w:r>
        <w:rPr>
          <w:rFonts w:hint="eastAsia"/>
        </w:rPr>
        <w:t>不等，即</w:t>
      </w:r>
      <w:r w:rsidR="00BC34F9">
        <w:rPr>
          <w:rFonts w:hint="eastAsia"/>
        </w:rPr>
        <w:t>每个低压</w:t>
      </w:r>
      <w:proofErr w:type="gramStart"/>
      <w:r w:rsidR="00BC34F9">
        <w:rPr>
          <w:rFonts w:hint="eastAsia"/>
        </w:rPr>
        <w:t>柜最大</w:t>
      </w:r>
      <w:proofErr w:type="gramEnd"/>
      <w:r w:rsidR="00BC34F9">
        <w:rPr>
          <w:rFonts w:hint="eastAsia"/>
        </w:rPr>
        <w:t>存在</w:t>
      </w:r>
      <w:r w:rsidR="00BC34F9">
        <w:t>9</w:t>
      </w:r>
      <w:r w:rsidR="00BC34F9">
        <w:rPr>
          <w:rFonts w:hint="eastAsia"/>
        </w:rPr>
        <w:t>个</w:t>
      </w:r>
      <w:proofErr w:type="gramStart"/>
      <w:r w:rsidR="00BC34F9">
        <w:rPr>
          <w:rFonts w:hint="eastAsia"/>
        </w:rPr>
        <w:t>低压出线</w:t>
      </w:r>
      <w:proofErr w:type="gramEnd"/>
      <w:r w:rsidR="00BC34F9">
        <w:rPr>
          <w:rFonts w:hint="eastAsia"/>
        </w:rPr>
        <w:t>仓，至少存在</w:t>
      </w:r>
      <w:r w:rsidR="00BC34F9">
        <w:rPr>
          <w:rFonts w:hint="eastAsia"/>
        </w:rPr>
        <w:t>1</w:t>
      </w:r>
      <w:r w:rsidR="00BC34F9">
        <w:rPr>
          <w:rFonts w:hint="eastAsia"/>
        </w:rPr>
        <w:t>个</w:t>
      </w:r>
      <w:proofErr w:type="gramStart"/>
      <w:r w:rsidR="00BC34F9">
        <w:rPr>
          <w:rFonts w:hint="eastAsia"/>
        </w:rPr>
        <w:t>低压出线</w:t>
      </w:r>
      <w:proofErr w:type="gramEnd"/>
      <w:r w:rsidR="00BC34F9">
        <w:rPr>
          <w:rFonts w:hint="eastAsia"/>
        </w:rPr>
        <w:t>仓。</w:t>
      </w:r>
    </w:p>
    <w:p w14:paraId="551B3556" w14:textId="68431CBB" w:rsidR="00BC34F9" w:rsidRDefault="00BC34F9" w:rsidP="008142E3">
      <w:pPr>
        <w:ind w:firstLine="420"/>
      </w:pPr>
      <w:r>
        <w:rPr>
          <w:rFonts w:hint="eastAsia"/>
        </w:rPr>
        <w:t>一般情况下，没有分配负载的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默认空置</w:t>
      </w:r>
      <w:r w:rsidR="0014111E">
        <w:rPr>
          <w:rFonts w:hint="eastAsia"/>
        </w:rPr>
        <w:t>，会根据本柜内使用的出线</w:t>
      </w:r>
      <w:proofErr w:type="gramStart"/>
      <w:r w:rsidR="0014111E">
        <w:rPr>
          <w:rFonts w:hint="eastAsia"/>
        </w:rPr>
        <w:t>仓模式</w:t>
      </w:r>
      <w:proofErr w:type="gramEnd"/>
      <w:r w:rsidR="0014111E">
        <w:rPr>
          <w:rFonts w:hint="eastAsia"/>
        </w:rPr>
        <w:t>和剩余的</w:t>
      </w:r>
      <w:r w:rsidR="0014111E">
        <w:rPr>
          <w:rFonts w:hint="eastAsia"/>
        </w:rPr>
        <w:lastRenderedPageBreak/>
        <w:t>模式确定空置几个何种规格的空仓（</w:t>
      </w:r>
      <w:r w:rsidR="0014111E" w:rsidRPr="0014111E">
        <w:rPr>
          <w:rFonts w:hint="eastAsia"/>
          <w:color w:val="FF0000"/>
        </w:rPr>
        <w:t>用户辅助确认空置原则</w:t>
      </w:r>
      <w:r w:rsidR="0014111E">
        <w:rPr>
          <w:rFonts w:hint="eastAsia"/>
        </w:rPr>
        <w:t>）。</w:t>
      </w:r>
    </w:p>
    <w:p w14:paraId="71B21609" w14:textId="1B874681" w:rsidR="0014111E" w:rsidRPr="008142E3" w:rsidRDefault="0014111E" w:rsidP="008142E3">
      <w:pPr>
        <w:ind w:firstLine="420"/>
        <w:rPr>
          <w:rFonts w:hint="eastAsia"/>
        </w:rPr>
      </w:pPr>
      <w:r>
        <w:rPr>
          <w:rFonts w:hint="eastAsia"/>
        </w:rPr>
        <w:t>一个低压柜的负载必须均为消防或均为非消防，非消防负载又优先将所有双路进线的负载分在同组低压柜内。一般情况下低压柜</w:t>
      </w:r>
      <w:proofErr w:type="gramStart"/>
      <w:r>
        <w:rPr>
          <w:rFonts w:hint="eastAsia"/>
        </w:rPr>
        <w:t>按先非消防</w:t>
      </w:r>
      <w:proofErr w:type="gramEnd"/>
      <w:r>
        <w:rPr>
          <w:rFonts w:hint="eastAsia"/>
        </w:rPr>
        <w:t>单回路负载（三级负荷）、非消防双回路负载（二级、一级负荷）、消防负载（二级、一级负荷）的顺序排列。</w:t>
      </w:r>
    </w:p>
    <w:p w14:paraId="49DA1456" w14:textId="77777777" w:rsidR="00570251" w:rsidRDefault="00570251" w:rsidP="00570251">
      <w:pPr>
        <w:pStyle w:val="2"/>
      </w:pPr>
      <w:r>
        <w:rPr>
          <w:rFonts w:hint="eastAsia"/>
        </w:rPr>
        <w:t>组内排序</w:t>
      </w:r>
    </w:p>
    <w:p w14:paraId="4E4B0CC5" w14:textId="77777777" w:rsidR="00570251" w:rsidRPr="0014111E" w:rsidRDefault="00570251" w:rsidP="00570251">
      <w:pPr>
        <w:ind w:left="420"/>
        <w:rPr>
          <w:rFonts w:hint="eastAsia"/>
        </w:rPr>
      </w:pPr>
      <w:r>
        <w:rPr>
          <w:rFonts w:hint="eastAsia"/>
        </w:rPr>
        <w:t>同一组内的出线回路按断路器规格从小到大排列，最后排空置柜。</w:t>
      </w:r>
    </w:p>
    <w:p w14:paraId="1F22D089" w14:textId="2E77DEB2" w:rsidR="003F545E" w:rsidRDefault="003F545E" w:rsidP="003F545E">
      <w:pPr>
        <w:pStyle w:val="2"/>
      </w:pPr>
      <w:r>
        <w:rPr>
          <w:rFonts w:hint="eastAsia"/>
        </w:rPr>
        <w:t>柜内设备选型</w:t>
      </w:r>
    </w:p>
    <w:p w14:paraId="47A72562" w14:textId="1FF24153" w:rsidR="003F545E" w:rsidRDefault="003F545E" w:rsidP="003F545E">
      <w:pPr>
        <w:pStyle w:val="3"/>
      </w:pPr>
      <w:r>
        <w:rPr>
          <w:rFonts w:hint="eastAsia"/>
        </w:rPr>
        <w:t>变压器出线断路器选型</w:t>
      </w:r>
    </w:p>
    <w:p w14:paraId="2BC0CDD1" w14:textId="1F4C4CF3" w:rsidR="003F545E" w:rsidRPr="003F545E" w:rsidRDefault="003F545E" w:rsidP="00570251">
      <w:pPr>
        <w:ind w:left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1</w:t>
      </w:r>
      <w:r>
        <w:t>9DX101</w:t>
      </w:r>
      <w:r>
        <w:rPr>
          <w:rFonts w:hint="eastAsia"/>
        </w:rPr>
        <w:t>确定基本选型。</w:t>
      </w:r>
    </w:p>
    <w:p w14:paraId="1109E13D" w14:textId="5735102E" w:rsidR="003F545E" w:rsidRPr="003F545E" w:rsidRDefault="003F545E" w:rsidP="003F545E">
      <w:pPr>
        <w:pStyle w:val="4"/>
        <w:rPr>
          <w:rFonts w:hint="eastAsia"/>
        </w:rPr>
      </w:pPr>
      <w:r>
        <w:rPr>
          <w:rFonts w:hint="eastAsia"/>
        </w:rPr>
        <w:t>变压器出线断路器的额定电流</w:t>
      </w:r>
    </w:p>
    <w:p w14:paraId="1AE33FEA" w14:textId="1905895F" w:rsidR="003F545E" w:rsidRDefault="003F545E" w:rsidP="003F545E">
      <w:pPr>
        <w:pStyle w:val="4"/>
      </w:pPr>
      <w:r>
        <w:rPr>
          <w:rFonts w:hint="eastAsia"/>
        </w:rPr>
        <w:t>变压器出线断路器的</w:t>
      </w:r>
      <w:r w:rsidR="00570251">
        <w:rPr>
          <w:rFonts w:hint="eastAsia"/>
        </w:rPr>
        <w:t>脱扣器、长短延时整定</w:t>
      </w:r>
    </w:p>
    <w:p w14:paraId="63557BA2" w14:textId="4B4B17F7" w:rsidR="003F545E" w:rsidRPr="003F545E" w:rsidRDefault="003F545E" w:rsidP="003F545E">
      <w:pPr>
        <w:pStyle w:val="4"/>
        <w:rPr>
          <w:rFonts w:hint="eastAsia"/>
        </w:rPr>
      </w:pPr>
      <w:r>
        <w:rPr>
          <w:rFonts w:hint="eastAsia"/>
        </w:rPr>
        <w:t>变压器出线断路器的</w:t>
      </w:r>
      <w:r>
        <w:rPr>
          <w:rFonts w:hint="eastAsia"/>
        </w:rPr>
        <w:t>分断能力</w:t>
      </w:r>
    </w:p>
    <w:p w14:paraId="2F08251D" w14:textId="1C8EBC4D" w:rsidR="003F545E" w:rsidRDefault="003F545E" w:rsidP="003F545E">
      <w:pPr>
        <w:pStyle w:val="4"/>
        <w:rPr>
          <w:rFonts w:hint="eastAsia"/>
        </w:rPr>
      </w:pPr>
      <w:r>
        <w:rPr>
          <w:rFonts w:hint="eastAsia"/>
        </w:rPr>
        <w:t>变压器出线断路器的</w:t>
      </w:r>
      <w:r>
        <w:rPr>
          <w:rFonts w:hint="eastAsia"/>
        </w:rPr>
        <w:t>极数</w:t>
      </w:r>
    </w:p>
    <w:p w14:paraId="159478A5" w14:textId="0473CBC5" w:rsidR="003F545E" w:rsidRDefault="003F545E" w:rsidP="003F545E">
      <w:pPr>
        <w:pStyle w:val="3"/>
      </w:pPr>
      <w:proofErr w:type="gramStart"/>
      <w:r>
        <w:rPr>
          <w:rFonts w:hint="eastAsia"/>
        </w:rPr>
        <w:t>低压柜铜排</w:t>
      </w:r>
      <w:proofErr w:type="gramEnd"/>
      <w:r>
        <w:rPr>
          <w:rFonts w:hint="eastAsia"/>
        </w:rPr>
        <w:t>选型</w:t>
      </w:r>
    </w:p>
    <w:p w14:paraId="05BC9C6D" w14:textId="77777777" w:rsidR="00570251" w:rsidRPr="003F545E" w:rsidRDefault="00570251" w:rsidP="00570251">
      <w:pPr>
        <w:ind w:left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1</w:t>
      </w:r>
      <w:r>
        <w:t>9DX101</w:t>
      </w:r>
      <w:r>
        <w:rPr>
          <w:rFonts w:hint="eastAsia"/>
        </w:rPr>
        <w:t>确定基本选型。</w:t>
      </w:r>
    </w:p>
    <w:p w14:paraId="3259E181" w14:textId="2FC9C2C9" w:rsidR="003F545E" w:rsidRDefault="003F545E" w:rsidP="003F545E">
      <w:pPr>
        <w:pStyle w:val="3"/>
      </w:pPr>
      <w:r>
        <w:rPr>
          <w:rFonts w:hint="eastAsia"/>
        </w:rPr>
        <w:lastRenderedPageBreak/>
        <w:t>出线断路器选型</w:t>
      </w:r>
    </w:p>
    <w:p w14:paraId="6A4273E8" w14:textId="4437C6C2" w:rsidR="00570251" w:rsidRDefault="00570251" w:rsidP="00570251">
      <w:pPr>
        <w:ind w:left="420"/>
      </w:pPr>
      <w:r>
        <w:rPr>
          <w:rFonts w:hint="eastAsia"/>
        </w:rPr>
        <w:t>基于</w:t>
      </w:r>
      <w:r>
        <w:rPr>
          <w:rFonts w:hint="eastAsia"/>
        </w:rPr>
        <w:t>1</w:t>
      </w:r>
      <w:r>
        <w:t>9DX101</w:t>
      </w:r>
      <w:r>
        <w:rPr>
          <w:rFonts w:hint="eastAsia"/>
        </w:rPr>
        <w:t>确定</w:t>
      </w:r>
      <w:r>
        <w:rPr>
          <w:rFonts w:hint="eastAsia"/>
        </w:rPr>
        <w:t>分断能力</w:t>
      </w:r>
      <w:r>
        <w:rPr>
          <w:rFonts w:hint="eastAsia"/>
        </w:rPr>
        <w:t>。</w:t>
      </w:r>
    </w:p>
    <w:p w14:paraId="2AD0CD81" w14:textId="5A07D4B9" w:rsidR="00570251" w:rsidRPr="00570251" w:rsidRDefault="00570251" w:rsidP="00570251">
      <w:pPr>
        <w:ind w:left="420"/>
        <w:rPr>
          <w:rFonts w:hint="eastAsia"/>
        </w:rPr>
      </w:pPr>
      <w:r>
        <w:rPr>
          <w:rFonts w:hint="eastAsia"/>
        </w:rPr>
        <w:t>断路器规格仍按原有选型逻辑确定。</w:t>
      </w:r>
    </w:p>
    <w:p w14:paraId="7E53B68F" w14:textId="7646935C" w:rsidR="003D66AE" w:rsidRDefault="003D66AE" w:rsidP="003D66AE">
      <w:pPr>
        <w:pStyle w:val="3"/>
      </w:pPr>
      <w:r>
        <w:rPr>
          <w:rFonts w:hint="eastAsia"/>
        </w:rPr>
        <w:t>互感器选型</w:t>
      </w:r>
    </w:p>
    <w:p w14:paraId="0C9038B8" w14:textId="2EDBB1F3" w:rsidR="003D66AE" w:rsidRPr="003D66AE" w:rsidRDefault="003D66AE" w:rsidP="003D66AE">
      <w:pPr>
        <w:ind w:left="420"/>
        <w:rPr>
          <w:rFonts w:hint="eastAsia"/>
        </w:rPr>
      </w:pPr>
      <w:r>
        <w:rPr>
          <w:rFonts w:hint="eastAsia"/>
        </w:rPr>
        <w:t>仍按原有选型逻辑确定。</w:t>
      </w:r>
    </w:p>
    <w:p w14:paraId="52C1F10B" w14:textId="3D3375EB" w:rsidR="003D66AE" w:rsidRDefault="003D66AE" w:rsidP="003D66AE">
      <w:pPr>
        <w:pStyle w:val="3"/>
      </w:pPr>
      <w:r>
        <w:rPr>
          <w:rFonts w:hint="eastAsia"/>
        </w:rPr>
        <w:t>多功能表选型</w:t>
      </w:r>
    </w:p>
    <w:p w14:paraId="7A3F9F8B" w14:textId="5C91C050" w:rsidR="003D66AE" w:rsidRPr="003D66AE" w:rsidRDefault="003D66AE" w:rsidP="003D66AE">
      <w:pPr>
        <w:ind w:left="420"/>
        <w:rPr>
          <w:rFonts w:hint="eastAsia"/>
        </w:rPr>
      </w:pPr>
      <w:r>
        <w:rPr>
          <w:rFonts w:hint="eastAsia"/>
        </w:rPr>
        <w:t>全局参数界面录入。</w:t>
      </w:r>
    </w:p>
    <w:p w14:paraId="26D3A4A8" w14:textId="3D46734C" w:rsidR="00570251" w:rsidRDefault="00570251" w:rsidP="00570251">
      <w:pPr>
        <w:pStyle w:val="2"/>
      </w:pPr>
      <w:r>
        <w:rPr>
          <w:rFonts w:hint="eastAsia"/>
        </w:rPr>
        <w:t>出线导体选型</w:t>
      </w:r>
    </w:p>
    <w:p w14:paraId="0AD67BB0" w14:textId="7288EC62" w:rsidR="00570251" w:rsidRPr="00570251" w:rsidRDefault="00570251" w:rsidP="00570251">
      <w:pPr>
        <w:ind w:left="420"/>
        <w:rPr>
          <w:rFonts w:hint="eastAsia"/>
        </w:rPr>
      </w:pPr>
      <w:r>
        <w:rPr>
          <w:rFonts w:hint="eastAsia"/>
        </w:rPr>
        <w:t>仍按原有逻辑确定。</w:t>
      </w:r>
    </w:p>
    <w:p w14:paraId="266AA12C" w14:textId="31E92617" w:rsidR="00570251" w:rsidRDefault="00570251" w:rsidP="00570251">
      <w:pPr>
        <w:pStyle w:val="2"/>
      </w:pPr>
      <w:r>
        <w:rPr>
          <w:rFonts w:hint="eastAsia"/>
        </w:rPr>
        <w:t>附件设置</w:t>
      </w:r>
    </w:p>
    <w:p w14:paraId="58671EFD" w14:textId="3D861094" w:rsidR="00570251" w:rsidRDefault="00570251" w:rsidP="00570251">
      <w:pPr>
        <w:pStyle w:val="3"/>
      </w:pPr>
      <w:r>
        <w:rPr>
          <w:rFonts w:hint="eastAsia"/>
        </w:rPr>
        <w:t>分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脱扣模块设置</w:t>
      </w:r>
    </w:p>
    <w:p w14:paraId="22FA6E9C" w14:textId="4063F0E9" w:rsidR="00570251" w:rsidRPr="00570251" w:rsidRDefault="00570251" w:rsidP="00570251">
      <w:pPr>
        <w:ind w:left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界面控制，对应选项被激活时，断路器相应增加分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脱扣附件。</w:t>
      </w:r>
    </w:p>
    <w:p w14:paraId="51E19015" w14:textId="309CE471" w:rsidR="00570251" w:rsidRDefault="00570251" w:rsidP="00570251">
      <w:pPr>
        <w:pStyle w:val="3"/>
      </w:pPr>
      <w:r>
        <w:rPr>
          <w:rFonts w:hint="eastAsia"/>
        </w:rPr>
        <w:t>电气火灾监控模块设置</w:t>
      </w:r>
    </w:p>
    <w:p w14:paraId="735B6F67" w14:textId="22C3EE16" w:rsidR="00570251" w:rsidRPr="00570251" w:rsidRDefault="00570251" w:rsidP="00570251">
      <w:pPr>
        <w:ind w:left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界面控制，对应选项被激活时，</w:t>
      </w:r>
      <w:r>
        <w:rPr>
          <w:rFonts w:hint="eastAsia"/>
        </w:rPr>
        <w:t>回路</w:t>
      </w:r>
      <w:r>
        <w:rPr>
          <w:rFonts w:hint="eastAsia"/>
        </w:rPr>
        <w:t>相应增加电气火灾监控模块。</w:t>
      </w:r>
    </w:p>
    <w:p w14:paraId="33407501" w14:textId="3E10AA00" w:rsidR="00570251" w:rsidRDefault="00570251" w:rsidP="00570251">
      <w:pPr>
        <w:pStyle w:val="3"/>
      </w:pPr>
      <w:r>
        <w:rPr>
          <w:rFonts w:hint="eastAsia"/>
        </w:rPr>
        <w:t>消防电源</w:t>
      </w:r>
      <w:r>
        <w:rPr>
          <w:rFonts w:hint="eastAsia"/>
        </w:rPr>
        <w:t>监控模块设置</w:t>
      </w:r>
    </w:p>
    <w:p w14:paraId="0DF47F12" w14:textId="2170899F" w:rsidR="00570251" w:rsidRPr="00570251" w:rsidRDefault="00570251" w:rsidP="00570251">
      <w:pPr>
        <w:ind w:left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界面控制，对应选项被激活时，回路相应增加</w:t>
      </w:r>
      <w:r>
        <w:rPr>
          <w:rFonts w:hint="eastAsia"/>
        </w:rPr>
        <w:t>消防电源</w:t>
      </w:r>
      <w:r>
        <w:rPr>
          <w:rFonts w:hint="eastAsia"/>
        </w:rPr>
        <w:t>监控模块。</w:t>
      </w:r>
    </w:p>
    <w:p w14:paraId="3000015D" w14:textId="5267A39B" w:rsidR="003D66AE" w:rsidRDefault="003D66AE" w:rsidP="003D66AE">
      <w:pPr>
        <w:pStyle w:val="2"/>
      </w:pPr>
      <w:r>
        <w:rPr>
          <w:rFonts w:hint="eastAsia"/>
        </w:rPr>
        <w:lastRenderedPageBreak/>
        <w:t>无功补偿选型</w:t>
      </w:r>
    </w:p>
    <w:p w14:paraId="6CFC4D3E" w14:textId="79B24EB1" w:rsidR="003D66AE" w:rsidRDefault="003D66AE" w:rsidP="003D66AE">
      <w:pPr>
        <w:ind w:left="420"/>
      </w:pPr>
      <w:r>
        <w:rPr>
          <w:rFonts w:hint="eastAsia"/>
        </w:rPr>
        <w:t>后续补充，逻辑较为固定。</w:t>
      </w:r>
    </w:p>
    <w:p w14:paraId="56439830" w14:textId="5E9DF8ED" w:rsidR="003D66AE" w:rsidRPr="003D66AE" w:rsidRDefault="003D66AE" w:rsidP="003D66AE">
      <w:pPr>
        <w:ind w:left="420"/>
        <w:rPr>
          <w:rFonts w:hint="eastAsia"/>
        </w:rPr>
      </w:pPr>
      <w:r>
        <w:rPr>
          <w:rFonts w:hint="eastAsia"/>
        </w:rPr>
        <w:t>补偿方式在全局参数设置界面配置。</w:t>
      </w:r>
    </w:p>
    <w:p w14:paraId="770D6031" w14:textId="7EED6D3C" w:rsidR="003D66AE" w:rsidRDefault="003D66AE" w:rsidP="003D66AE">
      <w:pPr>
        <w:pStyle w:val="2"/>
      </w:pPr>
      <w:r>
        <w:rPr>
          <w:rFonts w:hint="eastAsia"/>
        </w:rPr>
        <w:t>有源滤波选型</w:t>
      </w:r>
    </w:p>
    <w:p w14:paraId="7584A0E3" w14:textId="51C0F7EF" w:rsidR="003D66AE" w:rsidRPr="003D66AE" w:rsidRDefault="003D66AE" w:rsidP="003D66AE">
      <w:pPr>
        <w:ind w:firstLine="420"/>
        <w:rPr>
          <w:rFonts w:hint="eastAsia"/>
        </w:rPr>
      </w:pPr>
      <w:r>
        <w:rPr>
          <w:rFonts w:hint="eastAsia"/>
        </w:rPr>
        <w:t>暂不考虑，以一般民用建筑的谐波污染水平没有设置有源滤波的必要，住宅项目更是基本没有可能。</w:t>
      </w:r>
    </w:p>
    <w:p w14:paraId="648721E7" w14:textId="3947156A" w:rsidR="00E317ED" w:rsidRDefault="00E317ED" w:rsidP="00C233BD">
      <w:pPr>
        <w:pStyle w:val="1"/>
      </w:pPr>
      <w:r>
        <w:rPr>
          <w:rFonts w:hint="eastAsia"/>
        </w:rPr>
        <w:t>C</w:t>
      </w:r>
      <w:r>
        <w:t>AD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</w:t>
      </w:r>
    </w:p>
    <w:p w14:paraId="018DB7B2" w14:textId="2D7DD31F" w:rsidR="00E317ED" w:rsidRDefault="001F469C" w:rsidP="00E317ED">
      <w:pPr>
        <w:pStyle w:val="2"/>
      </w:pPr>
      <w:r>
        <w:rPr>
          <w:rFonts w:hint="eastAsia"/>
        </w:rPr>
        <w:t>参数化</w:t>
      </w:r>
      <w:r w:rsidR="00E317ED">
        <w:rPr>
          <w:rFonts w:hint="eastAsia"/>
        </w:rPr>
        <w:t>生成竖向干线系统图</w:t>
      </w:r>
    </w:p>
    <w:p w14:paraId="7160F112" w14:textId="1E534DE3" w:rsidR="001F469C" w:rsidRDefault="001F469C" w:rsidP="00E317ED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界面菜单指令激活，绘制当前活动的竖向干线系统图。</w:t>
      </w:r>
    </w:p>
    <w:p w14:paraId="58F18F23" w14:textId="7E56B92F" w:rsidR="00E317ED" w:rsidRDefault="001F469C" w:rsidP="00E317ED">
      <w:pPr>
        <w:ind w:firstLine="420"/>
      </w:pPr>
      <w:r>
        <w:rPr>
          <w:rFonts w:hint="eastAsia"/>
        </w:rPr>
        <w:t>绘制逻辑待补充</w:t>
      </w:r>
      <w:r w:rsidR="00E317ED">
        <w:rPr>
          <w:rFonts w:hint="eastAsia"/>
        </w:rPr>
        <w:t>，需确认模板以及系统图中第三级配电箱的表达方式。</w:t>
      </w:r>
    </w:p>
    <w:p w14:paraId="0A02C6FD" w14:textId="2C1FF118" w:rsidR="001F469C" w:rsidRDefault="001F469C" w:rsidP="001F469C">
      <w:pPr>
        <w:ind w:firstLine="420"/>
      </w:pPr>
      <w:r>
        <w:rPr>
          <w:rFonts w:hint="eastAsia"/>
        </w:rPr>
        <w:t>绘制模板待补充。</w:t>
      </w:r>
    </w:p>
    <w:p w14:paraId="6070FA29" w14:textId="623EB1A2" w:rsidR="001F469C" w:rsidRDefault="001F469C" w:rsidP="001F469C">
      <w:pPr>
        <w:ind w:firstLine="420"/>
      </w:pPr>
      <w:r>
        <w:rPr>
          <w:rFonts w:hint="eastAsia"/>
        </w:rPr>
        <w:t>排版</w:t>
      </w:r>
      <w:r>
        <w:rPr>
          <w:rFonts w:hint="eastAsia"/>
        </w:rPr>
        <w:t>/</w:t>
      </w:r>
      <w:r>
        <w:rPr>
          <w:rFonts w:hint="eastAsia"/>
        </w:rPr>
        <w:t>单图纸拆解待补充。</w:t>
      </w:r>
    </w:p>
    <w:p w14:paraId="1A3172DD" w14:textId="79F62D0A" w:rsidR="003F545E" w:rsidRDefault="003F545E" w:rsidP="003F545E">
      <w:pPr>
        <w:pStyle w:val="2"/>
      </w:pPr>
      <w:r>
        <w:rPr>
          <w:rFonts w:hint="eastAsia"/>
        </w:rPr>
        <w:t>参数化生成低压配电柜系统图</w:t>
      </w:r>
    </w:p>
    <w:p w14:paraId="6819C1AC" w14:textId="15C379C6" w:rsidR="003F545E" w:rsidRDefault="003F545E" w:rsidP="003F545E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界面菜单指令激活，绘制当前活动的</w:t>
      </w:r>
      <w:r>
        <w:rPr>
          <w:rFonts w:hint="eastAsia"/>
        </w:rPr>
        <w:t>低压配电柜</w:t>
      </w:r>
      <w:r>
        <w:rPr>
          <w:rFonts w:hint="eastAsia"/>
        </w:rPr>
        <w:t>系统图。</w:t>
      </w:r>
    </w:p>
    <w:p w14:paraId="3F27CE55" w14:textId="236B2470" w:rsidR="003F545E" w:rsidRDefault="003F545E" w:rsidP="003F545E">
      <w:pPr>
        <w:ind w:firstLine="420"/>
      </w:pPr>
      <w:r>
        <w:rPr>
          <w:rFonts w:hint="eastAsia"/>
        </w:rPr>
        <w:t>绘制逻辑待补充，需确认模板以及系统图中</w:t>
      </w:r>
      <w:r>
        <w:rPr>
          <w:rFonts w:hint="eastAsia"/>
        </w:rPr>
        <w:t>切非、消防电源监控、电气火灾监控、电气综合监控系统</w:t>
      </w:r>
      <w:r>
        <w:rPr>
          <w:rFonts w:hint="eastAsia"/>
        </w:rPr>
        <w:t>的表达方式。</w:t>
      </w:r>
    </w:p>
    <w:p w14:paraId="75236D77" w14:textId="77777777" w:rsidR="003F545E" w:rsidRDefault="003F545E" w:rsidP="003F545E">
      <w:pPr>
        <w:ind w:firstLine="420"/>
      </w:pPr>
      <w:r>
        <w:rPr>
          <w:rFonts w:hint="eastAsia"/>
        </w:rPr>
        <w:t>绘制模板待补充。</w:t>
      </w:r>
    </w:p>
    <w:p w14:paraId="6B2B5F38" w14:textId="77777777" w:rsidR="003F545E" w:rsidRDefault="003F545E" w:rsidP="003F545E">
      <w:pPr>
        <w:ind w:firstLine="420"/>
      </w:pPr>
      <w:r>
        <w:rPr>
          <w:rFonts w:hint="eastAsia"/>
        </w:rPr>
        <w:t>排版</w:t>
      </w:r>
      <w:r>
        <w:rPr>
          <w:rFonts w:hint="eastAsia"/>
        </w:rPr>
        <w:t>/</w:t>
      </w:r>
      <w:r>
        <w:rPr>
          <w:rFonts w:hint="eastAsia"/>
        </w:rPr>
        <w:t>单图纸拆解待补充。</w:t>
      </w:r>
    </w:p>
    <w:p w14:paraId="1BC367B4" w14:textId="2D2080CE" w:rsidR="0041561E" w:rsidRDefault="0041561E" w:rsidP="00C233BD">
      <w:pPr>
        <w:pStyle w:val="1"/>
      </w:pPr>
      <w:r>
        <w:rPr>
          <w:rFonts w:hint="eastAsia"/>
        </w:rPr>
        <w:lastRenderedPageBreak/>
        <w:t>U</w:t>
      </w:r>
      <w:r>
        <w:t>I</w:t>
      </w:r>
      <w:r>
        <w:rPr>
          <w:rFonts w:hint="eastAsia"/>
        </w:rPr>
        <w:t>界面设计</w:t>
      </w:r>
      <w:r w:rsidR="00570251">
        <w:rPr>
          <w:rFonts w:hint="eastAsia"/>
        </w:rPr>
        <w:t>-</w:t>
      </w:r>
      <w:r w:rsidR="00570251">
        <w:rPr>
          <w:rFonts w:hint="eastAsia"/>
        </w:rPr>
        <w:t>竖向干线</w:t>
      </w:r>
    </w:p>
    <w:p w14:paraId="5C6B55E7" w14:textId="61AA1FB2" w:rsidR="00806230" w:rsidRPr="00806230" w:rsidRDefault="00806230" w:rsidP="00806230">
      <w:pPr>
        <w:pStyle w:val="2"/>
      </w:pPr>
      <w:r>
        <w:rPr>
          <w:rFonts w:hint="eastAsia"/>
        </w:rPr>
        <w:t>界面设计</w:t>
      </w:r>
    </w:p>
    <w:p w14:paraId="0C9FC860" w14:textId="4E998C7A" w:rsidR="0030605D" w:rsidRDefault="0030605D" w:rsidP="0030605D">
      <w:r>
        <w:rPr>
          <w:noProof/>
        </w:rPr>
        <w:drawing>
          <wp:inline distT="0" distB="0" distL="0" distR="0" wp14:anchorId="73AEF7A3" wp14:editId="18836F97">
            <wp:extent cx="5274310" cy="3633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F88" w14:textId="47C72C56" w:rsidR="003B72C2" w:rsidRDefault="0030605D" w:rsidP="00FE5B5F">
      <w:pPr>
        <w:ind w:firstLine="420"/>
      </w:pPr>
      <w:r>
        <w:rPr>
          <w:rFonts w:hint="eastAsia"/>
        </w:rPr>
        <w:t>上图仅为界面原型示意，原则上</w:t>
      </w:r>
      <w:r w:rsidR="00806230">
        <w:rPr>
          <w:rFonts w:hint="eastAsia"/>
        </w:rPr>
        <w:t>和竖线干线系统图类似，但在部分表达上做抽象。</w:t>
      </w:r>
    </w:p>
    <w:p w14:paraId="574B1E27" w14:textId="3AC47266" w:rsidR="00FE5B5F" w:rsidRDefault="00FE5B5F" w:rsidP="00FE5B5F">
      <w:r>
        <w:tab/>
      </w:r>
      <w:r>
        <w:rPr>
          <w:rFonts w:hint="eastAsia"/>
        </w:rPr>
        <w:t>变配电所的楼层绘制横向框</w:t>
      </w:r>
      <w:proofErr w:type="gramStart"/>
      <w:r>
        <w:rPr>
          <w:rFonts w:hint="eastAsia"/>
        </w:rPr>
        <w:t>线表达变</w:t>
      </w:r>
      <w:proofErr w:type="gramEnd"/>
      <w:r>
        <w:rPr>
          <w:rFonts w:hint="eastAsia"/>
        </w:rPr>
        <w:t>配电所，若楼层位于地上，同层设备位于</w:t>
      </w:r>
      <w:r w:rsidR="005911DF">
        <w:rPr>
          <w:rFonts w:hint="eastAsia"/>
        </w:rPr>
        <w:t>框线上方，若楼层位于地下，同层设备位于框线下方。</w:t>
      </w:r>
    </w:p>
    <w:p w14:paraId="3EFCB21D" w14:textId="2F1A3A50" w:rsidR="00FE5B5F" w:rsidRDefault="005911DF" w:rsidP="00806230">
      <w:r>
        <w:tab/>
      </w:r>
      <w:r>
        <w:rPr>
          <w:rFonts w:hint="eastAsia"/>
        </w:rPr>
        <w:t>若未输入变配电</w:t>
      </w:r>
      <w:proofErr w:type="gramStart"/>
      <w:r>
        <w:rPr>
          <w:rFonts w:hint="eastAsia"/>
        </w:rPr>
        <w:t>所相关</w:t>
      </w:r>
      <w:proofErr w:type="gramEnd"/>
      <w:r>
        <w:rPr>
          <w:rFonts w:hint="eastAsia"/>
        </w:rPr>
        <w:t>信息，则在底层绘制框线（对应变配电所名称字段为空）。</w:t>
      </w:r>
    </w:p>
    <w:p w14:paraId="1C3BED06" w14:textId="4C0AEEA8" w:rsidR="00B1494C" w:rsidRPr="00B1494C" w:rsidRDefault="00B1494C" w:rsidP="00806230">
      <w:pPr>
        <w:rPr>
          <w:u w:val="single"/>
        </w:rPr>
      </w:pPr>
      <w:r>
        <w:tab/>
      </w:r>
      <w:r w:rsidRPr="00B1494C">
        <w:rPr>
          <w:rFonts w:hint="eastAsia"/>
          <w:u w:val="single"/>
        </w:rPr>
        <w:t>用户：对于不同来源的配电箱，需要区别显示。</w:t>
      </w:r>
    </w:p>
    <w:p w14:paraId="5862D8ED" w14:textId="52230C21" w:rsidR="00806230" w:rsidRDefault="00806230" w:rsidP="007E68FD">
      <w:pPr>
        <w:pStyle w:val="2"/>
      </w:pPr>
      <w:r>
        <w:rPr>
          <w:rFonts w:hint="eastAsia"/>
        </w:rPr>
        <w:t>数据呈现</w:t>
      </w:r>
    </w:p>
    <w:p w14:paraId="01F3F738" w14:textId="3968F4BD" w:rsidR="007E68FD" w:rsidRPr="007E68FD" w:rsidRDefault="007E68FD" w:rsidP="007E68FD">
      <w:pPr>
        <w:pStyle w:val="3"/>
      </w:pPr>
      <w:r>
        <w:rPr>
          <w:rFonts w:hint="eastAsia"/>
        </w:rPr>
        <w:t>Can</w:t>
      </w:r>
      <w:r>
        <w:t>vas</w:t>
      </w:r>
      <w:r>
        <w:rPr>
          <w:rFonts w:hint="eastAsia"/>
        </w:rPr>
        <w:t>界面</w:t>
      </w:r>
    </w:p>
    <w:p w14:paraId="7EF3EBE4" w14:textId="2A3799A3" w:rsidR="005911DF" w:rsidRDefault="005911DF" w:rsidP="005911DF">
      <w:pPr>
        <w:ind w:firstLine="420"/>
      </w:pPr>
      <w:r>
        <w:rPr>
          <w:rFonts w:hint="eastAsia"/>
        </w:rPr>
        <w:t>所有配电</w:t>
      </w:r>
      <w:proofErr w:type="gramStart"/>
      <w:r>
        <w:rPr>
          <w:rFonts w:hint="eastAsia"/>
        </w:rPr>
        <w:t>箱通过</w:t>
      </w:r>
      <w:proofErr w:type="gramEnd"/>
      <w:r>
        <w:rPr>
          <w:rFonts w:hint="eastAsia"/>
        </w:rPr>
        <w:t>其相关属性确定其横、纵坐标，并绘制在对应坐标的网格内。</w:t>
      </w:r>
    </w:p>
    <w:p w14:paraId="3696E0D0" w14:textId="77AC7B50" w:rsidR="005911DF" w:rsidRDefault="005911DF" w:rsidP="005911DF">
      <w:pPr>
        <w:ind w:firstLine="420"/>
      </w:pPr>
      <w:r>
        <w:rPr>
          <w:rFonts w:hint="eastAsia"/>
        </w:rPr>
        <w:lastRenderedPageBreak/>
        <w:t>每个网格内可绘制多个配电箱，网格所在行的高度</w:t>
      </w:r>
      <w:proofErr w:type="gramStart"/>
      <w:r>
        <w:rPr>
          <w:rFonts w:hint="eastAsia"/>
        </w:rPr>
        <w:t>随内部</w:t>
      </w:r>
      <w:proofErr w:type="gramEnd"/>
      <w:r>
        <w:rPr>
          <w:rFonts w:hint="eastAsia"/>
        </w:rPr>
        <w:t>配电箱的高度增大。</w:t>
      </w:r>
    </w:p>
    <w:p w14:paraId="522BDB72" w14:textId="6EE0EC90" w:rsidR="005911DF" w:rsidRDefault="005911DF" w:rsidP="005911DF">
      <w:pPr>
        <w:ind w:firstLine="420"/>
      </w:pPr>
      <w:r>
        <w:rPr>
          <w:rFonts w:hint="eastAsia"/>
        </w:rPr>
        <w:t>二级配电箱的进线回路（</w:t>
      </w:r>
      <w:r>
        <w:t>*</w:t>
      </w:r>
      <w:r>
        <w:rPr>
          <w:rFonts w:hint="eastAsia"/>
        </w:rPr>
        <w:t>如有）均连接在变配电所的框线上。</w:t>
      </w:r>
    </w:p>
    <w:p w14:paraId="18D294C0" w14:textId="658ED269" w:rsidR="005911DF" w:rsidRDefault="005911DF" w:rsidP="005911DF">
      <w:pPr>
        <w:ind w:firstLine="420"/>
      </w:pPr>
      <w:r>
        <w:rPr>
          <w:rFonts w:hint="eastAsia"/>
        </w:rPr>
        <w:t>二级配电箱至其下一级配电箱的回路也需体现，连接点分别为两配电箱的轮廓线，且必须与二级配电箱至变配电所的线路选择不同的边。</w:t>
      </w:r>
    </w:p>
    <w:p w14:paraId="1582C268" w14:textId="21E07E31" w:rsidR="007E68FD" w:rsidRDefault="005911DF" w:rsidP="007E68FD">
      <w:pPr>
        <w:ind w:firstLine="420"/>
      </w:pPr>
      <w:r>
        <w:rPr>
          <w:rFonts w:hint="eastAsia"/>
        </w:rPr>
        <w:t>配电箱</w:t>
      </w:r>
      <w:proofErr w:type="gramStart"/>
      <w:r w:rsidR="007E68FD">
        <w:rPr>
          <w:rFonts w:hint="eastAsia"/>
        </w:rPr>
        <w:t>需体现</w:t>
      </w:r>
      <w:proofErr w:type="gramEnd"/>
      <w:r w:rsidR="007E68FD">
        <w:rPr>
          <w:rFonts w:hint="eastAsia"/>
        </w:rPr>
        <w:t>其编号、功率。</w:t>
      </w:r>
    </w:p>
    <w:p w14:paraId="1B728A53" w14:textId="2E241A31" w:rsidR="007E68FD" w:rsidRPr="005911DF" w:rsidRDefault="007E68FD" w:rsidP="007E68FD">
      <w:pPr>
        <w:ind w:firstLine="420"/>
      </w:pPr>
      <w:r>
        <w:rPr>
          <w:rFonts w:hint="eastAsia"/>
        </w:rPr>
        <w:t>线路、配电箱、文字、变配电所框线、网格线均使用不同颜色区分。</w:t>
      </w:r>
    </w:p>
    <w:p w14:paraId="139AB998" w14:textId="3A0D9D46" w:rsidR="007E68FD" w:rsidRDefault="00333C8D" w:rsidP="007E68FD">
      <w:pPr>
        <w:pStyle w:val="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5F53F8" wp14:editId="34F53320">
            <wp:simplePos x="0" y="0"/>
            <wp:positionH relativeFrom="margin">
              <wp:align>left</wp:align>
            </wp:positionH>
            <wp:positionV relativeFrom="paragraph">
              <wp:posOffset>636905</wp:posOffset>
            </wp:positionV>
            <wp:extent cx="1263650" cy="4283710"/>
            <wp:effectExtent l="0" t="0" r="0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8FD">
        <w:rPr>
          <w:rFonts w:hint="eastAsia"/>
        </w:rPr>
        <w:t>负载信息栏</w:t>
      </w:r>
    </w:p>
    <w:p w14:paraId="0AB0C027" w14:textId="46EC8995" w:rsidR="007E68FD" w:rsidRDefault="007E68FD" w:rsidP="007E68FD">
      <w:pPr>
        <w:jc w:val="center"/>
      </w:pPr>
    </w:p>
    <w:p w14:paraId="5CB419A3" w14:textId="633BC2AA" w:rsidR="007E68FD" w:rsidRDefault="007E68FD" w:rsidP="007E68FD">
      <w:pPr>
        <w:ind w:firstLine="420"/>
      </w:pPr>
      <w:r w:rsidRPr="00430AE3">
        <w:rPr>
          <w:rFonts w:hint="eastAsia"/>
        </w:rPr>
        <w:t>负载信息栏</w:t>
      </w:r>
      <w:r w:rsidR="008226CF">
        <w:rPr>
          <w:rFonts w:hint="eastAsia"/>
        </w:rPr>
        <w:t>是一个可交互的列表框，可以</w:t>
      </w:r>
      <w:r>
        <w:rPr>
          <w:rFonts w:hint="eastAsia"/>
        </w:rPr>
        <w:t>展示</w:t>
      </w:r>
      <w:r w:rsidRPr="00430AE3">
        <w:rPr>
          <w:rFonts w:hint="eastAsia"/>
        </w:rPr>
        <w:t>本</w:t>
      </w:r>
      <w:r>
        <w:rPr>
          <w:rFonts w:hint="eastAsia"/>
        </w:rPr>
        <w:t>竖向干线分区</w:t>
      </w:r>
      <w:r w:rsidRPr="00430AE3">
        <w:rPr>
          <w:rFonts w:hint="eastAsia"/>
        </w:rPr>
        <w:t>使用的全部</w:t>
      </w:r>
      <w:r>
        <w:rPr>
          <w:rFonts w:hint="eastAsia"/>
        </w:rPr>
        <w:t>配电箱</w:t>
      </w:r>
      <w:r w:rsidRPr="00430AE3">
        <w:rPr>
          <w:rFonts w:hint="eastAsia"/>
        </w:rPr>
        <w:t>信息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勾选“移出”</w:t>
      </w:r>
      <w:proofErr w:type="gramEnd"/>
      <w:r>
        <w:rPr>
          <w:rFonts w:hint="eastAsia"/>
        </w:rPr>
        <w:t>时，仅显示当前不在</w:t>
      </w:r>
      <w:r>
        <w:rPr>
          <w:rFonts w:hint="eastAsia"/>
        </w:rPr>
        <w:t>Ca</w:t>
      </w:r>
      <w:r>
        <w:t>nvas</w:t>
      </w:r>
      <w:r>
        <w:rPr>
          <w:rFonts w:hint="eastAsia"/>
        </w:rPr>
        <w:t>中的配电箱。</w:t>
      </w:r>
      <w:r w:rsidRPr="00430AE3">
        <w:t xml:space="preserve"> </w:t>
      </w:r>
    </w:p>
    <w:p w14:paraId="605AFB97" w14:textId="19D4D890" w:rsidR="00333C8D" w:rsidRDefault="00333C8D" w:rsidP="007E68FD">
      <w:pPr>
        <w:ind w:firstLine="420"/>
      </w:pPr>
      <w:r>
        <w:rPr>
          <w:rFonts w:hint="eastAsia"/>
        </w:rPr>
        <w:t>配电</w:t>
      </w:r>
      <w:proofErr w:type="gramStart"/>
      <w:r>
        <w:rPr>
          <w:rFonts w:hint="eastAsia"/>
        </w:rPr>
        <w:t>箱信息</w:t>
      </w:r>
      <w:proofErr w:type="gramEnd"/>
      <w:r>
        <w:rPr>
          <w:rFonts w:hint="eastAsia"/>
        </w:rPr>
        <w:t>以“卡片”形式展现，通过图片展示其箱类别，右侧分别记录配电箱的功能描述、功率、所在楼层信息。</w:t>
      </w:r>
    </w:p>
    <w:p w14:paraId="1584D2F9" w14:textId="0F33732D" w:rsidR="008226CF" w:rsidRDefault="008226CF" w:rsidP="007E68FD">
      <w:pPr>
        <w:ind w:firstLine="420"/>
      </w:pPr>
      <w:r>
        <w:rPr>
          <w:rFonts w:hint="eastAsia"/>
        </w:rPr>
        <w:t>卡片颜色表达配电箱的消防属性（非消防使用蓝色，消防使用红色，具体色号后续提供。）</w:t>
      </w:r>
    </w:p>
    <w:p w14:paraId="06A0A8A2" w14:textId="67898355" w:rsidR="00333C8D" w:rsidRPr="00333C8D" w:rsidRDefault="00333C8D" w:rsidP="007E68FD">
      <w:pPr>
        <w:ind w:firstLine="420"/>
      </w:pPr>
      <w:r>
        <w:rPr>
          <w:rFonts w:hint="eastAsia"/>
        </w:rPr>
        <w:t>可通过排序、筛选控制界面内每一个配电箱的显示</w:t>
      </w:r>
      <w:r>
        <w:rPr>
          <w:rFonts w:hint="eastAsia"/>
        </w:rPr>
        <w:t>/</w:t>
      </w:r>
      <w:r>
        <w:rPr>
          <w:rFonts w:hint="eastAsia"/>
        </w:rPr>
        <w:t>隐藏。</w:t>
      </w:r>
    </w:p>
    <w:p w14:paraId="66A46381" w14:textId="316CC33B" w:rsidR="007E68FD" w:rsidRPr="007E68FD" w:rsidRDefault="005911DF" w:rsidP="007E68FD">
      <w:pPr>
        <w:pStyle w:val="2"/>
      </w:pPr>
      <w:r>
        <w:rPr>
          <w:rFonts w:hint="eastAsia"/>
        </w:rPr>
        <w:t>交互设计</w:t>
      </w:r>
    </w:p>
    <w:p w14:paraId="776AFEBF" w14:textId="1A0266FA" w:rsidR="00E2554D" w:rsidRDefault="00E2554D" w:rsidP="00806230">
      <w:pPr>
        <w:pStyle w:val="3"/>
      </w:pPr>
      <w:r>
        <w:rPr>
          <w:rFonts w:hint="eastAsia"/>
        </w:rPr>
        <w:t>创建分区</w:t>
      </w:r>
    </w:p>
    <w:p w14:paraId="6935354C" w14:textId="1F93ABA7" w:rsidR="00E2554D" w:rsidRDefault="00E2554D" w:rsidP="00E2554D">
      <w:pPr>
        <w:ind w:firstLine="420"/>
      </w:pPr>
      <w:r>
        <w:rPr>
          <w:rFonts w:hint="eastAsia"/>
        </w:rPr>
        <w:t>除从平面读取创建分区外，用户可以在任意阶段自行创建分区。</w:t>
      </w:r>
    </w:p>
    <w:p w14:paraId="7F2CF17E" w14:textId="1A513245" w:rsidR="00E2554D" w:rsidRDefault="00E2554D" w:rsidP="00E2554D">
      <w:r>
        <w:tab/>
      </w:r>
      <w:r>
        <w:rPr>
          <w:rFonts w:hint="eastAsia"/>
        </w:rPr>
        <w:t>在</w:t>
      </w:r>
      <w:r>
        <w:rPr>
          <w:rFonts w:hint="eastAsia"/>
        </w:rPr>
        <w:t>Ca</w:t>
      </w:r>
      <w:r>
        <w:t>nvas</w:t>
      </w:r>
      <w:r>
        <w:rPr>
          <w:rFonts w:hint="eastAsia"/>
        </w:rPr>
        <w:t>界面中，右键菜单选择“创建</w:t>
      </w:r>
      <w:r w:rsidR="00371E07">
        <w:rPr>
          <w:rFonts w:hint="eastAsia"/>
        </w:rPr>
        <w:t>分区</w:t>
      </w:r>
      <w:r>
        <w:rPr>
          <w:rFonts w:hint="eastAsia"/>
        </w:rPr>
        <w:t>”</w:t>
      </w:r>
      <w:r w:rsidR="00371E07">
        <w:rPr>
          <w:rFonts w:hint="eastAsia"/>
        </w:rPr>
        <w:t>，弹出下图所示界面：</w:t>
      </w:r>
    </w:p>
    <w:p w14:paraId="380250B7" w14:textId="77777777" w:rsidR="00371E07" w:rsidRPr="00E2554D" w:rsidRDefault="00371E07" w:rsidP="00E2554D"/>
    <w:p w14:paraId="403AC088" w14:textId="2931D2A6" w:rsidR="00144275" w:rsidRDefault="00144275" w:rsidP="00806230">
      <w:pPr>
        <w:pStyle w:val="3"/>
      </w:pPr>
      <w:r>
        <w:rPr>
          <w:rFonts w:hint="eastAsia"/>
        </w:rPr>
        <w:lastRenderedPageBreak/>
        <w:t>分区切换</w:t>
      </w:r>
    </w:p>
    <w:p w14:paraId="6CF3A7A2" w14:textId="224ABCF1" w:rsidR="00480878" w:rsidRPr="00480878" w:rsidRDefault="00480878" w:rsidP="00480878">
      <w:pPr>
        <w:jc w:val="center"/>
      </w:pPr>
      <w:r>
        <w:rPr>
          <w:noProof/>
        </w:rPr>
        <w:drawing>
          <wp:inline distT="0" distB="0" distL="0" distR="0" wp14:anchorId="283F2EDC" wp14:editId="1AF58870">
            <wp:extent cx="1409524" cy="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9DA3" w14:textId="6CC26125" w:rsidR="0030605D" w:rsidRDefault="00480878" w:rsidP="00480878">
      <w:pPr>
        <w:ind w:firstLine="420"/>
      </w:pPr>
      <w:r>
        <w:rPr>
          <w:rFonts w:hint="eastAsia"/>
        </w:rPr>
        <w:t>通过调整“当前分区”的下拉列表，切换</w:t>
      </w:r>
      <w:r>
        <w:t>C</w:t>
      </w:r>
      <w:r>
        <w:rPr>
          <w:rFonts w:hint="eastAsia"/>
        </w:rPr>
        <w:t>a</w:t>
      </w:r>
      <w:r>
        <w:t>nvas</w:t>
      </w:r>
      <w:r>
        <w:rPr>
          <w:rFonts w:hint="eastAsia"/>
        </w:rPr>
        <w:t>中展示的竖向干线。</w:t>
      </w:r>
    </w:p>
    <w:p w14:paraId="7815AC78" w14:textId="209828C3" w:rsidR="00480878" w:rsidRPr="0030605D" w:rsidRDefault="00480878" w:rsidP="00480878">
      <w:pPr>
        <w:ind w:firstLine="420"/>
      </w:pPr>
      <w:r>
        <w:rPr>
          <w:rFonts w:hint="eastAsia"/>
        </w:rPr>
        <w:t>切换后对界面进行刷新显示。</w:t>
      </w:r>
    </w:p>
    <w:p w14:paraId="1525B21E" w14:textId="56D88840" w:rsidR="007E68FD" w:rsidRDefault="007E68FD" w:rsidP="00806230">
      <w:pPr>
        <w:pStyle w:val="3"/>
      </w:pPr>
      <w:r>
        <w:rPr>
          <w:rFonts w:hint="eastAsia"/>
        </w:rPr>
        <w:t>创建</w:t>
      </w:r>
      <w:r w:rsidR="00480878">
        <w:rPr>
          <w:rFonts w:hint="eastAsia"/>
        </w:rPr>
        <w:t>配电干线</w:t>
      </w:r>
    </w:p>
    <w:p w14:paraId="4BEFED78" w14:textId="5400F559" w:rsidR="00480878" w:rsidRDefault="00480878" w:rsidP="00480878">
      <w:pPr>
        <w:ind w:firstLine="420"/>
      </w:pPr>
      <w:r>
        <w:rPr>
          <w:rFonts w:hint="eastAsia"/>
        </w:rPr>
        <w:t>选中变配电所框线或任意配电箱，选择右键菜单选项“创建配电干线”，弹出下图所示界面：</w:t>
      </w:r>
    </w:p>
    <w:p w14:paraId="43D138BD" w14:textId="2651A628" w:rsidR="00480878" w:rsidRDefault="008F2D75" w:rsidP="0012028C">
      <w:pPr>
        <w:ind w:firstLine="420"/>
        <w:jc w:val="center"/>
      </w:pPr>
      <w:r>
        <w:rPr>
          <w:noProof/>
        </w:rPr>
        <w:drawing>
          <wp:inline distT="0" distB="0" distL="0" distR="0" wp14:anchorId="2560093A" wp14:editId="7C65FE2D">
            <wp:extent cx="3625850" cy="515676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784" cy="51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793E" w14:textId="77777777" w:rsidR="0012028C" w:rsidRDefault="0012028C" w:rsidP="0012028C">
      <w:pPr>
        <w:pStyle w:val="4"/>
      </w:pPr>
      <w:r>
        <w:rPr>
          <w:rFonts w:hint="eastAsia"/>
        </w:rPr>
        <w:lastRenderedPageBreak/>
        <w:t>干线分区：</w:t>
      </w:r>
    </w:p>
    <w:p w14:paraId="1330914E" w14:textId="0D949DBF" w:rsidR="0012028C" w:rsidRDefault="0012028C" w:rsidP="0012028C">
      <w:pPr>
        <w:ind w:firstLine="420"/>
      </w:pPr>
      <w:r>
        <w:rPr>
          <w:rFonts w:hint="eastAsia"/>
        </w:rPr>
        <w:t>选择此干线插入的竖向干线分区。</w:t>
      </w:r>
    </w:p>
    <w:p w14:paraId="1974630F" w14:textId="050CE4EF" w:rsidR="0012028C" w:rsidRDefault="0012028C" w:rsidP="0012028C">
      <w:pPr>
        <w:ind w:firstLine="420"/>
      </w:pPr>
      <w:r>
        <w:rPr>
          <w:rFonts w:hint="eastAsia"/>
        </w:rPr>
        <w:t>可通过切换此处的分区，改变此干线创建后插入的竖向干线分区。</w:t>
      </w:r>
    </w:p>
    <w:p w14:paraId="5AB755FA" w14:textId="25058CA8" w:rsidR="0012028C" w:rsidRDefault="0012028C" w:rsidP="0012028C">
      <w:pPr>
        <w:ind w:firstLine="420"/>
      </w:pPr>
      <w:r>
        <w:rPr>
          <w:rFonts w:hint="eastAsia"/>
        </w:rPr>
        <w:t>切换此分区时，对应的变压器组选项联动变化。</w:t>
      </w:r>
    </w:p>
    <w:p w14:paraId="73A49079" w14:textId="53194A24" w:rsidR="00501996" w:rsidRDefault="00501996" w:rsidP="00501996">
      <w:pPr>
        <w:pStyle w:val="4"/>
      </w:pPr>
      <w:r>
        <w:rPr>
          <w:rFonts w:hint="eastAsia"/>
        </w:rPr>
        <w:t>上级节点</w:t>
      </w:r>
    </w:p>
    <w:p w14:paraId="3017CE21" w14:textId="3BBB65E2" w:rsidR="00501996" w:rsidRDefault="00501996" w:rsidP="00501996">
      <w:r>
        <w:rPr>
          <w:rFonts w:hint="eastAsia"/>
        </w:rPr>
        <w:t>C</w:t>
      </w:r>
      <w:r>
        <w:t xml:space="preserve">ASE1 </w:t>
      </w:r>
      <w:r>
        <w:rPr>
          <w:rFonts w:hint="eastAsia"/>
        </w:rPr>
        <w:t>当选择变配电所插入干线时</w:t>
      </w:r>
    </w:p>
    <w:p w14:paraId="5D2C44B0" w14:textId="0C68EB4E" w:rsidR="0012028C" w:rsidRDefault="0012028C" w:rsidP="0012028C">
      <w:pPr>
        <w:ind w:firstLine="420"/>
      </w:pPr>
      <w:r>
        <w:rPr>
          <w:rFonts w:hint="eastAsia"/>
        </w:rPr>
        <w:t>仅当输入了变压器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时有效，根据竖向干线分区，下拉列表显示对应的变压器编号。</w:t>
      </w:r>
      <w:r w:rsidR="005E0BA1">
        <w:rPr>
          <w:rFonts w:hint="eastAsia"/>
        </w:rPr>
        <w:t>要求</w:t>
      </w:r>
      <w:r w:rsidR="00501996">
        <w:rPr>
          <w:rFonts w:hint="eastAsia"/>
        </w:rPr>
        <w:t>上级节点</w:t>
      </w:r>
      <w:r w:rsidR="00501996">
        <w:rPr>
          <w:rFonts w:hint="eastAsia"/>
        </w:rPr>
        <w:t>1</w:t>
      </w:r>
      <w:r w:rsidR="005E0BA1">
        <w:rPr>
          <w:rFonts w:hint="eastAsia"/>
        </w:rPr>
        <w:t>、</w:t>
      </w:r>
      <w:r w:rsidR="00501996">
        <w:rPr>
          <w:rFonts w:hint="eastAsia"/>
        </w:rPr>
        <w:t>2</w:t>
      </w:r>
      <w:r w:rsidR="005E0BA1">
        <w:rPr>
          <w:rFonts w:hint="eastAsia"/>
        </w:rPr>
        <w:t>的选项不能重复。</w:t>
      </w:r>
    </w:p>
    <w:p w14:paraId="7E9066D4" w14:textId="1BED76CA" w:rsidR="005E0BA1" w:rsidRDefault="005E0BA1" w:rsidP="0012028C">
      <w:pPr>
        <w:ind w:firstLine="420"/>
      </w:pPr>
      <w:r>
        <w:rPr>
          <w:rFonts w:hint="eastAsia"/>
        </w:rPr>
        <w:t>进线形式选项为“一路电源进线”时，</w:t>
      </w:r>
      <w:r w:rsidR="00501996">
        <w:rPr>
          <w:rFonts w:hint="eastAsia"/>
        </w:rPr>
        <w:t>上级节点</w:t>
      </w:r>
      <w:r w:rsidR="00501996">
        <w:rPr>
          <w:rFonts w:hint="eastAsia"/>
        </w:rPr>
        <w:t>2</w:t>
      </w:r>
      <w:r>
        <w:rPr>
          <w:rFonts w:hint="eastAsia"/>
        </w:rPr>
        <w:t>选项为</w:t>
      </w:r>
      <w:proofErr w:type="gramStart"/>
      <w:r>
        <w:rPr>
          <w:rFonts w:hint="eastAsia"/>
        </w:rPr>
        <w:t>只读且</w:t>
      </w:r>
      <w:proofErr w:type="gramEnd"/>
      <w:r>
        <w:rPr>
          <w:rFonts w:hint="eastAsia"/>
        </w:rPr>
        <w:t>固定为“无”。</w:t>
      </w:r>
    </w:p>
    <w:p w14:paraId="5EF39699" w14:textId="36F99007" w:rsidR="005E0BA1" w:rsidRDefault="005E0BA1" w:rsidP="0012028C">
      <w:pPr>
        <w:ind w:firstLine="420"/>
      </w:pPr>
      <w:r>
        <w:rPr>
          <w:rFonts w:hint="eastAsia"/>
        </w:rPr>
        <w:t>进线形式选项为“双路电源进线”时，</w:t>
      </w:r>
      <w:r w:rsidR="00501996">
        <w:rPr>
          <w:rFonts w:hint="eastAsia"/>
        </w:rPr>
        <w:t>上级节点</w:t>
      </w:r>
      <w:r w:rsidR="00501996">
        <w:rPr>
          <w:rFonts w:hint="eastAsia"/>
        </w:rPr>
        <w:t>2</w:t>
      </w:r>
      <w:r>
        <w:rPr>
          <w:rFonts w:hint="eastAsia"/>
        </w:rPr>
        <w:t>选项可编辑。</w:t>
      </w:r>
    </w:p>
    <w:p w14:paraId="55833953" w14:textId="3543F364" w:rsidR="00501996" w:rsidRDefault="00501996" w:rsidP="00501996">
      <w:r>
        <w:rPr>
          <w:rFonts w:hint="eastAsia"/>
        </w:rPr>
        <w:t>C</w:t>
      </w:r>
      <w:r>
        <w:t xml:space="preserve">ASE2 </w:t>
      </w:r>
      <w:r>
        <w:rPr>
          <w:rFonts w:hint="eastAsia"/>
        </w:rPr>
        <w:t>当选择配电箱插入干线时</w:t>
      </w:r>
    </w:p>
    <w:p w14:paraId="0ADD148E" w14:textId="07E22E6F" w:rsidR="00501996" w:rsidRDefault="00501996" w:rsidP="00501996">
      <w:r>
        <w:tab/>
      </w:r>
      <w:r>
        <w:rPr>
          <w:rFonts w:hint="eastAsia"/>
        </w:rPr>
        <w:t>上级节点</w:t>
      </w:r>
      <w:r>
        <w:rPr>
          <w:rFonts w:hint="eastAsia"/>
        </w:rPr>
        <w:t>1</w:t>
      </w:r>
      <w:r>
        <w:rPr>
          <w:rFonts w:hint="eastAsia"/>
        </w:rPr>
        <w:t>为</w:t>
      </w:r>
      <w:proofErr w:type="gramStart"/>
      <w:r>
        <w:rPr>
          <w:rFonts w:hint="eastAsia"/>
        </w:rPr>
        <w:t>只读且</w:t>
      </w:r>
      <w:proofErr w:type="gramEnd"/>
      <w:r>
        <w:rPr>
          <w:rFonts w:hint="eastAsia"/>
        </w:rPr>
        <w:t>固定为选中的配电箱。</w:t>
      </w:r>
    </w:p>
    <w:p w14:paraId="231F3EDE" w14:textId="77777777" w:rsidR="00501996" w:rsidRDefault="00501996" w:rsidP="00501996">
      <w:pPr>
        <w:ind w:firstLine="420"/>
      </w:pPr>
      <w:r>
        <w:rPr>
          <w:rFonts w:hint="eastAsia"/>
        </w:rPr>
        <w:t>进线形式选项为“一路电源进线”时，上级节点</w:t>
      </w:r>
      <w:r>
        <w:rPr>
          <w:rFonts w:hint="eastAsia"/>
        </w:rPr>
        <w:t>2</w:t>
      </w:r>
      <w:r>
        <w:rPr>
          <w:rFonts w:hint="eastAsia"/>
        </w:rPr>
        <w:t>选项为</w:t>
      </w:r>
      <w:proofErr w:type="gramStart"/>
      <w:r>
        <w:rPr>
          <w:rFonts w:hint="eastAsia"/>
        </w:rPr>
        <w:t>只读且</w:t>
      </w:r>
      <w:proofErr w:type="gramEnd"/>
      <w:r>
        <w:rPr>
          <w:rFonts w:hint="eastAsia"/>
        </w:rPr>
        <w:t>固定为“无”。</w:t>
      </w:r>
    </w:p>
    <w:p w14:paraId="1F172215" w14:textId="680ED14D" w:rsidR="00501996" w:rsidRPr="00501996" w:rsidRDefault="00501996" w:rsidP="00501996">
      <w:pPr>
        <w:ind w:firstLine="420"/>
      </w:pPr>
      <w:r>
        <w:rPr>
          <w:rFonts w:hint="eastAsia"/>
        </w:rPr>
        <w:t>进线形式选项为“双路电源进线”时，上级节点</w:t>
      </w:r>
      <w:r>
        <w:rPr>
          <w:rFonts w:hint="eastAsia"/>
        </w:rPr>
        <w:t>2</w:t>
      </w:r>
      <w:r>
        <w:rPr>
          <w:rFonts w:hint="eastAsia"/>
        </w:rPr>
        <w:t>选项可在本分区所有与上级节点</w:t>
      </w:r>
      <w:r>
        <w:rPr>
          <w:rFonts w:hint="eastAsia"/>
        </w:rPr>
        <w:t>1</w:t>
      </w:r>
      <w:r>
        <w:rPr>
          <w:rFonts w:hint="eastAsia"/>
        </w:rPr>
        <w:t>同类型，且为放射式配电的二级配电设备中选择。</w:t>
      </w:r>
    </w:p>
    <w:p w14:paraId="1965C625" w14:textId="2B8DC600" w:rsidR="00B46946" w:rsidRDefault="00B46946" w:rsidP="0012028C">
      <w:pPr>
        <w:pStyle w:val="4"/>
      </w:pPr>
      <w:r>
        <w:rPr>
          <w:rFonts w:hint="eastAsia"/>
        </w:rPr>
        <w:t>进线形式</w:t>
      </w:r>
    </w:p>
    <w:p w14:paraId="7270A028" w14:textId="00E3B6E2" w:rsidR="00B46946" w:rsidRDefault="00B46946" w:rsidP="00B46946">
      <w:pPr>
        <w:ind w:left="420"/>
      </w:pPr>
      <w:r>
        <w:rPr>
          <w:rFonts w:hint="eastAsia"/>
        </w:rPr>
        <w:t>用于控制此节点需要创建的上级进线回路数量，可选项如下：</w:t>
      </w:r>
    </w:p>
    <w:p w14:paraId="35E5AA3C" w14:textId="77313B81" w:rsidR="00B46946" w:rsidRDefault="00B46946" w:rsidP="00B46946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一路电源进线：创建</w:t>
      </w:r>
      <w:r>
        <w:rPr>
          <w:rFonts w:hint="eastAsia"/>
        </w:rPr>
        <w:t>1</w:t>
      </w:r>
      <w:r>
        <w:rPr>
          <w:rFonts w:hint="eastAsia"/>
        </w:rPr>
        <w:t>个进线回路；</w:t>
      </w:r>
    </w:p>
    <w:p w14:paraId="36C4BFF2" w14:textId="704FC43D" w:rsidR="00B46946" w:rsidRPr="00B46946" w:rsidRDefault="00B46946" w:rsidP="00B46946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双路电源进线：创建</w:t>
      </w:r>
      <w:r>
        <w:rPr>
          <w:rFonts w:hint="eastAsia"/>
        </w:rPr>
        <w:t>2</w:t>
      </w:r>
      <w:r>
        <w:rPr>
          <w:rFonts w:hint="eastAsia"/>
        </w:rPr>
        <w:t>个进线回路。</w:t>
      </w:r>
    </w:p>
    <w:p w14:paraId="6C25B15C" w14:textId="60864083" w:rsidR="0012028C" w:rsidRDefault="0012028C" w:rsidP="0012028C">
      <w:pPr>
        <w:pStyle w:val="4"/>
      </w:pPr>
      <w:r>
        <w:rPr>
          <w:rFonts w:hint="eastAsia"/>
        </w:rPr>
        <w:lastRenderedPageBreak/>
        <w:t>配电方式</w:t>
      </w:r>
    </w:p>
    <w:p w14:paraId="5BF10552" w14:textId="3EE1607E" w:rsidR="005E0BA1" w:rsidRPr="005E0BA1" w:rsidRDefault="005E0BA1" w:rsidP="005E0BA1">
      <w:pPr>
        <w:ind w:left="420"/>
      </w:pPr>
      <w:r>
        <w:rPr>
          <w:rFonts w:hint="eastAsia"/>
        </w:rPr>
        <w:t>配电方式的可选项如下：</w:t>
      </w:r>
    </w:p>
    <w:p w14:paraId="5F91D758" w14:textId="673F8761" w:rsidR="0012028C" w:rsidRDefault="0012028C" w:rsidP="0012028C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树干式</w:t>
      </w:r>
    </w:p>
    <w:p w14:paraId="0B398AA1" w14:textId="3A9B4220" w:rsidR="005E0BA1" w:rsidRDefault="005E0BA1" w:rsidP="00B46946">
      <w:pPr>
        <w:ind w:left="420"/>
      </w:pPr>
      <w:r>
        <w:rPr>
          <w:rFonts w:hint="eastAsia"/>
        </w:rPr>
        <w:t>对应数据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</w:t>
      </w:r>
      <w:r>
        <w:rPr>
          <w:rFonts w:hint="eastAsia"/>
        </w:rPr>
        <w:t>-</w:t>
      </w:r>
      <w:r>
        <w:rPr>
          <w:rFonts w:hint="eastAsia"/>
        </w:rPr>
        <w:t>分支干线。</w:t>
      </w:r>
    </w:p>
    <w:p w14:paraId="71449007" w14:textId="69BC65BD" w:rsidR="005E0BA1" w:rsidRDefault="005E0BA1" w:rsidP="00B46946">
      <w:pPr>
        <w:ind w:firstLine="420"/>
      </w:pPr>
      <w:r>
        <w:rPr>
          <w:rFonts w:hint="eastAsia"/>
        </w:rPr>
        <w:t>后续出线选项为</w:t>
      </w:r>
      <w:proofErr w:type="gramStart"/>
      <w:r>
        <w:rPr>
          <w:rFonts w:hint="eastAsia"/>
        </w:rPr>
        <w:t>只读且</w:t>
      </w:r>
      <w:proofErr w:type="gramEnd"/>
      <w:r>
        <w:rPr>
          <w:rFonts w:hint="eastAsia"/>
        </w:rPr>
        <w:t>固定为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无“。</w:t>
      </w:r>
    </w:p>
    <w:p w14:paraId="78FF2C4C" w14:textId="20D8E1CB" w:rsidR="0012028C" w:rsidRDefault="0012028C" w:rsidP="0012028C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放射式</w:t>
      </w:r>
    </w:p>
    <w:p w14:paraId="3B5AE9A2" w14:textId="7B97F8B2" w:rsidR="005E0BA1" w:rsidRDefault="005E0BA1" w:rsidP="00B46946">
      <w:pPr>
        <w:ind w:left="420"/>
      </w:pPr>
      <w:r>
        <w:rPr>
          <w:rFonts w:hint="eastAsia"/>
        </w:rPr>
        <w:t>对应数据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</w:t>
      </w:r>
      <w:r>
        <w:rPr>
          <w:rFonts w:hint="eastAsia"/>
        </w:rPr>
        <w:t>-</w:t>
      </w:r>
      <w:r>
        <w:rPr>
          <w:rFonts w:hint="eastAsia"/>
        </w:rPr>
        <w:t>放射式配电。</w:t>
      </w:r>
    </w:p>
    <w:p w14:paraId="1F5D5BFE" w14:textId="77777777" w:rsidR="00501996" w:rsidRDefault="00501996" w:rsidP="00B46946">
      <w:pPr>
        <w:ind w:firstLine="420"/>
      </w:pPr>
      <w:r>
        <w:rPr>
          <w:rFonts w:hint="eastAsia"/>
        </w:rPr>
        <w:t>后续出线选项为</w:t>
      </w:r>
      <w:proofErr w:type="gramStart"/>
      <w:r>
        <w:rPr>
          <w:rFonts w:hint="eastAsia"/>
        </w:rPr>
        <w:t>只读且</w:t>
      </w:r>
      <w:proofErr w:type="gramEnd"/>
      <w:r>
        <w:rPr>
          <w:rFonts w:hint="eastAsia"/>
        </w:rPr>
        <w:t>固定为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无“。</w:t>
      </w:r>
    </w:p>
    <w:p w14:paraId="70535DF0" w14:textId="7BC735E3" w:rsidR="0012028C" w:rsidRDefault="0012028C" w:rsidP="0012028C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放射式</w:t>
      </w:r>
      <w:r>
        <w:rPr>
          <w:rFonts w:hint="eastAsia"/>
        </w:rPr>
        <w:t>-</w:t>
      </w:r>
      <w:r>
        <w:rPr>
          <w:rFonts w:hint="eastAsia"/>
        </w:rPr>
        <w:t>主备供</w:t>
      </w:r>
    </w:p>
    <w:p w14:paraId="246B2E97" w14:textId="3CC10165" w:rsidR="005E0BA1" w:rsidRDefault="005E0BA1" w:rsidP="00B46946">
      <w:pPr>
        <w:ind w:left="420"/>
      </w:pPr>
      <w:r>
        <w:rPr>
          <w:rFonts w:hint="eastAsia"/>
        </w:rPr>
        <w:t>对应数据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</w:t>
      </w:r>
      <w:r>
        <w:rPr>
          <w:rFonts w:hint="eastAsia"/>
        </w:rPr>
        <w:t>-</w:t>
      </w:r>
      <w:r>
        <w:rPr>
          <w:rFonts w:hint="eastAsia"/>
        </w:rPr>
        <w:t>主备配电箱后接放射式</w:t>
      </w:r>
      <w:r>
        <w:rPr>
          <w:rFonts w:hint="eastAsia"/>
        </w:rPr>
        <w:t>/</w:t>
      </w:r>
      <w:r>
        <w:rPr>
          <w:rFonts w:hint="eastAsia"/>
        </w:rPr>
        <w:t>树干式配电。</w:t>
      </w:r>
    </w:p>
    <w:p w14:paraId="535F4D8B" w14:textId="1E257948" w:rsidR="00B46946" w:rsidRDefault="00B46946" w:rsidP="00B46946">
      <w:pPr>
        <w:pStyle w:val="ae"/>
        <w:ind w:left="360" w:firstLineChars="0" w:firstLine="0"/>
      </w:pPr>
      <w:r>
        <w:rPr>
          <w:rFonts w:hint="eastAsia"/>
        </w:rPr>
        <w:t>后续出线选项可在“无”、“放射式”、“树干式”中选择。</w:t>
      </w:r>
    </w:p>
    <w:p w14:paraId="734929A9" w14:textId="2D7885EF" w:rsidR="0012028C" w:rsidRDefault="0012028C" w:rsidP="0012028C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树干式</w:t>
      </w:r>
      <w:r>
        <w:rPr>
          <w:rFonts w:hint="eastAsia"/>
        </w:rPr>
        <w:t>-</w:t>
      </w:r>
      <w:r>
        <w:rPr>
          <w:rFonts w:hint="eastAsia"/>
        </w:rPr>
        <w:t>电表箱</w:t>
      </w:r>
    </w:p>
    <w:p w14:paraId="5F357C3B" w14:textId="4F10ABE9" w:rsidR="00B46946" w:rsidRDefault="00B46946" w:rsidP="00B46946">
      <w:pPr>
        <w:ind w:firstLine="420"/>
      </w:pPr>
      <w:r>
        <w:rPr>
          <w:rFonts w:hint="eastAsia"/>
        </w:rPr>
        <w:t>后续出线选项可在“无”、“放射式</w:t>
      </w:r>
      <w:r>
        <w:rPr>
          <w:rFonts w:hint="eastAsia"/>
        </w:rPr>
        <w:t>-</w:t>
      </w:r>
      <w:r>
        <w:rPr>
          <w:rFonts w:hint="eastAsia"/>
        </w:rPr>
        <w:t>住户配电箱”中选择。</w:t>
      </w:r>
    </w:p>
    <w:p w14:paraId="33C77981" w14:textId="76608E19" w:rsidR="00B46946" w:rsidRDefault="00B46946" w:rsidP="00B46946">
      <w:pPr>
        <w:ind w:firstLine="420"/>
      </w:pPr>
      <w:r>
        <w:rPr>
          <w:rFonts w:hint="eastAsia"/>
        </w:rPr>
        <w:t>后续出线选项为“无”时，对应数据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</w:t>
      </w:r>
      <w:r>
        <w:rPr>
          <w:rFonts w:hint="eastAsia"/>
        </w:rPr>
        <w:t>-</w:t>
      </w:r>
      <w:r>
        <w:rPr>
          <w:rFonts w:hint="eastAsia"/>
        </w:rPr>
        <w:t>建立分支干线</w:t>
      </w:r>
      <w:r>
        <w:rPr>
          <w:rFonts w:hint="eastAsia"/>
        </w:rPr>
        <w:t>-</w:t>
      </w:r>
      <w:r>
        <w:rPr>
          <w:rFonts w:hint="eastAsia"/>
        </w:rPr>
        <w:t>建立电表箱。</w:t>
      </w:r>
    </w:p>
    <w:p w14:paraId="23B3621B" w14:textId="1AC75070" w:rsidR="00B46946" w:rsidRPr="00B46946" w:rsidRDefault="00B46946" w:rsidP="00B46946">
      <w:pPr>
        <w:ind w:firstLine="420"/>
      </w:pPr>
      <w:r>
        <w:rPr>
          <w:rFonts w:hint="eastAsia"/>
        </w:rPr>
        <w:t>后续出线选项为“放射式</w:t>
      </w:r>
      <w:r>
        <w:rPr>
          <w:rFonts w:hint="eastAsia"/>
        </w:rPr>
        <w:t>-</w:t>
      </w:r>
      <w:r>
        <w:rPr>
          <w:rFonts w:hint="eastAsia"/>
        </w:rPr>
        <w:t>住户配电箱”时，对应数据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</w:t>
      </w:r>
      <w:r>
        <w:rPr>
          <w:rFonts w:hint="eastAsia"/>
        </w:rPr>
        <w:t>-</w:t>
      </w:r>
      <w:r>
        <w:rPr>
          <w:rFonts w:hint="eastAsia"/>
        </w:rPr>
        <w:t>建立分支干线</w:t>
      </w:r>
      <w:r>
        <w:rPr>
          <w:rFonts w:hint="eastAsia"/>
        </w:rPr>
        <w:t>-</w:t>
      </w:r>
      <w:r>
        <w:rPr>
          <w:rFonts w:hint="eastAsia"/>
        </w:rPr>
        <w:t>建立电表箱</w:t>
      </w:r>
      <w:r>
        <w:rPr>
          <w:rFonts w:hint="eastAsia"/>
        </w:rPr>
        <w:t>+</w:t>
      </w:r>
      <w:r>
        <w:rPr>
          <w:rFonts w:hint="eastAsia"/>
        </w:rPr>
        <w:t>下级住户配电箱。</w:t>
      </w:r>
    </w:p>
    <w:p w14:paraId="6ABD8F27" w14:textId="3573FC29" w:rsidR="00B46946" w:rsidRDefault="00B46946" w:rsidP="00B46946">
      <w:pPr>
        <w:pStyle w:val="4"/>
      </w:pPr>
      <w:r>
        <w:rPr>
          <w:rFonts w:hint="eastAsia"/>
        </w:rPr>
        <w:t>箱体类别</w:t>
      </w:r>
      <w:r w:rsidR="000C7DD2">
        <w:rPr>
          <w:rFonts w:hint="eastAsia"/>
        </w:rPr>
        <w:t>（二级配电箱）</w:t>
      </w:r>
    </w:p>
    <w:p w14:paraId="61392773" w14:textId="3504012D" w:rsidR="000C7DD2" w:rsidRDefault="000C7DD2" w:rsidP="000C7DD2">
      <w:pPr>
        <w:ind w:firstLine="420"/>
      </w:pPr>
      <w:r>
        <w:rPr>
          <w:rFonts w:hint="eastAsia"/>
        </w:rPr>
        <w:t>指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界面中分割线上方的箱体类别选项。</w:t>
      </w:r>
    </w:p>
    <w:p w14:paraId="01A5D1CB" w14:textId="3D9D93BA" w:rsidR="000C7DD2" w:rsidRPr="000C7DD2" w:rsidRDefault="000C7DD2" w:rsidP="000C7DD2">
      <w:pPr>
        <w:ind w:firstLine="420"/>
      </w:pPr>
      <w:r>
        <w:rPr>
          <w:rFonts w:hint="eastAsia"/>
        </w:rPr>
        <w:t>可选项为：</w:t>
      </w:r>
    </w:p>
    <w:p w14:paraId="190A20F7" w14:textId="0DF7B48A" w:rsidR="000C7DD2" w:rsidRDefault="000C7DD2" w:rsidP="000C7DD2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照明配电箱</w:t>
      </w:r>
    </w:p>
    <w:p w14:paraId="349F66B8" w14:textId="72D5C994" w:rsidR="000C7DD2" w:rsidRDefault="000C7DD2" w:rsidP="000C7DD2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动力配电箱</w:t>
      </w:r>
    </w:p>
    <w:p w14:paraId="62346327" w14:textId="0EA31C7E" w:rsidR="000C7DD2" w:rsidRDefault="000C7DD2" w:rsidP="000C7DD2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应急照明配电箱</w:t>
      </w:r>
    </w:p>
    <w:p w14:paraId="0ECCC5DC" w14:textId="2288CCA4" w:rsidR="000C7DD2" w:rsidRDefault="000C7DD2" w:rsidP="000C7DD2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消防动力配电箱</w:t>
      </w:r>
    </w:p>
    <w:p w14:paraId="60CF319B" w14:textId="751F7243" w:rsidR="000C7DD2" w:rsidRDefault="000C7DD2" w:rsidP="000C7DD2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电表箱</w:t>
      </w:r>
    </w:p>
    <w:p w14:paraId="52F94568" w14:textId="2D1A04C5" w:rsidR="000C7DD2" w:rsidRDefault="000C7DD2" w:rsidP="000C7DD2">
      <w:pPr>
        <w:ind w:firstLine="420"/>
      </w:pPr>
      <w:r>
        <w:rPr>
          <w:rFonts w:hint="eastAsia"/>
        </w:rPr>
        <w:t>注：住户配电箱、消防应急照明集中电源、设备配套控制箱不认为会作为</w:t>
      </w:r>
      <w:r>
        <w:rPr>
          <w:rFonts w:hint="eastAsia"/>
        </w:rPr>
        <w:t>2</w:t>
      </w:r>
      <w:r>
        <w:rPr>
          <w:rFonts w:hint="eastAsia"/>
        </w:rPr>
        <w:t>级节点出线，故此处不考虑。</w:t>
      </w:r>
    </w:p>
    <w:p w14:paraId="2B0ED08F" w14:textId="5FA1885D" w:rsidR="00B46946" w:rsidRDefault="00B46946" w:rsidP="000C7DD2">
      <w:pPr>
        <w:pStyle w:val="4"/>
      </w:pPr>
      <w:r>
        <w:rPr>
          <w:rFonts w:hint="eastAsia"/>
        </w:rPr>
        <w:t>功率</w:t>
      </w:r>
    </w:p>
    <w:p w14:paraId="1E94B1A1" w14:textId="7B920087" w:rsidR="000C7DD2" w:rsidRDefault="000C7DD2" w:rsidP="000C7DD2">
      <w:pPr>
        <w:ind w:left="420"/>
      </w:pPr>
      <w:r>
        <w:rPr>
          <w:rFonts w:hint="eastAsia"/>
        </w:rPr>
        <w:t>此处为</w:t>
      </w:r>
      <w:proofErr w:type="spellStart"/>
      <w:r>
        <w:rPr>
          <w:rFonts w:hint="eastAsia"/>
        </w:rPr>
        <w:t>Com</w:t>
      </w:r>
      <w:r>
        <w:t>boboxE</w:t>
      </w:r>
      <w:r>
        <w:rPr>
          <w:rFonts w:hint="eastAsia"/>
        </w:rPr>
        <w:t>di</w:t>
      </w:r>
      <w:r>
        <w:t>t</w:t>
      </w:r>
      <w:proofErr w:type="spellEnd"/>
      <w:r>
        <w:rPr>
          <w:rFonts w:hint="eastAsia"/>
        </w:rPr>
        <w:t>，可选“计算值”选项或手动输入功率。</w:t>
      </w:r>
    </w:p>
    <w:p w14:paraId="2B2B25E4" w14:textId="63EB0E3C" w:rsidR="000C7DD2" w:rsidRPr="000C7DD2" w:rsidRDefault="000C7DD2" w:rsidP="000C7DD2">
      <w:pPr>
        <w:ind w:left="420"/>
      </w:pPr>
      <w:r>
        <w:rPr>
          <w:rFonts w:hint="eastAsia"/>
        </w:rPr>
        <w:t>当任意时刻的计算功率超过手动输入功率时，计算功率将自动覆盖手动输入功率。</w:t>
      </w:r>
    </w:p>
    <w:p w14:paraId="48BAA51B" w14:textId="0180E204" w:rsidR="000C7DD2" w:rsidRDefault="000C7DD2" w:rsidP="000C7DD2">
      <w:pPr>
        <w:pStyle w:val="4"/>
      </w:pPr>
      <w:r>
        <w:rPr>
          <w:rFonts w:hint="eastAsia"/>
        </w:rPr>
        <w:t>相数</w:t>
      </w:r>
    </w:p>
    <w:p w14:paraId="1D15E183" w14:textId="77777777" w:rsidR="000C7DD2" w:rsidRDefault="000C7DD2" w:rsidP="000C7DD2">
      <w:pPr>
        <w:ind w:firstLine="420"/>
      </w:pPr>
      <w:r>
        <w:rPr>
          <w:rFonts w:hint="eastAsia"/>
        </w:rPr>
        <w:t>可选项：</w:t>
      </w:r>
    </w:p>
    <w:p w14:paraId="3A83E18A" w14:textId="4DD911E6" w:rsidR="000C7DD2" w:rsidRDefault="000C7DD2" w:rsidP="000C7DD2">
      <w:pPr>
        <w:ind w:firstLine="420"/>
      </w:pPr>
      <w:r>
        <w:rPr>
          <w:rFonts w:hint="eastAsia"/>
        </w:rPr>
        <w:t>三相</w:t>
      </w:r>
      <w:r>
        <w:rPr>
          <w:rFonts w:hint="eastAsia"/>
        </w:rPr>
        <w:t>-</w:t>
      </w:r>
      <w:r>
        <w:rPr>
          <w:rFonts w:hint="eastAsia"/>
        </w:rPr>
        <w:t>建立的配电箱设置为三相。</w:t>
      </w:r>
    </w:p>
    <w:p w14:paraId="486B53D2" w14:textId="4D549670" w:rsidR="000C7DD2" w:rsidRDefault="000C7DD2" w:rsidP="000C7DD2">
      <w:pPr>
        <w:ind w:firstLine="420"/>
      </w:pPr>
      <w:r>
        <w:rPr>
          <w:rFonts w:hint="eastAsia"/>
        </w:rPr>
        <w:t>单相</w:t>
      </w:r>
      <w:r>
        <w:rPr>
          <w:rFonts w:hint="eastAsia"/>
        </w:rPr>
        <w:t>-</w:t>
      </w:r>
      <w:r>
        <w:rPr>
          <w:rFonts w:hint="eastAsia"/>
        </w:rPr>
        <w:t>建立的配电箱设置为单相。</w:t>
      </w:r>
    </w:p>
    <w:p w14:paraId="411C34FB" w14:textId="385462C1" w:rsidR="000C7DD2" w:rsidRPr="000C7DD2" w:rsidRDefault="000C7DD2" w:rsidP="000C7DD2">
      <w:pPr>
        <w:ind w:firstLine="420"/>
      </w:pPr>
      <w:r>
        <w:rPr>
          <w:rFonts w:hint="eastAsia"/>
        </w:rPr>
        <w:t>仅当后续无出线回路或后续出线回路均为单相同相时可选；任意时刻计算需为三相配电箱时，此配电箱的相数将自动更改。</w:t>
      </w:r>
    </w:p>
    <w:p w14:paraId="2D3F68A3" w14:textId="018CB5D5" w:rsidR="000C7DD2" w:rsidRDefault="006E494E" w:rsidP="000C7DD2">
      <w:pPr>
        <w:pStyle w:val="4"/>
      </w:pPr>
      <w:r>
        <w:rPr>
          <w:rFonts w:hint="eastAsia"/>
        </w:rPr>
        <w:t>设置方式</w:t>
      </w:r>
    </w:p>
    <w:p w14:paraId="0E285AC3" w14:textId="3CAB8E2B" w:rsidR="006E494E" w:rsidRDefault="006E494E" w:rsidP="006E494E">
      <w:pPr>
        <w:ind w:left="420"/>
      </w:pPr>
      <w:r>
        <w:rPr>
          <w:rFonts w:hint="eastAsia"/>
        </w:rPr>
        <w:t>可选项为：</w:t>
      </w:r>
    </w:p>
    <w:p w14:paraId="1C79CC43" w14:textId="72385611" w:rsidR="006E494E" w:rsidRDefault="006E494E" w:rsidP="006E494E">
      <w:pPr>
        <w:pStyle w:val="ae"/>
        <w:numPr>
          <w:ilvl w:val="0"/>
          <w:numId w:val="29"/>
        </w:numPr>
        <w:ind w:firstLineChars="0"/>
      </w:pPr>
      <w:r>
        <w:rPr>
          <w:rFonts w:hint="eastAsia"/>
        </w:rPr>
        <w:t>每层设置</w:t>
      </w:r>
      <w:r>
        <w:rPr>
          <w:rFonts w:hint="eastAsia"/>
        </w:rPr>
        <w:t>-</w:t>
      </w:r>
      <w:r>
        <w:rPr>
          <w:rFonts w:hint="eastAsia"/>
        </w:rPr>
        <w:t>此</w:t>
      </w:r>
      <w:proofErr w:type="gramStart"/>
      <w:r>
        <w:rPr>
          <w:rFonts w:hint="eastAsia"/>
        </w:rPr>
        <w:t>配电箱</w:t>
      </w:r>
      <w:r w:rsidR="00C75BAB">
        <w:rPr>
          <w:rFonts w:hint="eastAsia"/>
        </w:rPr>
        <w:t>自指定</w:t>
      </w:r>
      <w:proofErr w:type="gramEnd"/>
      <w:r w:rsidR="00C75BAB">
        <w:rPr>
          <w:rFonts w:hint="eastAsia"/>
        </w:rPr>
        <w:t>的起始楼层至终止楼层区间内每层均设置；该选项仅当配电方式为“树干式”时可选。</w:t>
      </w:r>
    </w:p>
    <w:p w14:paraId="764AB997" w14:textId="2D130EC5" w:rsidR="00C75BAB" w:rsidRDefault="00C75BAB" w:rsidP="006E494E">
      <w:pPr>
        <w:pStyle w:val="ae"/>
        <w:numPr>
          <w:ilvl w:val="0"/>
          <w:numId w:val="29"/>
        </w:numPr>
        <w:ind w:firstLineChars="0"/>
      </w:pPr>
      <w:r>
        <w:rPr>
          <w:rFonts w:hint="eastAsia"/>
        </w:rPr>
        <w:t>隔层设置</w:t>
      </w:r>
      <w:r>
        <w:rPr>
          <w:rFonts w:hint="eastAsia"/>
        </w:rPr>
        <w:t>-</w:t>
      </w:r>
      <w:r>
        <w:rPr>
          <w:rFonts w:hint="eastAsia"/>
        </w:rPr>
        <w:t>此</w:t>
      </w:r>
      <w:proofErr w:type="gramStart"/>
      <w:r>
        <w:rPr>
          <w:rFonts w:hint="eastAsia"/>
        </w:rPr>
        <w:t>配电箱自指定</w:t>
      </w:r>
      <w:proofErr w:type="gramEnd"/>
      <w:r>
        <w:rPr>
          <w:rFonts w:hint="eastAsia"/>
        </w:rPr>
        <w:t>的起始楼层至终止楼层区间内每隔</w:t>
      </w:r>
      <w:r>
        <w:rPr>
          <w:rFonts w:hint="eastAsia"/>
        </w:rPr>
        <w:t>n</w:t>
      </w:r>
      <w:r>
        <w:rPr>
          <w:rFonts w:hint="eastAsia"/>
        </w:rPr>
        <w:t>层设置；该选项仅</w:t>
      </w:r>
      <w:r>
        <w:rPr>
          <w:rFonts w:hint="eastAsia"/>
        </w:rPr>
        <w:lastRenderedPageBreak/>
        <w:t>当配电方式为“树干式”时可选。</w:t>
      </w:r>
    </w:p>
    <w:p w14:paraId="4F2A5E8D" w14:textId="70448F94" w:rsidR="00C75BAB" w:rsidRPr="006E494E" w:rsidRDefault="00C75BAB" w:rsidP="006E494E">
      <w:pPr>
        <w:pStyle w:val="ae"/>
        <w:numPr>
          <w:ilvl w:val="0"/>
          <w:numId w:val="29"/>
        </w:numPr>
        <w:ind w:firstLineChars="0"/>
      </w:pPr>
      <w:r>
        <w:rPr>
          <w:rFonts w:hint="eastAsia"/>
        </w:rPr>
        <w:t>指定楼层设置</w:t>
      </w:r>
      <w:r>
        <w:rPr>
          <w:rFonts w:hint="eastAsia"/>
        </w:rPr>
        <w:t>-</w:t>
      </w:r>
      <w:r>
        <w:rPr>
          <w:rFonts w:hint="eastAsia"/>
        </w:rPr>
        <w:t>此</w:t>
      </w:r>
      <w:proofErr w:type="gramStart"/>
      <w:r>
        <w:rPr>
          <w:rFonts w:hint="eastAsia"/>
        </w:rPr>
        <w:t>配电箱仅在</w:t>
      </w:r>
      <w:proofErr w:type="gramEnd"/>
      <w:r>
        <w:rPr>
          <w:rFonts w:hint="eastAsia"/>
        </w:rPr>
        <w:t>指定的楼层（可多选）设置；该选项支持所有配电方式选项。</w:t>
      </w:r>
    </w:p>
    <w:p w14:paraId="21375CA3" w14:textId="6B4D868E" w:rsidR="00C75BAB" w:rsidRDefault="002F71CD" w:rsidP="00C75BAB">
      <w:pPr>
        <w:pStyle w:val="4"/>
      </w:pPr>
      <w:r>
        <w:rPr>
          <w:rFonts w:hint="eastAsia"/>
        </w:rPr>
        <w:t>指定</w:t>
      </w:r>
      <w:r w:rsidR="00C75BAB">
        <w:rPr>
          <w:rFonts w:hint="eastAsia"/>
        </w:rPr>
        <w:t>楼层、终止楼层、间隔层数</w:t>
      </w:r>
    </w:p>
    <w:p w14:paraId="0E28F691" w14:textId="2905AF07" w:rsidR="00C75BAB" w:rsidRDefault="00C75BAB" w:rsidP="00C75BAB">
      <w:pPr>
        <w:ind w:firstLine="420"/>
      </w:pPr>
      <w:r>
        <w:rPr>
          <w:rFonts w:hint="eastAsia"/>
        </w:rPr>
        <w:t>用于指定每层</w:t>
      </w:r>
      <w:r>
        <w:rPr>
          <w:rFonts w:hint="eastAsia"/>
        </w:rPr>
        <w:t>/</w:t>
      </w:r>
      <w:r>
        <w:rPr>
          <w:rFonts w:hint="eastAsia"/>
        </w:rPr>
        <w:t>隔层设置的配电箱的设置区间，</w:t>
      </w:r>
      <w:r w:rsidR="002F71CD">
        <w:rPr>
          <w:rFonts w:hint="eastAsia"/>
        </w:rPr>
        <w:t>指定</w:t>
      </w:r>
      <w:r>
        <w:rPr>
          <w:rFonts w:hint="eastAsia"/>
        </w:rPr>
        <w:t>楼层的可选项为本竖向干线分区负责范围内的所有楼层</w:t>
      </w:r>
      <w:r w:rsidR="002F71CD">
        <w:rPr>
          <w:rFonts w:hint="eastAsia"/>
        </w:rPr>
        <w:t>（多选时取最小值）</w:t>
      </w:r>
      <w:r>
        <w:rPr>
          <w:rFonts w:hint="eastAsia"/>
        </w:rPr>
        <w:t>，终止楼层的可选项为</w:t>
      </w:r>
      <w:r w:rsidR="002F71CD">
        <w:rPr>
          <w:rFonts w:hint="eastAsia"/>
        </w:rPr>
        <w:t>指定</w:t>
      </w:r>
      <w:r>
        <w:rPr>
          <w:rFonts w:hint="eastAsia"/>
        </w:rPr>
        <w:t>楼层以上的所有楼层。</w:t>
      </w:r>
    </w:p>
    <w:p w14:paraId="279EDDA0" w14:textId="34F0A313" w:rsidR="00C75BAB" w:rsidRPr="00C75BAB" w:rsidRDefault="00C75BAB" w:rsidP="00C75BAB">
      <w:pPr>
        <w:ind w:firstLine="420"/>
      </w:pPr>
      <w:r>
        <w:rPr>
          <w:rFonts w:hint="eastAsia"/>
        </w:rPr>
        <w:t>间隔层</w:t>
      </w:r>
      <w:proofErr w:type="gramStart"/>
      <w:r>
        <w:rPr>
          <w:rFonts w:hint="eastAsia"/>
        </w:rPr>
        <w:t>数用于</w:t>
      </w:r>
      <w:proofErr w:type="gramEnd"/>
      <w:r>
        <w:rPr>
          <w:rFonts w:hint="eastAsia"/>
        </w:rPr>
        <w:t>指定每层</w:t>
      </w:r>
      <w:r>
        <w:rPr>
          <w:rFonts w:hint="eastAsia"/>
        </w:rPr>
        <w:t>/</w:t>
      </w:r>
      <w:r>
        <w:rPr>
          <w:rFonts w:hint="eastAsia"/>
        </w:rPr>
        <w:t>隔层设置的</w:t>
      </w:r>
      <w:proofErr w:type="gramStart"/>
      <w:r>
        <w:rPr>
          <w:rFonts w:hint="eastAsia"/>
        </w:rPr>
        <w:t>配电箱每间隔</w:t>
      </w:r>
      <w:proofErr w:type="gramEnd"/>
      <w:r>
        <w:rPr>
          <w:rFonts w:hint="eastAsia"/>
        </w:rPr>
        <w:t>多少</w:t>
      </w:r>
      <w:proofErr w:type="gramStart"/>
      <w:r>
        <w:rPr>
          <w:rFonts w:hint="eastAsia"/>
        </w:rPr>
        <w:t>层设置</w:t>
      </w:r>
      <w:proofErr w:type="gramEnd"/>
      <w:r>
        <w:rPr>
          <w:rFonts w:hint="eastAsia"/>
        </w:rPr>
        <w:t>一台，输入框内必须输入正整数。当输入值超过区间大小时，在计算时按照</w:t>
      </w:r>
      <w:proofErr w:type="gramStart"/>
      <w:r>
        <w:rPr>
          <w:rFonts w:hint="eastAsia"/>
        </w:rPr>
        <w:t>配电箱仅在</w:t>
      </w:r>
      <w:proofErr w:type="gramEnd"/>
      <w:r w:rsidR="002F71CD">
        <w:rPr>
          <w:rFonts w:hint="eastAsia"/>
        </w:rPr>
        <w:t>指定</w:t>
      </w:r>
      <w:r>
        <w:rPr>
          <w:rFonts w:hint="eastAsia"/>
        </w:rPr>
        <w:t>楼层设置处理。</w:t>
      </w:r>
    </w:p>
    <w:p w14:paraId="3482C9A7" w14:textId="339F928A" w:rsidR="00C75BAB" w:rsidRDefault="00C75BAB" w:rsidP="00C75BAB">
      <w:pPr>
        <w:pStyle w:val="4"/>
      </w:pPr>
      <w:r>
        <w:rPr>
          <w:rFonts w:hint="eastAsia"/>
        </w:rPr>
        <w:t>用途编号、流水编号</w:t>
      </w:r>
    </w:p>
    <w:p w14:paraId="0BC59054" w14:textId="691B1742" w:rsidR="00C75BAB" w:rsidRDefault="00C75BAB" w:rsidP="00C75BAB">
      <w:pPr>
        <w:ind w:left="420"/>
      </w:pPr>
      <w:r>
        <w:rPr>
          <w:rFonts w:hint="eastAsia"/>
        </w:rPr>
        <w:t>用于生成配电箱的自动编号</w:t>
      </w:r>
      <w:r w:rsidR="002F71CD">
        <w:rPr>
          <w:rFonts w:hint="eastAsia"/>
        </w:rPr>
        <w:t>。</w:t>
      </w:r>
    </w:p>
    <w:p w14:paraId="4F583643" w14:textId="0C105371" w:rsidR="002F71CD" w:rsidRPr="00C75BAB" w:rsidRDefault="002F71CD" w:rsidP="00C75BAB">
      <w:pPr>
        <w:ind w:left="420"/>
      </w:pPr>
      <w:r>
        <w:rPr>
          <w:rFonts w:hint="eastAsia"/>
        </w:rPr>
        <w:t>主备供配电箱无需输入用途编号和流水编号（即使输入也不生效）。</w:t>
      </w:r>
    </w:p>
    <w:p w14:paraId="4DCCB46E" w14:textId="038B2A34" w:rsidR="002F71CD" w:rsidRDefault="002F71CD" w:rsidP="002F71CD">
      <w:pPr>
        <w:pStyle w:val="4"/>
      </w:pPr>
      <w:r>
        <w:rPr>
          <w:rFonts w:hint="eastAsia"/>
        </w:rPr>
        <w:t>编号预览</w:t>
      </w:r>
    </w:p>
    <w:p w14:paraId="0CDEB91A" w14:textId="4D53EA02" w:rsidR="002F71CD" w:rsidRPr="002F71CD" w:rsidRDefault="002F71CD" w:rsidP="002F71CD">
      <w:pPr>
        <w:ind w:left="420"/>
      </w:pPr>
      <w:r>
        <w:rPr>
          <w:rFonts w:hint="eastAsia"/>
        </w:rPr>
        <w:t>用于展示前</w:t>
      </w:r>
      <w:proofErr w:type="gramStart"/>
      <w:r>
        <w:rPr>
          <w:rFonts w:hint="eastAsia"/>
        </w:rPr>
        <w:t>序设置</w:t>
      </w:r>
      <w:proofErr w:type="gramEnd"/>
      <w:r>
        <w:rPr>
          <w:rFonts w:hint="eastAsia"/>
        </w:rPr>
        <w:t>将生成的配电箱的编号（不可编辑）。</w:t>
      </w:r>
    </w:p>
    <w:p w14:paraId="32957F46" w14:textId="77777777" w:rsidR="00624E5A" w:rsidRDefault="00624E5A" w:rsidP="00624E5A">
      <w:pPr>
        <w:pStyle w:val="4"/>
      </w:pPr>
      <w:r>
        <w:rPr>
          <w:rFonts w:hint="eastAsia"/>
        </w:rPr>
        <w:t>出线形式</w:t>
      </w:r>
    </w:p>
    <w:p w14:paraId="2C405FAC" w14:textId="77777777" w:rsidR="00624E5A" w:rsidRDefault="00624E5A" w:rsidP="00624E5A">
      <w:pPr>
        <w:ind w:left="420"/>
      </w:pPr>
      <w:r>
        <w:rPr>
          <w:rFonts w:hint="eastAsia"/>
        </w:rPr>
        <w:t>可选项为：</w:t>
      </w:r>
    </w:p>
    <w:p w14:paraId="3CA308A6" w14:textId="77777777" w:rsidR="00624E5A" w:rsidRDefault="00624E5A" w:rsidP="00624E5A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一路电源进线；</w:t>
      </w:r>
    </w:p>
    <w:p w14:paraId="558FA6DD" w14:textId="77777777" w:rsidR="00624E5A" w:rsidRPr="00FB44C1" w:rsidRDefault="00624E5A" w:rsidP="00624E5A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双路电源进线</w:t>
      </w:r>
      <w:r>
        <w:rPr>
          <w:rFonts w:hint="eastAsia"/>
        </w:rPr>
        <w:t>-</w:t>
      </w:r>
      <w:r>
        <w:rPr>
          <w:rFonts w:hint="eastAsia"/>
        </w:rPr>
        <w:t>仅当配电方式为“放射式</w:t>
      </w:r>
      <w:r>
        <w:rPr>
          <w:rFonts w:hint="eastAsia"/>
        </w:rPr>
        <w:t>-</w:t>
      </w:r>
      <w:r>
        <w:rPr>
          <w:rFonts w:hint="eastAsia"/>
        </w:rPr>
        <w:t>主备供”时可选，且为只读不可编辑。</w:t>
      </w:r>
    </w:p>
    <w:p w14:paraId="09C7B3BC" w14:textId="7E5825F8" w:rsidR="00C77C26" w:rsidRDefault="00FB44C1" w:rsidP="00C77C26">
      <w:pPr>
        <w:pStyle w:val="4"/>
      </w:pPr>
      <w:r>
        <w:rPr>
          <w:rFonts w:hint="eastAsia"/>
        </w:rPr>
        <w:lastRenderedPageBreak/>
        <w:t>后续出线</w:t>
      </w:r>
    </w:p>
    <w:p w14:paraId="16B58485" w14:textId="731F6E08" w:rsidR="00FB44C1" w:rsidRDefault="00FB44C1" w:rsidP="00FB44C1">
      <w:pPr>
        <w:ind w:left="420"/>
      </w:pPr>
      <w:r>
        <w:rPr>
          <w:rFonts w:hint="eastAsia"/>
        </w:rPr>
        <w:t>可选项为：</w:t>
      </w:r>
    </w:p>
    <w:p w14:paraId="17CD2FA1" w14:textId="4BDFCF9E" w:rsidR="00FB44C1" w:rsidRDefault="00FB44C1" w:rsidP="00FB44C1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放射式</w:t>
      </w:r>
      <w:r w:rsidR="00996AE1">
        <w:rPr>
          <w:rFonts w:hint="eastAsia"/>
        </w:rPr>
        <w:t>-</w:t>
      </w:r>
      <w:r w:rsidR="00996AE1">
        <w:rPr>
          <w:rFonts w:hint="eastAsia"/>
        </w:rPr>
        <w:t>对应数据</w:t>
      </w:r>
      <w:proofErr w:type="gramStart"/>
      <w:r w:rsidR="00996AE1">
        <w:rPr>
          <w:rFonts w:hint="eastAsia"/>
        </w:rPr>
        <w:t>端业务</w:t>
      </w:r>
      <w:proofErr w:type="gramEnd"/>
      <w:r w:rsidR="00996AE1">
        <w:rPr>
          <w:rFonts w:hint="eastAsia"/>
        </w:rPr>
        <w:t>逻辑</w:t>
      </w:r>
      <w:r w:rsidR="00996AE1">
        <w:rPr>
          <w:rFonts w:hint="eastAsia"/>
        </w:rPr>
        <w:t xml:space="preserve"> </w:t>
      </w:r>
      <w:r w:rsidR="00996AE1">
        <w:rPr>
          <w:rFonts w:hint="eastAsia"/>
        </w:rPr>
        <w:t>建立配电干线</w:t>
      </w:r>
      <w:r w:rsidR="00996AE1">
        <w:rPr>
          <w:rFonts w:hint="eastAsia"/>
        </w:rPr>
        <w:t>-</w:t>
      </w:r>
      <w:r w:rsidR="00996AE1">
        <w:rPr>
          <w:rFonts w:hint="eastAsia"/>
        </w:rPr>
        <w:t>放射式后接放射式配电；</w:t>
      </w:r>
    </w:p>
    <w:p w14:paraId="00216A66" w14:textId="642CB9B6" w:rsidR="00FB44C1" w:rsidRDefault="00FB44C1" w:rsidP="00FB44C1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树干式</w:t>
      </w:r>
      <w:r w:rsidR="00996AE1">
        <w:rPr>
          <w:rFonts w:hint="eastAsia"/>
        </w:rPr>
        <w:t>-</w:t>
      </w:r>
      <w:r w:rsidR="00996AE1">
        <w:rPr>
          <w:rFonts w:hint="eastAsia"/>
        </w:rPr>
        <w:t>对应数据</w:t>
      </w:r>
      <w:proofErr w:type="gramStart"/>
      <w:r w:rsidR="00996AE1">
        <w:rPr>
          <w:rFonts w:hint="eastAsia"/>
        </w:rPr>
        <w:t>端业务</w:t>
      </w:r>
      <w:proofErr w:type="gramEnd"/>
      <w:r w:rsidR="00996AE1">
        <w:rPr>
          <w:rFonts w:hint="eastAsia"/>
        </w:rPr>
        <w:t>逻辑</w:t>
      </w:r>
      <w:r w:rsidR="00996AE1">
        <w:rPr>
          <w:rFonts w:hint="eastAsia"/>
        </w:rPr>
        <w:t xml:space="preserve"> </w:t>
      </w:r>
      <w:r w:rsidR="00996AE1">
        <w:rPr>
          <w:rFonts w:hint="eastAsia"/>
        </w:rPr>
        <w:t>建立配电干线</w:t>
      </w:r>
      <w:r w:rsidR="00996AE1">
        <w:rPr>
          <w:rFonts w:hint="eastAsia"/>
        </w:rPr>
        <w:t>-</w:t>
      </w:r>
      <w:r w:rsidR="00996AE1">
        <w:rPr>
          <w:rFonts w:hint="eastAsia"/>
        </w:rPr>
        <w:t>放射式后接分支干线；</w:t>
      </w:r>
    </w:p>
    <w:p w14:paraId="634070E1" w14:textId="3E5297A7" w:rsidR="00FB44C1" w:rsidRDefault="00FB44C1" w:rsidP="008F2D75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放射式</w:t>
      </w:r>
      <w:r>
        <w:rPr>
          <w:rFonts w:hint="eastAsia"/>
        </w:rPr>
        <w:t>-</w:t>
      </w:r>
      <w:r>
        <w:rPr>
          <w:rFonts w:hint="eastAsia"/>
        </w:rPr>
        <w:t>住户配电箱</w:t>
      </w:r>
      <w:r w:rsidR="008F2D75">
        <w:rPr>
          <w:rFonts w:hint="eastAsia"/>
        </w:rPr>
        <w:t>-</w:t>
      </w:r>
      <w:r w:rsidR="008F2D75">
        <w:rPr>
          <w:rFonts w:hint="eastAsia"/>
        </w:rPr>
        <w:t>对应数据</w:t>
      </w:r>
      <w:proofErr w:type="gramStart"/>
      <w:r w:rsidR="008F2D75">
        <w:rPr>
          <w:rFonts w:hint="eastAsia"/>
        </w:rPr>
        <w:t>端业务</w:t>
      </w:r>
      <w:proofErr w:type="gramEnd"/>
      <w:r w:rsidR="008F2D75">
        <w:rPr>
          <w:rFonts w:hint="eastAsia"/>
        </w:rPr>
        <w:t>逻辑</w:t>
      </w:r>
      <w:r w:rsidR="008F2D75">
        <w:t xml:space="preserve"> </w:t>
      </w:r>
      <w:r w:rsidR="008F2D75">
        <w:rPr>
          <w:rFonts w:hint="eastAsia"/>
        </w:rPr>
        <w:t>建立配电干线</w:t>
      </w:r>
      <w:r w:rsidR="008F2D75">
        <w:rPr>
          <w:rFonts w:hint="eastAsia"/>
        </w:rPr>
        <w:t>-</w:t>
      </w:r>
      <w:r w:rsidR="008F2D75">
        <w:rPr>
          <w:rFonts w:hint="eastAsia"/>
        </w:rPr>
        <w:t>建立电表箱</w:t>
      </w:r>
      <w:r w:rsidR="008F2D75">
        <w:rPr>
          <w:rFonts w:hint="eastAsia"/>
        </w:rPr>
        <w:t>+</w:t>
      </w:r>
      <w:r w:rsidR="008F2D75">
        <w:rPr>
          <w:rFonts w:hint="eastAsia"/>
        </w:rPr>
        <w:t>下级住户配电箱，当</w:t>
      </w:r>
      <w:r w:rsidR="00996AE1">
        <w:rPr>
          <w:rFonts w:hint="eastAsia"/>
        </w:rPr>
        <w:t>二级配电箱的箱体类别为“电表箱”时可选。</w:t>
      </w:r>
    </w:p>
    <w:p w14:paraId="7D31E77C" w14:textId="3F1E5D90" w:rsidR="00FB44C1" w:rsidRDefault="00FB44C1" w:rsidP="00FB44C1">
      <w:pPr>
        <w:pStyle w:val="4"/>
      </w:pPr>
      <w:r>
        <w:rPr>
          <w:rFonts w:hint="eastAsia"/>
        </w:rPr>
        <w:t>箱体类别</w:t>
      </w:r>
      <w:r w:rsidR="00996AE1">
        <w:rPr>
          <w:rFonts w:hint="eastAsia"/>
        </w:rPr>
        <w:t>（三级配电箱）</w:t>
      </w:r>
    </w:p>
    <w:p w14:paraId="6CA584A7" w14:textId="6517B4D5" w:rsidR="00996AE1" w:rsidRPr="000C7DD2" w:rsidRDefault="00624E5A" w:rsidP="00996AE1">
      <w:pPr>
        <w:ind w:firstLine="420"/>
      </w:pPr>
      <w:r>
        <w:rPr>
          <w:rFonts w:hint="eastAsia"/>
        </w:rPr>
        <w:t>当选中插入干线的起点为二级配电箱时，</w:t>
      </w:r>
      <w:r w:rsidR="00996AE1">
        <w:rPr>
          <w:rFonts w:hint="eastAsia"/>
        </w:rPr>
        <w:t>可选项为：</w:t>
      </w:r>
    </w:p>
    <w:p w14:paraId="24DEE465" w14:textId="77777777" w:rsidR="00996AE1" w:rsidRDefault="00996AE1" w:rsidP="00996AE1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照明配电箱</w:t>
      </w:r>
    </w:p>
    <w:p w14:paraId="15ECB58F" w14:textId="77777777" w:rsidR="00996AE1" w:rsidRDefault="00996AE1" w:rsidP="00996AE1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动力配电箱</w:t>
      </w:r>
    </w:p>
    <w:p w14:paraId="34FDF1A3" w14:textId="77777777" w:rsidR="00996AE1" w:rsidRDefault="00996AE1" w:rsidP="00996AE1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应急照明配电箱</w:t>
      </w:r>
    </w:p>
    <w:p w14:paraId="0D2BC705" w14:textId="77777777" w:rsidR="00996AE1" w:rsidRDefault="00996AE1" w:rsidP="00996AE1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消防动力配电箱</w:t>
      </w:r>
    </w:p>
    <w:p w14:paraId="4E9CA937" w14:textId="3B4F461E" w:rsidR="00996AE1" w:rsidRDefault="00996AE1" w:rsidP="00996AE1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住户配电箱（仅当出线形式为“放射式</w:t>
      </w:r>
      <w:r>
        <w:rPr>
          <w:rFonts w:hint="eastAsia"/>
        </w:rPr>
        <w:t>-</w:t>
      </w:r>
      <w:r>
        <w:rPr>
          <w:rFonts w:hint="eastAsia"/>
        </w:rPr>
        <w:t>住户配电箱”时可选，且为只读不可修改）</w:t>
      </w:r>
    </w:p>
    <w:p w14:paraId="0087EA6B" w14:textId="77777777" w:rsidR="00996AE1" w:rsidRDefault="00996AE1" w:rsidP="00996AE1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消防应急照明集中电源</w:t>
      </w:r>
    </w:p>
    <w:p w14:paraId="0A2D7750" w14:textId="7938C829" w:rsidR="00FB44C1" w:rsidRPr="00FB44C1" w:rsidRDefault="00996AE1" w:rsidP="00996AE1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设备配套控制箱</w:t>
      </w:r>
    </w:p>
    <w:p w14:paraId="1B057B04" w14:textId="20C34057" w:rsidR="008F2D75" w:rsidRDefault="008F2D75" w:rsidP="008F2D75">
      <w:pPr>
        <w:pStyle w:val="4"/>
      </w:pPr>
      <w:r>
        <w:rPr>
          <w:rFonts w:hint="eastAsia"/>
        </w:rPr>
        <w:lastRenderedPageBreak/>
        <w:t>后续出线箱体表</w:t>
      </w:r>
    </w:p>
    <w:p w14:paraId="7D880565" w14:textId="58BD6245" w:rsidR="007C69F2" w:rsidRPr="007C69F2" w:rsidRDefault="007C69F2" w:rsidP="007C69F2">
      <w:pPr>
        <w:jc w:val="center"/>
      </w:pPr>
      <w:r>
        <w:rPr>
          <w:noProof/>
        </w:rPr>
        <w:drawing>
          <wp:inline distT="0" distB="0" distL="0" distR="0" wp14:anchorId="746FD3D2" wp14:editId="011E0891">
            <wp:extent cx="4171429" cy="161904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7819" w14:textId="03014EF8" w:rsidR="005525F7" w:rsidRDefault="008F2D75" w:rsidP="005525F7">
      <w:pPr>
        <w:ind w:firstLine="420"/>
      </w:pPr>
      <w:r>
        <w:rPr>
          <w:rFonts w:hint="eastAsia"/>
        </w:rPr>
        <w:t>此表格用于编辑</w:t>
      </w:r>
      <w:proofErr w:type="gramStart"/>
      <w:r>
        <w:rPr>
          <w:rFonts w:hint="eastAsia"/>
        </w:rPr>
        <w:t>各个</w:t>
      </w:r>
      <w:r w:rsidR="005525F7">
        <w:rPr>
          <w:rFonts w:hint="eastAsia"/>
        </w:rPr>
        <w:t>第三</w:t>
      </w:r>
      <w:proofErr w:type="gramEnd"/>
      <w:r w:rsidR="005525F7">
        <w:rPr>
          <w:rFonts w:hint="eastAsia"/>
        </w:rPr>
        <w:t>级配电</w:t>
      </w:r>
      <w:r>
        <w:rPr>
          <w:rFonts w:hint="eastAsia"/>
        </w:rPr>
        <w:t>箱</w:t>
      </w:r>
      <w:r w:rsidR="005525F7">
        <w:rPr>
          <w:rFonts w:hint="eastAsia"/>
        </w:rPr>
        <w:t>的各项参数，其中分区编号固定为只读。</w:t>
      </w:r>
    </w:p>
    <w:p w14:paraId="643F3C09" w14:textId="12026F6F" w:rsidR="00624E5A" w:rsidRDefault="00624E5A" w:rsidP="005525F7">
      <w:pPr>
        <w:ind w:firstLine="420"/>
      </w:pPr>
      <w:proofErr w:type="gramStart"/>
      <w:r>
        <w:rPr>
          <w:rFonts w:hint="eastAsia"/>
        </w:rPr>
        <w:t>按设置</w:t>
      </w:r>
      <w:proofErr w:type="gramEnd"/>
      <w:r>
        <w:rPr>
          <w:rFonts w:hint="eastAsia"/>
        </w:rPr>
        <w:t>方式及指定楼层、终止楼层默认产生对应楼层的配电箱。</w:t>
      </w:r>
    </w:p>
    <w:p w14:paraId="0279BAC9" w14:textId="7ECB39BC" w:rsidR="00624E5A" w:rsidRDefault="00624E5A" w:rsidP="005525F7">
      <w:pPr>
        <w:ind w:firstLine="420"/>
      </w:pPr>
      <w:r>
        <w:rPr>
          <w:rFonts w:hint="eastAsia"/>
        </w:rPr>
        <w:t>如果一层存在多个</w:t>
      </w:r>
      <w:r w:rsidR="007C69F2">
        <w:rPr>
          <w:rFonts w:hint="eastAsia"/>
        </w:rPr>
        <w:t>同类同属性配电箱，可指定同类配电箱的数量。</w:t>
      </w:r>
    </w:p>
    <w:p w14:paraId="5572E7B8" w14:textId="2CF277E0" w:rsidR="007C69F2" w:rsidRDefault="007C69F2" w:rsidP="005525F7">
      <w:pPr>
        <w:ind w:firstLine="420"/>
      </w:pPr>
      <w:r>
        <w:rPr>
          <w:rFonts w:hint="eastAsia"/>
        </w:rPr>
        <w:t>如果一层存在多个不同属性的配电箱，需要额外插入一行进行赋值。</w:t>
      </w:r>
    </w:p>
    <w:p w14:paraId="6CED96A0" w14:textId="7544B2B1" w:rsidR="007C69F2" w:rsidRDefault="007C69F2" w:rsidP="005525F7">
      <w:pPr>
        <w:ind w:firstLine="420"/>
      </w:pPr>
      <w:r>
        <w:rPr>
          <w:rFonts w:hint="eastAsia"/>
        </w:rPr>
        <w:t>分箱号为“有”时，对生成的多个配电箱的分箱号自动进行编号。</w:t>
      </w:r>
    </w:p>
    <w:p w14:paraId="0AA84FEE" w14:textId="06202A5A" w:rsidR="00480878" w:rsidRDefault="00480878" w:rsidP="00806230">
      <w:pPr>
        <w:pStyle w:val="3"/>
      </w:pPr>
      <w:r>
        <w:rPr>
          <w:rFonts w:hint="eastAsia"/>
        </w:rPr>
        <w:t>创建配电箱</w:t>
      </w:r>
    </w:p>
    <w:p w14:paraId="1E657D32" w14:textId="34038927" w:rsidR="00480878" w:rsidRDefault="008226CF" w:rsidP="008226CF">
      <w:pPr>
        <w:ind w:left="420"/>
      </w:pPr>
      <w:r>
        <w:rPr>
          <w:rFonts w:hint="eastAsia"/>
        </w:rPr>
        <w:t>在负载信息栏内，右键菜单选择“创建配电箱”后，弹出下图所示界面：</w:t>
      </w:r>
    </w:p>
    <w:p w14:paraId="06B15A9D" w14:textId="454D44DB" w:rsidR="008226CF" w:rsidRDefault="006E494E" w:rsidP="002F71CD">
      <w:pPr>
        <w:ind w:left="420"/>
        <w:jc w:val="center"/>
      </w:pPr>
      <w:r>
        <w:rPr>
          <w:noProof/>
        </w:rPr>
        <w:drawing>
          <wp:inline distT="0" distB="0" distL="0" distR="0" wp14:anchorId="405752A9" wp14:editId="74584387">
            <wp:extent cx="2374446" cy="221615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145" cy="22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E527" w14:textId="2C5A79D8" w:rsidR="006E494E" w:rsidRDefault="006E494E" w:rsidP="006E494E">
      <w:pPr>
        <w:ind w:firstLine="420"/>
      </w:pPr>
      <w:r>
        <w:rPr>
          <w:rFonts w:hint="eastAsia"/>
        </w:rPr>
        <w:t>此界面与目前的“创建非平面负载”交互相同，但可选的负载类型仅限于“箱体类别（二级配电箱）”中规定的类型。</w:t>
      </w:r>
    </w:p>
    <w:p w14:paraId="44228381" w14:textId="7B2D0F13" w:rsidR="00806230" w:rsidRDefault="00806230" w:rsidP="00806230">
      <w:pPr>
        <w:pStyle w:val="3"/>
      </w:pPr>
      <w:r>
        <w:rPr>
          <w:rFonts w:hint="eastAsia"/>
        </w:rPr>
        <w:lastRenderedPageBreak/>
        <w:t>参数编辑</w:t>
      </w:r>
    </w:p>
    <w:p w14:paraId="64D9B4B5" w14:textId="45664BB6" w:rsidR="008226CF" w:rsidRDefault="008226CF" w:rsidP="008226CF">
      <w:pPr>
        <w:pStyle w:val="4"/>
      </w:pPr>
      <w:r>
        <w:rPr>
          <w:rFonts w:hint="eastAsia"/>
        </w:rPr>
        <w:t>对配电箱参数的编辑</w:t>
      </w:r>
    </w:p>
    <w:p w14:paraId="00735BF7" w14:textId="5F7D2B40" w:rsidR="008226CF" w:rsidRDefault="005E775A" w:rsidP="005E775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</w:t>
      </w:r>
      <w:r>
        <w:t>nvas</w:t>
      </w:r>
      <w:r>
        <w:rPr>
          <w:rFonts w:hint="eastAsia"/>
        </w:rPr>
        <w:t>/</w:t>
      </w:r>
      <w:r>
        <w:rPr>
          <w:rFonts w:hint="eastAsia"/>
        </w:rPr>
        <w:t>负载信息栏中选中一个配电箱，双击（或右键菜单“编辑”，二选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且双击交互只能在编辑、跳转界面、</w:t>
      </w:r>
      <w:r>
        <w:rPr>
          <w:rFonts w:hint="eastAsia"/>
        </w:rPr>
        <w:t>z</w:t>
      </w:r>
      <w:r>
        <w:t>oom</w:t>
      </w:r>
      <w:r>
        <w:rPr>
          <w:rFonts w:hint="eastAsia"/>
        </w:rPr>
        <w:t>中选一个，</w:t>
      </w:r>
      <w:r w:rsidRPr="005E775A">
        <w:rPr>
          <w:rFonts w:hint="eastAsia"/>
          <w:color w:val="FF0000"/>
        </w:rPr>
        <w:t>需要用户帮忙确认最可能经常使用的是哪一个交互</w:t>
      </w:r>
      <w:r>
        <w:rPr>
          <w:rFonts w:hint="eastAsia"/>
          <w:color w:val="FF0000"/>
        </w:rPr>
        <w:t>，估计应该是跳转</w:t>
      </w:r>
      <w:r>
        <w:rPr>
          <w:rFonts w:hint="eastAsia"/>
        </w:rPr>
        <w:t>）后弹出下图所示界面：</w:t>
      </w:r>
    </w:p>
    <w:p w14:paraId="7755A996" w14:textId="2B6B1E93" w:rsidR="005E775A" w:rsidRPr="008226CF" w:rsidRDefault="006E494E" w:rsidP="00673F52">
      <w:pPr>
        <w:ind w:left="420"/>
        <w:jc w:val="center"/>
      </w:pPr>
      <w:r>
        <w:rPr>
          <w:noProof/>
        </w:rPr>
        <w:drawing>
          <wp:inline distT="0" distB="0" distL="0" distR="0" wp14:anchorId="4780AA78" wp14:editId="653FE649">
            <wp:extent cx="2298700" cy="2145454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860" cy="21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7A10" w14:textId="4F95E3E4" w:rsidR="008226CF" w:rsidRPr="008226CF" w:rsidRDefault="005E775A" w:rsidP="008226CF">
      <w:pPr>
        <w:ind w:firstLine="420"/>
      </w:pPr>
      <w:r>
        <w:rPr>
          <w:rFonts w:hint="eastAsia"/>
        </w:rPr>
        <w:t>配电箱的箱类别、消防属性仅在</w:t>
      </w:r>
      <w:r w:rsidR="008226CF">
        <w:rPr>
          <w:rFonts w:hint="eastAsia"/>
        </w:rPr>
        <w:t>插入</w:t>
      </w:r>
      <w:r w:rsidR="008226CF">
        <w:rPr>
          <w:rFonts w:hint="eastAsia"/>
        </w:rPr>
        <w:t>Ca</w:t>
      </w:r>
      <w:r w:rsidR="008226CF">
        <w:t>nvas</w:t>
      </w:r>
      <w:r w:rsidR="008226CF">
        <w:rPr>
          <w:rFonts w:hint="eastAsia"/>
        </w:rPr>
        <w:t>前可以修改，插入后这两个值变为只读不可编辑。</w:t>
      </w:r>
    </w:p>
    <w:p w14:paraId="406A04CF" w14:textId="5FF1249E" w:rsidR="007E68FD" w:rsidRDefault="008226CF" w:rsidP="008226CF">
      <w:pPr>
        <w:pStyle w:val="4"/>
      </w:pPr>
      <w:r>
        <w:rPr>
          <w:rFonts w:hint="eastAsia"/>
        </w:rPr>
        <w:t>对导线参数的编辑</w:t>
      </w:r>
    </w:p>
    <w:p w14:paraId="4116B098" w14:textId="24594EA1" w:rsidR="005E775A" w:rsidRDefault="005E775A" w:rsidP="005E775A">
      <w:pPr>
        <w:ind w:firstLine="420"/>
      </w:pPr>
      <w:r>
        <w:rPr>
          <w:rFonts w:hint="eastAsia"/>
        </w:rPr>
        <w:t>需确认干线中是否需要表达导体规格（都可以做，陈总推荐表达，</w:t>
      </w:r>
      <w:r w:rsidRPr="005E775A">
        <w:rPr>
          <w:rFonts w:hint="eastAsia"/>
          <w:color w:val="FF0000"/>
        </w:rPr>
        <w:t>此处再征求一下各部门意见</w:t>
      </w:r>
      <w:r>
        <w:rPr>
          <w:rFonts w:hint="eastAsia"/>
        </w:rPr>
        <w:t>）。</w:t>
      </w:r>
    </w:p>
    <w:p w14:paraId="112A3E33" w14:textId="40AA86A8" w:rsidR="005E775A" w:rsidRDefault="005E775A" w:rsidP="005E775A">
      <w:pPr>
        <w:ind w:firstLine="420"/>
      </w:pPr>
      <w:proofErr w:type="gramStart"/>
      <w:r>
        <w:rPr>
          <w:rFonts w:hint="eastAsia"/>
        </w:rPr>
        <w:t>当表达</w:t>
      </w:r>
      <w:proofErr w:type="gramEnd"/>
      <w:r>
        <w:rPr>
          <w:rFonts w:hint="eastAsia"/>
        </w:rPr>
        <w:t>导体参数时，需确认参数的编辑界面常驻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界面还是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形式出现。</w:t>
      </w:r>
    </w:p>
    <w:p w14:paraId="68FCC49A" w14:textId="1BB68B03" w:rsidR="005E775A" w:rsidRDefault="005E775A" w:rsidP="00875574">
      <w:pPr>
        <w:ind w:firstLine="420"/>
      </w:pPr>
      <w:r>
        <w:rPr>
          <w:rFonts w:hint="eastAsia"/>
        </w:rPr>
        <w:t>方案比选：</w:t>
      </w:r>
    </w:p>
    <w:p w14:paraId="44FFA005" w14:textId="4CF1FC9E" w:rsidR="005E775A" w:rsidRDefault="005E775A" w:rsidP="005E775A">
      <w:pPr>
        <w:pStyle w:val="5"/>
      </w:pPr>
      <w:r>
        <w:rPr>
          <w:rFonts w:hint="eastAsia"/>
        </w:rPr>
        <w:t>常驻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</w:t>
      </w:r>
    </w:p>
    <w:p w14:paraId="7A75248B" w14:textId="7425BFE0" w:rsidR="005E775A" w:rsidRDefault="005E775A" w:rsidP="00875574">
      <w:pPr>
        <w:ind w:firstLine="420"/>
      </w:pPr>
      <w:r>
        <w:rPr>
          <w:rFonts w:hint="eastAsia"/>
        </w:rPr>
        <w:t>与“配电箱编辑界面”相同，参数信息表置于</w:t>
      </w:r>
      <w:r>
        <w:t>UI</w:t>
      </w:r>
      <w:r>
        <w:rPr>
          <w:rFonts w:hint="eastAsia"/>
        </w:rPr>
        <w:t>界面右下。</w:t>
      </w:r>
    </w:p>
    <w:p w14:paraId="673EF480" w14:textId="21F9AB9D" w:rsidR="005E775A" w:rsidRDefault="005E775A" w:rsidP="00875574">
      <w:pPr>
        <w:ind w:firstLine="420"/>
      </w:pPr>
      <w:r>
        <w:rPr>
          <w:rFonts w:hint="eastAsia"/>
        </w:rPr>
        <w:lastRenderedPageBreak/>
        <w:t>优点：</w:t>
      </w:r>
      <w:r w:rsidR="00875574">
        <w:rPr>
          <w:rFonts w:hint="eastAsia"/>
        </w:rPr>
        <w:t>易于编辑，无需频繁弹窗、编辑、保存。</w:t>
      </w:r>
    </w:p>
    <w:p w14:paraId="52C8F150" w14:textId="0BC0BEC8" w:rsidR="00875574" w:rsidRPr="005E775A" w:rsidRDefault="00875574" w:rsidP="00875574">
      <w:pPr>
        <w:ind w:firstLine="420"/>
      </w:pPr>
      <w:r>
        <w:rPr>
          <w:rFonts w:hint="eastAsia"/>
        </w:rPr>
        <w:t>缺点：挤占画面，会使得负载信息栏变小、展示的负载变少，变相影响增删配电箱的相关交互体验。</w:t>
      </w:r>
    </w:p>
    <w:p w14:paraId="179035B5" w14:textId="5CC1A166" w:rsidR="00875574" w:rsidRDefault="00875574" w:rsidP="00875574">
      <w:pPr>
        <w:pStyle w:val="5"/>
      </w:pPr>
      <w:proofErr w:type="gramStart"/>
      <w:r>
        <w:rPr>
          <w:rFonts w:hint="eastAsia"/>
        </w:rPr>
        <w:t>弹窗界面</w:t>
      </w:r>
      <w:proofErr w:type="gramEnd"/>
    </w:p>
    <w:p w14:paraId="0B59AB49" w14:textId="6BDE6233" w:rsidR="00875574" w:rsidRDefault="00875574" w:rsidP="00875574">
      <w:pPr>
        <w:ind w:left="420"/>
      </w:pPr>
      <w:r>
        <w:rPr>
          <w:rFonts w:hint="eastAsia"/>
        </w:rPr>
        <w:t>重新做一套窗口来展示导体的参数信息，通过功能按钮调出。</w:t>
      </w:r>
    </w:p>
    <w:p w14:paraId="4D6A3763" w14:textId="3E8870B9" w:rsidR="00875574" w:rsidRDefault="00875574" w:rsidP="00875574">
      <w:pPr>
        <w:ind w:left="420"/>
      </w:pPr>
      <w:r>
        <w:rPr>
          <w:rFonts w:hint="eastAsia"/>
        </w:rPr>
        <w:t>优点：节省画面。</w:t>
      </w:r>
    </w:p>
    <w:p w14:paraId="135945AC" w14:textId="59788875" w:rsidR="00875574" w:rsidRPr="00875574" w:rsidRDefault="00875574" w:rsidP="00875574">
      <w:pPr>
        <w:ind w:left="420"/>
      </w:pPr>
      <w:r>
        <w:rPr>
          <w:rFonts w:hint="eastAsia"/>
        </w:rPr>
        <w:t>缺点：影响编辑操作的交互体验，需要呼出窗口、编辑、保存。</w:t>
      </w:r>
    </w:p>
    <w:p w14:paraId="6DA85EF7" w14:textId="6CC8A404" w:rsidR="00806230" w:rsidRDefault="00806230" w:rsidP="00806230">
      <w:pPr>
        <w:pStyle w:val="3"/>
      </w:pPr>
      <w:r>
        <w:rPr>
          <w:rFonts w:hint="eastAsia"/>
        </w:rPr>
        <w:t>连接关系绘制</w:t>
      </w:r>
    </w:p>
    <w:p w14:paraId="53715F79" w14:textId="081B921E" w:rsidR="007E68FD" w:rsidRDefault="00875574" w:rsidP="00875574">
      <w:pPr>
        <w:ind w:firstLine="420"/>
      </w:pPr>
      <w:r>
        <w:rPr>
          <w:rFonts w:hint="eastAsia"/>
        </w:rPr>
        <w:t>有向图绘制涉及开发逻辑较为复杂，相关内容在确认版中省略，用户可以理解为类似于思维导图的绘制。</w:t>
      </w:r>
    </w:p>
    <w:p w14:paraId="5766FA70" w14:textId="3D7CE303" w:rsidR="00F77878" w:rsidRPr="00F77878" w:rsidRDefault="00673F52" w:rsidP="00F77878">
      <w:pPr>
        <w:ind w:firstLine="420"/>
      </w:pPr>
      <w:r w:rsidRPr="00F77878">
        <w:rPr>
          <w:rFonts w:hint="eastAsia"/>
        </w:rPr>
        <w:t>注：此类交互的开发难度非常大，基本需要商用</w:t>
      </w:r>
      <w:proofErr w:type="gramStart"/>
      <w:r w:rsidRPr="00F77878">
        <w:rPr>
          <w:rFonts w:hint="eastAsia"/>
        </w:rPr>
        <w:t>软件级</w:t>
      </w:r>
      <w:proofErr w:type="gramEnd"/>
      <w:r w:rsidRPr="00F77878">
        <w:rPr>
          <w:rFonts w:hint="eastAsia"/>
        </w:rPr>
        <w:t>的</w:t>
      </w:r>
      <w:r w:rsidRPr="00F77878">
        <w:rPr>
          <w:rFonts w:hint="eastAsia"/>
        </w:rPr>
        <w:t>U</w:t>
      </w:r>
      <w:r w:rsidRPr="00F77878">
        <w:t>I</w:t>
      </w:r>
      <w:r w:rsidRPr="00F77878">
        <w:rPr>
          <w:rFonts w:hint="eastAsia"/>
        </w:rPr>
        <w:t>开发水平。</w:t>
      </w:r>
    </w:p>
    <w:p w14:paraId="7B1DCA12" w14:textId="7CA00EF6" w:rsidR="00F77878" w:rsidRPr="00F77878" w:rsidRDefault="00F77878" w:rsidP="00F77878">
      <w:pPr>
        <w:ind w:firstLine="420"/>
        <w:rPr>
          <w:color w:val="FF0000"/>
          <w:u w:val="single"/>
        </w:rPr>
      </w:pPr>
      <w:r w:rsidRPr="00F77878">
        <w:rPr>
          <w:rFonts w:hint="eastAsia"/>
          <w:color w:val="FF0000"/>
          <w:u w:val="single"/>
        </w:rPr>
        <w:t>用户确认此功能为必须。</w:t>
      </w:r>
    </w:p>
    <w:p w14:paraId="0000B655" w14:textId="44C5DDE4" w:rsidR="00806230" w:rsidRDefault="00806230" w:rsidP="00806230">
      <w:pPr>
        <w:pStyle w:val="3"/>
      </w:pPr>
      <w:r>
        <w:rPr>
          <w:rFonts w:hint="eastAsia"/>
        </w:rPr>
        <w:t>界面切换</w:t>
      </w:r>
    </w:p>
    <w:p w14:paraId="75DE5EAC" w14:textId="2FDECDA4" w:rsidR="007A6E8D" w:rsidRDefault="007A6E8D" w:rsidP="007A6E8D">
      <w:pPr>
        <w:ind w:firstLine="420"/>
      </w:pPr>
      <w:r>
        <w:rPr>
          <w:rFonts w:hint="eastAsia"/>
        </w:rPr>
        <w:t>双击（或右键菜单“转到编辑界面”选项，二选一）界面中某一配电箱，可跳转至对应配电箱的编辑界面。</w:t>
      </w:r>
    </w:p>
    <w:p w14:paraId="1183C96C" w14:textId="33610561" w:rsidR="007A6E8D" w:rsidRDefault="007A6E8D" w:rsidP="007A6E8D">
      <w:pPr>
        <w:ind w:firstLine="420"/>
      </w:pPr>
      <w:r>
        <w:rPr>
          <w:rFonts w:hint="eastAsia"/>
        </w:rPr>
        <w:t>双击（或右键菜单“定位到平面”选项，二选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，双击选项与上一条互斥）界面中任意配电箱，可跳转至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对应图纸中的对应位置，并高亮显示（同</w:t>
      </w:r>
      <w:r>
        <w:rPr>
          <w:rFonts w:hint="eastAsia"/>
        </w:rPr>
        <w:t>z</w:t>
      </w:r>
      <w:r>
        <w:t>oom</w:t>
      </w:r>
      <w:r w:rsidR="006A2C87">
        <w:rPr>
          <w:rFonts w:hint="eastAsia"/>
        </w:rPr>
        <w:t>逻辑</w:t>
      </w:r>
      <w:r>
        <w:rPr>
          <w:rFonts w:hint="eastAsia"/>
        </w:rPr>
        <w:t>）。</w:t>
      </w:r>
    </w:p>
    <w:p w14:paraId="62B0C9CA" w14:textId="0A9E57AC" w:rsidR="00570251" w:rsidRDefault="00570251" w:rsidP="004D3D5F">
      <w:pPr>
        <w:pStyle w:val="1"/>
      </w:pPr>
      <w:r>
        <w:rPr>
          <w:rFonts w:hint="eastAsia"/>
        </w:rPr>
        <w:lastRenderedPageBreak/>
        <w:t>U</w:t>
      </w:r>
      <w:r>
        <w:t>I</w:t>
      </w:r>
      <w:r>
        <w:rPr>
          <w:rFonts w:hint="eastAsia"/>
        </w:rPr>
        <w:t>界面设计</w:t>
      </w:r>
      <w:r>
        <w:t>-</w:t>
      </w:r>
      <w:r>
        <w:rPr>
          <w:rFonts w:hint="eastAsia"/>
        </w:rPr>
        <w:t>低压配电系统</w:t>
      </w:r>
    </w:p>
    <w:p w14:paraId="23381017" w14:textId="2E97F025" w:rsidR="003D66AE" w:rsidRDefault="003D66AE" w:rsidP="003D66AE">
      <w:pPr>
        <w:pStyle w:val="2"/>
      </w:pPr>
      <w:r>
        <w:rPr>
          <w:rFonts w:hint="eastAsia"/>
        </w:rPr>
        <w:t>界面设计</w:t>
      </w:r>
    </w:p>
    <w:p w14:paraId="15E4894B" w14:textId="1FFC0941" w:rsidR="003D66AE" w:rsidRDefault="003D66AE" w:rsidP="003D66AE">
      <w:pPr>
        <w:ind w:left="420"/>
      </w:pPr>
      <w:r>
        <w:rPr>
          <w:rFonts w:hint="eastAsia"/>
        </w:rPr>
        <w:t>核心原则：</w:t>
      </w:r>
    </w:p>
    <w:p w14:paraId="22FBD14A" w14:textId="539D2A3E" w:rsidR="003D66AE" w:rsidRDefault="003D66AE" w:rsidP="003D66AE">
      <w:pPr>
        <w:ind w:left="420"/>
      </w:pPr>
      <w:r>
        <w:rPr>
          <w:rFonts w:hint="eastAsia"/>
        </w:rPr>
        <w:t>体现各馈线柜的各个出线仓内设备元器件的选型。</w:t>
      </w:r>
    </w:p>
    <w:p w14:paraId="4F6A7FEA" w14:textId="765D2C46" w:rsidR="003D66AE" w:rsidRDefault="003D66AE" w:rsidP="003D66AE">
      <w:pPr>
        <w:ind w:left="420"/>
      </w:pPr>
      <w:r>
        <w:rPr>
          <w:rFonts w:hint="eastAsia"/>
        </w:rPr>
        <w:t>其余参数用固定逻辑配置，设计师对生成结果进行校准。</w:t>
      </w:r>
    </w:p>
    <w:p w14:paraId="6F7881DF" w14:textId="028F143F" w:rsidR="003D66AE" w:rsidRDefault="00A37D7D" w:rsidP="00A37D7D">
      <w:r>
        <w:rPr>
          <w:noProof/>
        </w:rPr>
        <w:drawing>
          <wp:inline distT="0" distB="0" distL="0" distR="0" wp14:anchorId="54747A86" wp14:editId="147AFB7C">
            <wp:extent cx="5274310" cy="3633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5EA8" w14:textId="1394B2AD" w:rsidR="00A37D7D" w:rsidRDefault="00A37D7D" w:rsidP="00A37D7D">
      <w:pPr>
        <w:ind w:firstLine="420"/>
      </w:pPr>
      <w:r>
        <w:rPr>
          <w:rFonts w:hint="eastAsia"/>
        </w:rPr>
        <w:t>上图仅为界面原型示意，原则上和</w:t>
      </w:r>
      <w:r>
        <w:rPr>
          <w:rFonts w:hint="eastAsia"/>
        </w:rPr>
        <w:t>低压配电柜</w:t>
      </w:r>
      <w:r>
        <w:rPr>
          <w:rFonts w:hint="eastAsia"/>
        </w:rPr>
        <w:t>系统图类似，但在部分表达上做抽象</w:t>
      </w:r>
      <w:r>
        <w:rPr>
          <w:rFonts w:hint="eastAsia"/>
        </w:rPr>
        <w:t>和省略</w:t>
      </w:r>
      <w:r>
        <w:rPr>
          <w:rFonts w:hint="eastAsia"/>
        </w:rPr>
        <w:t>。</w:t>
      </w:r>
    </w:p>
    <w:p w14:paraId="2539BBE7" w14:textId="4D0E7978" w:rsidR="003D66AE" w:rsidRDefault="000946AD" w:rsidP="003D66AE">
      <w:pPr>
        <w:pStyle w:val="2"/>
      </w:pPr>
      <w:r>
        <w:rPr>
          <w:rFonts w:hint="eastAsia"/>
        </w:rPr>
        <w:t>数据呈现</w:t>
      </w:r>
    </w:p>
    <w:p w14:paraId="57B39181" w14:textId="24FB2FC3" w:rsidR="000946AD" w:rsidRDefault="000946AD" w:rsidP="000946AD">
      <w:pPr>
        <w:ind w:firstLine="420"/>
      </w:pPr>
      <w:r>
        <w:rPr>
          <w:rFonts w:hint="eastAsia"/>
        </w:rPr>
        <w:t>以指定方向按变压器、受电柜、无功补偿柜、馈线柜、联络柜的顺序排列（从左到右或从右到左，每组变压器的排列顺序默认相反）。</w:t>
      </w:r>
    </w:p>
    <w:p w14:paraId="53640BD4" w14:textId="1DDAC074" w:rsidR="000946AD" w:rsidRDefault="000946AD" w:rsidP="000946AD">
      <w:pPr>
        <w:ind w:firstLine="420"/>
      </w:pPr>
      <w:r>
        <w:rPr>
          <w:rFonts w:hint="eastAsia"/>
        </w:rPr>
        <w:lastRenderedPageBreak/>
        <w:t>每台馈线柜</w:t>
      </w:r>
      <w:r w:rsidR="00A37D7D">
        <w:rPr>
          <w:rFonts w:hint="eastAsia"/>
        </w:rPr>
        <w:t>内的馈线</w:t>
      </w:r>
      <w:proofErr w:type="gramStart"/>
      <w:r w:rsidR="00A37D7D">
        <w:rPr>
          <w:rFonts w:hint="eastAsia"/>
        </w:rPr>
        <w:t>仓表达</w:t>
      </w:r>
      <w:proofErr w:type="gramEnd"/>
      <w:r w:rsidR="00A37D7D">
        <w:rPr>
          <w:rFonts w:hint="eastAsia"/>
        </w:rPr>
        <w:t>一下内容：</w:t>
      </w:r>
    </w:p>
    <w:p w14:paraId="6C15E74C" w14:textId="0140DFA6" w:rsidR="00A37D7D" w:rsidRDefault="00A37D7D" w:rsidP="00A37D7D">
      <w:pPr>
        <w:pStyle w:val="ae"/>
        <w:numPr>
          <w:ilvl w:val="0"/>
          <w:numId w:val="33"/>
        </w:numPr>
        <w:ind w:firstLineChars="0"/>
      </w:pPr>
      <w:r>
        <w:rPr>
          <w:rFonts w:hint="eastAsia"/>
        </w:rPr>
        <w:t>回路编号</w:t>
      </w:r>
    </w:p>
    <w:p w14:paraId="30D09150" w14:textId="410D7F7A" w:rsidR="00A37D7D" w:rsidRDefault="00A37D7D" w:rsidP="00A37D7D">
      <w:pPr>
        <w:pStyle w:val="ae"/>
        <w:numPr>
          <w:ilvl w:val="0"/>
          <w:numId w:val="33"/>
        </w:numPr>
        <w:ind w:firstLineChars="0"/>
      </w:pPr>
      <w:r>
        <w:rPr>
          <w:rFonts w:hint="eastAsia"/>
        </w:rPr>
        <w:t>断路器规格</w:t>
      </w:r>
    </w:p>
    <w:p w14:paraId="3DE0514C" w14:textId="490AA2D2" w:rsidR="00A37D7D" w:rsidRDefault="00A37D7D" w:rsidP="00A37D7D">
      <w:pPr>
        <w:pStyle w:val="ae"/>
        <w:numPr>
          <w:ilvl w:val="0"/>
          <w:numId w:val="33"/>
        </w:numPr>
        <w:ind w:firstLineChars="0"/>
      </w:pPr>
      <w:r>
        <w:rPr>
          <w:rFonts w:hint="eastAsia"/>
        </w:rPr>
        <w:t>负载编号</w:t>
      </w:r>
    </w:p>
    <w:p w14:paraId="38153113" w14:textId="398207EC" w:rsidR="00A37D7D" w:rsidRDefault="00A37D7D" w:rsidP="00A37D7D">
      <w:pPr>
        <w:pStyle w:val="ae"/>
        <w:numPr>
          <w:ilvl w:val="0"/>
          <w:numId w:val="33"/>
        </w:numPr>
        <w:ind w:firstLineChars="0"/>
      </w:pPr>
      <w:r>
        <w:rPr>
          <w:rFonts w:hint="eastAsia"/>
        </w:rPr>
        <w:t>功能描述</w:t>
      </w:r>
    </w:p>
    <w:p w14:paraId="4C76BE01" w14:textId="57EAF599" w:rsidR="00A37D7D" w:rsidRDefault="00A37D7D" w:rsidP="00A37D7D">
      <w:pPr>
        <w:pStyle w:val="ae"/>
        <w:numPr>
          <w:ilvl w:val="0"/>
          <w:numId w:val="33"/>
        </w:numPr>
        <w:ind w:firstLineChars="0"/>
      </w:pPr>
      <w:r>
        <w:rPr>
          <w:rFonts w:hint="eastAsia"/>
        </w:rPr>
        <w:t>负载功率</w:t>
      </w:r>
    </w:p>
    <w:p w14:paraId="1FBC749B" w14:textId="4E531C4E" w:rsidR="00A37D7D" w:rsidRDefault="00A37D7D" w:rsidP="00A37D7D">
      <w:pPr>
        <w:pStyle w:val="2"/>
      </w:pPr>
      <w:r>
        <w:rPr>
          <w:rFonts w:hint="eastAsia"/>
        </w:rPr>
        <w:t>交互设计</w:t>
      </w:r>
    </w:p>
    <w:p w14:paraId="6571CE00" w14:textId="6E4D231F" w:rsidR="00A37D7D" w:rsidRDefault="00A37D7D" w:rsidP="00A37D7D">
      <w:pPr>
        <w:pStyle w:val="3"/>
      </w:pPr>
      <w:r>
        <w:rPr>
          <w:rFonts w:hint="eastAsia"/>
        </w:rPr>
        <w:t>调整柜位</w:t>
      </w:r>
    </w:p>
    <w:p w14:paraId="20493CB2" w14:textId="0595389D" w:rsidR="00A37D7D" w:rsidRPr="00A37D7D" w:rsidRDefault="00A37D7D" w:rsidP="00A37D7D">
      <w:pPr>
        <w:ind w:firstLine="420"/>
        <w:rPr>
          <w:rFonts w:hint="eastAsia"/>
        </w:rPr>
      </w:pPr>
      <w:r>
        <w:rPr>
          <w:rFonts w:hint="eastAsia"/>
        </w:rPr>
        <w:t>能通过拖拽调整馈线柜的位置，释放后调整到对应位置（列），并同时</w:t>
      </w:r>
      <w:proofErr w:type="gramStart"/>
      <w:r>
        <w:rPr>
          <w:rFonts w:hint="eastAsia"/>
        </w:rPr>
        <w:t>修改受</w:t>
      </w:r>
      <w:proofErr w:type="gramEnd"/>
      <w:r>
        <w:rPr>
          <w:rFonts w:hint="eastAsia"/>
        </w:rPr>
        <w:t>影响的低压柜的编号及对应出线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的回路编号。</w:t>
      </w:r>
    </w:p>
    <w:p w14:paraId="47A471B3" w14:textId="33E86314" w:rsidR="00A37D7D" w:rsidRDefault="00A37D7D" w:rsidP="00A37D7D">
      <w:pPr>
        <w:pStyle w:val="3"/>
      </w:pPr>
      <w:r>
        <w:rPr>
          <w:rFonts w:hint="eastAsia"/>
        </w:rPr>
        <w:t>调整</w:t>
      </w:r>
      <w:proofErr w:type="gramStart"/>
      <w:r>
        <w:rPr>
          <w:rFonts w:hint="eastAsia"/>
        </w:rPr>
        <w:t>仓位</w:t>
      </w:r>
      <w:proofErr w:type="gramEnd"/>
    </w:p>
    <w:p w14:paraId="752DC83C" w14:textId="7B57B1CE" w:rsidR="00A37D7D" w:rsidRPr="00A37D7D" w:rsidRDefault="00A37D7D" w:rsidP="00A37D7D">
      <w:pPr>
        <w:ind w:firstLine="420"/>
        <w:rPr>
          <w:rFonts w:hint="eastAsia"/>
        </w:rPr>
      </w:pPr>
      <w:r>
        <w:rPr>
          <w:rFonts w:hint="eastAsia"/>
        </w:rPr>
        <w:t>能通过拖拽调整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的位置、所属配电柜，释放后调整到对应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，并同时修改移动前后配电柜内的回路编号。</w:t>
      </w:r>
    </w:p>
    <w:p w14:paraId="70ECC108" w14:textId="34246629" w:rsidR="00A37D7D" w:rsidRDefault="00A37D7D" w:rsidP="00A37D7D">
      <w:pPr>
        <w:pStyle w:val="3"/>
      </w:pPr>
      <w:r>
        <w:rPr>
          <w:rFonts w:hint="eastAsia"/>
        </w:rPr>
        <w:t>补全</w:t>
      </w:r>
      <w:proofErr w:type="gramStart"/>
      <w:r>
        <w:rPr>
          <w:rFonts w:hint="eastAsia"/>
        </w:rPr>
        <w:t>仓位</w:t>
      </w:r>
      <w:proofErr w:type="gramEnd"/>
    </w:p>
    <w:p w14:paraId="73700B62" w14:textId="24238AAE" w:rsidR="00A37D7D" w:rsidRPr="00A37D7D" w:rsidRDefault="00A37D7D" w:rsidP="00A37D7D">
      <w:pPr>
        <w:ind w:left="420"/>
        <w:rPr>
          <w:rFonts w:hint="eastAsia"/>
        </w:rPr>
      </w:pPr>
      <w:r>
        <w:rPr>
          <w:rFonts w:hint="eastAsia"/>
        </w:rPr>
        <w:t>空白处右键菜单→补全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，将剩余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空间填充为备用仓。</w:t>
      </w:r>
    </w:p>
    <w:p w14:paraId="7968FB8D" w14:textId="3D1F32CD" w:rsidR="00A37D7D" w:rsidRDefault="00A37D7D" w:rsidP="00A37D7D">
      <w:pPr>
        <w:pStyle w:val="3"/>
      </w:pPr>
      <w:r>
        <w:rPr>
          <w:rFonts w:hint="eastAsia"/>
        </w:rPr>
        <w:t>调整顺序</w:t>
      </w:r>
    </w:p>
    <w:p w14:paraId="47B4E166" w14:textId="41D8C41D" w:rsidR="00A37D7D" w:rsidRPr="00A37D7D" w:rsidRDefault="00A37D7D" w:rsidP="00A37D7D">
      <w:pPr>
        <w:ind w:left="420"/>
        <w:rPr>
          <w:rFonts w:hint="eastAsia"/>
        </w:rPr>
      </w:pPr>
      <w:r>
        <w:rPr>
          <w:rFonts w:hint="eastAsia"/>
        </w:rPr>
        <w:t>空白处右键菜单→切换方向，改变配电柜的排列顺序。</w:t>
      </w:r>
    </w:p>
    <w:p w14:paraId="2C04C1A9" w14:textId="31BD36C1" w:rsidR="00A37D7D" w:rsidRDefault="00A37D7D" w:rsidP="00A37D7D">
      <w:pPr>
        <w:pStyle w:val="3"/>
      </w:pPr>
      <w:r>
        <w:rPr>
          <w:rFonts w:hint="eastAsia"/>
        </w:rPr>
        <w:lastRenderedPageBreak/>
        <w:t>调整参数</w:t>
      </w:r>
    </w:p>
    <w:p w14:paraId="42EA6A06" w14:textId="6FF0F473" w:rsidR="00A37D7D" w:rsidRDefault="00A37D7D" w:rsidP="00A37D7D">
      <w:pPr>
        <w:ind w:left="420"/>
      </w:pPr>
      <w:r>
        <w:rPr>
          <w:rFonts w:hint="eastAsia"/>
        </w:rPr>
        <w:t>选中任意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中的断路器规格标注，可以对其参数数据进行修改。</w:t>
      </w:r>
    </w:p>
    <w:p w14:paraId="09DEC53C" w14:textId="2CDC6BF8" w:rsidR="00A37D7D" w:rsidRDefault="00A37D7D" w:rsidP="00A37D7D">
      <w:pPr>
        <w:ind w:left="420"/>
        <w:rPr>
          <w:rFonts w:hint="eastAsia"/>
        </w:rPr>
      </w:pPr>
      <w:r>
        <w:rPr>
          <w:rFonts w:hint="eastAsia"/>
        </w:rPr>
        <w:t>选中任意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中的负载信息表格，可以对负载的编号、功能描述、功率进行修改。</w:t>
      </w:r>
    </w:p>
    <w:p w14:paraId="1DDBC72D" w14:textId="48A98FF7" w:rsidR="004D3D5F" w:rsidRDefault="004D3D5F" w:rsidP="004D3D5F">
      <w:pPr>
        <w:pStyle w:val="1"/>
      </w:pPr>
      <w:r>
        <w:rPr>
          <w:rFonts w:hint="eastAsia"/>
        </w:rPr>
        <w:t>开发顺序与时间预估确认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3D5F" w14:paraId="696FC86C" w14:textId="77777777" w:rsidTr="004D3D5F">
        <w:tc>
          <w:tcPr>
            <w:tcW w:w="4148" w:type="dxa"/>
          </w:tcPr>
          <w:p w14:paraId="48B3ED25" w14:textId="2C13DDF4" w:rsidR="004D3D5F" w:rsidRDefault="004D3D5F" w:rsidP="004D3D5F">
            <w:r>
              <w:rPr>
                <w:rFonts w:hint="eastAsia"/>
              </w:rPr>
              <w:t>开发内容</w:t>
            </w:r>
          </w:p>
        </w:tc>
        <w:tc>
          <w:tcPr>
            <w:tcW w:w="4148" w:type="dxa"/>
          </w:tcPr>
          <w:p w14:paraId="399D7A76" w14:textId="240DF587" w:rsidR="004D3D5F" w:rsidRDefault="004D3D5F" w:rsidP="004D3D5F">
            <w:r>
              <w:rPr>
                <w:rFonts w:hint="eastAsia"/>
              </w:rPr>
              <w:t>预估时间</w:t>
            </w:r>
          </w:p>
        </w:tc>
      </w:tr>
      <w:tr w:rsidR="004D3D5F" w14:paraId="62AC77A9" w14:textId="77777777" w:rsidTr="004D3D5F">
        <w:tc>
          <w:tcPr>
            <w:tcW w:w="4148" w:type="dxa"/>
          </w:tcPr>
          <w:p w14:paraId="0068C2FC" w14:textId="1A64CEC7" w:rsidR="004D3D5F" w:rsidRDefault="004D3D5F" w:rsidP="004D3D5F"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端业务</w:t>
            </w:r>
            <w:proofErr w:type="gramEnd"/>
            <w:r>
              <w:rPr>
                <w:rFonts w:hint="eastAsia"/>
              </w:rPr>
              <w:t>逻辑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数据结构</w:t>
            </w:r>
          </w:p>
        </w:tc>
        <w:tc>
          <w:tcPr>
            <w:tcW w:w="4148" w:type="dxa"/>
          </w:tcPr>
          <w:p w14:paraId="4E0CF8AA" w14:textId="49C74FA9" w:rsidR="004D3D5F" w:rsidRDefault="00830416" w:rsidP="004D3D5F">
            <w:r>
              <w:t>3</w:t>
            </w:r>
            <w:r w:rsidR="00AB3926">
              <w:t>~</w:t>
            </w:r>
            <w:r>
              <w:t>5</w:t>
            </w:r>
            <w:r w:rsidR="00AB3926">
              <w:rPr>
                <w:rFonts w:hint="eastAsia"/>
              </w:rPr>
              <w:t>人天</w:t>
            </w:r>
          </w:p>
        </w:tc>
      </w:tr>
      <w:tr w:rsidR="004D3D5F" w14:paraId="1A83B93E" w14:textId="77777777" w:rsidTr="004D3D5F">
        <w:tc>
          <w:tcPr>
            <w:tcW w:w="4148" w:type="dxa"/>
          </w:tcPr>
          <w:p w14:paraId="0D7777D2" w14:textId="036C7550" w:rsidR="004D3D5F" w:rsidRDefault="004D3D5F" w:rsidP="004D3D5F"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端业务</w:t>
            </w:r>
            <w:proofErr w:type="gramEnd"/>
            <w:r>
              <w:rPr>
                <w:rFonts w:hint="eastAsia"/>
              </w:rPr>
              <w:t>逻辑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配电箱及连接关系建立</w:t>
            </w:r>
          </w:p>
        </w:tc>
        <w:tc>
          <w:tcPr>
            <w:tcW w:w="4148" w:type="dxa"/>
          </w:tcPr>
          <w:p w14:paraId="3B3C7C92" w14:textId="7AE5A349" w:rsidR="004D3D5F" w:rsidRDefault="004060D0" w:rsidP="004D3D5F">
            <w:r>
              <w:t>3</w:t>
            </w:r>
            <w:r w:rsidR="00AB3926">
              <w:t>~</w:t>
            </w:r>
            <w:r>
              <w:t>5</w:t>
            </w:r>
            <w:r w:rsidR="00AB3926">
              <w:rPr>
                <w:rFonts w:hint="eastAsia"/>
              </w:rPr>
              <w:t>人天</w:t>
            </w:r>
          </w:p>
        </w:tc>
      </w:tr>
      <w:tr w:rsidR="004D3D5F" w14:paraId="6D51E117" w14:textId="77777777" w:rsidTr="004D3D5F">
        <w:tc>
          <w:tcPr>
            <w:tcW w:w="4148" w:type="dxa"/>
          </w:tcPr>
          <w:p w14:paraId="4A664EF2" w14:textId="72D9FC6A" w:rsidR="004D3D5F" w:rsidRDefault="00AB3926" w:rsidP="004D3D5F">
            <w:r>
              <w:rPr>
                <w:rFonts w:hint="eastAsia"/>
              </w:rPr>
              <w:t>有向图连接关系建立</w:t>
            </w:r>
          </w:p>
        </w:tc>
        <w:tc>
          <w:tcPr>
            <w:tcW w:w="4148" w:type="dxa"/>
          </w:tcPr>
          <w:p w14:paraId="51EF886F" w14:textId="586EBA1D" w:rsidR="004D3D5F" w:rsidRDefault="00AB3926" w:rsidP="004D3D5F">
            <w:r>
              <w:t>1~2</w:t>
            </w:r>
            <w:r>
              <w:rPr>
                <w:rFonts w:hint="eastAsia"/>
              </w:rPr>
              <w:t>人天</w:t>
            </w:r>
          </w:p>
        </w:tc>
      </w:tr>
      <w:tr w:rsidR="004D3D5F" w14:paraId="726F880D" w14:textId="77777777" w:rsidTr="004D3D5F">
        <w:tc>
          <w:tcPr>
            <w:tcW w:w="4148" w:type="dxa"/>
          </w:tcPr>
          <w:p w14:paraId="7935163B" w14:textId="0B822E2A" w:rsidR="004D3D5F" w:rsidRDefault="00AB3926" w:rsidP="004D3D5F">
            <w:r>
              <w:rPr>
                <w:rFonts w:hint="eastAsia"/>
              </w:rPr>
              <w:t>有向图连接关系编辑</w:t>
            </w:r>
          </w:p>
        </w:tc>
        <w:tc>
          <w:tcPr>
            <w:tcW w:w="4148" w:type="dxa"/>
          </w:tcPr>
          <w:p w14:paraId="04A2BE69" w14:textId="4434A0C9" w:rsidR="004D3D5F" w:rsidRDefault="004060D0" w:rsidP="004D3D5F">
            <w:r>
              <w:t>2</w:t>
            </w:r>
            <w:r w:rsidR="00AB3926">
              <w:t>~</w:t>
            </w:r>
            <w:r>
              <w:t>3</w:t>
            </w:r>
            <w:r w:rsidR="00AB3926">
              <w:rPr>
                <w:rFonts w:hint="eastAsia"/>
              </w:rPr>
              <w:t>人天</w:t>
            </w:r>
          </w:p>
        </w:tc>
      </w:tr>
      <w:tr w:rsidR="00570251" w14:paraId="1D2E26DA" w14:textId="77777777" w:rsidTr="004D3D5F">
        <w:tc>
          <w:tcPr>
            <w:tcW w:w="4148" w:type="dxa"/>
          </w:tcPr>
          <w:p w14:paraId="594C88A4" w14:textId="653C12DD" w:rsidR="00570251" w:rsidRDefault="00570251" w:rsidP="004D3D5F">
            <w:pPr>
              <w:rPr>
                <w:rFonts w:hint="eastAsia"/>
              </w:rPr>
            </w:pPr>
            <w:r>
              <w:rPr>
                <w:rFonts w:hint="eastAsia"/>
              </w:rPr>
              <w:t>低压柜</w:t>
            </w:r>
            <w:r>
              <w:t>-</w:t>
            </w:r>
            <w:r>
              <w:rPr>
                <w:rFonts w:hint="eastAsia"/>
              </w:rPr>
              <w:t>数据</w:t>
            </w:r>
          </w:p>
        </w:tc>
        <w:tc>
          <w:tcPr>
            <w:tcW w:w="4148" w:type="dxa"/>
          </w:tcPr>
          <w:p w14:paraId="6822E167" w14:textId="15C4EE5F" w:rsidR="00570251" w:rsidRDefault="00570251" w:rsidP="004D3D5F">
            <w:r>
              <w:rPr>
                <w:rFonts w:hint="eastAsia"/>
              </w:rPr>
              <w:t>3</w:t>
            </w:r>
            <w:r>
              <w:t>~5</w:t>
            </w:r>
            <w:r>
              <w:rPr>
                <w:rFonts w:hint="eastAsia"/>
              </w:rPr>
              <w:t>人天</w:t>
            </w:r>
          </w:p>
        </w:tc>
      </w:tr>
      <w:tr w:rsidR="00570251" w14:paraId="67FFD065" w14:textId="77777777" w:rsidTr="004D3D5F">
        <w:tc>
          <w:tcPr>
            <w:tcW w:w="4148" w:type="dxa"/>
          </w:tcPr>
          <w:p w14:paraId="34F92F40" w14:textId="3F7437B5" w:rsidR="00570251" w:rsidRDefault="00570251" w:rsidP="004D3D5F">
            <w:pPr>
              <w:rPr>
                <w:rFonts w:hint="eastAsia"/>
              </w:rPr>
            </w:pPr>
            <w:r>
              <w:rPr>
                <w:rFonts w:hint="eastAsia"/>
              </w:rPr>
              <w:t>低压柜</w:t>
            </w:r>
            <w:r>
              <w:rPr>
                <w:rFonts w:hint="eastAsia"/>
              </w:rPr>
              <w:t>-</w:t>
            </w:r>
            <w:r w:rsidR="00F94A05">
              <w:rPr>
                <w:rFonts w:hint="eastAsia"/>
              </w:rPr>
              <w:t>相关</w:t>
            </w:r>
            <w:r>
              <w:rPr>
                <w:rFonts w:hint="eastAsia"/>
              </w:rPr>
              <w:t>业务逻辑</w:t>
            </w:r>
          </w:p>
        </w:tc>
        <w:tc>
          <w:tcPr>
            <w:tcW w:w="4148" w:type="dxa"/>
          </w:tcPr>
          <w:p w14:paraId="56968882" w14:textId="5A2F0D01" w:rsidR="00570251" w:rsidRDefault="00570251" w:rsidP="004D3D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~3</w:t>
            </w:r>
            <w:r>
              <w:rPr>
                <w:rFonts w:hint="eastAsia"/>
              </w:rPr>
              <w:t>人天</w:t>
            </w:r>
          </w:p>
        </w:tc>
      </w:tr>
      <w:tr w:rsidR="004D3D5F" w14:paraId="37A0D196" w14:textId="77777777" w:rsidTr="004D3D5F">
        <w:tc>
          <w:tcPr>
            <w:tcW w:w="4148" w:type="dxa"/>
          </w:tcPr>
          <w:p w14:paraId="3BC3469F" w14:textId="00099055" w:rsidR="004D3D5F" w:rsidRDefault="00AB3926" w:rsidP="004D3D5F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界面呈现</w:t>
            </w:r>
            <w:r w:rsidR="00570251">
              <w:rPr>
                <w:rFonts w:hint="eastAsia"/>
              </w:rPr>
              <w:t>-</w:t>
            </w:r>
            <w:r w:rsidR="00570251">
              <w:rPr>
                <w:rFonts w:hint="eastAsia"/>
              </w:rPr>
              <w:t>竖向干线</w:t>
            </w:r>
          </w:p>
        </w:tc>
        <w:tc>
          <w:tcPr>
            <w:tcW w:w="4148" w:type="dxa"/>
          </w:tcPr>
          <w:p w14:paraId="4D790AD1" w14:textId="636CD200" w:rsidR="004D3D5F" w:rsidRDefault="004060D0" w:rsidP="004D3D5F">
            <w:r>
              <w:t>4</w:t>
            </w:r>
            <w:r w:rsidR="00AB3926">
              <w:t>~</w:t>
            </w:r>
            <w:r>
              <w:t>6</w:t>
            </w:r>
            <w:r w:rsidR="00AB3926">
              <w:rPr>
                <w:rFonts w:hint="eastAsia"/>
              </w:rPr>
              <w:t>人天</w:t>
            </w:r>
          </w:p>
        </w:tc>
      </w:tr>
      <w:tr w:rsidR="004D3D5F" w14:paraId="7DD25AC4" w14:textId="77777777" w:rsidTr="004D3D5F">
        <w:tc>
          <w:tcPr>
            <w:tcW w:w="4148" w:type="dxa"/>
          </w:tcPr>
          <w:p w14:paraId="2F954348" w14:textId="6304F0FF" w:rsidR="004D3D5F" w:rsidRDefault="00AB3926" w:rsidP="004D3D5F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界面交互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创建配电干线</w:t>
            </w:r>
          </w:p>
        </w:tc>
        <w:tc>
          <w:tcPr>
            <w:tcW w:w="4148" w:type="dxa"/>
          </w:tcPr>
          <w:p w14:paraId="0C42E831" w14:textId="1FDF0FDD" w:rsidR="004D3D5F" w:rsidRDefault="00AB3926" w:rsidP="004D3D5F">
            <w:r>
              <w:rPr>
                <w:rFonts w:hint="eastAsia"/>
              </w:rPr>
              <w:t>2</w:t>
            </w:r>
            <w:r>
              <w:t>~3</w:t>
            </w:r>
            <w:r>
              <w:rPr>
                <w:rFonts w:hint="eastAsia"/>
              </w:rPr>
              <w:t>人天</w:t>
            </w:r>
          </w:p>
        </w:tc>
      </w:tr>
      <w:tr w:rsidR="004D3D5F" w14:paraId="5DB26801" w14:textId="77777777" w:rsidTr="004D3D5F">
        <w:tc>
          <w:tcPr>
            <w:tcW w:w="4148" w:type="dxa"/>
          </w:tcPr>
          <w:p w14:paraId="09F10F89" w14:textId="5CC35A5E" w:rsidR="004D3D5F" w:rsidRDefault="00AB3926" w:rsidP="004D3D5F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界面交互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编辑配电干线</w:t>
            </w:r>
          </w:p>
        </w:tc>
        <w:tc>
          <w:tcPr>
            <w:tcW w:w="4148" w:type="dxa"/>
          </w:tcPr>
          <w:p w14:paraId="7FEDB7D5" w14:textId="2F68637F" w:rsidR="004D3D5F" w:rsidRDefault="00AB3926" w:rsidP="004D3D5F">
            <w:r w:rsidRPr="00AB3926">
              <w:rPr>
                <w:rFonts w:hint="eastAsia"/>
                <w:color w:val="FF0000"/>
              </w:rPr>
              <w:t>1</w:t>
            </w:r>
            <w:r w:rsidR="004060D0">
              <w:rPr>
                <w:color w:val="FF0000"/>
              </w:rPr>
              <w:t>0</w:t>
            </w:r>
            <w:r w:rsidRPr="00AB3926">
              <w:rPr>
                <w:color w:val="FF0000"/>
              </w:rPr>
              <w:t>~20</w:t>
            </w:r>
            <w:r w:rsidRPr="00AB3926">
              <w:rPr>
                <w:rFonts w:hint="eastAsia"/>
                <w:color w:val="FF0000"/>
              </w:rPr>
              <w:t>人天</w:t>
            </w:r>
          </w:p>
        </w:tc>
      </w:tr>
      <w:tr w:rsidR="00AB3926" w14:paraId="601EF097" w14:textId="77777777" w:rsidTr="004D3D5F">
        <w:tc>
          <w:tcPr>
            <w:tcW w:w="4148" w:type="dxa"/>
          </w:tcPr>
          <w:p w14:paraId="0D7FADE4" w14:textId="5C3D6FC5" w:rsidR="00AB3926" w:rsidRDefault="00AB3926" w:rsidP="004D3D5F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界面交互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编辑设备参数</w:t>
            </w:r>
          </w:p>
        </w:tc>
        <w:tc>
          <w:tcPr>
            <w:tcW w:w="4148" w:type="dxa"/>
          </w:tcPr>
          <w:p w14:paraId="763EBE7E" w14:textId="0140F757" w:rsidR="00AB3926" w:rsidRDefault="00830416" w:rsidP="004D3D5F">
            <w:r>
              <w:t>1</w:t>
            </w:r>
            <w:r w:rsidR="00AB3926">
              <w:rPr>
                <w:rFonts w:hint="eastAsia"/>
              </w:rPr>
              <w:t>~</w:t>
            </w:r>
            <w:r>
              <w:t>2</w:t>
            </w:r>
            <w:r w:rsidR="00AB3926">
              <w:rPr>
                <w:rFonts w:hint="eastAsia"/>
              </w:rPr>
              <w:t>人天</w:t>
            </w:r>
          </w:p>
        </w:tc>
      </w:tr>
      <w:tr w:rsidR="00AB3926" w14:paraId="29CCEC19" w14:textId="77777777" w:rsidTr="004D3D5F">
        <w:tc>
          <w:tcPr>
            <w:tcW w:w="4148" w:type="dxa"/>
          </w:tcPr>
          <w:p w14:paraId="60858D0A" w14:textId="6F5CDC57" w:rsidR="00AB3926" w:rsidRDefault="00AB3926" w:rsidP="004D3D5F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界面交互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与其他界面切换</w:t>
            </w:r>
          </w:p>
        </w:tc>
        <w:tc>
          <w:tcPr>
            <w:tcW w:w="4148" w:type="dxa"/>
          </w:tcPr>
          <w:p w14:paraId="7E80AF2A" w14:textId="751C9EAE" w:rsidR="00AB3926" w:rsidRDefault="00AB3926" w:rsidP="004D3D5F">
            <w:r>
              <w:rPr>
                <w:rFonts w:hint="eastAsia"/>
              </w:rPr>
              <w:t>1</w:t>
            </w:r>
            <w:r>
              <w:t>~2</w:t>
            </w:r>
            <w:r>
              <w:rPr>
                <w:rFonts w:hint="eastAsia"/>
              </w:rPr>
              <w:t>人天</w:t>
            </w:r>
          </w:p>
        </w:tc>
      </w:tr>
      <w:tr w:rsidR="00570251" w14:paraId="4D02A9ED" w14:textId="77777777" w:rsidTr="00650EC4">
        <w:tc>
          <w:tcPr>
            <w:tcW w:w="4148" w:type="dxa"/>
          </w:tcPr>
          <w:p w14:paraId="54900691" w14:textId="49BB62E9" w:rsidR="00570251" w:rsidRDefault="00570251" w:rsidP="00650EC4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界面呈现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低压配电柜</w:t>
            </w:r>
          </w:p>
        </w:tc>
        <w:tc>
          <w:tcPr>
            <w:tcW w:w="4148" w:type="dxa"/>
          </w:tcPr>
          <w:p w14:paraId="3458C823" w14:textId="77777777" w:rsidR="00570251" w:rsidRDefault="00570251" w:rsidP="00650EC4">
            <w:r>
              <w:t>4~6</w:t>
            </w:r>
            <w:r>
              <w:rPr>
                <w:rFonts w:hint="eastAsia"/>
              </w:rPr>
              <w:t>人天</w:t>
            </w:r>
          </w:p>
        </w:tc>
      </w:tr>
      <w:tr w:rsidR="00F94A05" w14:paraId="35C1DA32" w14:textId="77777777" w:rsidTr="00650EC4">
        <w:tc>
          <w:tcPr>
            <w:tcW w:w="4148" w:type="dxa"/>
          </w:tcPr>
          <w:p w14:paraId="3D8CC78C" w14:textId="120A635E" w:rsidR="00F94A05" w:rsidRDefault="00F94A05" w:rsidP="00F94A0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界面交互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创建删除</w:t>
            </w:r>
            <w:r>
              <w:rPr>
                <w:rFonts w:hint="eastAsia"/>
              </w:rPr>
              <w:t>低压柜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仓</w:t>
            </w:r>
          </w:p>
        </w:tc>
        <w:tc>
          <w:tcPr>
            <w:tcW w:w="4148" w:type="dxa"/>
          </w:tcPr>
          <w:p w14:paraId="5CD014FB" w14:textId="7B8E8952" w:rsidR="00F94A05" w:rsidRDefault="00F94A05" w:rsidP="00F94A05">
            <w:r>
              <w:t>2</w:t>
            </w:r>
            <w:r>
              <w:t>~</w:t>
            </w:r>
            <w:r>
              <w:t>3</w:t>
            </w:r>
            <w:r>
              <w:rPr>
                <w:rFonts w:hint="eastAsia"/>
              </w:rPr>
              <w:t>人天</w:t>
            </w:r>
          </w:p>
        </w:tc>
      </w:tr>
      <w:tr w:rsidR="00F94A05" w14:paraId="7D63046C" w14:textId="77777777" w:rsidTr="004D3D5F">
        <w:tc>
          <w:tcPr>
            <w:tcW w:w="4148" w:type="dxa"/>
          </w:tcPr>
          <w:p w14:paraId="4F96C553" w14:textId="2D466973" w:rsidR="00F94A05" w:rsidRDefault="00F94A05" w:rsidP="00F94A0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界面交互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拖拽低压柜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仓</w:t>
            </w:r>
          </w:p>
        </w:tc>
        <w:tc>
          <w:tcPr>
            <w:tcW w:w="4148" w:type="dxa"/>
          </w:tcPr>
          <w:p w14:paraId="661CE3FB" w14:textId="5886E35B" w:rsidR="00F94A05" w:rsidRPr="00F94A05" w:rsidRDefault="00F94A05" w:rsidP="00F94A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~5</w:t>
            </w:r>
            <w:r>
              <w:rPr>
                <w:rFonts w:hint="eastAsia"/>
              </w:rPr>
              <w:t>人天</w:t>
            </w:r>
          </w:p>
        </w:tc>
      </w:tr>
      <w:tr w:rsidR="00F94A05" w14:paraId="798F2DC9" w14:textId="77777777" w:rsidTr="004D3D5F">
        <w:tc>
          <w:tcPr>
            <w:tcW w:w="4148" w:type="dxa"/>
          </w:tcPr>
          <w:p w14:paraId="64271E37" w14:textId="6365D060" w:rsidR="00F94A05" w:rsidRDefault="00F94A05" w:rsidP="00F94A0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界面交互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编辑参数</w:t>
            </w:r>
          </w:p>
        </w:tc>
        <w:tc>
          <w:tcPr>
            <w:tcW w:w="4148" w:type="dxa"/>
          </w:tcPr>
          <w:p w14:paraId="4BBF00D1" w14:textId="63BFB0AE" w:rsidR="00F94A05" w:rsidRPr="00F94A05" w:rsidRDefault="00F94A05" w:rsidP="00F94A05">
            <w:pPr>
              <w:rPr>
                <w:rFonts w:hint="eastAsia"/>
              </w:rPr>
            </w:pPr>
            <w:r>
              <w:t>2~3</w:t>
            </w:r>
            <w:r>
              <w:rPr>
                <w:rFonts w:hint="eastAsia"/>
              </w:rPr>
              <w:t>人天</w:t>
            </w:r>
          </w:p>
        </w:tc>
      </w:tr>
      <w:tr w:rsidR="00F94A05" w14:paraId="4F457FCC" w14:textId="77777777" w:rsidTr="004D3D5F">
        <w:tc>
          <w:tcPr>
            <w:tcW w:w="4148" w:type="dxa"/>
          </w:tcPr>
          <w:p w14:paraId="4692D163" w14:textId="452449DE" w:rsidR="00F94A05" w:rsidRDefault="00F94A05" w:rsidP="00F94A05">
            <w:r>
              <w:rPr>
                <w:rFonts w:hint="eastAsia"/>
              </w:rPr>
              <w:lastRenderedPageBreak/>
              <w:t>C</w:t>
            </w:r>
            <w:r>
              <w:t>AD</w:t>
            </w:r>
            <w:proofErr w:type="gramStart"/>
            <w:r>
              <w:rPr>
                <w:rFonts w:hint="eastAsia"/>
              </w:rPr>
              <w:t>端业务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参数化生成</w:t>
            </w:r>
          </w:p>
        </w:tc>
        <w:tc>
          <w:tcPr>
            <w:tcW w:w="4148" w:type="dxa"/>
          </w:tcPr>
          <w:p w14:paraId="0977AD71" w14:textId="0AB4B71A" w:rsidR="00F94A05" w:rsidRDefault="00817131" w:rsidP="00F94A05">
            <w:r>
              <w:t>4</w:t>
            </w:r>
            <w:r w:rsidR="00F94A05">
              <w:t>~</w:t>
            </w:r>
            <w:r>
              <w:t>6</w:t>
            </w:r>
            <w:r w:rsidR="00F94A05">
              <w:rPr>
                <w:rFonts w:hint="eastAsia"/>
              </w:rPr>
              <w:t>人天</w:t>
            </w:r>
          </w:p>
        </w:tc>
      </w:tr>
    </w:tbl>
    <w:p w14:paraId="30FB84B1" w14:textId="5AEF1DB7" w:rsidR="00817131" w:rsidRDefault="00817131" w:rsidP="004060D0">
      <w:r>
        <w:rPr>
          <w:rFonts w:hint="eastAsia"/>
        </w:rPr>
        <w:t>预估开发顺序：</w:t>
      </w:r>
    </w:p>
    <w:p w14:paraId="2253D89D" w14:textId="35AAFEA6" w:rsidR="00817131" w:rsidRDefault="00817131" w:rsidP="00817131">
      <w:pPr>
        <w:pStyle w:val="ae"/>
        <w:numPr>
          <w:ilvl w:val="0"/>
          <w:numId w:val="34"/>
        </w:numPr>
        <w:ind w:firstLineChars="0"/>
      </w:pPr>
      <w:r>
        <w:rPr>
          <w:rFonts w:hint="eastAsia"/>
        </w:rPr>
        <w:t>竖向干线数据端→低压配电柜数据端，共计约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人天。</w:t>
      </w:r>
    </w:p>
    <w:p w14:paraId="63166934" w14:textId="78B39B57" w:rsidR="00817131" w:rsidRDefault="00817131" w:rsidP="00817131">
      <w:pPr>
        <w:pStyle w:val="ae"/>
        <w:numPr>
          <w:ilvl w:val="0"/>
          <w:numId w:val="34"/>
        </w:numPr>
        <w:ind w:firstLineChars="0"/>
      </w:pPr>
      <w:r>
        <w:rPr>
          <w:rFonts w:hint="eastAsia"/>
        </w:rPr>
        <w:t>竖向干线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端呈现→竖向干线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交互，共计约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人天。</w:t>
      </w:r>
    </w:p>
    <w:p w14:paraId="28922FB6" w14:textId="74FD58C7" w:rsidR="00817131" w:rsidRDefault="00817131" w:rsidP="00817131">
      <w:pPr>
        <w:pStyle w:val="ae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低压配电柜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端呈现→低压配电柜</w:t>
      </w:r>
      <w:r>
        <w:t>UI</w:t>
      </w:r>
      <w:r>
        <w:rPr>
          <w:rFonts w:hint="eastAsia"/>
        </w:rPr>
        <w:t>交互，共计约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人天。</w:t>
      </w:r>
    </w:p>
    <w:p w14:paraId="7201E116" w14:textId="7BF802C3" w:rsidR="00817131" w:rsidRDefault="00817131" w:rsidP="00817131">
      <w:pPr>
        <w:pStyle w:val="ae"/>
        <w:numPr>
          <w:ilvl w:val="0"/>
          <w:numId w:val="34"/>
        </w:numPr>
        <w:ind w:firstLineChars="0"/>
      </w:pPr>
      <w:r>
        <w:rPr>
          <w:rFonts w:hint="eastAsia"/>
        </w:rPr>
        <w:t>竖向干线参数化生成→低压配电柜参数化生成，共计约</w:t>
      </w:r>
      <w:r>
        <w:rPr>
          <w:rFonts w:hint="eastAsia"/>
        </w:rPr>
        <w:t>6</w:t>
      </w:r>
      <w:r>
        <w:rPr>
          <w:rFonts w:hint="eastAsia"/>
        </w:rPr>
        <w:t>人天。</w:t>
      </w:r>
    </w:p>
    <w:p w14:paraId="620BFA76" w14:textId="22EBC7BD" w:rsidR="00595882" w:rsidRDefault="00817131" w:rsidP="00595882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开发</w:t>
      </w:r>
      <w:r w:rsidR="002A4249">
        <w:rPr>
          <w:rFonts w:hint="eastAsia"/>
        </w:rPr>
        <w:t>的人力消耗</w:t>
      </w:r>
      <w:r>
        <w:rPr>
          <w:rFonts w:hint="eastAsia"/>
        </w:rPr>
        <w:t>作最不利情况预估，预计需要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个月完成初步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个月左右完成初版交付。</w:t>
      </w:r>
    </w:p>
    <w:p w14:paraId="4F07CEA7" w14:textId="73C8FE4A" w:rsidR="002A4249" w:rsidRDefault="00830416" w:rsidP="004060D0">
      <w:pPr>
        <w:rPr>
          <w:rFonts w:hint="eastAsia"/>
        </w:rPr>
      </w:pPr>
      <w:r>
        <w:rPr>
          <w:rFonts w:hint="eastAsia"/>
        </w:rPr>
        <w:t>（以下无正文）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2DC3" w14:paraId="2AABCEC7" w14:textId="77777777" w:rsidTr="00BB2DC3">
        <w:tc>
          <w:tcPr>
            <w:tcW w:w="2122" w:type="dxa"/>
          </w:tcPr>
          <w:p w14:paraId="22BC0C0D" w14:textId="43D06147" w:rsidR="00BB2DC3" w:rsidRDefault="00BB2DC3" w:rsidP="004060D0">
            <w:r>
              <w:rPr>
                <w:rFonts w:hint="eastAsia"/>
              </w:rPr>
              <w:t>应用对接人</w:t>
            </w:r>
          </w:p>
        </w:tc>
        <w:tc>
          <w:tcPr>
            <w:tcW w:w="6174" w:type="dxa"/>
          </w:tcPr>
          <w:p w14:paraId="4CAC9D18" w14:textId="77777777" w:rsidR="00BB2DC3" w:rsidRDefault="00BB2DC3" w:rsidP="004060D0">
            <w:r>
              <w:rPr>
                <w:rFonts w:hint="eastAsia"/>
              </w:rPr>
              <w:t>签名</w:t>
            </w:r>
          </w:p>
          <w:p w14:paraId="287AA2FC" w14:textId="77777777" w:rsidR="00BB2DC3" w:rsidRDefault="00BB2DC3" w:rsidP="004060D0"/>
          <w:p w14:paraId="2BC78FA5" w14:textId="77777777" w:rsidR="00BB2DC3" w:rsidRDefault="00BB2DC3" w:rsidP="004060D0"/>
          <w:p w14:paraId="6D47E1F8" w14:textId="77777777" w:rsidR="00BB2DC3" w:rsidRDefault="00BB2DC3" w:rsidP="004060D0"/>
          <w:p w14:paraId="23270306" w14:textId="7E6892B4" w:rsidR="00BB2DC3" w:rsidRDefault="00BB2DC3" w:rsidP="004060D0">
            <w:r>
              <w:rPr>
                <w:rFonts w:hint="eastAsia"/>
              </w:rPr>
              <w:t>日期</w:t>
            </w:r>
          </w:p>
        </w:tc>
      </w:tr>
      <w:tr w:rsidR="00BB2DC3" w14:paraId="75D8E064" w14:textId="77777777" w:rsidTr="00BB2DC3">
        <w:tc>
          <w:tcPr>
            <w:tcW w:w="2122" w:type="dxa"/>
          </w:tcPr>
          <w:p w14:paraId="1C287AB7" w14:textId="4B305116" w:rsidR="00BB2DC3" w:rsidRDefault="00BB2DC3" w:rsidP="004060D0">
            <w:r>
              <w:rPr>
                <w:rFonts w:hint="eastAsia"/>
              </w:rPr>
              <w:t>产品经理</w:t>
            </w:r>
          </w:p>
        </w:tc>
        <w:tc>
          <w:tcPr>
            <w:tcW w:w="6174" w:type="dxa"/>
          </w:tcPr>
          <w:p w14:paraId="6D038EB6" w14:textId="77777777" w:rsidR="00BB2DC3" w:rsidRDefault="00BB2DC3" w:rsidP="004060D0">
            <w:r>
              <w:rPr>
                <w:rFonts w:hint="eastAsia"/>
              </w:rPr>
              <w:t>签名</w:t>
            </w:r>
          </w:p>
          <w:p w14:paraId="1C630BAD" w14:textId="77777777" w:rsidR="00BB2DC3" w:rsidRDefault="00BB2DC3" w:rsidP="004060D0"/>
          <w:p w14:paraId="5541FC9A" w14:textId="77777777" w:rsidR="00BB2DC3" w:rsidRDefault="00BB2DC3" w:rsidP="004060D0"/>
          <w:p w14:paraId="7B969F47" w14:textId="77777777" w:rsidR="00BB2DC3" w:rsidRDefault="00BB2DC3" w:rsidP="004060D0"/>
          <w:p w14:paraId="57F890D3" w14:textId="65CECB27" w:rsidR="00BB2DC3" w:rsidRDefault="00BB2DC3" w:rsidP="004060D0">
            <w:r>
              <w:rPr>
                <w:rFonts w:hint="eastAsia"/>
              </w:rPr>
              <w:t>日期</w:t>
            </w:r>
          </w:p>
        </w:tc>
      </w:tr>
      <w:tr w:rsidR="00BB2DC3" w14:paraId="4400669D" w14:textId="77777777" w:rsidTr="00BB2DC3">
        <w:tc>
          <w:tcPr>
            <w:tcW w:w="2122" w:type="dxa"/>
          </w:tcPr>
          <w:p w14:paraId="1C255231" w14:textId="0CEEA4E4" w:rsidR="00BB2DC3" w:rsidRDefault="00BB2DC3" w:rsidP="004060D0">
            <w:r>
              <w:rPr>
                <w:rFonts w:hint="eastAsia"/>
              </w:rPr>
              <w:t>技术对接人</w:t>
            </w:r>
          </w:p>
        </w:tc>
        <w:tc>
          <w:tcPr>
            <w:tcW w:w="6174" w:type="dxa"/>
          </w:tcPr>
          <w:p w14:paraId="35D7CDDD" w14:textId="77777777" w:rsidR="00BB2DC3" w:rsidRDefault="00BB2DC3" w:rsidP="004060D0">
            <w:r>
              <w:rPr>
                <w:rFonts w:hint="eastAsia"/>
              </w:rPr>
              <w:t>签名</w:t>
            </w:r>
          </w:p>
          <w:p w14:paraId="55F6B17B" w14:textId="77777777" w:rsidR="00BB2DC3" w:rsidRDefault="00BB2DC3" w:rsidP="004060D0"/>
          <w:p w14:paraId="4BA283C9" w14:textId="77777777" w:rsidR="00BB2DC3" w:rsidRDefault="00BB2DC3" w:rsidP="004060D0"/>
          <w:p w14:paraId="777EDED9" w14:textId="77777777" w:rsidR="00BB2DC3" w:rsidRDefault="00BB2DC3" w:rsidP="004060D0"/>
          <w:p w14:paraId="5ECEF100" w14:textId="4A36C875" w:rsidR="00BB2DC3" w:rsidRDefault="00BB2DC3" w:rsidP="004060D0">
            <w:r>
              <w:rPr>
                <w:rFonts w:hint="eastAsia"/>
              </w:rPr>
              <w:t>日期</w:t>
            </w:r>
          </w:p>
        </w:tc>
      </w:tr>
    </w:tbl>
    <w:p w14:paraId="70222C4C" w14:textId="77777777" w:rsidR="00830416" w:rsidRPr="004060D0" w:rsidRDefault="00830416" w:rsidP="004060D0"/>
    <w:sectPr w:rsidR="00830416" w:rsidRPr="004060D0" w:rsidSect="00C233B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7CDC" w14:textId="77777777" w:rsidR="00265B26" w:rsidRDefault="00265B26" w:rsidP="0041561E">
      <w:r>
        <w:separator/>
      </w:r>
    </w:p>
  </w:endnote>
  <w:endnote w:type="continuationSeparator" w:id="0">
    <w:p w14:paraId="59F66410" w14:textId="77777777" w:rsidR="00265B26" w:rsidRDefault="00265B26" w:rsidP="0041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AD63" w14:textId="77777777" w:rsidR="00265B26" w:rsidRDefault="00265B26" w:rsidP="0041561E">
      <w:r>
        <w:separator/>
      </w:r>
    </w:p>
  </w:footnote>
  <w:footnote w:type="continuationSeparator" w:id="0">
    <w:p w14:paraId="0C7CA995" w14:textId="77777777" w:rsidR="00265B26" w:rsidRDefault="00265B26" w:rsidP="0041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C51"/>
    <w:multiLevelType w:val="hybridMultilevel"/>
    <w:tmpl w:val="D98C86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9537F"/>
    <w:multiLevelType w:val="hybridMultilevel"/>
    <w:tmpl w:val="EFAC4F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37679"/>
    <w:multiLevelType w:val="hybridMultilevel"/>
    <w:tmpl w:val="F1A6EE3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8348AF"/>
    <w:multiLevelType w:val="hybridMultilevel"/>
    <w:tmpl w:val="4CC0E4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3F4FCF"/>
    <w:multiLevelType w:val="hybridMultilevel"/>
    <w:tmpl w:val="EE7830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13191"/>
    <w:multiLevelType w:val="multilevel"/>
    <w:tmpl w:val="759EC6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2873F2"/>
    <w:multiLevelType w:val="hybridMultilevel"/>
    <w:tmpl w:val="A48AD0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3873954"/>
    <w:multiLevelType w:val="hybridMultilevel"/>
    <w:tmpl w:val="175689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E57E3B"/>
    <w:multiLevelType w:val="hybridMultilevel"/>
    <w:tmpl w:val="CB6EE7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2473C0"/>
    <w:multiLevelType w:val="hybridMultilevel"/>
    <w:tmpl w:val="BCF6D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9A006B"/>
    <w:multiLevelType w:val="hybridMultilevel"/>
    <w:tmpl w:val="8B0260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A56BF3"/>
    <w:multiLevelType w:val="hybridMultilevel"/>
    <w:tmpl w:val="4A3667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DD64C4"/>
    <w:multiLevelType w:val="hybridMultilevel"/>
    <w:tmpl w:val="E45639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3C25F0"/>
    <w:multiLevelType w:val="hybridMultilevel"/>
    <w:tmpl w:val="35DEDF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10C390D"/>
    <w:multiLevelType w:val="hybridMultilevel"/>
    <w:tmpl w:val="17568942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BD057F"/>
    <w:multiLevelType w:val="hybridMultilevel"/>
    <w:tmpl w:val="FEF0FC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30B1CF9"/>
    <w:multiLevelType w:val="hybridMultilevel"/>
    <w:tmpl w:val="6D34EC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6D47407"/>
    <w:multiLevelType w:val="hybridMultilevel"/>
    <w:tmpl w:val="B8528F46"/>
    <w:lvl w:ilvl="0" w:tplc="148C93F6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7F8248D"/>
    <w:multiLevelType w:val="hybridMultilevel"/>
    <w:tmpl w:val="C59A3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4831132">
    <w:abstractNumId w:val="5"/>
  </w:num>
  <w:num w:numId="2" w16cid:durableId="1147933568">
    <w:abstractNumId w:val="5"/>
  </w:num>
  <w:num w:numId="3" w16cid:durableId="1039744707">
    <w:abstractNumId w:val="5"/>
  </w:num>
  <w:num w:numId="4" w16cid:durableId="1407534315">
    <w:abstractNumId w:val="5"/>
  </w:num>
  <w:num w:numId="5" w16cid:durableId="1234199931">
    <w:abstractNumId w:val="5"/>
  </w:num>
  <w:num w:numId="6" w16cid:durableId="688727208">
    <w:abstractNumId w:val="5"/>
  </w:num>
  <w:num w:numId="7" w16cid:durableId="1838645074">
    <w:abstractNumId w:val="5"/>
  </w:num>
  <w:num w:numId="8" w16cid:durableId="318928272">
    <w:abstractNumId w:val="5"/>
  </w:num>
  <w:num w:numId="9" w16cid:durableId="1625773091">
    <w:abstractNumId w:val="5"/>
  </w:num>
  <w:num w:numId="10" w16cid:durableId="849877065">
    <w:abstractNumId w:val="5"/>
  </w:num>
  <w:num w:numId="11" w16cid:durableId="433787572">
    <w:abstractNumId w:val="5"/>
  </w:num>
  <w:num w:numId="12" w16cid:durableId="1473785816">
    <w:abstractNumId w:val="5"/>
  </w:num>
  <w:num w:numId="13" w16cid:durableId="1854223743">
    <w:abstractNumId w:val="5"/>
  </w:num>
  <w:num w:numId="14" w16cid:durableId="2119326202">
    <w:abstractNumId w:val="5"/>
  </w:num>
  <w:num w:numId="15" w16cid:durableId="945696400">
    <w:abstractNumId w:val="5"/>
  </w:num>
  <w:num w:numId="16" w16cid:durableId="1839995870">
    <w:abstractNumId w:val="5"/>
  </w:num>
  <w:num w:numId="17" w16cid:durableId="2010597410">
    <w:abstractNumId w:val="1"/>
  </w:num>
  <w:num w:numId="18" w16cid:durableId="2047675446">
    <w:abstractNumId w:val="9"/>
  </w:num>
  <w:num w:numId="19" w16cid:durableId="392435303">
    <w:abstractNumId w:val="4"/>
  </w:num>
  <w:num w:numId="20" w16cid:durableId="560949039">
    <w:abstractNumId w:val="16"/>
  </w:num>
  <w:num w:numId="21" w16cid:durableId="338392286">
    <w:abstractNumId w:val="13"/>
  </w:num>
  <w:num w:numId="22" w16cid:durableId="640354247">
    <w:abstractNumId w:val="0"/>
  </w:num>
  <w:num w:numId="23" w16cid:durableId="720448805">
    <w:abstractNumId w:val="10"/>
  </w:num>
  <w:num w:numId="24" w16cid:durableId="1164199120">
    <w:abstractNumId w:val="6"/>
  </w:num>
  <w:num w:numId="25" w16cid:durableId="1256210882">
    <w:abstractNumId w:val="2"/>
  </w:num>
  <w:num w:numId="26" w16cid:durableId="1069815167">
    <w:abstractNumId w:val="15"/>
  </w:num>
  <w:num w:numId="27" w16cid:durableId="1596667994">
    <w:abstractNumId w:val="17"/>
  </w:num>
  <w:num w:numId="28" w16cid:durableId="118651702">
    <w:abstractNumId w:val="7"/>
  </w:num>
  <w:num w:numId="29" w16cid:durableId="979723368">
    <w:abstractNumId w:val="8"/>
  </w:num>
  <w:num w:numId="30" w16cid:durableId="1209991936">
    <w:abstractNumId w:val="11"/>
  </w:num>
  <w:num w:numId="31" w16cid:durableId="2030569473">
    <w:abstractNumId w:val="12"/>
  </w:num>
  <w:num w:numId="32" w16cid:durableId="1907495582">
    <w:abstractNumId w:val="14"/>
  </w:num>
  <w:num w:numId="33" w16cid:durableId="1207719898">
    <w:abstractNumId w:val="3"/>
  </w:num>
  <w:num w:numId="34" w16cid:durableId="8555091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BB"/>
    <w:rsid w:val="00014C2A"/>
    <w:rsid w:val="00043B61"/>
    <w:rsid w:val="00082B7E"/>
    <w:rsid w:val="000946AD"/>
    <w:rsid w:val="000C4BEB"/>
    <w:rsid w:val="000C7DD2"/>
    <w:rsid w:val="0012028C"/>
    <w:rsid w:val="0014111E"/>
    <w:rsid w:val="00144275"/>
    <w:rsid w:val="001F0847"/>
    <w:rsid w:val="001F469C"/>
    <w:rsid w:val="00252932"/>
    <w:rsid w:val="00265B26"/>
    <w:rsid w:val="002A4249"/>
    <w:rsid w:val="002A7DE7"/>
    <w:rsid w:val="002F71CD"/>
    <w:rsid w:val="0030605D"/>
    <w:rsid w:val="00333C8D"/>
    <w:rsid w:val="00371E07"/>
    <w:rsid w:val="003B72C2"/>
    <w:rsid w:val="003C3AE1"/>
    <w:rsid w:val="003D66AE"/>
    <w:rsid w:val="003F545E"/>
    <w:rsid w:val="004060D0"/>
    <w:rsid w:val="0041561E"/>
    <w:rsid w:val="00480878"/>
    <w:rsid w:val="004D3D5F"/>
    <w:rsid w:val="00501996"/>
    <w:rsid w:val="00543F01"/>
    <w:rsid w:val="005525F7"/>
    <w:rsid w:val="00570251"/>
    <w:rsid w:val="005911DF"/>
    <w:rsid w:val="00595882"/>
    <w:rsid w:val="005E0BA1"/>
    <w:rsid w:val="005E775A"/>
    <w:rsid w:val="00606C84"/>
    <w:rsid w:val="00624E5A"/>
    <w:rsid w:val="006546BB"/>
    <w:rsid w:val="00673F52"/>
    <w:rsid w:val="006A2C87"/>
    <w:rsid w:val="006E494E"/>
    <w:rsid w:val="007A6E8D"/>
    <w:rsid w:val="007C69F2"/>
    <w:rsid w:val="007E68FD"/>
    <w:rsid w:val="00806230"/>
    <w:rsid w:val="008142E3"/>
    <w:rsid w:val="00817131"/>
    <w:rsid w:val="008226CF"/>
    <w:rsid w:val="00830416"/>
    <w:rsid w:val="00875574"/>
    <w:rsid w:val="008F2D75"/>
    <w:rsid w:val="00956773"/>
    <w:rsid w:val="00996AE1"/>
    <w:rsid w:val="00A37D7D"/>
    <w:rsid w:val="00AB3926"/>
    <w:rsid w:val="00AC4101"/>
    <w:rsid w:val="00AC61C1"/>
    <w:rsid w:val="00B1494C"/>
    <w:rsid w:val="00B46946"/>
    <w:rsid w:val="00BB2DC3"/>
    <w:rsid w:val="00BC34F9"/>
    <w:rsid w:val="00C233BD"/>
    <w:rsid w:val="00C46436"/>
    <w:rsid w:val="00C75BAB"/>
    <w:rsid w:val="00C77C26"/>
    <w:rsid w:val="00C86B8F"/>
    <w:rsid w:val="00CA0007"/>
    <w:rsid w:val="00CC5871"/>
    <w:rsid w:val="00DA564D"/>
    <w:rsid w:val="00E2554D"/>
    <w:rsid w:val="00E317ED"/>
    <w:rsid w:val="00E45587"/>
    <w:rsid w:val="00ED4713"/>
    <w:rsid w:val="00F01744"/>
    <w:rsid w:val="00F77878"/>
    <w:rsid w:val="00F94A05"/>
    <w:rsid w:val="00FB44C1"/>
    <w:rsid w:val="00F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4B839"/>
  <w15:chartTrackingRefBased/>
  <w15:docId w15:val="{9E46B3C4-D9DD-4B34-9F27-78085C8E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61E"/>
    <w:pPr>
      <w:widowControl w:val="0"/>
      <w:jc w:val="both"/>
    </w:pPr>
    <w:rPr>
      <w:rFonts w:ascii="Montserrat" w:eastAsia="微软雅黑" w:hAnsi="Montserrat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41561E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思源黑体 CN Heavy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61E"/>
    <w:pPr>
      <w:keepNext/>
      <w:keepLines/>
      <w:numPr>
        <w:ilvl w:val="1"/>
        <w:numId w:val="16"/>
      </w:numPr>
      <w:spacing w:before="260" w:after="260" w:line="416" w:lineRule="auto"/>
      <w:ind w:left="576"/>
      <w:outlineLvl w:val="1"/>
    </w:pPr>
    <w:rPr>
      <w:rFonts w:eastAsia="思源黑体 CN Heavy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561E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rFonts w:eastAsia="思源黑体 CN Bold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561E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eastAsia="思源黑体 CN Bold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1561E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rFonts w:eastAsia="思源黑体 CN Bold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61E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eastAsia="思源黑体 CN Medium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61E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61E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eastAsia="思源黑体 CN Medium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61E"/>
    <w:rPr>
      <w:sz w:val="18"/>
      <w:szCs w:val="18"/>
    </w:rPr>
  </w:style>
  <w:style w:type="character" w:customStyle="1" w:styleId="11">
    <w:name w:val="不明显强调1"/>
    <w:basedOn w:val="a0"/>
    <w:uiPriority w:val="19"/>
    <w:qFormat/>
    <w:rsid w:val="0041561E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41561E"/>
    <w:rPr>
      <w:rFonts w:ascii="Montserrat" w:eastAsia="思源黑体 CN Heavy" w:hAnsi="Montserrat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561E"/>
    <w:rPr>
      <w:rFonts w:ascii="Montserrat" w:eastAsia="思源黑体 CN Heavy" w:hAnsi="Montserrat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561E"/>
    <w:rPr>
      <w:rFonts w:ascii="Montserrat" w:eastAsia="思源黑体 CN Bold" w:hAnsi="Montserrat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1561E"/>
    <w:rPr>
      <w:rFonts w:ascii="Montserrat" w:eastAsia="思源黑体 CN Bold" w:hAnsi="Montserrat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1561E"/>
    <w:rPr>
      <w:rFonts w:ascii="Montserrat" w:eastAsia="思源黑体 CN Bold" w:hAnsi="Montserrat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1561E"/>
    <w:rPr>
      <w:rFonts w:ascii="Montserrat" w:eastAsia="思源黑体 CN Medium" w:hAnsi="Montserrat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sid w:val="0041561E"/>
    <w:rPr>
      <w:rFonts w:ascii="Montserrat" w:eastAsia="微软雅黑" w:hAnsi="Montserrat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sid w:val="0041561E"/>
    <w:rPr>
      <w:rFonts w:ascii="Montserrat" w:eastAsia="思源黑体 CN Medium" w:hAnsi="Montserrat" w:cstheme="majorBidi"/>
      <w:kern w:val="2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41561E"/>
    <w:pPr>
      <w:spacing w:before="240" w:after="60"/>
      <w:jc w:val="center"/>
      <w:outlineLvl w:val="0"/>
    </w:pPr>
    <w:rPr>
      <w:rFonts w:eastAsia="思源黑体 CN Heavy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41561E"/>
    <w:rPr>
      <w:rFonts w:ascii="Montserrat" w:eastAsia="思源黑体 CN Heavy" w:hAnsi="Montserrat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1561E"/>
    <w:pPr>
      <w:spacing w:before="240" w:after="60" w:line="312" w:lineRule="auto"/>
      <w:jc w:val="center"/>
      <w:outlineLvl w:val="1"/>
    </w:pPr>
    <w:rPr>
      <w:rFonts w:eastAsia="思源黑体 CN Bold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41561E"/>
    <w:rPr>
      <w:rFonts w:ascii="Montserrat" w:eastAsia="思源黑体 CN Bold" w:hAnsi="Montserrat" w:cstheme="minorBidi"/>
      <w:b/>
      <w:bCs/>
      <w:kern w:val="28"/>
      <w:sz w:val="32"/>
      <w:szCs w:val="32"/>
    </w:rPr>
  </w:style>
  <w:style w:type="character" w:styleId="ab">
    <w:name w:val="Emphasis"/>
    <w:basedOn w:val="a0"/>
    <w:uiPriority w:val="20"/>
    <w:qFormat/>
    <w:rsid w:val="0041561E"/>
    <w:rPr>
      <w:i/>
      <w:iCs/>
    </w:rPr>
  </w:style>
  <w:style w:type="paragraph" w:styleId="ac">
    <w:name w:val="No Spacing"/>
    <w:link w:val="ad"/>
    <w:uiPriority w:val="1"/>
    <w:qFormat/>
    <w:rsid w:val="0041561E"/>
    <w:pPr>
      <w:widowControl w:val="0"/>
      <w:jc w:val="both"/>
    </w:pPr>
    <w:rPr>
      <w:rFonts w:ascii="Montserrat" w:eastAsia="思源黑体 CN Regular" w:hAnsi="Montserrat" w:cstheme="minorBidi"/>
      <w:kern w:val="2"/>
      <w:sz w:val="21"/>
      <w:szCs w:val="21"/>
    </w:rPr>
  </w:style>
  <w:style w:type="character" w:customStyle="1" w:styleId="ad">
    <w:name w:val="无间隔 字符"/>
    <w:basedOn w:val="a0"/>
    <w:link w:val="ac"/>
    <w:uiPriority w:val="1"/>
    <w:qFormat/>
    <w:rsid w:val="0041561E"/>
    <w:rPr>
      <w:rFonts w:ascii="Montserrat" w:eastAsia="思源黑体 CN Regular" w:hAnsi="Montserrat" w:cstheme="minorBidi"/>
      <w:kern w:val="2"/>
      <w:sz w:val="21"/>
      <w:szCs w:val="21"/>
    </w:rPr>
  </w:style>
  <w:style w:type="paragraph" w:styleId="ae">
    <w:name w:val="List Paragraph"/>
    <w:basedOn w:val="a"/>
    <w:uiPriority w:val="34"/>
    <w:qFormat/>
    <w:rsid w:val="0041561E"/>
    <w:pPr>
      <w:ind w:firstLineChars="200" w:firstLine="420"/>
    </w:pPr>
  </w:style>
  <w:style w:type="table" w:styleId="af">
    <w:name w:val="Table Grid"/>
    <w:basedOn w:val="a1"/>
    <w:uiPriority w:val="39"/>
    <w:rsid w:val="004D3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7523B-2D35-473B-BECC-794F821F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26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电力系统产品文档</dc:title>
  <dc:subject>TIANHUA</dc:subject>
  <dc:creator>张 皓</dc:creator>
  <cp:keywords/>
  <dc:description/>
  <cp:lastModifiedBy>张 皓</cp:lastModifiedBy>
  <cp:revision>12</cp:revision>
  <dcterms:created xsi:type="dcterms:W3CDTF">2022-05-26T03:17:00Z</dcterms:created>
  <dcterms:modified xsi:type="dcterms:W3CDTF">2022-05-26T13:21:00Z</dcterms:modified>
</cp:coreProperties>
</file>