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553F73" w14:textId="77777777" w:rsidR="00C233BD" w:rsidRDefault="00C233BD">
      <w:r>
        <w:rPr>
          <w:noProof/>
        </w:rPr>
        <mc:AlternateContent>
          <mc:Choice Requires="wps">
            <w:drawing>
              <wp:anchor distT="0" distB="0" distL="114300" distR="114300" simplePos="0" relativeHeight="251662336" behindDoc="0" locked="0" layoutInCell="1" allowOverlap="1" wp14:anchorId="327550CC" wp14:editId="59A974E7">
                <wp:simplePos x="0" y="0"/>
                <wp:positionH relativeFrom="page">
                  <wp:posOffset>152400</wp:posOffset>
                </wp:positionH>
                <wp:positionV relativeFrom="page">
                  <wp:posOffset>215900</wp:posOffset>
                </wp:positionV>
                <wp:extent cx="5363210" cy="9653270"/>
                <wp:effectExtent l="0" t="0" r="3175" b="3810"/>
                <wp:wrapNone/>
                <wp:docPr id="1" name="矩形 16"/>
                <wp:cNvGraphicFramePr/>
                <a:graphic xmlns:a="http://schemas.openxmlformats.org/drawingml/2006/main">
                  <a:graphicData uri="http://schemas.microsoft.com/office/word/2010/wordprocessingShape">
                    <wps:wsp>
                      <wps:cNvSpPr/>
                      <wps:spPr bwMode="auto">
                        <a:xfrm>
                          <a:off x="0" y="0"/>
                          <a:ext cx="5363210" cy="9653270"/>
                        </a:xfrm>
                        <a:prstGeom prst="rect">
                          <a:avLst/>
                        </a:prstGeom>
                        <a:solidFill>
                          <a:schemeClr val="tx2">
                            <a:lumMod val="75000"/>
                          </a:schemeClr>
                        </a:solidFill>
                        <a:ln>
                          <a:noFill/>
                        </a:ln>
                      </wps:spPr>
                      <wps:txbx>
                        <w:txbxContent>
                          <w:sdt>
                            <w:sdtPr>
                              <w:rPr>
                                <w:caps/>
                                <w:color w:val="FFFFFF" w:themeColor="background1"/>
                                <w:sz w:val="80"/>
                                <w:szCs w:val="80"/>
                              </w:rPr>
                              <w:alias w:val="标题"/>
                              <w:id w:val="-1648583554"/>
                              <w:text/>
                            </w:sdtPr>
                            <w:sdtContent>
                              <w:p w14:paraId="4B460403" w14:textId="77777777" w:rsidR="009F33C8" w:rsidRDefault="009F33C8" w:rsidP="00C233BD">
                                <w:pPr>
                                  <w:pStyle w:val="a7"/>
                                  <w:jc w:val="right"/>
                                  <w:rPr>
                                    <w:caps/>
                                    <w:color w:val="FFFFFF" w:themeColor="background1"/>
                                    <w:sz w:val="80"/>
                                    <w:szCs w:val="80"/>
                                  </w:rPr>
                                </w:pPr>
                                <w:r>
                                  <w:rPr>
                                    <w:caps/>
                                    <w:color w:val="FFFFFF" w:themeColor="background1"/>
                                    <w:sz w:val="80"/>
                                    <w:szCs w:val="80"/>
                                  </w:rPr>
                                  <w:t>电力系统产品文档</w:t>
                                </w:r>
                              </w:p>
                            </w:sdtContent>
                          </w:sdt>
                          <w:p w14:paraId="5814BBC2" w14:textId="77777777" w:rsidR="009F33C8" w:rsidRDefault="009F33C8" w:rsidP="00C233BD">
                            <w:pPr>
                              <w:spacing w:before="240"/>
                              <w:ind w:left="720"/>
                              <w:jc w:val="right"/>
                              <w:rPr>
                                <w:color w:val="FFFFFF" w:themeColor="background1"/>
                              </w:rPr>
                            </w:pPr>
                          </w:p>
                          <w:sdt>
                            <w:sdtPr>
                              <w:rPr>
                                <w:color w:val="FFFFFF" w:themeColor="background1"/>
                              </w:rPr>
                              <w:alias w:val="摘要"/>
                              <w:id w:val="-225073491"/>
                              <w:text/>
                            </w:sdtPr>
                            <w:sdtContent>
                              <w:p w14:paraId="2E73E50F" w14:textId="77777777" w:rsidR="009F33C8" w:rsidRDefault="009F33C8" w:rsidP="00C233BD">
                                <w:pPr>
                                  <w:spacing w:before="240"/>
                                  <w:ind w:left="1008"/>
                                  <w:jc w:val="right"/>
                                  <w:rPr>
                                    <w:color w:val="FFFFFF" w:themeColor="background1"/>
                                  </w:rPr>
                                </w:pPr>
                                <w:r>
                                  <w:rPr>
                                    <w:color w:val="FFFFFF" w:themeColor="background1"/>
                                  </w:rPr>
                                  <w:t>本</w:t>
                                </w:r>
                                <w:r>
                                  <w:rPr>
                                    <w:rFonts w:hint="eastAsia"/>
                                    <w:color w:val="FFFFFF" w:themeColor="background1"/>
                                  </w:rPr>
                                  <w:t>文档仅限内部使用</w:t>
                                </w:r>
                              </w:p>
                            </w:sdtContent>
                          </w:sdt>
                          <w:p w14:paraId="2F273349" w14:textId="77777777" w:rsidR="009F33C8" w:rsidRDefault="009F33C8" w:rsidP="00C233BD">
                            <w:pPr>
                              <w:spacing w:before="240"/>
                              <w:ind w:left="1008"/>
                              <w:jc w:val="right"/>
                              <w:rPr>
                                <w:color w:val="FFFFFF" w:themeColor="background1"/>
                              </w:rPr>
                            </w:pP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327550CC" id="矩形 16" o:spid="_x0000_s1026" style="position:absolute;left:0;text-align:left;margin-left:12pt;margin-top:17pt;width:422.3pt;height:760.1pt;z-index:251662336;visibility:visible;mso-wrap-style:square;mso-width-percent:690;mso-height-percent:960;mso-wrap-distance-left:9pt;mso-wrap-distance-top:0;mso-wrap-distance-right:9pt;mso-wrap-distance-bottom:0;mso-position-horizontal:absolute;mso-position-horizontal-relative:page;mso-position-vertical:absolute;mso-position-vertical-relative:page;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" fillcolor="#323e4f [2415]" stroked="f">
                <v:textbox inset="21.6pt,1in,21.6pt">
                  <w:txbxContent>
                    <w:sdt>
                      <w:sdtPr>
                        <w:rPr>
                          <w:caps/>
                          <w:color w:val="FFFFFF" w:themeColor="background1"/>
                          <w:sz w:val="80"/>
                          <w:szCs w:val="80"/>
                        </w:rPr>
                        <w:alias w:val="标题"/>
                        <w:id w:val="-1648583554"/>
                        <w:text/>
                      </w:sdtPr>
                      <w:sdtContent>
                        <w:p w14:paraId="4B460403" w14:textId="77777777" w:rsidR="009F33C8" w:rsidRDefault="009F33C8" w:rsidP="00C233BD">
                          <w:pPr>
                            <w:pStyle w:val="a7"/>
                            <w:jc w:val="right"/>
                            <w:rPr>
                              <w:caps/>
                              <w:color w:val="FFFFFF" w:themeColor="background1"/>
                              <w:sz w:val="80"/>
                              <w:szCs w:val="80"/>
                            </w:rPr>
                          </w:pPr>
                          <w:r>
                            <w:rPr>
                              <w:caps/>
                              <w:color w:val="FFFFFF" w:themeColor="background1"/>
                              <w:sz w:val="80"/>
                              <w:szCs w:val="80"/>
                            </w:rPr>
                            <w:t>电力系统产品文档</w:t>
                          </w:r>
                        </w:p>
                      </w:sdtContent>
                    </w:sdt>
                    <w:p w14:paraId="5814BBC2" w14:textId="77777777" w:rsidR="009F33C8" w:rsidRDefault="009F33C8" w:rsidP="00C233BD">
                      <w:pPr>
                        <w:spacing w:before="240"/>
                        <w:ind w:left="720"/>
                        <w:jc w:val="right"/>
                        <w:rPr>
                          <w:color w:val="FFFFFF" w:themeColor="background1"/>
                        </w:rPr>
                      </w:pPr>
                    </w:p>
                    <w:sdt>
                      <w:sdtPr>
                        <w:rPr>
                          <w:color w:val="FFFFFF" w:themeColor="background1"/>
                        </w:rPr>
                        <w:alias w:val="摘要"/>
                        <w:id w:val="-225073491"/>
                        <w:text/>
                      </w:sdtPr>
                      <w:sdtContent>
                        <w:p w14:paraId="2E73E50F" w14:textId="77777777" w:rsidR="009F33C8" w:rsidRDefault="009F33C8" w:rsidP="00C233BD">
                          <w:pPr>
                            <w:spacing w:before="240"/>
                            <w:ind w:left="1008"/>
                            <w:jc w:val="right"/>
                            <w:rPr>
                              <w:color w:val="FFFFFF" w:themeColor="background1"/>
                            </w:rPr>
                          </w:pPr>
                          <w:r>
                            <w:rPr>
                              <w:color w:val="FFFFFF" w:themeColor="background1"/>
                            </w:rPr>
                            <w:t>本</w:t>
                          </w:r>
                          <w:r>
                            <w:rPr>
                              <w:rFonts w:hint="eastAsia"/>
                              <w:color w:val="FFFFFF" w:themeColor="background1"/>
                            </w:rPr>
                            <w:t>文档仅限内部使用</w:t>
                          </w:r>
                        </w:p>
                      </w:sdtContent>
                    </w:sdt>
                    <w:p w14:paraId="2F273349" w14:textId="77777777" w:rsidR="009F33C8" w:rsidRDefault="009F33C8" w:rsidP="00C233BD">
                      <w:pPr>
                        <w:spacing w:before="240"/>
                        <w:ind w:left="1008"/>
                        <w:jc w:val="right"/>
                        <w:rPr>
                          <w:color w:val="FFFFFF" w:themeColor="background1"/>
                        </w:rPr>
                      </w:pPr>
                    </w:p>
                  </w:txbxContent>
                </v:textbox>
                <w10:wrap anchorx="page" anchory="page"/>
              </v:rect>
            </w:pict>
          </mc:Fallback>
        </mc:AlternateContent>
      </w:r>
    </w:p>
    <w:sdt>
      <w:sdtPr>
        <w:id w:val="757952384"/>
        <w:docPartObj>
          <w:docPartGallery w:val="Cover Pages"/>
          <w:docPartUnique/>
        </w:docPartObj>
      </w:sdtPr>
      <w:sdtContent>
        <w:p w14:paraId="4BFA8D8E" w14:textId="5B00088F" w:rsidR="00C233BD" w:rsidRDefault="00C233BD">
          <w:r>
            <w:rPr>
              <w:noProof/>
            </w:rPr>
            <mc:AlternateContent>
              <mc:Choice Requires="wps">
                <w:drawing>
                  <wp:anchor distT="0" distB="0" distL="114300" distR="114300" simplePos="0" relativeHeight="251659264" behindDoc="0" locked="0" layoutInCell="1" allowOverlap="1" wp14:anchorId="5C7FD62A" wp14:editId="2F47F2D5">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3270"/>
                    <wp:effectExtent l="0" t="0" r="8890" b="2540"/>
                    <wp:wrapNone/>
                    <wp:docPr id="471"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Content>
                                  <w:p w14:paraId="76C72184" w14:textId="43C4798F" w:rsidR="009F33C8" w:rsidRDefault="009F33C8">
                                    <w:pPr>
                                      <w:pStyle w:val="a7"/>
                                      <w:jc w:val="right"/>
                                      <w:rPr>
                                        <w:caps/>
                                        <w:color w:val="FFFFFF" w:themeColor="background1"/>
                                        <w:sz w:val="80"/>
                                        <w:szCs w:val="80"/>
                                      </w:rPr>
                                    </w:pPr>
                                    <w:r>
                                      <w:rPr>
                                        <w:caps/>
                                        <w:color w:val="FFFFFF" w:themeColor="background1"/>
                                        <w:sz w:val="80"/>
                                        <w:szCs w:val="80"/>
                                      </w:rPr>
                                      <w:t>电力系统</w:t>
                                    </w:r>
                                    <w:r>
                                      <w:rPr>
                                        <w:rFonts w:hint="eastAsia"/>
                                        <w:caps/>
                                        <w:color w:val="FFFFFF" w:themeColor="background1"/>
                                        <w:sz w:val="80"/>
                                        <w:szCs w:val="80"/>
                                      </w:rPr>
                                      <w:t>产品文档</w:t>
                                    </w:r>
                                  </w:p>
                                </w:sdtContent>
                              </w:sdt>
                              <w:p w14:paraId="505DAC81" w14:textId="77777777" w:rsidR="009F33C8" w:rsidRDefault="009F33C8">
                                <w:pPr>
                                  <w:spacing w:before="240"/>
                                  <w:ind w:left="720"/>
                                  <w:jc w:val="right"/>
                                  <w:rPr>
                                    <w:color w:val="FFFFFF" w:themeColor="background1"/>
                                  </w:rPr>
                                </w:pPr>
                              </w:p>
                              <w:sdt>
                                <w:sdtPr>
                                  <w:rPr>
                                    <w:color w:val="FFFFFF" w:themeColor="background1"/>
                                  </w:rPr>
                                  <w:alias w:val="摘要"/>
                                  <w:id w:val="-1812170092"/>
                                  <w:showingPlcHdr/>
                                  <w:dataBinding w:prefixMappings="xmlns:ns0='http://schemas.microsoft.com/office/2006/coverPageProps'" w:xpath="/ns0:CoverPageProperties[1]/ns0:Abstract[1]" w:storeItemID="{55AF091B-3C7A-41E3-B477-F2FDAA23CFDA}"/>
                                  <w:text/>
                                </w:sdtPr>
                                <w:sdtContent>
                                  <w:p w14:paraId="34AFABE7" w14:textId="77777777" w:rsidR="009F33C8" w:rsidRDefault="009F33C8">
                                    <w:pPr>
                                      <w:spacing w:before="240"/>
                                      <w:ind w:left="1008"/>
                                      <w:jc w:val="right"/>
                                      <w:rPr>
                                        <w:color w:val="FFFFFF" w:themeColor="background1"/>
                                      </w:rPr>
                                    </w:pPr>
                                    <w:r>
                                      <w:rPr>
                                        <w:color w:val="FFFFFF" w:themeColor="background1"/>
                                        <w:lang w:val="zh-CN"/>
                                      </w:rPr>
                                      <w:t>[</w:t>
                                    </w:r>
                                    <w:r>
                                      <w:rPr>
                                        <w:color w:val="FFFFFF" w:themeColor="background1"/>
                                        <w:lang w:val="zh-CN"/>
                                      </w:rPr>
                                      <w:t>通过迷人的抽象吸引您的读者。它通常是文件的简短摘要。当您准备好添加内容时，只需单击此处并开始键入。</w:t>
                                    </w:r>
                                    <w:r>
                                      <w:rPr>
                                        <w:color w:val="FFFFFF" w:themeColor="background1"/>
                                        <w:lang w:val="zh-CN"/>
                                      </w:rPr>
                                      <w: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5C7FD62A" id="_x0000_s1027" style="position:absolute;left:0;text-align:left;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" fillcolor="#4472c4 [3204]" stroked="f">
                    <v:path arrowok="t"/>
                    <v:textbox inset="21.6pt,1in,21.6pt">
                      <w:txbxContent>
                        <w:sdt>
                          <w:sdtPr>
                            <w:rPr>
                              <w:caps/>
                              <w:color w:val="FFFFFF" w:themeColor="background1"/>
                              <w:sz w:val="80"/>
                              <w:szCs w:val="80"/>
                            </w:rPr>
                            <w:alias w:val="标题"/>
                            <w:id w:val="-1275550102"/>
                            <w:dataBinding w:prefixMappings="xmlns:ns0='http://schemas.openxmlformats.org/package/2006/metadata/core-properties' xmlns:ns1='http://purl.org/dc/elements/1.1/'" w:xpath="/ns0:coreProperties[1]/ns1:title[1]" w:storeItemID="{6C3C8BC8-F283-45AE-878A-BAB7291924A1}"/>
                            <w:text/>
                          </w:sdtPr>
                          <w:sdtContent>
                            <w:p w14:paraId="76C72184" w14:textId="43C4798F" w:rsidR="009F33C8" w:rsidRDefault="009F33C8">
                              <w:pPr>
                                <w:pStyle w:val="a7"/>
                                <w:jc w:val="right"/>
                                <w:rPr>
                                  <w:caps/>
                                  <w:color w:val="FFFFFF" w:themeColor="background1"/>
                                  <w:sz w:val="80"/>
                                  <w:szCs w:val="80"/>
                                </w:rPr>
                              </w:pPr>
                              <w:r>
                                <w:rPr>
                                  <w:caps/>
                                  <w:color w:val="FFFFFF" w:themeColor="background1"/>
                                  <w:sz w:val="80"/>
                                  <w:szCs w:val="80"/>
                                </w:rPr>
                                <w:t>电力系统</w:t>
                              </w:r>
                              <w:r>
                                <w:rPr>
                                  <w:rFonts w:hint="eastAsia"/>
                                  <w:caps/>
                                  <w:color w:val="FFFFFF" w:themeColor="background1"/>
                                  <w:sz w:val="80"/>
                                  <w:szCs w:val="80"/>
                                </w:rPr>
                                <w:t>产品文档</w:t>
                              </w:r>
                            </w:p>
                          </w:sdtContent>
                        </w:sdt>
                        <w:p w14:paraId="505DAC81" w14:textId="77777777" w:rsidR="009F33C8" w:rsidRDefault="009F33C8">
                          <w:pPr>
                            <w:spacing w:before="240"/>
                            <w:ind w:left="720"/>
                            <w:jc w:val="right"/>
                            <w:rPr>
                              <w:color w:val="FFFFFF" w:themeColor="background1"/>
                            </w:rPr>
                          </w:pPr>
                        </w:p>
                        <w:sdt>
                          <w:sdtPr>
                            <w:rPr>
                              <w:color w:val="FFFFFF" w:themeColor="background1"/>
                            </w:rPr>
                            <w:alias w:val="摘要"/>
                            <w:id w:val="-1812170092"/>
                            <w:showingPlcHdr/>
                            <w:dataBinding w:prefixMappings="xmlns:ns0='http://schemas.microsoft.com/office/2006/coverPageProps'" w:xpath="/ns0:CoverPageProperties[1]/ns0:Abstract[1]" w:storeItemID="{55AF091B-3C7A-41E3-B477-F2FDAA23CFDA}"/>
                            <w:text/>
                          </w:sdtPr>
                          <w:sdtContent>
                            <w:p w14:paraId="34AFABE7" w14:textId="77777777" w:rsidR="009F33C8" w:rsidRDefault="009F33C8">
                              <w:pPr>
                                <w:spacing w:before="240"/>
                                <w:ind w:left="1008"/>
                                <w:jc w:val="right"/>
                                <w:rPr>
                                  <w:color w:val="FFFFFF" w:themeColor="background1"/>
                                </w:rPr>
                              </w:pPr>
                              <w:r>
                                <w:rPr>
                                  <w:color w:val="FFFFFF" w:themeColor="background1"/>
                                  <w:lang w:val="zh-CN"/>
                                </w:rPr>
                                <w:t>[</w:t>
                              </w:r>
                              <w:r>
                                <w:rPr>
                                  <w:color w:val="FFFFFF" w:themeColor="background1"/>
                                  <w:lang w:val="zh-CN"/>
                                </w:rPr>
                                <w:t>通过迷人的抽象吸引您的读者。它通常是文件的简短摘要。当您准备好添加内容时，只需单击此处并开始键入。</w:t>
                              </w:r>
                              <w:r>
                                <w:rPr>
                                  <w:color w:val="FFFFFF" w:themeColor="background1"/>
                                  <w:lang w:val="zh-CN"/>
                                </w:rPr>
                                <w: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63BAC98" wp14:editId="6A592D8A">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5080" b="2540"/>
                    <wp:wrapNone/>
                    <wp:docPr id="472" name="矩形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副标题"/>
                                  <w:id w:val="-505288762"/>
                                  <w:dataBinding w:prefixMappings="xmlns:ns0='http://schemas.openxmlformats.org/package/2006/metadata/core-properties' xmlns:ns1='http://purl.org/dc/elements/1.1/'" w:xpath="/ns0:coreProperties[1]/ns1:subject[1]" w:storeItemID="{6C3C8BC8-F283-45AE-878A-BAB7291924A1}"/>
                                  <w:text/>
                                </w:sdtPr>
                                <w:sdtContent>
                                  <w:p w14:paraId="297B1674" w14:textId="6B797342" w:rsidR="009F33C8" w:rsidRDefault="009F33C8">
                                    <w:pPr>
                                      <w:pStyle w:val="a9"/>
                                      <w:rPr>
                                        <w:color w:val="FFFFFF" w:themeColor="background1"/>
                                      </w:rPr>
                                    </w:pPr>
                                    <w:r>
                                      <w:rPr>
                                        <w:color w:val="FFFFFF" w:themeColor="background1"/>
                                      </w:rPr>
                                      <w:t>TIANHUA</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63BAC98" id="矩形 472" o:spid="_x0000_s1028" style="position:absolute;left:0;text-align:left;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" fillcolor="#44546a [3215]" stroked="f" strokeweight="1pt">
                    <v:path arrowok="t"/>
                    <v:textbox inset="14.4pt,,14.4pt">
                      <w:txbxContent>
                        <w:sdt>
                          <w:sdtPr>
                            <w:rPr>
                              <w:color w:val="FFFFFF" w:themeColor="background1"/>
                            </w:rPr>
                            <w:alias w:val="副标题"/>
                            <w:id w:val="-505288762"/>
                            <w:dataBinding w:prefixMappings="xmlns:ns0='http://schemas.openxmlformats.org/package/2006/metadata/core-properties' xmlns:ns1='http://purl.org/dc/elements/1.1/'" w:xpath="/ns0:coreProperties[1]/ns1:subject[1]" w:storeItemID="{6C3C8BC8-F283-45AE-878A-BAB7291924A1}"/>
                            <w:text/>
                          </w:sdtPr>
                          <w:sdtContent>
                            <w:p w14:paraId="297B1674" w14:textId="6B797342" w:rsidR="009F33C8" w:rsidRDefault="009F33C8">
                              <w:pPr>
                                <w:pStyle w:val="a9"/>
                                <w:rPr>
                                  <w:color w:val="FFFFFF" w:themeColor="background1"/>
                                </w:rPr>
                              </w:pPr>
                              <w:r>
                                <w:rPr>
                                  <w:color w:val="FFFFFF" w:themeColor="background1"/>
                                </w:rPr>
                                <w:t>TIANHUA</w:t>
                              </w:r>
                            </w:p>
                          </w:sdtContent>
                        </w:sdt>
                      </w:txbxContent>
                    </v:textbox>
                    <w10:wrap anchorx="page" anchory="page"/>
                  </v:rect>
                </w:pict>
              </mc:Fallback>
            </mc:AlternateContent>
          </w:r>
        </w:p>
        <w:p w14:paraId="66155C39" w14:textId="77777777" w:rsidR="00C233BD" w:rsidRDefault="00C233BD"/>
        <w:p w14:paraId="7BC8379F" w14:textId="21E11F53" w:rsidR="00C233BD" w:rsidRDefault="00C233BD">
          <w:pPr>
            <w:widowControl/>
            <w:jc w:val="left"/>
            <w:rPr>
              <w:rFonts w:eastAsia="思源黑体 CN Heavy"/>
              <w:b/>
              <w:bCs/>
              <w:kern w:val="44"/>
              <w:sz w:val="44"/>
              <w:szCs w:val="44"/>
            </w:rPr>
          </w:pPr>
          <w:r>
            <w:br w:type="page"/>
          </w:r>
        </w:p>
      </w:sdtContent>
    </w:sdt>
    <w:p w14:paraId="37C34622" w14:textId="2F9FDDDB" w:rsidR="00252932" w:rsidRDefault="0041561E" w:rsidP="0041561E">
      <w:pPr>
        <w:pStyle w:val="1"/>
      </w:pPr>
      <w:r>
        <w:rPr>
          <w:rFonts w:hint="eastAsia"/>
        </w:rPr>
        <w:lastRenderedPageBreak/>
        <w:t>需求分析</w:t>
      </w:r>
    </w:p>
    <w:p w14:paraId="3B46C2A0" w14:textId="48D4C093" w:rsidR="008F1184" w:rsidRDefault="008F1184" w:rsidP="003B72C2">
      <w:pPr>
        <w:ind w:firstLine="420"/>
      </w:pPr>
      <w:r>
        <w:rPr>
          <w:rFonts w:hint="eastAsia"/>
        </w:rPr>
        <w:t>V</w:t>
      </w:r>
      <w:r>
        <w:t>1.0</w:t>
      </w:r>
      <w:r>
        <w:rPr>
          <w:rFonts w:hint="eastAsia"/>
        </w:rPr>
        <w:t>版本发布后的电力系统开发全景图：</w:t>
      </w:r>
    </w:p>
    <w:tbl>
      <w:tblPr>
        <w:tblStyle w:val="af"/>
        <w:tblW w:w="0" w:type="auto"/>
        <w:tblLook w:val="04A0" w:firstRow="1" w:lastRow="0" w:firstColumn="1" w:lastColumn="0" w:noHBand="0" w:noVBand="1"/>
      </w:tblPr>
      <w:tblGrid>
        <w:gridCol w:w="1382"/>
        <w:gridCol w:w="1383"/>
        <w:gridCol w:w="1383"/>
        <w:gridCol w:w="1382"/>
        <w:gridCol w:w="1383"/>
        <w:gridCol w:w="1383"/>
      </w:tblGrid>
      <w:tr w:rsidR="008F1184" w14:paraId="4210864A" w14:textId="77777777" w:rsidTr="008F1184">
        <w:tc>
          <w:tcPr>
            <w:tcW w:w="8296" w:type="dxa"/>
            <w:gridSpan w:val="6"/>
            <w:shd w:val="clear" w:color="auto" w:fill="1F3864" w:themeFill="accent1" w:themeFillShade="80"/>
          </w:tcPr>
          <w:p w14:paraId="446A6E26" w14:textId="251902DF" w:rsidR="008F1184" w:rsidRDefault="008F1184" w:rsidP="003B72C2">
            <w:r>
              <w:rPr>
                <w:rFonts w:hint="eastAsia"/>
              </w:rPr>
              <w:t>电力系统图</w:t>
            </w:r>
          </w:p>
        </w:tc>
      </w:tr>
      <w:tr w:rsidR="008F1184" w14:paraId="4A989C2C" w14:textId="77777777" w:rsidTr="00FC198D">
        <w:tc>
          <w:tcPr>
            <w:tcW w:w="1382" w:type="dxa"/>
            <w:shd w:val="clear" w:color="auto" w:fill="3B3838" w:themeFill="background2" w:themeFillShade="40"/>
          </w:tcPr>
          <w:p w14:paraId="0EFCA099" w14:textId="23C72EC6" w:rsidR="008F1184" w:rsidRDefault="00FC198D" w:rsidP="003B72C2">
            <w:r>
              <w:rPr>
                <w:rFonts w:hint="eastAsia"/>
              </w:rPr>
              <w:t>研发子项</w:t>
            </w:r>
          </w:p>
        </w:tc>
        <w:tc>
          <w:tcPr>
            <w:tcW w:w="1383" w:type="dxa"/>
            <w:shd w:val="clear" w:color="auto" w:fill="E55144"/>
          </w:tcPr>
          <w:p w14:paraId="0CA9CDA6" w14:textId="1C508B18" w:rsidR="008F1184" w:rsidRDefault="008F1184" w:rsidP="003B72C2">
            <w:r>
              <w:rPr>
                <w:rFonts w:hint="eastAsia"/>
              </w:rPr>
              <w:t>电力配电箱系统图</w:t>
            </w:r>
          </w:p>
        </w:tc>
        <w:tc>
          <w:tcPr>
            <w:tcW w:w="1383" w:type="dxa"/>
            <w:shd w:val="clear" w:color="auto" w:fill="E9A35C"/>
          </w:tcPr>
          <w:p w14:paraId="69431864" w14:textId="078A4D6D" w:rsidR="008F1184" w:rsidRDefault="008F1184" w:rsidP="003B72C2">
            <w:r>
              <w:rPr>
                <w:rFonts w:hint="eastAsia"/>
              </w:rPr>
              <w:t>照明配电箱系统图</w:t>
            </w:r>
          </w:p>
        </w:tc>
        <w:tc>
          <w:tcPr>
            <w:tcW w:w="1382" w:type="dxa"/>
            <w:shd w:val="clear" w:color="auto" w:fill="EDD44E"/>
          </w:tcPr>
          <w:p w14:paraId="4E0BB248" w14:textId="522A2BCF" w:rsidR="008F1184" w:rsidRDefault="008F1184" w:rsidP="003B72C2">
            <w:r>
              <w:rPr>
                <w:rFonts w:hint="eastAsia"/>
              </w:rPr>
              <w:t>竖向干线系统图</w:t>
            </w:r>
          </w:p>
        </w:tc>
        <w:tc>
          <w:tcPr>
            <w:tcW w:w="1383" w:type="dxa"/>
            <w:shd w:val="clear" w:color="auto" w:fill="54B980"/>
          </w:tcPr>
          <w:p w14:paraId="31C35AF6" w14:textId="7D5BEBB2" w:rsidR="008F1184" w:rsidRDefault="008F1184" w:rsidP="003B72C2">
            <w:r>
              <w:rPr>
                <w:rFonts w:hint="eastAsia"/>
              </w:rPr>
              <w:t>低压配电系统图</w:t>
            </w:r>
          </w:p>
        </w:tc>
        <w:tc>
          <w:tcPr>
            <w:tcW w:w="1383" w:type="dxa"/>
            <w:shd w:val="clear" w:color="auto" w:fill="4F69F6"/>
          </w:tcPr>
          <w:p w14:paraId="2E854AF0" w14:textId="764E048A" w:rsidR="008F1184" w:rsidRPr="00FC198D" w:rsidRDefault="008F1184" w:rsidP="003B72C2">
            <w:pPr>
              <w:rPr>
                <w:color w:val="FFFFFF" w:themeColor="background1"/>
              </w:rPr>
            </w:pPr>
            <w:r w:rsidRPr="00FC198D">
              <w:rPr>
                <w:rFonts w:hint="eastAsia"/>
                <w:color w:val="FFFFFF" w:themeColor="background1"/>
              </w:rPr>
              <w:t>高压系统图</w:t>
            </w:r>
          </w:p>
        </w:tc>
      </w:tr>
      <w:tr w:rsidR="00FC198D" w14:paraId="4FD550A3" w14:textId="77777777" w:rsidTr="00FC198D">
        <w:tc>
          <w:tcPr>
            <w:tcW w:w="1382" w:type="dxa"/>
            <w:shd w:val="clear" w:color="auto" w:fill="3B3838" w:themeFill="background2" w:themeFillShade="40"/>
          </w:tcPr>
          <w:p w14:paraId="5BAC2CA8" w14:textId="26B407C7" w:rsidR="00FC198D" w:rsidRDefault="00FC198D" w:rsidP="00FC198D">
            <w:r>
              <w:rPr>
                <w:rFonts w:hint="eastAsia"/>
              </w:rPr>
              <w:t>数据读取</w:t>
            </w:r>
          </w:p>
        </w:tc>
        <w:tc>
          <w:tcPr>
            <w:tcW w:w="1383" w:type="dxa"/>
            <w:shd w:val="clear" w:color="auto" w:fill="E55144"/>
          </w:tcPr>
          <w:p w14:paraId="773A1FB7" w14:textId="711A3CD6" w:rsidR="00FC198D" w:rsidRDefault="00FC198D" w:rsidP="00FC198D">
            <w:r>
              <w:rPr>
                <w:rFonts w:hint="eastAsia"/>
              </w:rPr>
              <w:t>已完成</w:t>
            </w:r>
          </w:p>
        </w:tc>
        <w:tc>
          <w:tcPr>
            <w:tcW w:w="1383" w:type="dxa"/>
            <w:shd w:val="clear" w:color="auto" w:fill="E9A35C"/>
          </w:tcPr>
          <w:p w14:paraId="0BDFA4E6" w14:textId="6258268E" w:rsidR="00FC198D" w:rsidRDefault="00FC198D" w:rsidP="00FC198D">
            <w:r>
              <w:rPr>
                <w:rFonts w:hint="eastAsia"/>
              </w:rPr>
              <w:t>已完成</w:t>
            </w:r>
          </w:p>
        </w:tc>
        <w:tc>
          <w:tcPr>
            <w:tcW w:w="1382" w:type="dxa"/>
            <w:shd w:val="clear" w:color="auto" w:fill="EDD44E"/>
          </w:tcPr>
          <w:p w14:paraId="1DC5B0F2" w14:textId="7D773B30" w:rsidR="00FC198D" w:rsidRDefault="00FC198D" w:rsidP="00FC198D">
            <w:r>
              <w:rPr>
                <w:rFonts w:hint="eastAsia"/>
              </w:rPr>
              <w:t>规划中</w:t>
            </w:r>
          </w:p>
        </w:tc>
        <w:tc>
          <w:tcPr>
            <w:tcW w:w="1383" w:type="dxa"/>
            <w:shd w:val="clear" w:color="auto" w:fill="54B980"/>
          </w:tcPr>
          <w:p w14:paraId="4421FFE4" w14:textId="24A68572" w:rsidR="00FC198D" w:rsidRDefault="00FC198D" w:rsidP="00FC198D">
            <w:r>
              <w:rPr>
                <w:rFonts w:hint="eastAsia"/>
              </w:rPr>
              <w:t>规划中</w:t>
            </w:r>
          </w:p>
        </w:tc>
        <w:tc>
          <w:tcPr>
            <w:tcW w:w="1383" w:type="dxa"/>
            <w:shd w:val="clear" w:color="auto" w:fill="4F69F6"/>
          </w:tcPr>
          <w:p w14:paraId="6762AEB5" w14:textId="4E0CC59B" w:rsidR="00FC198D" w:rsidRPr="00FC198D" w:rsidRDefault="00FC198D" w:rsidP="00FC198D">
            <w:pPr>
              <w:rPr>
                <w:color w:val="FFFFFF" w:themeColor="background1"/>
              </w:rPr>
            </w:pPr>
            <w:r w:rsidRPr="00FC198D">
              <w:rPr>
                <w:rFonts w:hint="eastAsia"/>
                <w:color w:val="FFFFFF" w:themeColor="background1"/>
              </w:rPr>
              <w:t>未规划</w:t>
            </w:r>
          </w:p>
        </w:tc>
      </w:tr>
      <w:tr w:rsidR="00FC198D" w14:paraId="2220BFE9" w14:textId="77777777" w:rsidTr="00FC198D">
        <w:tc>
          <w:tcPr>
            <w:tcW w:w="1382" w:type="dxa"/>
            <w:shd w:val="clear" w:color="auto" w:fill="3B3838" w:themeFill="background2" w:themeFillShade="40"/>
          </w:tcPr>
          <w:p w14:paraId="458352DC" w14:textId="02143AD0" w:rsidR="00FC198D" w:rsidRDefault="00FC198D" w:rsidP="00FC198D">
            <w:r>
              <w:rPr>
                <w:rFonts w:hint="eastAsia"/>
              </w:rPr>
              <w:t>数据计算</w:t>
            </w:r>
          </w:p>
        </w:tc>
        <w:tc>
          <w:tcPr>
            <w:tcW w:w="1383" w:type="dxa"/>
            <w:shd w:val="clear" w:color="auto" w:fill="E55144"/>
          </w:tcPr>
          <w:p w14:paraId="5A0E8D00" w14:textId="59F6A348" w:rsidR="00FC198D" w:rsidRDefault="00FC198D" w:rsidP="00FC198D">
            <w:r>
              <w:rPr>
                <w:rFonts w:hint="eastAsia"/>
              </w:rPr>
              <w:t>已完成</w:t>
            </w:r>
          </w:p>
        </w:tc>
        <w:tc>
          <w:tcPr>
            <w:tcW w:w="1383" w:type="dxa"/>
            <w:shd w:val="clear" w:color="auto" w:fill="E9A35C"/>
          </w:tcPr>
          <w:p w14:paraId="7B4412FC" w14:textId="6ACBF4D1" w:rsidR="00FC198D" w:rsidRDefault="00FC198D" w:rsidP="00FC198D">
            <w:r>
              <w:rPr>
                <w:rFonts w:hint="eastAsia"/>
              </w:rPr>
              <w:t>已完成</w:t>
            </w:r>
          </w:p>
        </w:tc>
        <w:tc>
          <w:tcPr>
            <w:tcW w:w="1382" w:type="dxa"/>
            <w:shd w:val="clear" w:color="auto" w:fill="EDD44E"/>
          </w:tcPr>
          <w:p w14:paraId="7D995384" w14:textId="7CD11DA3" w:rsidR="00FC198D" w:rsidRDefault="00FC198D" w:rsidP="00FC198D">
            <w:r>
              <w:rPr>
                <w:rFonts w:hint="eastAsia"/>
              </w:rPr>
              <w:t>规划中</w:t>
            </w:r>
          </w:p>
        </w:tc>
        <w:tc>
          <w:tcPr>
            <w:tcW w:w="1383" w:type="dxa"/>
            <w:shd w:val="clear" w:color="auto" w:fill="54B980"/>
          </w:tcPr>
          <w:p w14:paraId="7E25E676" w14:textId="235A286E" w:rsidR="00FC198D" w:rsidRDefault="00FC198D" w:rsidP="00FC198D">
            <w:r>
              <w:rPr>
                <w:rFonts w:hint="eastAsia"/>
              </w:rPr>
              <w:t>规划中</w:t>
            </w:r>
          </w:p>
        </w:tc>
        <w:tc>
          <w:tcPr>
            <w:tcW w:w="1383" w:type="dxa"/>
            <w:shd w:val="clear" w:color="auto" w:fill="4F69F6"/>
          </w:tcPr>
          <w:p w14:paraId="0F073248" w14:textId="739C4938" w:rsidR="00FC198D" w:rsidRPr="00FC198D" w:rsidRDefault="00FC198D" w:rsidP="00FC198D">
            <w:pPr>
              <w:rPr>
                <w:color w:val="FFFFFF" w:themeColor="background1"/>
              </w:rPr>
            </w:pPr>
            <w:r w:rsidRPr="00FC198D">
              <w:rPr>
                <w:rFonts w:hint="eastAsia"/>
                <w:color w:val="FFFFFF" w:themeColor="background1"/>
              </w:rPr>
              <w:t>未规划</w:t>
            </w:r>
          </w:p>
        </w:tc>
      </w:tr>
      <w:tr w:rsidR="00FC198D" w14:paraId="6B79108A" w14:textId="77777777" w:rsidTr="00FC198D">
        <w:tc>
          <w:tcPr>
            <w:tcW w:w="1382" w:type="dxa"/>
            <w:shd w:val="clear" w:color="auto" w:fill="3B3838" w:themeFill="background2" w:themeFillShade="40"/>
          </w:tcPr>
          <w:p w14:paraId="5D6F199F" w14:textId="6937C272" w:rsidR="00FC198D" w:rsidRDefault="00FC198D" w:rsidP="00FC198D">
            <w:r>
              <w:rPr>
                <w:rFonts w:hint="eastAsia"/>
              </w:rPr>
              <w:t>设备元器件选型</w:t>
            </w:r>
          </w:p>
        </w:tc>
        <w:tc>
          <w:tcPr>
            <w:tcW w:w="1383" w:type="dxa"/>
            <w:shd w:val="clear" w:color="auto" w:fill="E55144"/>
          </w:tcPr>
          <w:p w14:paraId="0A36C9A6" w14:textId="65E2ED5A" w:rsidR="00FC198D" w:rsidRDefault="00FC198D" w:rsidP="00FC198D">
            <w:r>
              <w:rPr>
                <w:rFonts w:hint="eastAsia"/>
              </w:rPr>
              <w:t>已完成</w:t>
            </w:r>
          </w:p>
        </w:tc>
        <w:tc>
          <w:tcPr>
            <w:tcW w:w="1383" w:type="dxa"/>
            <w:shd w:val="clear" w:color="auto" w:fill="E9A35C"/>
          </w:tcPr>
          <w:p w14:paraId="72E29375" w14:textId="2D7BF0F6" w:rsidR="00FC198D" w:rsidRDefault="00FC198D" w:rsidP="00FC198D">
            <w:r>
              <w:rPr>
                <w:rFonts w:hint="eastAsia"/>
              </w:rPr>
              <w:t>已完成</w:t>
            </w:r>
          </w:p>
        </w:tc>
        <w:tc>
          <w:tcPr>
            <w:tcW w:w="1382" w:type="dxa"/>
            <w:shd w:val="clear" w:color="auto" w:fill="EDD44E"/>
          </w:tcPr>
          <w:p w14:paraId="793FEB82" w14:textId="7D6ADE10" w:rsidR="00FC198D" w:rsidRDefault="00FC198D" w:rsidP="00FC198D">
            <w:r>
              <w:rPr>
                <w:rFonts w:hint="eastAsia"/>
              </w:rPr>
              <w:t>规划中</w:t>
            </w:r>
          </w:p>
        </w:tc>
        <w:tc>
          <w:tcPr>
            <w:tcW w:w="1383" w:type="dxa"/>
            <w:shd w:val="clear" w:color="auto" w:fill="54B980"/>
          </w:tcPr>
          <w:p w14:paraId="243ACBBF" w14:textId="54CDB869" w:rsidR="00FC198D" w:rsidRDefault="00FC198D" w:rsidP="00FC198D">
            <w:r>
              <w:rPr>
                <w:rFonts w:hint="eastAsia"/>
              </w:rPr>
              <w:t>规划中</w:t>
            </w:r>
          </w:p>
        </w:tc>
        <w:tc>
          <w:tcPr>
            <w:tcW w:w="1383" w:type="dxa"/>
            <w:shd w:val="clear" w:color="auto" w:fill="4F69F6"/>
          </w:tcPr>
          <w:p w14:paraId="7EA7190D" w14:textId="4DB1E3B4" w:rsidR="00FC198D" w:rsidRPr="00FC198D" w:rsidRDefault="00FC198D" w:rsidP="00FC198D">
            <w:pPr>
              <w:rPr>
                <w:color w:val="FFFFFF" w:themeColor="background1"/>
              </w:rPr>
            </w:pPr>
            <w:r w:rsidRPr="00FC198D">
              <w:rPr>
                <w:rFonts w:hint="eastAsia"/>
                <w:color w:val="FFFFFF" w:themeColor="background1"/>
              </w:rPr>
              <w:t>未规划</w:t>
            </w:r>
          </w:p>
        </w:tc>
      </w:tr>
      <w:tr w:rsidR="00FC198D" w14:paraId="54B0D21C" w14:textId="77777777" w:rsidTr="00FC198D">
        <w:tc>
          <w:tcPr>
            <w:tcW w:w="1382" w:type="dxa"/>
            <w:shd w:val="clear" w:color="auto" w:fill="3B3838" w:themeFill="background2" w:themeFillShade="40"/>
          </w:tcPr>
          <w:p w14:paraId="1E7C720D" w14:textId="3974A0AD" w:rsidR="00FC198D" w:rsidRDefault="00FC198D" w:rsidP="008B7C97">
            <w:r>
              <w:rPr>
                <w:rFonts w:hint="eastAsia"/>
              </w:rPr>
              <w:t>参数化生成</w:t>
            </w:r>
            <w:r w:rsidR="008B7C97">
              <w:rPr>
                <w:rFonts w:hint="eastAsia"/>
              </w:rPr>
              <w:t>（一次成图）</w:t>
            </w:r>
          </w:p>
        </w:tc>
        <w:tc>
          <w:tcPr>
            <w:tcW w:w="1383" w:type="dxa"/>
            <w:shd w:val="clear" w:color="auto" w:fill="E55144"/>
          </w:tcPr>
          <w:p w14:paraId="27301033" w14:textId="4DB87AA0" w:rsidR="00FC198D" w:rsidRDefault="00FC198D" w:rsidP="00FC198D">
            <w:r>
              <w:rPr>
                <w:rFonts w:hint="eastAsia"/>
              </w:rPr>
              <w:t>已完成</w:t>
            </w:r>
          </w:p>
        </w:tc>
        <w:tc>
          <w:tcPr>
            <w:tcW w:w="1383" w:type="dxa"/>
            <w:shd w:val="clear" w:color="auto" w:fill="E9A35C"/>
          </w:tcPr>
          <w:p w14:paraId="79EA4632" w14:textId="06D7CABD" w:rsidR="00FC198D" w:rsidRDefault="00FC198D" w:rsidP="00FC198D">
            <w:r>
              <w:rPr>
                <w:rFonts w:hint="eastAsia"/>
              </w:rPr>
              <w:t>已完成</w:t>
            </w:r>
          </w:p>
        </w:tc>
        <w:tc>
          <w:tcPr>
            <w:tcW w:w="1382" w:type="dxa"/>
            <w:shd w:val="clear" w:color="auto" w:fill="EDD44E"/>
          </w:tcPr>
          <w:p w14:paraId="2B93EBEB" w14:textId="07D602BA" w:rsidR="00FC198D" w:rsidRDefault="00FC198D" w:rsidP="00FC198D">
            <w:r>
              <w:rPr>
                <w:rFonts w:hint="eastAsia"/>
              </w:rPr>
              <w:t>规划中</w:t>
            </w:r>
          </w:p>
        </w:tc>
        <w:tc>
          <w:tcPr>
            <w:tcW w:w="1383" w:type="dxa"/>
            <w:shd w:val="clear" w:color="auto" w:fill="54B980"/>
          </w:tcPr>
          <w:p w14:paraId="64CE64AB" w14:textId="732873AD" w:rsidR="00FC198D" w:rsidRDefault="00FC198D" w:rsidP="00FC198D">
            <w:r>
              <w:rPr>
                <w:rFonts w:hint="eastAsia"/>
              </w:rPr>
              <w:t>规划中</w:t>
            </w:r>
          </w:p>
        </w:tc>
        <w:tc>
          <w:tcPr>
            <w:tcW w:w="1383" w:type="dxa"/>
            <w:shd w:val="clear" w:color="auto" w:fill="4F69F6"/>
          </w:tcPr>
          <w:p w14:paraId="5CF8ED34" w14:textId="3C79473C" w:rsidR="00FC198D" w:rsidRPr="00FC198D" w:rsidRDefault="00FC198D" w:rsidP="00FC198D">
            <w:pPr>
              <w:rPr>
                <w:color w:val="FFFFFF" w:themeColor="background1"/>
              </w:rPr>
            </w:pPr>
            <w:r w:rsidRPr="00FC198D">
              <w:rPr>
                <w:rFonts w:hint="eastAsia"/>
                <w:color w:val="FFFFFF" w:themeColor="background1"/>
              </w:rPr>
              <w:t>未规划</w:t>
            </w:r>
          </w:p>
        </w:tc>
      </w:tr>
      <w:tr w:rsidR="00FC198D" w14:paraId="68242DE7" w14:textId="77777777" w:rsidTr="00FC198D">
        <w:tc>
          <w:tcPr>
            <w:tcW w:w="1382" w:type="dxa"/>
            <w:shd w:val="clear" w:color="auto" w:fill="3B3838" w:themeFill="background2" w:themeFillShade="40"/>
          </w:tcPr>
          <w:p w14:paraId="1E795D6E" w14:textId="27DC2B75" w:rsidR="00FC198D" w:rsidRDefault="00FC198D" w:rsidP="00FC198D">
            <w:r>
              <w:rPr>
                <w:rFonts w:hint="eastAsia"/>
              </w:rPr>
              <w:t>平面数据联通</w:t>
            </w:r>
          </w:p>
        </w:tc>
        <w:tc>
          <w:tcPr>
            <w:tcW w:w="1383" w:type="dxa"/>
            <w:shd w:val="clear" w:color="auto" w:fill="E55144"/>
          </w:tcPr>
          <w:p w14:paraId="310215F6" w14:textId="3945194D" w:rsidR="00FC198D" w:rsidRDefault="00FC198D" w:rsidP="00FC198D">
            <w:r>
              <w:rPr>
                <w:rFonts w:hint="eastAsia"/>
              </w:rPr>
              <w:t>已完成</w:t>
            </w:r>
          </w:p>
        </w:tc>
        <w:tc>
          <w:tcPr>
            <w:tcW w:w="1383" w:type="dxa"/>
            <w:shd w:val="clear" w:color="auto" w:fill="E9A35C"/>
          </w:tcPr>
          <w:p w14:paraId="38113F68" w14:textId="1F895F12" w:rsidR="00FC198D" w:rsidRDefault="00FC198D" w:rsidP="00FC198D">
            <w:r>
              <w:rPr>
                <w:rFonts w:hint="eastAsia"/>
              </w:rPr>
              <w:t>已完成</w:t>
            </w:r>
          </w:p>
        </w:tc>
        <w:tc>
          <w:tcPr>
            <w:tcW w:w="1382" w:type="dxa"/>
            <w:shd w:val="clear" w:color="auto" w:fill="EDD44E"/>
          </w:tcPr>
          <w:p w14:paraId="08BA45BC" w14:textId="3833573D" w:rsidR="00FC198D" w:rsidRDefault="00FC198D" w:rsidP="00FC198D">
            <w:r>
              <w:rPr>
                <w:rFonts w:hint="eastAsia"/>
              </w:rPr>
              <w:t>规划中</w:t>
            </w:r>
          </w:p>
        </w:tc>
        <w:tc>
          <w:tcPr>
            <w:tcW w:w="1383" w:type="dxa"/>
            <w:shd w:val="clear" w:color="auto" w:fill="54B980"/>
          </w:tcPr>
          <w:p w14:paraId="6D1205AD" w14:textId="71EAA463" w:rsidR="00FC198D" w:rsidRDefault="00FC198D" w:rsidP="00FC198D">
            <w:r>
              <w:rPr>
                <w:rFonts w:hint="eastAsia"/>
              </w:rPr>
              <w:t>规划中</w:t>
            </w:r>
          </w:p>
        </w:tc>
        <w:tc>
          <w:tcPr>
            <w:tcW w:w="1383" w:type="dxa"/>
            <w:shd w:val="clear" w:color="auto" w:fill="4F69F6"/>
          </w:tcPr>
          <w:p w14:paraId="6770A984" w14:textId="13AE9048" w:rsidR="00FC198D" w:rsidRPr="00FC198D" w:rsidRDefault="00FC198D" w:rsidP="00FC198D">
            <w:pPr>
              <w:rPr>
                <w:color w:val="FFFFFF" w:themeColor="background1"/>
              </w:rPr>
            </w:pPr>
            <w:r w:rsidRPr="00FC198D">
              <w:rPr>
                <w:rFonts w:hint="eastAsia"/>
                <w:color w:val="FFFFFF" w:themeColor="background1"/>
              </w:rPr>
              <w:t>未规划</w:t>
            </w:r>
          </w:p>
        </w:tc>
      </w:tr>
      <w:tr w:rsidR="00FC198D" w14:paraId="7973FAEA" w14:textId="77777777" w:rsidTr="00FC198D">
        <w:tc>
          <w:tcPr>
            <w:tcW w:w="1382" w:type="dxa"/>
            <w:shd w:val="clear" w:color="auto" w:fill="3B3838" w:themeFill="background2" w:themeFillShade="40"/>
          </w:tcPr>
          <w:p w14:paraId="4F01E7E9" w14:textId="7AD7150C" w:rsidR="00FC198D" w:rsidRDefault="00FC198D" w:rsidP="00FC198D">
            <w:r>
              <w:rPr>
                <w:rFonts w:hint="eastAsia"/>
              </w:rPr>
              <w:t>系统图数据联通（二次成图）</w:t>
            </w:r>
          </w:p>
        </w:tc>
        <w:tc>
          <w:tcPr>
            <w:tcW w:w="1383" w:type="dxa"/>
            <w:shd w:val="clear" w:color="auto" w:fill="E55144"/>
          </w:tcPr>
          <w:p w14:paraId="172AAC31" w14:textId="4B1578D1" w:rsidR="00FC198D" w:rsidRDefault="00FC198D" w:rsidP="00FC198D">
            <w:r>
              <w:rPr>
                <w:rFonts w:hint="eastAsia"/>
              </w:rPr>
              <w:t>未规划</w:t>
            </w:r>
          </w:p>
        </w:tc>
        <w:tc>
          <w:tcPr>
            <w:tcW w:w="1383" w:type="dxa"/>
            <w:shd w:val="clear" w:color="auto" w:fill="E9A35C"/>
          </w:tcPr>
          <w:p w14:paraId="5B1C7F68" w14:textId="68CB52F1" w:rsidR="00FC198D" w:rsidRDefault="00FC198D" w:rsidP="00FC198D">
            <w:r>
              <w:rPr>
                <w:rFonts w:hint="eastAsia"/>
              </w:rPr>
              <w:t>未规划</w:t>
            </w:r>
          </w:p>
        </w:tc>
        <w:tc>
          <w:tcPr>
            <w:tcW w:w="1382" w:type="dxa"/>
            <w:shd w:val="clear" w:color="auto" w:fill="EDD44E"/>
          </w:tcPr>
          <w:p w14:paraId="6F50AE0B" w14:textId="5B39E25B" w:rsidR="00FC198D" w:rsidRDefault="00FC198D" w:rsidP="00FC198D">
            <w:r>
              <w:rPr>
                <w:rFonts w:hint="eastAsia"/>
              </w:rPr>
              <w:t>未规划</w:t>
            </w:r>
          </w:p>
        </w:tc>
        <w:tc>
          <w:tcPr>
            <w:tcW w:w="1383" w:type="dxa"/>
            <w:shd w:val="clear" w:color="auto" w:fill="54B980"/>
          </w:tcPr>
          <w:p w14:paraId="0531C01B" w14:textId="56ADB218" w:rsidR="00FC198D" w:rsidRDefault="00FC198D" w:rsidP="00FC198D">
            <w:r>
              <w:rPr>
                <w:rFonts w:hint="eastAsia"/>
              </w:rPr>
              <w:t>未规划</w:t>
            </w:r>
          </w:p>
        </w:tc>
        <w:tc>
          <w:tcPr>
            <w:tcW w:w="1383" w:type="dxa"/>
            <w:shd w:val="clear" w:color="auto" w:fill="4F69F6"/>
          </w:tcPr>
          <w:p w14:paraId="60A372B2" w14:textId="2AE1D893" w:rsidR="00FC198D" w:rsidRPr="00FC198D" w:rsidRDefault="00FC198D" w:rsidP="00FC198D">
            <w:pPr>
              <w:rPr>
                <w:color w:val="FFFFFF" w:themeColor="background1"/>
              </w:rPr>
            </w:pPr>
            <w:r w:rsidRPr="00FC198D">
              <w:rPr>
                <w:rFonts w:hint="eastAsia"/>
                <w:color w:val="FFFFFF" w:themeColor="background1"/>
              </w:rPr>
              <w:t>未规划</w:t>
            </w:r>
          </w:p>
        </w:tc>
      </w:tr>
    </w:tbl>
    <w:p w14:paraId="23156EAA" w14:textId="4A44D30E" w:rsidR="008F1184" w:rsidRDefault="00FC198D" w:rsidP="003B72C2">
      <w:pPr>
        <w:ind w:firstLine="420"/>
      </w:pPr>
      <w:r>
        <w:rPr>
          <w:rFonts w:hint="eastAsia"/>
        </w:rPr>
        <w:t>当前阶段的研发子项均暂未考虑二次成图</w:t>
      </w:r>
      <w:r w:rsidR="009B2EB6">
        <w:rPr>
          <w:rFonts w:hint="eastAsia"/>
        </w:rPr>
        <w:t>及高压部分</w:t>
      </w:r>
      <w:r>
        <w:rPr>
          <w:rFonts w:hint="eastAsia"/>
        </w:rPr>
        <w:t>，本阶段针对竖向干线系统图、低压配电系统图中的规划项目进行研发。</w:t>
      </w:r>
    </w:p>
    <w:p w14:paraId="4D61A17E" w14:textId="55B0F6A9" w:rsidR="008B7C97" w:rsidRPr="008B7C97" w:rsidRDefault="008B7C97" w:rsidP="003B72C2">
      <w:pPr>
        <w:ind w:firstLine="420"/>
        <w:rPr>
          <w:color w:val="FF0000"/>
        </w:rPr>
      </w:pPr>
      <w:r w:rsidRPr="008B7C97">
        <w:rPr>
          <w:rFonts w:hint="eastAsia"/>
          <w:color w:val="FF0000"/>
        </w:rPr>
        <w:t>将生成结果作为输入数据将在下一个阶段开发。</w:t>
      </w:r>
    </w:p>
    <w:p w14:paraId="09676A78" w14:textId="6E3118DB" w:rsidR="008F1184" w:rsidRDefault="00FC198D" w:rsidP="003B72C2">
      <w:pPr>
        <w:ind w:firstLine="420"/>
      </w:pPr>
      <w:r>
        <w:rPr>
          <w:rFonts w:hint="eastAsia"/>
        </w:rPr>
        <w:t>本阶段功能实现后的使用流程如下</w:t>
      </w:r>
      <w:r w:rsidR="00841579">
        <w:rPr>
          <w:rFonts w:hint="eastAsia"/>
        </w:rPr>
        <w:t>，新增功能为红色</w:t>
      </w:r>
      <w:r w:rsidR="002B030E">
        <w:rPr>
          <w:rFonts w:hint="eastAsia"/>
        </w:rPr>
        <w:t>边框</w:t>
      </w:r>
      <w:r w:rsidR="00841579">
        <w:rPr>
          <w:rFonts w:hint="eastAsia"/>
        </w:rPr>
        <w:t>部分</w:t>
      </w:r>
      <w:r>
        <w:rPr>
          <w:rFonts w:hint="eastAsia"/>
        </w:rPr>
        <w:t>：</w:t>
      </w:r>
    </w:p>
    <w:p w14:paraId="03A0FE20" w14:textId="4BC8008D" w:rsidR="00FC198D" w:rsidRDefault="005122F8" w:rsidP="003B72C2">
      <w:pPr>
        <w:ind w:firstLine="420"/>
      </w:pPr>
      <w:r>
        <w:rPr>
          <w:noProof/>
        </w:rPr>
        <w:lastRenderedPageBreak/>
        <w:drawing>
          <wp:inline distT="0" distB="0" distL="0" distR="0" wp14:anchorId="52CA10B7" wp14:editId="60D0D866">
            <wp:extent cx="5274310" cy="7247255"/>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7247255"/>
                    </a:xfrm>
                    <a:prstGeom prst="rect">
                      <a:avLst/>
                    </a:prstGeom>
                  </pic:spPr>
                </pic:pic>
              </a:graphicData>
            </a:graphic>
          </wp:inline>
        </w:drawing>
      </w:r>
    </w:p>
    <w:p w14:paraId="7166C30A" w14:textId="4F802D13" w:rsidR="002B030E" w:rsidRPr="002B030E" w:rsidRDefault="002B030E" w:rsidP="003B72C2">
      <w:pPr>
        <w:ind w:firstLine="420"/>
      </w:pPr>
      <w:r>
        <w:rPr>
          <w:rFonts w:hint="eastAsia"/>
        </w:rPr>
        <w:t>读取系统图（灰色框）为下一阶段的开发内容，最终实现平面数据与系统数据的双向连通。</w:t>
      </w:r>
    </w:p>
    <w:p w14:paraId="7A20CAF3" w14:textId="21C303CC" w:rsidR="00C233BD" w:rsidRDefault="0041561E" w:rsidP="00C233BD">
      <w:pPr>
        <w:pStyle w:val="1"/>
      </w:pPr>
      <w:r>
        <w:rPr>
          <w:rFonts w:hint="eastAsia"/>
        </w:rPr>
        <w:lastRenderedPageBreak/>
        <w:t>输入条件</w:t>
      </w:r>
    </w:p>
    <w:p w14:paraId="5175668D" w14:textId="16914033" w:rsidR="003B72C2" w:rsidRPr="003B72C2" w:rsidRDefault="003B72C2" w:rsidP="003B72C2">
      <w:pPr>
        <w:pStyle w:val="2"/>
      </w:pPr>
      <w:r>
        <w:rPr>
          <w:rFonts w:hint="eastAsia"/>
        </w:rPr>
        <w:t>参数化输入数据</w:t>
      </w:r>
    </w:p>
    <w:p w14:paraId="409F0D5F" w14:textId="1FEC06F7" w:rsidR="00ED4713" w:rsidRDefault="00C233BD" w:rsidP="00806230">
      <w:pPr>
        <w:ind w:firstLine="420"/>
      </w:pPr>
      <w:r>
        <w:rPr>
          <w:rFonts w:hint="eastAsia"/>
        </w:rPr>
        <w:t>U</w:t>
      </w:r>
      <w:r>
        <w:t>I</w:t>
      </w:r>
      <w:r>
        <w:rPr>
          <w:rFonts w:hint="eastAsia"/>
        </w:rPr>
        <w:t>中输入</w:t>
      </w:r>
      <w:r w:rsidR="00ED4713">
        <w:rPr>
          <w:rFonts w:hint="eastAsia"/>
        </w:rPr>
        <w:t>数据，包括以下内容：</w:t>
      </w:r>
    </w:p>
    <w:p w14:paraId="01A588C8" w14:textId="23D26703" w:rsidR="00302FD8" w:rsidRDefault="00302FD8" w:rsidP="00ED4713">
      <w:pPr>
        <w:pStyle w:val="ae"/>
        <w:numPr>
          <w:ilvl w:val="0"/>
          <w:numId w:val="17"/>
        </w:numPr>
        <w:ind w:firstLineChars="0"/>
      </w:pPr>
      <w:r>
        <w:rPr>
          <w:rFonts w:hint="eastAsia"/>
        </w:rPr>
        <w:t>变配电所设置情况：项目是否有变配电所、变配电所的设置情况。</w:t>
      </w:r>
    </w:p>
    <w:p w14:paraId="78588AB0" w14:textId="77777777" w:rsidR="00302FD8" w:rsidRDefault="00302FD8" w:rsidP="00302FD8">
      <w:pPr>
        <w:pStyle w:val="ae"/>
        <w:numPr>
          <w:ilvl w:val="0"/>
          <w:numId w:val="17"/>
        </w:numPr>
        <w:ind w:firstLineChars="0"/>
      </w:pPr>
      <w:r>
        <w:rPr>
          <w:rFonts w:hint="eastAsia"/>
        </w:rPr>
        <w:t>变配电所内变压器编号及各变压器容量：用户手动输入；由协同参数库获取</w:t>
      </w:r>
      <w:r w:rsidRPr="001B3DA3">
        <w:rPr>
          <w:rFonts w:hint="eastAsia"/>
          <w:color w:val="FF0000"/>
          <w:u w:val="single"/>
        </w:rPr>
        <w:t>（联动智库说明，待定，等数据接口）</w:t>
      </w:r>
      <w:r>
        <w:rPr>
          <w:rFonts w:hint="eastAsia"/>
        </w:rPr>
        <w:t>。</w:t>
      </w:r>
    </w:p>
    <w:p w14:paraId="7021E529" w14:textId="3E73F5B2" w:rsidR="00ED4713" w:rsidRDefault="00ED4713" w:rsidP="00ED4713">
      <w:pPr>
        <w:pStyle w:val="ae"/>
        <w:numPr>
          <w:ilvl w:val="0"/>
          <w:numId w:val="17"/>
        </w:numPr>
        <w:ind w:firstLineChars="0"/>
      </w:pPr>
      <w:r>
        <w:rPr>
          <w:rFonts w:hint="eastAsia"/>
        </w:rPr>
        <w:t>竖向干线分区（配电分区）</w:t>
      </w:r>
      <w:r w:rsidR="00C86B8F">
        <w:rPr>
          <w:rFonts w:hint="eastAsia"/>
        </w:rPr>
        <w:t>：用户手动输入</w:t>
      </w:r>
      <w:r w:rsidR="001F469C">
        <w:rPr>
          <w:rFonts w:hint="eastAsia"/>
        </w:rPr>
        <w:t>；平面图读取；</w:t>
      </w:r>
      <w:r w:rsidR="00C86B8F">
        <w:rPr>
          <w:rFonts w:hint="eastAsia"/>
        </w:rPr>
        <w:t>由协同项目数据获取（待定，等数据接口）。</w:t>
      </w:r>
    </w:p>
    <w:p w14:paraId="37151C70" w14:textId="38DA5670" w:rsidR="00302FD8" w:rsidRDefault="00302FD8" w:rsidP="00ED4713">
      <w:pPr>
        <w:pStyle w:val="ae"/>
        <w:numPr>
          <w:ilvl w:val="0"/>
          <w:numId w:val="17"/>
        </w:numPr>
        <w:ind w:firstLineChars="0"/>
      </w:pPr>
      <w:r>
        <w:rPr>
          <w:rFonts w:hint="eastAsia"/>
        </w:rPr>
        <w:t>干线分区对应的变配电所（可能多选）</w:t>
      </w:r>
      <w:r>
        <w:rPr>
          <w:rFonts w:hint="eastAsia"/>
        </w:rPr>
        <w:t>/</w:t>
      </w:r>
      <w:r>
        <w:rPr>
          <w:rFonts w:hint="eastAsia"/>
        </w:rPr>
        <w:t>变压器（组）</w:t>
      </w:r>
      <w:r w:rsidRPr="00302FD8">
        <w:rPr>
          <w:rFonts w:hint="eastAsia"/>
          <w:color w:val="A6A6A6" w:themeColor="background1" w:themeShade="A6"/>
        </w:rPr>
        <w:t>/</w:t>
      </w:r>
      <w:r w:rsidRPr="00302FD8">
        <w:rPr>
          <w:rFonts w:hint="eastAsia"/>
          <w:color w:val="A6A6A6" w:themeColor="background1" w:themeShade="A6"/>
        </w:rPr>
        <w:t>主配电箱（需提前输入，此情况一般用于极小规模的项目，暂时不考虑）</w:t>
      </w:r>
    </w:p>
    <w:p w14:paraId="0057352F" w14:textId="59C6B4DB" w:rsidR="00ED4713" w:rsidRDefault="00ED4713" w:rsidP="00ED4713">
      <w:pPr>
        <w:pStyle w:val="ae"/>
        <w:numPr>
          <w:ilvl w:val="0"/>
          <w:numId w:val="17"/>
        </w:numPr>
        <w:ind w:firstLineChars="0"/>
      </w:pPr>
      <w:r>
        <w:rPr>
          <w:rFonts w:hint="eastAsia"/>
        </w:rPr>
        <w:t>干线分区的负责楼层</w:t>
      </w:r>
      <w:r w:rsidR="00C86B8F">
        <w:rPr>
          <w:rFonts w:hint="eastAsia"/>
        </w:rPr>
        <w:t>：用户手动输入</w:t>
      </w:r>
      <w:r w:rsidR="001F469C">
        <w:rPr>
          <w:rFonts w:hint="eastAsia"/>
        </w:rPr>
        <w:t>；平面图读取</w:t>
      </w:r>
      <w:r w:rsidR="00C86B8F">
        <w:rPr>
          <w:rFonts w:hint="eastAsia"/>
        </w:rPr>
        <w:t>。</w:t>
      </w:r>
    </w:p>
    <w:p w14:paraId="3934C549" w14:textId="02801C5A" w:rsidR="001F469C" w:rsidRDefault="001F469C" w:rsidP="00ED4713">
      <w:pPr>
        <w:pStyle w:val="ae"/>
        <w:numPr>
          <w:ilvl w:val="0"/>
          <w:numId w:val="17"/>
        </w:numPr>
        <w:ind w:firstLineChars="0"/>
      </w:pPr>
      <w:r>
        <w:rPr>
          <w:rFonts w:hint="eastAsia"/>
        </w:rPr>
        <w:t>避难层所在楼层：用户手动输入；平面图读取。</w:t>
      </w:r>
    </w:p>
    <w:p w14:paraId="26B40E49" w14:textId="2C98EAA8" w:rsidR="00606C84" w:rsidRDefault="00606C84" w:rsidP="00ED4713">
      <w:pPr>
        <w:pStyle w:val="ae"/>
        <w:numPr>
          <w:ilvl w:val="0"/>
          <w:numId w:val="17"/>
        </w:numPr>
        <w:ind w:firstLineChars="0"/>
      </w:pPr>
      <w:r>
        <w:rPr>
          <w:rFonts w:hint="eastAsia"/>
        </w:rPr>
        <w:t>干线引出的楼层（变电所所在楼层）</w:t>
      </w:r>
      <w:r w:rsidR="00C86B8F">
        <w:rPr>
          <w:rFonts w:hint="eastAsia"/>
        </w:rPr>
        <w:t>：用户手动输入；由协同参数库获取（联动智库说明，待定，等数据接口）。</w:t>
      </w:r>
    </w:p>
    <w:p w14:paraId="4389957A" w14:textId="4321CC07" w:rsidR="00ED4713" w:rsidRDefault="00ED4713" w:rsidP="00ED4713">
      <w:pPr>
        <w:pStyle w:val="ae"/>
        <w:numPr>
          <w:ilvl w:val="0"/>
          <w:numId w:val="17"/>
        </w:numPr>
        <w:ind w:firstLineChars="0"/>
      </w:pPr>
      <w:r>
        <w:rPr>
          <w:rFonts w:hint="eastAsia"/>
        </w:rPr>
        <w:t>本干线分区中的配电箱（类型</w:t>
      </w:r>
      <w:r w:rsidR="00606C84">
        <w:rPr>
          <w:rFonts w:hint="eastAsia"/>
        </w:rPr>
        <w:t>、功能</w:t>
      </w:r>
      <w:r>
        <w:rPr>
          <w:rFonts w:hint="eastAsia"/>
        </w:rPr>
        <w:t>、编号、功率、相数、消防属性</w:t>
      </w:r>
      <w:r w:rsidR="00606C84">
        <w:rPr>
          <w:rFonts w:hint="eastAsia"/>
        </w:rPr>
        <w:t>、所在楼层</w:t>
      </w:r>
      <w:r>
        <w:rPr>
          <w:rFonts w:hint="eastAsia"/>
        </w:rPr>
        <w:t>）</w:t>
      </w:r>
      <w:r w:rsidR="00C86B8F">
        <w:rPr>
          <w:rFonts w:hint="eastAsia"/>
        </w:rPr>
        <w:t>：用户手动输入，</w:t>
      </w:r>
      <w:r w:rsidR="00C86B8F">
        <w:rPr>
          <w:rFonts w:hint="eastAsia"/>
        </w:rPr>
        <w:t>U</w:t>
      </w:r>
      <w:r w:rsidR="00C86B8F">
        <w:t>I</w:t>
      </w:r>
      <w:r w:rsidR="00C86B8F">
        <w:rPr>
          <w:rFonts w:hint="eastAsia"/>
        </w:rPr>
        <w:t>端提供较为便利的输入工具</w:t>
      </w:r>
      <w:r w:rsidR="001F469C">
        <w:rPr>
          <w:rFonts w:hint="eastAsia"/>
        </w:rPr>
        <w:t>；平面图读取</w:t>
      </w:r>
      <w:r w:rsidR="00C86B8F">
        <w:rPr>
          <w:rFonts w:hint="eastAsia"/>
        </w:rPr>
        <w:t>。</w:t>
      </w:r>
    </w:p>
    <w:p w14:paraId="376A6DBF" w14:textId="0202DE96" w:rsidR="00606C84" w:rsidRDefault="00ED4713" w:rsidP="00606C84">
      <w:pPr>
        <w:pStyle w:val="ae"/>
        <w:numPr>
          <w:ilvl w:val="0"/>
          <w:numId w:val="17"/>
        </w:numPr>
        <w:ind w:firstLineChars="0"/>
      </w:pPr>
      <w:r>
        <w:rPr>
          <w:rFonts w:hint="eastAsia"/>
        </w:rPr>
        <w:t>本干线分区中配电箱的</w:t>
      </w:r>
      <w:r w:rsidR="00606C84">
        <w:rPr>
          <w:rFonts w:hint="eastAsia"/>
        </w:rPr>
        <w:t>连接</w:t>
      </w:r>
      <w:r>
        <w:rPr>
          <w:rFonts w:hint="eastAsia"/>
        </w:rPr>
        <w:t>关系</w:t>
      </w:r>
      <w:r w:rsidR="001F469C">
        <w:rPr>
          <w:rFonts w:hint="eastAsia"/>
        </w:rPr>
        <w:t>；平面图读取</w:t>
      </w:r>
      <w:r w:rsidR="00806230">
        <w:rPr>
          <w:rFonts w:hint="eastAsia"/>
        </w:rPr>
        <w:t>。</w:t>
      </w:r>
    </w:p>
    <w:p w14:paraId="31D59812" w14:textId="707D22B9" w:rsidR="002A7DE7" w:rsidRDefault="002A7DE7" w:rsidP="003B72C2">
      <w:pPr>
        <w:pStyle w:val="2"/>
      </w:pPr>
      <w:r>
        <w:rPr>
          <w:rFonts w:hint="eastAsia"/>
        </w:rPr>
        <w:t>项目基本参数录入</w:t>
      </w:r>
    </w:p>
    <w:p w14:paraId="5A2229F6" w14:textId="1CB80FFC" w:rsidR="00043B61" w:rsidRDefault="00043B61" w:rsidP="00043B61">
      <w:pPr>
        <w:ind w:firstLine="420"/>
      </w:pPr>
      <w:r>
        <w:rPr>
          <w:rFonts w:hint="eastAsia"/>
        </w:rPr>
        <w:t>录入项目信息：单体数量、单体分组</w:t>
      </w:r>
      <w:r w:rsidR="00302FD8">
        <w:rPr>
          <w:rFonts w:hint="eastAsia"/>
        </w:rPr>
        <w:t>、单体所属的配电分区</w:t>
      </w:r>
    </w:p>
    <w:p w14:paraId="6B0D5999" w14:textId="6F04CA13" w:rsidR="002A7DE7" w:rsidRDefault="00043B61" w:rsidP="00043B61">
      <w:pPr>
        <w:ind w:firstLine="420"/>
      </w:pPr>
      <w:r>
        <w:rPr>
          <w:rFonts w:hint="eastAsia"/>
        </w:rPr>
        <w:t>录入单体信息：</w:t>
      </w:r>
    </w:p>
    <w:p w14:paraId="0CC1587C" w14:textId="3E6E3D79" w:rsidR="00043B61" w:rsidRDefault="00043B61" w:rsidP="00EC749F">
      <w:pPr>
        <w:pStyle w:val="ae"/>
        <w:numPr>
          <w:ilvl w:val="0"/>
          <w:numId w:val="40"/>
        </w:numPr>
        <w:ind w:firstLineChars="0"/>
      </w:pPr>
      <w:r>
        <w:rPr>
          <w:rFonts w:hint="eastAsia"/>
        </w:rPr>
        <w:lastRenderedPageBreak/>
        <w:t>单体楼层</w:t>
      </w:r>
      <w:r w:rsidR="001B3DA3">
        <w:rPr>
          <w:rFonts w:hint="eastAsia"/>
        </w:rPr>
        <w:t>（包括避难层）</w:t>
      </w:r>
      <w:r w:rsidR="007860F3">
        <w:rPr>
          <w:rFonts w:hint="eastAsia"/>
        </w:rPr>
        <w:t>；</w:t>
      </w:r>
    </w:p>
    <w:p w14:paraId="69E2586A" w14:textId="390D7A1E" w:rsidR="00043B61" w:rsidRDefault="00043B61" w:rsidP="00EC749F">
      <w:pPr>
        <w:pStyle w:val="ae"/>
        <w:numPr>
          <w:ilvl w:val="0"/>
          <w:numId w:val="40"/>
        </w:numPr>
        <w:ind w:firstLineChars="0"/>
      </w:pPr>
      <w:r>
        <w:rPr>
          <w:rFonts w:hint="eastAsia"/>
        </w:rPr>
        <w:t>单体内户型（面积</w:t>
      </w:r>
      <w:r w:rsidR="007860F3">
        <w:rPr>
          <w:rFonts w:hint="eastAsia"/>
        </w:rPr>
        <w:t>→确定住户配电箱功率及相数</w:t>
      </w:r>
      <w:r>
        <w:rPr>
          <w:rFonts w:hint="eastAsia"/>
        </w:rPr>
        <w:t>）及对应数量</w:t>
      </w:r>
      <w:r w:rsidR="001B3DA3">
        <w:rPr>
          <w:rFonts w:hint="eastAsia"/>
        </w:rPr>
        <w:t>（</w:t>
      </w:r>
      <w:r w:rsidR="007860F3">
        <w:rPr>
          <w:rFonts w:hint="eastAsia"/>
        </w:rPr>
        <w:t>确定</w:t>
      </w:r>
      <w:r w:rsidR="001B3DA3">
        <w:rPr>
          <w:rFonts w:hint="eastAsia"/>
        </w:rPr>
        <w:t>电表箱</w:t>
      </w:r>
      <w:r w:rsidR="007860F3">
        <w:rPr>
          <w:rFonts w:hint="eastAsia"/>
        </w:rPr>
        <w:t>功率及各住户配电箱相序</w:t>
      </w:r>
      <w:r w:rsidR="001B3DA3">
        <w:rPr>
          <w:rFonts w:hint="eastAsia"/>
        </w:rPr>
        <w:t>）</w:t>
      </w:r>
      <w:r w:rsidR="007860F3">
        <w:rPr>
          <w:rFonts w:hint="eastAsia"/>
        </w:rPr>
        <w:t>；</w:t>
      </w:r>
    </w:p>
    <w:p w14:paraId="2ECB6ED3" w14:textId="7C88B4ED" w:rsidR="00043B61" w:rsidRDefault="00043B61" w:rsidP="00EC749F">
      <w:pPr>
        <w:pStyle w:val="ae"/>
        <w:numPr>
          <w:ilvl w:val="0"/>
          <w:numId w:val="40"/>
        </w:numPr>
        <w:ind w:firstLineChars="0"/>
      </w:pPr>
      <w:r>
        <w:rPr>
          <w:rFonts w:hint="eastAsia"/>
        </w:rPr>
        <w:t>电梯台数</w:t>
      </w:r>
      <w:r w:rsidR="007860F3">
        <w:rPr>
          <w:rFonts w:hint="eastAsia"/>
        </w:rPr>
        <w:t>及设备参数（确定电梯配电箱功率）；</w:t>
      </w:r>
    </w:p>
    <w:p w14:paraId="745E58EC" w14:textId="46065656" w:rsidR="00043B61" w:rsidRDefault="00043B61" w:rsidP="00EC749F">
      <w:pPr>
        <w:pStyle w:val="ae"/>
        <w:numPr>
          <w:ilvl w:val="0"/>
          <w:numId w:val="40"/>
        </w:numPr>
        <w:ind w:firstLineChars="0"/>
      </w:pPr>
      <w:r>
        <w:rPr>
          <w:rFonts w:hint="eastAsia"/>
        </w:rPr>
        <w:t>消防电梯台数</w:t>
      </w:r>
      <w:r w:rsidR="007860F3">
        <w:rPr>
          <w:rFonts w:hint="eastAsia"/>
        </w:rPr>
        <w:t>及设备参数（确定消防电梯配电箱功率）；</w:t>
      </w:r>
    </w:p>
    <w:p w14:paraId="740E463C" w14:textId="592D4745" w:rsidR="00043B61" w:rsidRDefault="00043B61" w:rsidP="00EC749F">
      <w:pPr>
        <w:pStyle w:val="ae"/>
        <w:numPr>
          <w:ilvl w:val="0"/>
          <w:numId w:val="40"/>
        </w:numPr>
        <w:ind w:firstLineChars="0"/>
      </w:pPr>
      <w:r>
        <w:rPr>
          <w:rFonts w:hint="eastAsia"/>
        </w:rPr>
        <w:t>平时照明设置原则</w:t>
      </w:r>
      <w:r w:rsidR="00880C54">
        <w:rPr>
          <w:rFonts w:hint="eastAsia"/>
        </w:rPr>
        <w:t>（</w:t>
      </w:r>
      <w:r w:rsidR="007860F3">
        <w:rPr>
          <w:rFonts w:hint="eastAsia"/>
        </w:rPr>
        <w:t>确定干线类型，</w:t>
      </w:r>
      <w:r w:rsidR="00880C54">
        <w:rPr>
          <w:rFonts w:hint="eastAsia"/>
        </w:rPr>
        <w:t>可能含航空障碍灯配电箱</w:t>
      </w:r>
      <w:r w:rsidR="007860F3">
        <w:rPr>
          <w:rFonts w:hint="eastAsia"/>
        </w:rPr>
        <w:t>作为分箱</w:t>
      </w:r>
      <w:r w:rsidR="00880C54">
        <w:rPr>
          <w:rFonts w:hint="eastAsia"/>
        </w:rPr>
        <w:t>）</w:t>
      </w:r>
      <w:r w:rsidR="007860F3">
        <w:rPr>
          <w:rFonts w:hint="eastAsia"/>
        </w:rPr>
        <w:t>；</w:t>
      </w:r>
    </w:p>
    <w:p w14:paraId="553581CC" w14:textId="7FE667AC" w:rsidR="00043B61" w:rsidRDefault="00043B61" w:rsidP="00EC749F">
      <w:pPr>
        <w:pStyle w:val="ae"/>
        <w:numPr>
          <w:ilvl w:val="0"/>
          <w:numId w:val="40"/>
        </w:numPr>
        <w:ind w:firstLineChars="0"/>
      </w:pPr>
      <w:r>
        <w:rPr>
          <w:rFonts w:hint="eastAsia"/>
        </w:rPr>
        <w:t>消防应急照明设置原则</w:t>
      </w:r>
      <w:r w:rsidR="007860F3">
        <w:rPr>
          <w:rFonts w:hint="eastAsia"/>
        </w:rPr>
        <w:t>（确定干线类型：树干式、放射式等）；</w:t>
      </w:r>
    </w:p>
    <w:p w14:paraId="4CA7A1B4" w14:textId="3BD9551F" w:rsidR="001B3DA3" w:rsidRDefault="00043B61" w:rsidP="00EC749F">
      <w:pPr>
        <w:pStyle w:val="ae"/>
        <w:numPr>
          <w:ilvl w:val="0"/>
          <w:numId w:val="40"/>
        </w:numPr>
        <w:ind w:firstLineChars="0"/>
      </w:pPr>
      <w:r>
        <w:rPr>
          <w:rFonts w:hint="eastAsia"/>
        </w:rPr>
        <w:t>泛光照明设置原则</w:t>
      </w:r>
      <w:r w:rsidR="007860F3">
        <w:rPr>
          <w:rFonts w:hint="eastAsia"/>
        </w:rPr>
        <w:t>（确定干线类型：树干式、放射式等）；</w:t>
      </w:r>
    </w:p>
    <w:p w14:paraId="2A8D0AD6" w14:textId="2704333F" w:rsidR="00880C54" w:rsidRDefault="00880C54" w:rsidP="00EC749F">
      <w:pPr>
        <w:pStyle w:val="ae"/>
        <w:numPr>
          <w:ilvl w:val="0"/>
          <w:numId w:val="40"/>
        </w:numPr>
        <w:ind w:firstLineChars="0"/>
      </w:pPr>
      <w:r>
        <w:rPr>
          <w:rFonts w:hint="eastAsia"/>
        </w:rPr>
        <w:t>消控安保中心设置位置</w:t>
      </w:r>
      <w:r w:rsidR="007860F3">
        <w:rPr>
          <w:rFonts w:hint="eastAsia"/>
        </w:rPr>
        <w:t>（确定本分区是否存在消控室配电箱及安保中心配电箱，功率由设计师填写）。</w:t>
      </w:r>
    </w:p>
    <w:p w14:paraId="13AF57D0" w14:textId="2CA2A3B3" w:rsidR="00EC749F" w:rsidRDefault="00EC749F" w:rsidP="001B3DA3">
      <w:pPr>
        <w:ind w:firstLine="420"/>
      </w:pPr>
      <w:r>
        <w:rPr>
          <w:rFonts w:hint="eastAsia"/>
        </w:rPr>
        <w:t>考虑到各地存在差异性做法，须由需求方整理当地做法的具体业务要求，再由产品转为当地定制的业务逻辑</w:t>
      </w:r>
      <w:r w:rsidR="00E50AC8">
        <w:rPr>
          <w:rFonts w:hint="eastAsia"/>
        </w:rPr>
        <w:t>，基本原则为各设备功率及数目在部分按照业务逻辑确定的基础上，均可由设计师再进行手动调整</w:t>
      </w:r>
      <w:r>
        <w:rPr>
          <w:rFonts w:hint="eastAsia"/>
        </w:rPr>
        <w:t>。</w:t>
      </w:r>
    </w:p>
    <w:p w14:paraId="6A503355" w14:textId="7E4E079C" w:rsidR="0041561E" w:rsidRDefault="00E317ED" w:rsidP="0041561E">
      <w:pPr>
        <w:pStyle w:val="1"/>
      </w:pPr>
      <w:r>
        <w:rPr>
          <w:rFonts w:hint="eastAsia"/>
        </w:rPr>
        <w:t>数据端</w:t>
      </w:r>
      <w:r w:rsidR="0041561E">
        <w:rPr>
          <w:rFonts w:hint="eastAsia"/>
        </w:rPr>
        <w:t>业务逻辑</w:t>
      </w:r>
      <w:r w:rsidR="00DA564D">
        <w:rPr>
          <w:rFonts w:hint="eastAsia"/>
        </w:rPr>
        <w:t>-</w:t>
      </w:r>
      <w:r w:rsidR="00DA564D">
        <w:rPr>
          <w:rFonts w:hint="eastAsia"/>
        </w:rPr>
        <w:t>竖向干线</w:t>
      </w:r>
    </w:p>
    <w:p w14:paraId="6436A39D" w14:textId="71665602" w:rsidR="00144275" w:rsidRDefault="00144275" w:rsidP="003B72C2">
      <w:pPr>
        <w:pStyle w:val="2"/>
      </w:pPr>
      <w:r>
        <w:rPr>
          <w:rFonts w:hint="eastAsia"/>
        </w:rPr>
        <w:t>竖向干线分区的数据结构</w:t>
      </w:r>
    </w:p>
    <w:p w14:paraId="2493EE88" w14:textId="77777777" w:rsidR="00E317ED" w:rsidRDefault="00C86B8F" w:rsidP="00E317ED">
      <w:pPr>
        <w:ind w:firstLine="420"/>
      </w:pPr>
      <w:r>
        <w:rPr>
          <w:rFonts w:hint="eastAsia"/>
        </w:rPr>
        <w:t>竖向干线分区为人为划分内容</w:t>
      </w:r>
      <w:r w:rsidR="00E45587">
        <w:rPr>
          <w:rFonts w:hint="eastAsia"/>
        </w:rPr>
        <w:t>，包含</w:t>
      </w:r>
      <w:r w:rsidR="00E317ED">
        <w:rPr>
          <w:rFonts w:hint="eastAsia"/>
        </w:rPr>
        <w:t>以下</w:t>
      </w:r>
      <w:r w:rsidR="00E45587">
        <w:rPr>
          <w:rFonts w:hint="eastAsia"/>
        </w:rPr>
        <w:t>数据：</w:t>
      </w:r>
    </w:p>
    <w:p w14:paraId="7E08DF9C" w14:textId="57360E30" w:rsidR="00E317ED" w:rsidRDefault="00E45587" w:rsidP="00E317ED">
      <w:pPr>
        <w:pStyle w:val="ae"/>
        <w:numPr>
          <w:ilvl w:val="0"/>
          <w:numId w:val="19"/>
        </w:numPr>
        <w:ind w:firstLineChars="0"/>
      </w:pPr>
      <w:r>
        <w:rPr>
          <w:rFonts w:hint="eastAsia"/>
        </w:rPr>
        <w:t>竖向干线分区编号（数字）</w:t>
      </w:r>
      <w:r w:rsidR="00E317ED">
        <w:rPr>
          <w:rFonts w:hint="eastAsia"/>
        </w:rPr>
        <w:t>；</w:t>
      </w:r>
    </w:p>
    <w:p w14:paraId="4FCB2420" w14:textId="24AA7E0D" w:rsidR="007933ED" w:rsidRDefault="007933ED" w:rsidP="007933ED">
      <w:pPr>
        <w:pStyle w:val="ae"/>
        <w:ind w:left="420" w:firstLineChars="0" w:firstLine="0"/>
      </w:pPr>
      <w:r>
        <w:rPr>
          <w:rFonts w:hint="eastAsia"/>
        </w:rPr>
        <w:t>1</w:t>
      </w:r>
      <w:r>
        <w:t>-1AW</w:t>
      </w:r>
    </w:p>
    <w:p w14:paraId="3BB27C4F" w14:textId="38BCD1B6" w:rsidR="007933ED" w:rsidRDefault="007933ED" w:rsidP="007933ED">
      <w:pPr>
        <w:pStyle w:val="ae"/>
        <w:ind w:left="420" w:firstLineChars="0" w:firstLine="0"/>
      </w:pPr>
      <w:r>
        <w:t>1-1-1AW(1A-1AW)</w:t>
      </w:r>
      <w:r>
        <w:tab/>
        <w:t>*-*-*AP</w:t>
      </w:r>
    </w:p>
    <w:p w14:paraId="5D9DB4D4" w14:textId="10F817B8" w:rsidR="007933ED" w:rsidRDefault="007933ED" w:rsidP="007933ED">
      <w:pPr>
        <w:pStyle w:val="ae"/>
        <w:ind w:left="420" w:firstLineChars="0" w:firstLine="0"/>
      </w:pPr>
      <w:r>
        <w:rPr>
          <w:rFonts w:hint="eastAsia"/>
        </w:rPr>
        <w:t>1</w:t>
      </w:r>
      <w:r>
        <w:t>-2-1AW(1B-1AW)</w:t>
      </w:r>
      <w:r>
        <w:tab/>
        <w:t>*-*-*AL</w:t>
      </w:r>
    </w:p>
    <w:p w14:paraId="612EC4DA" w14:textId="0730E75F" w:rsidR="00E317ED" w:rsidRDefault="00E45587" w:rsidP="00E317ED">
      <w:pPr>
        <w:pStyle w:val="ae"/>
        <w:numPr>
          <w:ilvl w:val="0"/>
          <w:numId w:val="19"/>
        </w:numPr>
        <w:ind w:firstLineChars="0"/>
      </w:pPr>
      <w:r>
        <w:rPr>
          <w:rFonts w:hint="eastAsia"/>
        </w:rPr>
        <w:t>竖向干线分区名称（文本</w:t>
      </w:r>
      <w:r w:rsidR="006E6195">
        <w:rPr>
          <w:rFonts w:hint="eastAsia"/>
        </w:rPr>
        <w:t>，非必须</w:t>
      </w:r>
      <w:r>
        <w:rPr>
          <w:rFonts w:hint="eastAsia"/>
        </w:rPr>
        <w:t>）</w:t>
      </w:r>
      <w:r w:rsidR="00E317ED">
        <w:rPr>
          <w:rFonts w:hint="eastAsia"/>
        </w:rPr>
        <w:t>；</w:t>
      </w:r>
    </w:p>
    <w:p w14:paraId="3CE4C4B9" w14:textId="363276C8" w:rsidR="00E317ED" w:rsidRDefault="00E317ED" w:rsidP="00E317ED">
      <w:pPr>
        <w:pStyle w:val="ae"/>
        <w:numPr>
          <w:ilvl w:val="0"/>
          <w:numId w:val="19"/>
        </w:numPr>
        <w:ind w:firstLineChars="0"/>
      </w:pPr>
      <w:r>
        <w:rPr>
          <w:rFonts w:hint="eastAsia"/>
        </w:rPr>
        <w:t>竖向干线分区</w:t>
      </w:r>
      <w:r w:rsidR="006E6195">
        <w:rPr>
          <w:rFonts w:hint="eastAsia"/>
        </w:rPr>
        <w:t>包含</w:t>
      </w:r>
      <w:r>
        <w:rPr>
          <w:rFonts w:hint="eastAsia"/>
        </w:rPr>
        <w:t>的变电所（或变压器组，未输入时缺省）；</w:t>
      </w:r>
    </w:p>
    <w:p w14:paraId="1CB1C355" w14:textId="5662EEAF" w:rsidR="00FE5B5F" w:rsidRDefault="00FE5B5F" w:rsidP="006E6195">
      <w:pPr>
        <w:pStyle w:val="ae"/>
        <w:numPr>
          <w:ilvl w:val="0"/>
          <w:numId w:val="19"/>
        </w:numPr>
        <w:ind w:firstLineChars="0"/>
      </w:pPr>
      <w:r>
        <w:rPr>
          <w:rFonts w:hint="eastAsia"/>
        </w:rPr>
        <w:lastRenderedPageBreak/>
        <w:t>竖向干线分区的负责楼层</w:t>
      </w:r>
      <w:r w:rsidR="006E6195">
        <w:rPr>
          <w:rFonts w:hint="eastAsia"/>
        </w:rPr>
        <w:t>（考虑变电所负责区域穿越避难层的情况）</w:t>
      </w:r>
      <w:r>
        <w:rPr>
          <w:rFonts w:hint="eastAsia"/>
        </w:rPr>
        <w:t>；</w:t>
      </w:r>
    </w:p>
    <w:p w14:paraId="7C9C7944" w14:textId="27F26796" w:rsidR="00FE5B5F" w:rsidRDefault="00FE5B5F" w:rsidP="00E317ED">
      <w:pPr>
        <w:pStyle w:val="ae"/>
        <w:numPr>
          <w:ilvl w:val="0"/>
          <w:numId w:val="19"/>
        </w:numPr>
        <w:ind w:firstLineChars="0"/>
      </w:pPr>
      <w:r>
        <w:rPr>
          <w:rFonts w:hint="eastAsia"/>
        </w:rPr>
        <w:t>变配电所的设置楼层</w:t>
      </w:r>
      <w:r w:rsidR="006E6195">
        <w:rPr>
          <w:rFonts w:hint="eastAsia"/>
        </w:rPr>
        <w:t>及负责的楼层</w:t>
      </w:r>
      <w:r>
        <w:rPr>
          <w:rFonts w:hint="eastAsia"/>
        </w:rPr>
        <w:t>；</w:t>
      </w:r>
    </w:p>
    <w:p w14:paraId="7DFE88D4" w14:textId="41226FFB" w:rsidR="00144275" w:rsidRDefault="00E45587" w:rsidP="00E317ED">
      <w:pPr>
        <w:ind w:firstLine="420"/>
      </w:pPr>
      <w:r>
        <w:rPr>
          <w:rFonts w:hint="eastAsia"/>
        </w:rPr>
        <w:t>均</w:t>
      </w:r>
      <w:r w:rsidR="00C86B8F">
        <w:rPr>
          <w:rFonts w:hint="eastAsia"/>
        </w:rPr>
        <w:t>可由用户手动编辑、修改。</w:t>
      </w:r>
    </w:p>
    <w:p w14:paraId="67C82B15" w14:textId="09E8E6CF" w:rsidR="00E45587" w:rsidRPr="00144275" w:rsidRDefault="00E45587" w:rsidP="00E317ED">
      <w:pPr>
        <w:ind w:firstLine="420"/>
      </w:pPr>
      <w:r>
        <w:rPr>
          <w:rFonts w:hint="eastAsia"/>
        </w:rPr>
        <w:t>竖向干线分区编号不允许重复，竖向干线分区名称允许重复。</w:t>
      </w:r>
    </w:p>
    <w:p w14:paraId="5C556230" w14:textId="0E14F4A0" w:rsidR="003B72C2" w:rsidRDefault="003B72C2" w:rsidP="003B72C2">
      <w:pPr>
        <w:pStyle w:val="2"/>
      </w:pPr>
      <w:r>
        <w:rPr>
          <w:rFonts w:hint="eastAsia"/>
        </w:rPr>
        <w:t>配电箱</w:t>
      </w:r>
      <w:r w:rsidR="00E45587">
        <w:rPr>
          <w:rFonts w:hint="eastAsia"/>
        </w:rPr>
        <w:t>及连接关系</w:t>
      </w:r>
      <w:r>
        <w:rPr>
          <w:rFonts w:hint="eastAsia"/>
        </w:rPr>
        <w:t>的建立</w:t>
      </w:r>
    </w:p>
    <w:p w14:paraId="1EF960AA" w14:textId="54F94DEE" w:rsidR="00806230" w:rsidRDefault="003C3AE1" w:rsidP="003C3AE1">
      <w:pPr>
        <w:ind w:firstLine="420"/>
      </w:pPr>
      <w:r>
        <w:rPr>
          <w:rFonts w:hint="eastAsia"/>
        </w:rPr>
        <w:t>根据配电箱的功能用途，提供批量建立特定模式的配电箱。</w:t>
      </w:r>
    </w:p>
    <w:p w14:paraId="7B2F78F3" w14:textId="5A13A55F" w:rsidR="00E45587" w:rsidRDefault="00E45587" w:rsidP="003C3AE1">
      <w:pPr>
        <w:ind w:firstLine="420"/>
      </w:pPr>
      <w:r>
        <w:rPr>
          <w:rFonts w:hint="eastAsia"/>
        </w:rPr>
        <w:t>根据用户输入的配电方式，自动建立配电箱与</w:t>
      </w:r>
      <w:r w:rsidR="00E317ED">
        <w:rPr>
          <w:rFonts w:hint="eastAsia"/>
        </w:rPr>
        <w:t>变配电所（或具体的</w:t>
      </w:r>
      <w:r>
        <w:rPr>
          <w:rFonts w:hint="eastAsia"/>
        </w:rPr>
        <w:t>变压器</w:t>
      </w:r>
      <w:r w:rsidR="00E317ED">
        <w:rPr>
          <w:rFonts w:hint="eastAsia"/>
        </w:rPr>
        <w:t>）</w:t>
      </w:r>
      <w:r>
        <w:rPr>
          <w:rFonts w:hint="eastAsia"/>
        </w:rPr>
        <w:t>的连接关系。</w:t>
      </w:r>
    </w:p>
    <w:p w14:paraId="00D2BFBE" w14:textId="3A0DD73B" w:rsidR="003C3AE1" w:rsidRDefault="003C3AE1" w:rsidP="003C3AE1">
      <w:pPr>
        <w:pStyle w:val="3"/>
      </w:pPr>
      <w:r>
        <w:rPr>
          <w:rFonts w:hint="eastAsia"/>
        </w:rPr>
        <w:t>建立配电干线</w:t>
      </w:r>
      <w:r>
        <w:rPr>
          <w:rFonts w:hint="eastAsia"/>
        </w:rPr>
        <w:t>-</w:t>
      </w:r>
      <w:r w:rsidR="006A2C87">
        <w:rPr>
          <w:rFonts w:hint="eastAsia"/>
        </w:rPr>
        <w:t>分支干线</w:t>
      </w:r>
    </w:p>
    <w:p w14:paraId="66047A95" w14:textId="41EA4EC5" w:rsidR="003C3AE1" w:rsidRDefault="003C3AE1" w:rsidP="003C3AE1">
      <w:pPr>
        <w:pStyle w:val="4"/>
      </w:pPr>
      <w:r>
        <w:rPr>
          <w:rFonts w:hint="eastAsia"/>
        </w:rPr>
        <w:t>模式</w:t>
      </w:r>
      <w:r>
        <w:rPr>
          <w:rFonts w:hint="eastAsia"/>
        </w:rPr>
        <w:t>1</w:t>
      </w:r>
      <w:r>
        <w:t xml:space="preserve"> </w:t>
      </w:r>
      <w:r>
        <w:rPr>
          <w:rFonts w:hint="eastAsia"/>
        </w:rPr>
        <w:t>建立电表箱</w:t>
      </w:r>
    </w:p>
    <w:p w14:paraId="54DCB243" w14:textId="3C39A2B7" w:rsidR="003C3AE1" w:rsidRDefault="003C3AE1" w:rsidP="00E45587">
      <w:pPr>
        <w:ind w:firstLine="420"/>
      </w:pPr>
      <w:r>
        <w:rPr>
          <w:rFonts w:hint="eastAsia"/>
        </w:rPr>
        <w:t>根据用户输入的电表箱设置楼层，建立对应数量的电表箱。</w:t>
      </w:r>
    </w:p>
    <w:p w14:paraId="0A2411B6" w14:textId="7E499EDB" w:rsidR="00E45587" w:rsidRDefault="00E45587" w:rsidP="00E45587">
      <w:pPr>
        <w:ind w:firstLine="420"/>
      </w:pPr>
      <w:r>
        <w:rPr>
          <w:rFonts w:hint="eastAsia"/>
        </w:rPr>
        <w:t>对每个电表箱自动进行编号，编号逻辑：“竖向干线分区编号”（或用户指定）</w:t>
      </w:r>
      <w:r>
        <w:rPr>
          <w:rFonts w:hint="eastAsia"/>
        </w:rPr>
        <w:t>-</w:t>
      </w:r>
      <w:r>
        <w:rPr>
          <w:rFonts w:hint="eastAsia"/>
        </w:rPr>
        <w:t>“楼层”“</w:t>
      </w:r>
      <w:r>
        <w:t>AW</w:t>
      </w:r>
      <w:r>
        <w:rPr>
          <w:rFonts w:hint="eastAsia"/>
        </w:rPr>
        <w:t>”。</w:t>
      </w:r>
    </w:p>
    <w:p w14:paraId="2A22D2C8" w14:textId="2018C769" w:rsidR="00E45587" w:rsidRDefault="003C3AE1" w:rsidP="00E45587">
      <w:pPr>
        <w:ind w:firstLine="420"/>
      </w:pPr>
      <w:r>
        <w:rPr>
          <w:rFonts w:hint="eastAsia"/>
        </w:rPr>
        <w:t>对每个电表箱赋予用户输入的功率</w:t>
      </w:r>
      <w:r w:rsidR="00E45587">
        <w:rPr>
          <w:rFonts w:hint="eastAsia"/>
        </w:rPr>
        <w:t>（标定功率）</w:t>
      </w:r>
      <w:r>
        <w:rPr>
          <w:rFonts w:hint="eastAsia"/>
        </w:rPr>
        <w:t>、功能描述（缺省时默认为：“电表箱”）、相数（缺省时默认为：</w:t>
      </w:r>
      <w:r>
        <w:rPr>
          <w:rFonts w:hint="eastAsia"/>
        </w:rPr>
        <w:t>3</w:t>
      </w:r>
      <w:r>
        <w:rPr>
          <w:rFonts w:hint="eastAsia"/>
        </w:rPr>
        <w:t>）、消防属性（固定为</w:t>
      </w:r>
      <w:r w:rsidR="00E45587">
        <w:rPr>
          <w:rFonts w:hint="eastAsia"/>
        </w:rPr>
        <w:t>非消防，不可更改</w:t>
      </w:r>
      <w:r>
        <w:rPr>
          <w:rFonts w:hint="eastAsia"/>
        </w:rPr>
        <w:t>）</w:t>
      </w:r>
      <w:r w:rsidR="00E45587">
        <w:rPr>
          <w:rFonts w:hint="eastAsia"/>
        </w:rPr>
        <w:t>、楼层。</w:t>
      </w:r>
    </w:p>
    <w:p w14:paraId="71A6C2DC" w14:textId="0473C301" w:rsidR="006A2C87" w:rsidRDefault="006A2C87" w:rsidP="00E45587">
      <w:pPr>
        <w:ind w:firstLine="420"/>
      </w:pPr>
      <w:r>
        <w:rPr>
          <w:rFonts w:hint="eastAsia"/>
        </w:rPr>
        <w:t>根据用户输入数据，将对应的配电箱建立为同一回路的分支节点。</w:t>
      </w:r>
    </w:p>
    <w:p w14:paraId="680CA765" w14:textId="64917852" w:rsidR="006A2C87" w:rsidRDefault="006A2C87" w:rsidP="00E45587">
      <w:pPr>
        <w:ind w:firstLine="420"/>
      </w:pPr>
      <w:r>
        <w:rPr>
          <w:rFonts w:hint="eastAsia"/>
        </w:rPr>
        <w:t>计算每个回路的计算电流，并采用指定样式的导体（根据计算电流及全局参数设置模板设置：预分支电缆、母线槽或</w:t>
      </w:r>
      <w:r>
        <w:rPr>
          <w:rFonts w:hint="eastAsia"/>
        </w:rPr>
        <w:t>T</w:t>
      </w:r>
      <w:r>
        <w:rPr>
          <w:rFonts w:hint="eastAsia"/>
        </w:rPr>
        <w:t>接干线）。</w:t>
      </w:r>
    </w:p>
    <w:p w14:paraId="4C8C6E9F" w14:textId="01F56F6D" w:rsidR="00956773" w:rsidRPr="003C3AE1" w:rsidRDefault="00956773" w:rsidP="00956773">
      <w:pPr>
        <w:ind w:firstLine="420"/>
      </w:pPr>
      <w:r>
        <w:rPr>
          <w:rFonts w:hint="eastAsia"/>
        </w:rPr>
        <w:t>当选用母线槽时，根据分支节点电表箱的计算电流，对插接箱的断路器进行选型（断路器选用</w:t>
      </w:r>
      <w:r>
        <w:rPr>
          <w:rFonts w:hint="eastAsia"/>
        </w:rPr>
        <w:t>2</w:t>
      </w:r>
      <w:r>
        <w:t>P</w:t>
      </w:r>
      <w:r>
        <w:rPr>
          <w:rFonts w:hint="eastAsia"/>
        </w:rPr>
        <w:t>或</w:t>
      </w:r>
      <w:r>
        <w:rPr>
          <w:rFonts w:hint="eastAsia"/>
        </w:rPr>
        <w:t>4</w:t>
      </w:r>
      <w:r>
        <w:t>P</w:t>
      </w:r>
      <w:r>
        <w:rPr>
          <w:rFonts w:hint="eastAsia"/>
        </w:rPr>
        <w:t>开关，取决于电表箱的相数，一般不会有单相）。</w:t>
      </w:r>
    </w:p>
    <w:p w14:paraId="4EBEC01A" w14:textId="06DF3FE5" w:rsidR="003C3AE1" w:rsidRDefault="003C3AE1" w:rsidP="003C3AE1">
      <w:pPr>
        <w:pStyle w:val="4"/>
      </w:pPr>
      <w:r>
        <w:rPr>
          <w:rFonts w:hint="eastAsia"/>
        </w:rPr>
        <w:lastRenderedPageBreak/>
        <w:t>模式</w:t>
      </w:r>
      <w:r>
        <w:rPr>
          <w:rFonts w:hint="eastAsia"/>
        </w:rPr>
        <w:t>2</w:t>
      </w:r>
      <w:r>
        <w:t xml:space="preserve"> </w:t>
      </w:r>
      <w:r>
        <w:rPr>
          <w:rFonts w:hint="eastAsia"/>
        </w:rPr>
        <w:t>建立电表箱</w:t>
      </w:r>
      <w:r>
        <w:rPr>
          <w:rFonts w:hint="eastAsia"/>
        </w:rPr>
        <w:t>+</w:t>
      </w:r>
      <w:r>
        <w:rPr>
          <w:rFonts w:hint="eastAsia"/>
        </w:rPr>
        <w:t>下级住户配电箱</w:t>
      </w:r>
    </w:p>
    <w:p w14:paraId="598519E3" w14:textId="77777777" w:rsidR="00956773" w:rsidRDefault="00E317ED" w:rsidP="007A6E8D">
      <w:pPr>
        <w:ind w:firstLine="420"/>
      </w:pPr>
      <w:r>
        <w:rPr>
          <w:rFonts w:hint="eastAsia"/>
        </w:rPr>
        <w:t>与“模式</w:t>
      </w:r>
      <w:r>
        <w:rPr>
          <w:rFonts w:hint="eastAsia"/>
        </w:rPr>
        <w:t>1</w:t>
      </w:r>
      <w:r>
        <w:rPr>
          <w:rFonts w:hint="eastAsia"/>
        </w:rPr>
        <w:t>”相比，</w:t>
      </w:r>
      <w:r w:rsidR="00956773">
        <w:rPr>
          <w:rFonts w:hint="eastAsia"/>
        </w:rPr>
        <w:t>特殊之处为：</w:t>
      </w:r>
    </w:p>
    <w:p w14:paraId="3DA2F707" w14:textId="341D0CE9" w:rsidR="00E317ED" w:rsidRDefault="00E317ED" w:rsidP="00956773">
      <w:pPr>
        <w:pStyle w:val="ae"/>
        <w:numPr>
          <w:ilvl w:val="0"/>
          <w:numId w:val="21"/>
        </w:numPr>
        <w:ind w:firstLineChars="0"/>
      </w:pPr>
      <w:r>
        <w:rPr>
          <w:rFonts w:hint="eastAsia"/>
        </w:rPr>
        <w:t>增加电表箱下级住户配电箱的数据输入（</w:t>
      </w:r>
      <w:r w:rsidR="007A6E8D">
        <w:rPr>
          <w:rFonts w:hint="eastAsia"/>
        </w:rPr>
        <w:t>多组特定功率、相数的住户配电箱，及每组住户配电箱的数量</w:t>
      </w:r>
      <w:r>
        <w:rPr>
          <w:rFonts w:hint="eastAsia"/>
        </w:rPr>
        <w:t>）</w:t>
      </w:r>
      <w:r w:rsidR="007A6E8D">
        <w:rPr>
          <w:rFonts w:hint="eastAsia"/>
        </w:rPr>
        <w:t>。</w:t>
      </w:r>
    </w:p>
    <w:p w14:paraId="7FF992AD" w14:textId="5E8E6B61" w:rsidR="007A6E8D" w:rsidRPr="00E317ED" w:rsidRDefault="007A6E8D" w:rsidP="00956773">
      <w:pPr>
        <w:pStyle w:val="ae"/>
        <w:numPr>
          <w:ilvl w:val="0"/>
          <w:numId w:val="21"/>
        </w:numPr>
        <w:ind w:firstLineChars="0"/>
      </w:pPr>
      <w:r>
        <w:rPr>
          <w:rFonts w:hint="eastAsia"/>
        </w:rPr>
        <w:t>电表箱的相数由下级住户配电箱的相数确定（均为单相时可改为单相电表箱，但默认仍为三相电表箱），电表箱的功率改为计算值（计算功率）。</w:t>
      </w:r>
    </w:p>
    <w:p w14:paraId="37011546" w14:textId="6CDC2A6A" w:rsidR="006A2C87" w:rsidRDefault="006A2C87" w:rsidP="006A2C87">
      <w:pPr>
        <w:pStyle w:val="4"/>
      </w:pPr>
      <w:r>
        <w:rPr>
          <w:rFonts w:hint="eastAsia"/>
        </w:rPr>
        <w:t>模式</w:t>
      </w:r>
      <w:r>
        <w:rPr>
          <w:rFonts w:hint="eastAsia"/>
        </w:rPr>
        <w:t>3</w:t>
      </w:r>
      <w:r>
        <w:t xml:space="preserve"> </w:t>
      </w:r>
      <w:r>
        <w:rPr>
          <w:rFonts w:hint="eastAsia"/>
        </w:rPr>
        <w:t>建立其他箱类别的分支干线</w:t>
      </w:r>
    </w:p>
    <w:p w14:paraId="17F49134" w14:textId="606269A2" w:rsidR="00956773" w:rsidRDefault="006A2C87" w:rsidP="006A2C87">
      <w:pPr>
        <w:ind w:firstLine="420"/>
      </w:pPr>
      <w:r>
        <w:rPr>
          <w:rFonts w:hint="eastAsia"/>
        </w:rPr>
        <w:t>与“模式</w:t>
      </w:r>
      <w:r>
        <w:rPr>
          <w:rFonts w:hint="eastAsia"/>
        </w:rPr>
        <w:t>1</w:t>
      </w:r>
      <w:r>
        <w:rPr>
          <w:rFonts w:hint="eastAsia"/>
        </w:rPr>
        <w:t>“相同，</w:t>
      </w:r>
      <w:r w:rsidR="00956773">
        <w:rPr>
          <w:rFonts w:hint="eastAsia"/>
        </w:rPr>
        <w:t>特殊之处为：</w:t>
      </w:r>
    </w:p>
    <w:p w14:paraId="03D8F07A" w14:textId="0A346ADF" w:rsidR="00C46436" w:rsidRDefault="00C46436" w:rsidP="00956773">
      <w:pPr>
        <w:pStyle w:val="ae"/>
        <w:numPr>
          <w:ilvl w:val="0"/>
          <w:numId w:val="20"/>
        </w:numPr>
        <w:ind w:firstLineChars="0"/>
      </w:pPr>
      <w:r>
        <w:rPr>
          <w:rFonts w:hint="eastAsia"/>
        </w:rPr>
        <w:t>箱类别由用户自由指定。</w:t>
      </w:r>
    </w:p>
    <w:p w14:paraId="55541D84" w14:textId="7FA1F8F6" w:rsidR="006A2C87" w:rsidRDefault="006A2C87" w:rsidP="00956773">
      <w:pPr>
        <w:pStyle w:val="ae"/>
        <w:numPr>
          <w:ilvl w:val="0"/>
          <w:numId w:val="20"/>
        </w:numPr>
        <w:ind w:firstLineChars="0"/>
      </w:pPr>
      <w:r>
        <w:rPr>
          <w:rFonts w:hint="eastAsia"/>
        </w:rPr>
        <w:t>用户可以自定义用途代号，编号逻辑为：“竖向干线分区编号”（或用户指定）</w:t>
      </w:r>
      <w:r>
        <w:rPr>
          <w:rFonts w:hint="eastAsia"/>
        </w:rPr>
        <w:t>-</w:t>
      </w:r>
      <w:r>
        <w:rPr>
          <w:rFonts w:hint="eastAsia"/>
        </w:rPr>
        <w:t>“楼层”“箱类别代号”“用途代号”。</w:t>
      </w:r>
    </w:p>
    <w:p w14:paraId="14FE417B" w14:textId="72538C25" w:rsidR="00956773" w:rsidRPr="006A2C87" w:rsidRDefault="00C46436" w:rsidP="00956773">
      <w:pPr>
        <w:pStyle w:val="ae"/>
        <w:numPr>
          <w:ilvl w:val="0"/>
          <w:numId w:val="20"/>
        </w:numPr>
        <w:ind w:firstLineChars="0"/>
      </w:pPr>
      <w:r>
        <w:rPr>
          <w:rFonts w:hint="eastAsia"/>
        </w:rPr>
        <w:t>支持双回路干线，当用户选择“双路电源进线”时，将对应的配电箱同时分配给两个回路作为分支节点。</w:t>
      </w:r>
    </w:p>
    <w:p w14:paraId="2161CF0C" w14:textId="62095E8E" w:rsidR="003C3AE1" w:rsidRDefault="007A6E8D" w:rsidP="003C3AE1">
      <w:pPr>
        <w:pStyle w:val="3"/>
      </w:pPr>
      <w:r>
        <w:rPr>
          <w:rFonts w:hint="eastAsia"/>
        </w:rPr>
        <w:t>建立配电干线</w:t>
      </w:r>
      <w:r>
        <w:rPr>
          <w:rFonts w:hint="eastAsia"/>
        </w:rPr>
        <w:t>-</w:t>
      </w:r>
      <w:r w:rsidR="00C46436">
        <w:rPr>
          <w:rFonts w:hint="eastAsia"/>
        </w:rPr>
        <w:t>放射式</w:t>
      </w:r>
      <w:r w:rsidR="001F0847">
        <w:rPr>
          <w:rFonts w:hint="eastAsia"/>
        </w:rPr>
        <w:t>配电</w:t>
      </w:r>
    </w:p>
    <w:p w14:paraId="57458B3F" w14:textId="3164D513" w:rsidR="00C46436" w:rsidRDefault="00C46436" w:rsidP="00C46436">
      <w:pPr>
        <w:ind w:firstLine="420"/>
      </w:pPr>
      <w:r>
        <w:rPr>
          <w:rFonts w:hint="eastAsia"/>
        </w:rPr>
        <w:t>根据用户输入的配电箱设置楼层，在对应楼层建立指定箱类别的配电箱。</w:t>
      </w:r>
    </w:p>
    <w:p w14:paraId="505AE4A2" w14:textId="77777777" w:rsidR="00C46436" w:rsidRDefault="00C46436" w:rsidP="00C46436">
      <w:pPr>
        <w:ind w:firstLine="420"/>
      </w:pPr>
      <w:r>
        <w:rPr>
          <w:rFonts w:hint="eastAsia"/>
        </w:rPr>
        <w:t>用户可以自定义用途代号，编号逻辑为：“竖向干线分区编号”（或用户指定）</w:t>
      </w:r>
      <w:r>
        <w:rPr>
          <w:rFonts w:hint="eastAsia"/>
        </w:rPr>
        <w:t>-</w:t>
      </w:r>
      <w:r>
        <w:rPr>
          <w:rFonts w:hint="eastAsia"/>
        </w:rPr>
        <w:t>“楼层”“箱类别代号”“用途代号”。</w:t>
      </w:r>
    </w:p>
    <w:p w14:paraId="3AD5CF4D" w14:textId="222B0C39" w:rsidR="00C46436" w:rsidRPr="00C46436" w:rsidRDefault="00C46436" w:rsidP="00C46436">
      <w:r>
        <w:tab/>
      </w:r>
      <w:r>
        <w:rPr>
          <w:rFonts w:hint="eastAsia"/>
        </w:rPr>
        <w:t>为该配电箱分配</w:t>
      </w:r>
      <w:r w:rsidR="00E2554D">
        <w:rPr>
          <w:rFonts w:hint="eastAsia"/>
        </w:rPr>
        <w:t>指定数量的进线</w:t>
      </w:r>
      <w:r>
        <w:rPr>
          <w:rFonts w:hint="eastAsia"/>
        </w:rPr>
        <w:t>回路</w:t>
      </w:r>
      <w:r w:rsidR="00E2554D">
        <w:rPr>
          <w:rFonts w:hint="eastAsia"/>
        </w:rPr>
        <w:t>（</w:t>
      </w:r>
      <w:r w:rsidR="00E2554D">
        <w:rPr>
          <w:rFonts w:hint="eastAsia"/>
        </w:rPr>
        <w:t>1</w:t>
      </w:r>
      <w:r w:rsidR="00E2554D">
        <w:rPr>
          <w:rFonts w:hint="eastAsia"/>
        </w:rPr>
        <w:t>、</w:t>
      </w:r>
      <w:r w:rsidR="00E2554D">
        <w:rPr>
          <w:rFonts w:hint="eastAsia"/>
        </w:rPr>
        <w:t>2</w:t>
      </w:r>
      <w:r w:rsidR="00E2554D">
        <w:rPr>
          <w:rFonts w:hint="eastAsia"/>
        </w:rPr>
        <w:t>）</w:t>
      </w:r>
      <w:r>
        <w:rPr>
          <w:rFonts w:hint="eastAsia"/>
        </w:rPr>
        <w:t>。</w:t>
      </w:r>
    </w:p>
    <w:p w14:paraId="0F717805" w14:textId="70A9132E" w:rsidR="001F0847" w:rsidRDefault="001F0847" w:rsidP="001F0847">
      <w:pPr>
        <w:pStyle w:val="3"/>
      </w:pPr>
      <w:r>
        <w:rPr>
          <w:rFonts w:hint="eastAsia"/>
        </w:rPr>
        <w:lastRenderedPageBreak/>
        <w:t>建立配电干线</w:t>
      </w:r>
      <w:r>
        <w:rPr>
          <w:rFonts w:hint="eastAsia"/>
        </w:rPr>
        <w:t>-</w:t>
      </w:r>
      <w:r w:rsidR="00AC4101">
        <w:rPr>
          <w:rFonts w:hint="eastAsia"/>
        </w:rPr>
        <w:t>放射式</w:t>
      </w:r>
      <w:r>
        <w:rPr>
          <w:rFonts w:hint="eastAsia"/>
        </w:rPr>
        <w:t>后接分支干线</w:t>
      </w:r>
    </w:p>
    <w:p w14:paraId="551593CF" w14:textId="21E2A0D7" w:rsidR="00AC4101" w:rsidRPr="001F0847" w:rsidRDefault="001F0847" w:rsidP="00AC4101">
      <w:pPr>
        <w:ind w:left="420"/>
      </w:pPr>
      <w:r>
        <w:rPr>
          <w:rFonts w:hint="eastAsia"/>
        </w:rPr>
        <w:t>暂略，为</w:t>
      </w:r>
      <w:r w:rsidR="00AC4101">
        <w:rPr>
          <w:rFonts w:hint="eastAsia"/>
        </w:rPr>
        <w:t>单</w:t>
      </w:r>
      <w:r w:rsidR="00AC4101">
        <w:rPr>
          <w:rFonts w:hint="eastAsia"/>
        </w:rPr>
        <w:t>/</w:t>
      </w:r>
      <w:r>
        <w:rPr>
          <w:rFonts w:hint="eastAsia"/>
        </w:rPr>
        <w:t>双回路放射式</w:t>
      </w:r>
      <w:r>
        <w:rPr>
          <w:rFonts w:hint="eastAsia"/>
        </w:rPr>
        <w:t>+</w:t>
      </w:r>
      <w:r>
        <w:rPr>
          <w:rFonts w:hint="eastAsia"/>
        </w:rPr>
        <w:t>分支干线的组合。</w:t>
      </w:r>
    </w:p>
    <w:p w14:paraId="13A7B2C3" w14:textId="4C8BBB57" w:rsidR="007A6E8D" w:rsidRDefault="007A6E8D" w:rsidP="007A6E8D">
      <w:pPr>
        <w:pStyle w:val="3"/>
      </w:pPr>
      <w:r>
        <w:rPr>
          <w:rFonts w:hint="eastAsia"/>
        </w:rPr>
        <w:t>建立配电干线</w:t>
      </w:r>
      <w:r w:rsidR="001F0847">
        <w:rPr>
          <w:rFonts w:hint="eastAsia"/>
        </w:rPr>
        <w:t>-</w:t>
      </w:r>
      <w:r w:rsidR="00AC4101">
        <w:rPr>
          <w:rFonts w:hint="eastAsia"/>
        </w:rPr>
        <w:t>放射式</w:t>
      </w:r>
      <w:r w:rsidR="001F0847">
        <w:rPr>
          <w:rFonts w:hint="eastAsia"/>
        </w:rPr>
        <w:t>后接放射式配电</w:t>
      </w:r>
    </w:p>
    <w:p w14:paraId="21B8C9F9" w14:textId="5FD3AE3D" w:rsidR="001F0847" w:rsidRPr="001F0847" w:rsidRDefault="001F0847" w:rsidP="001F0847">
      <w:pPr>
        <w:ind w:left="420"/>
      </w:pPr>
      <w:r>
        <w:rPr>
          <w:rFonts w:hint="eastAsia"/>
        </w:rPr>
        <w:t>暂略，为</w:t>
      </w:r>
      <w:r w:rsidR="00AC4101">
        <w:rPr>
          <w:rFonts w:hint="eastAsia"/>
        </w:rPr>
        <w:t>单</w:t>
      </w:r>
      <w:r w:rsidR="00AC4101">
        <w:rPr>
          <w:rFonts w:hint="eastAsia"/>
        </w:rPr>
        <w:t>/</w:t>
      </w:r>
      <w:r>
        <w:rPr>
          <w:rFonts w:hint="eastAsia"/>
        </w:rPr>
        <w:t>双回路放射式</w:t>
      </w:r>
      <w:r>
        <w:rPr>
          <w:rFonts w:hint="eastAsia"/>
        </w:rPr>
        <w:t>+</w:t>
      </w:r>
      <w:r>
        <w:rPr>
          <w:rFonts w:hint="eastAsia"/>
        </w:rPr>
        <w:t>单回路放射式的组合</w:t>
      </w:r>
      <w:r w:rsidR="00333C8D">
        <w:rPr>
          <w:rFonts w:hint="eastAsia"/>
        </w:rPr>
        <w:t>。</w:t>
      </w:r>
    </w:p>
    <w:p w14:paraId="0AB8B37E" w14:textId="64D3F07B" w:rsidR="001F0847" w:rsidRDefault="001F0847" w:rsidP="001F0847">
      <w:pPr>
        <w:pStyle w:val="3"/>
      </w:pPr>
      <w:r>
        <w:rPr>
          <w:rFonts w:hint="eastAsia"/>
        </w:rPr>
        <w:t>建立配电干线</w:t>
      </w:r>
      <w:r>
        <w:rPr>
          <w:rFonts w:hint="eastAsia"/>
        </w:rPr>
        <w:t>-</w:t>
      </w:r>
      <w:r>
        <w:rPr>
          <w:rFonts w:hint="eastAsia"/>
        </w:rPr>
        <w:t>主备配电箱后接放射式</w:t>
      </w:r>
      <w:r w:rsidR="005E0BA1">
        <w:rPr>
          <w:rFonts w:hint="eastAsia"/>
        </w:rPr>
        <w:t>/</w:t>
      </w:r>
      <w:r w:rsidR="005E0BA1">
        <w:rPr>
          <w:rFonts w:hint="eastAsia"/>
        </w:rPr>
        <w:t>树干式</w:t>
      </w:r>
      <w:r>
        <w:rPr>
          <w:rFonts w:hint="eastAsia"/>
        </w:rPr>
        <w:t>配电</w:t>
      </w:r>
    </w:p>
    <w:p w14:paraId="0FB29880" w14:textId="65722147" w:rsidR="001F0847" w:rsidRPr="001F0847" w:rsidRDefault="001F0847" w:rsidP="0030605D">
      <w:pPr>
        <w:ind w:firstLine="420"/>
      </w:pPr>
      <w:r>
        <w:rPr>
          <w:rFonts w:hint="eastAsia"/>
        </w:rPr>
        <w:t>暂略，为</w:t>
      </w:r>
      <w:r>
        <w:rPr>
          <w:rFonts w:hint="eastAsia"/>
        </w:rPr>
        <w:t>2</w:t>
      </w:r>
      <w:r>
        <w:rPr>
          <w:rFonts w:hint="eastAsia"/>
        </w:rPr>
        <w:t>个不同的单回路放射式节点（二级配电箱，俗称主备供配电箱）</w:t>
      </w:r>
      <w:r w:rsidR="0030605D">
        <w:rPr>
          <w:rFonts w:hint="eastAsia"/>
        </w:rPr>
        <w:t>后接放射式配电</w:t>
      </w:r>
      <w:r w:rsidR="005E0BA1">
        <w:rPr>
          <w:rFonts w:hint="eastAsia"/>
        </w:rPr>
        <w:t>或树干式配电</w:t>
      </w:r>
      <w:r w:rsidR="0030605D">
        <w:rPr>
          <w:rFonts w:hint="eastAsia"/>
        </w:rPr>
        <w:t>的组合，其子节点同时为这两个二级配电箱的子节点。</w:t>
      </w:r>
    </w:p>
    <w:p w14:paraId="184DF978" w14:textId="0F90406F" w:rsidR="003B72C2" w:rsidRDefault="0030605D" w:rsidP="003B72C2">
      <w:pPr>
        <w:pStyle w:val="2"/>
      </w:pPr>
      <w:r>
        <w:rPr>
          <w:rFonts w:hint="eastAsia"/>
        </w:rPr>
        <w:t>有向图</w:t>
      </w:r>
      <w:r w:rsidR="00806230">
        <w:rPr>
          <w:rFonts w:hint="eastAsia"/>
        </w:rPr>
        <w:t>连接</w:t>
      </w:r>
      <w:r w:rsidR="003B72C2">
        <w:rPr>
          <w:rFonts w:hint="eastAsia"/>
        </w:rPr>
        <w:t>关系的确立</w:t>
      </w:r>
      <w:r w:rsidR="003B72C2">
        <w:rPr>
          <w:rFonts w:hint="eastAsia"/>
        </w:rPr>
        <w:t>/</w:t>
      </w:r>
      <w:r w:rsidR="003B72C2">
        <w:rPr>
          <w:rFonts w:hint="eastAsia"/>
        </w:rPr>
        <w:t>编辑</w:t>
      </w:r>
    </w:p>
    <w:p w14:paraId="77C1A10F" w14:textId="01E092ED" w:rsidR="001F469C" w:rsidRDefault="001F469C" w:rsidP="001F469C">
      <w:pPr>
        <w:ind w:left="420"/>
      </w:pPr>
      <w:r>
        <w:rPr>
          <w:rFonts w:hint="eastAsia"/>
        </w:rPr>
        <w:t>有向图的连接关系与原逻辑相同，顶点更变为“变配电所”或“变压器”。</w:t>
      </w:r>
    </w:p>
    <w:p w14:paraId="2D1B5BFF" w14:textId="1E9D7849" w:rsidR="00C86B8F" w:rsidRDefault="00C86B8F" w:rsidP="00C86B8F">
      <w:pPr>
        <w:pStyle w:val="2"/>
      </w:pPr>
      <w:r>
        <w:rPr>
          <w:rFonts w:hint="eastAsia"/>
        </w:rPr>
        <w:t>G</w:t>
      </w:r>
      <w:r>
        <w:t>raph</w:t>
      </w:r>
      <w:r>
        <w:rPr>
          <w:rFonts w:hint="eastAsia"/>
        </w:rPr>
        <w:t>框架搭建</w:t>
      </w:r>
    </w:p>
    <w:p w14:paraId="7F041287" w14:textId="069656A5" w:rsidR="00AC4101" w:rsidRDefault="00AC4101" w:rsidP="00AC4101">
      <w:pPr>
        <w:pStyle w:val="3"/>
      </w:pPr>
      <w:r>
        <w:rPr>
          <w:rFonts w:hint="eastAsia"/>
        </w:rPr>
        <w:t>干线图纵坐标</w:t>
      </w:r>
    </w:p>
    <w:p w14:paraId="50869EE7" w14:textId="66F79EE3" w:rsidR="00AC4101" w:rsidRDefault="00FE5B5F" w:rsidP="00FE5B5F">
      <w:pPr>
        <w:ind w:firstLine="420"/>
      </w:pPr>
      <w:r>
        <w:rPr>
          <w:rFonts w:hint="eastAsia"/>
        </w:rPr>
        <w:t>以竖向干线的负责楼层为纵坐标，从下到上排列顺序为：</w:t>
      </w:r>
      <w:r>
        <w:rPr>
          <w:rFonts w:hint="eastAsia"/>
        </w:rPr>
        <w:t>B</w:t>
      </w:r>
      <w:r>
        <w:t>N(N</w:t>
      </w:r>
      <w:r>
        <w:rPr>
          <w:rFonts w:hint="eastAsia"/>
        </w:rPr>
        <w:t>为数字</w:t>
      </w:r>
      <w:r>
        <w:t>)</w:t>
      </w:r>
      <w:r>
        <w:rPr>
          <w:rFonts w:hint="eastAsia"/>
        </w:rPr>
        <w:t>→（递减）</w:t>
      </w:r>
      <w:r>
        <w:rPr>
          <w:rFonts w:hint="eastAsia"/>
        </w:rPr>
        <w:t>B</w:t>
      </w:r>
      <w:r>
        <w:t>1</w:t>
      </w:r>
      <w:r>
        <w:rPr>
          <w:rFonts w:hint="eastAsia"/>
        </w:rPr>
        <w:t>→</w:t>
      </w:r>
      <w:r>
        <w:t>1</w:t>
      </w:r>
      <w:r>
        <w:rPr>
          <w:rFonts w:hint="eastAsia"/>
        </w:rPr>
        <w:t>→</w:t>
      </w:r>
      <w:r>
        <w:rPr>
          <w:rFonts w:hint="eastAsia"/>
        </w:rPr>
        <w:t>N</w:t>
      </w:r>
      <w:r>
        <w:t>(</w:t>
      </w:r>
      <w:r>
        <w:rPr>
          <w:rFonts w:hint="eastAsia"/>
        </w:rPr>
        <w:t>递增</w:t>
      </w:r>
      <w:r>
        <w:t>)</w:t>
      </w:r>
      <w:r>
        <w:rPr>
          <w:rFonts w:hint="eastAsia"/>
        </w:rPr>
        <w:t>→</w:t>
      </w:r>
      <w:r>
        <w:t>R</w:t>
      </w:r>
      <w:r>
        <w:rPr>
          <w:rFonts w:hint="eastAsia"/>
        </w:rPr>
        <w:t>(</w:t>
      </w:r>
      <w:r>
        <w:rPr>
          <w:rFonts w:hint="eastAsia"/>
        </w:rPr>
        <w:t>屋面</w:t>
      </w:r>
      <w:r>
        <w:t>)</w:t>
      </w:r>
      <w:r>
        <w:rPr>
          <w:rFonts w:hint="eastAsia"/>
        </w:rPr>
        <w:t>。</w:t>
      </w:r>
    </w:p>
    <w:p w14:paraId="1B266D7F" w14:textId="2F99586B" w:rsidR="00AC4101" w:rsidRDefault="00AC4101" w:rsidP="00AC4101">
      <w:pPr>
        <w:pStyle w:val="3"/>
      </w:pPr>
      <w:r>
        <w:rPr>
          <w:rFonts w:hint="eastAsia"/>
        </w:rPr>
        <w:t>横坐标</w:t>
      </w:r>
    </w:p>
    <w:p w14:paraId="28E1D3F8" w14:textId="6DB40687" w:rsidR="000C4BEB" w:rsidRPr="000C4BEB" w:rsidRDefault="000C4BEB" w:rsidP="000C4BEB">
      <w:pPr>
        <w:ind w:left="420"/>
        <w:rPr>
          <w:color w:val="FF0000"/>
        </w:rPr>
      </w:pPr>
      <w:r w:rsidRPr="000C4BEB">
        <w:rPr>
          <w:rFonts w:hint="eastAsia"/>
          <w:color w:val="FF0000"/>
        </w:rPr>
        <w:t>用户协助确认：</w:t>
      </w:r>
    </w:p>
    <w:p w14:paraId="0DA50ED8" w14:textId="21794F06" w:rsidR="00C86B8F" w:rsidRPr="009845D6" w:rsidRDefault="00AC4101" w:rsidP="000C4BEB">
      <w:pPr>
        <w:ind w:firstLine="420"/>
        <w:rPr>
          <w:strike/>
        </w:rPr>
      </w:pPr>
      <w:r w:rsidRPr="009845D6">
        <w:rPr>
          <w:rFonts w:hint="eastAsia"/>
          <w:strike/>
        </w:rPr>
        <w:t>方案一：按所有二级配电箱的</w:t>
      </w:r>
      <w:r w:rsidR="0030605D" w:rsidRPr="009845D6">
        <w:rPr>
          <w:rFonts w:hint="eastAsia"/>
          <w:strike/>
        </w:rPr>
        <w:t>箱类别分组，排列顺序为（默认排序，可由用户调整）：</w:t>
      </w:r>
    </w:p>
    <w:p w14:paraId="43B6EF68" w14:textId="773843B0" w:rsidR="0030605D" w:rsidRPr="009845D6" w:rsidRDefault="0030605D" w:rsidP="0030605D">
      <w:pPr>
        <w:pStyle w:val="ae"/>
        <w:numPr>
          <w:ilvl w:val="0"/>
          <w:numId w:val="22"/>
        </w:numPr>
        <w:ind w:firstLineChars="0"/>
        <w:rPr>
          <w:strike/>
        </w:rPr>
      </w:pPr>
      <w:r w:rsidRPr="009845D6">
        <w:rPr>
          <w:rFonts w:hint="eastAsia"/>
          <w:strike/>
        </w:rPr>
        <w:t>电表箱</w:t>
      </w:r>
    </w:p>
    <w:p w14:paraId="556EF9BC" w14:textId="68FE5BC5" w:rsidR="0030605D" w:rsidRPr="009845D6" w:rsidRDefault="00AC4101" w:rsidP="0030605D">
      <w:pPr>
        <w:pStyle w:val="ae"/>
        <w:numPr>
          <w:ilvl w:val="0"/>
          <w:numId w:val="22"/>
        </w:numPr>
        <w:ind w:firstLineChars="0"/>
        <w:rPr>
          <w:strike/>
        </w:rPr>
      </w:pPr>
      <w:r w:rsidRPr="009845D6">
        <w:rPr>
          <w:rFonts w:hint="eastAsia"/>
          <w:strike/>
        </w:rPr>
        <w:lastRenderedPageBreak/>
        <w:t>动力配电箱</w:t>
      </w:r>
    </w:p>
    <w:p w14:paraId="0113881C" w14:textId="076DFA97" w:rsidR="00AC4101" w:rsidRPr="009845D6" w:rsidRDefault="00AC4101" w:rsidP="0030605D">
      <w:pPr>
        <w:pStyle w:val="ae"/>
        <w:numPr>
          <w:ilvl w:val="0"/>
          <w:numId w:val="22"/>
        </w:numPr>
        <w:ind w:firstLineChars="0"/>
        <w:rPr>
          <w:strike/>
        </w:rPr>
      </w:pPr>
      <w:r w:rsidRPr="009845D6">
        <w:rPr>
          <w:rFonts w:hint="eastAsia"/>
          <w:strike/>
        </w:rPr>
        <w:t>消防动力配电箱</w:t>
      </w:r>
    </w:p>
    <w:p w14:paraId="437A6F3B" w14:textId="77777777" w:rsidR="00AC4101" w:rsidRPr="009845D6" w:rsidRDefault="00AC4101" w:rsidP="00AC4101">
      <w:pPr>
        <w:pStyle w:val="ae"/>
        <w:numPr>
          <w:ilvl w:val="0"/>
          <w:numId w:val="22"/>
        </w:numPr>
        <w:ind w:firstLineChars="0"/>
        <w:rPr>
          <w:strike/>
        </w:rPr>
      </w:pPr>
      <w:r w:rsidRPr="009845D6">
        <w:rPr>
          <w:rFonts w:hint="eastAsia"/>
          <w:strike/>
        </w:rPr>
        <w:t>照明配电箱</w:t>
      </w:r>
    </w:p>
    <w:p w14:paraId="683FC115" w14:textId="731253E4" w:rsidR="00AC4101" w:rsidRPr="009845D6" w:rsidRDefault="00AC4101" w:rsidP="0030605D">
      <w:pPr>
        <w:pStyle w:val="ae"/>
        <w:numPr>
          <w:ilvl w:val="0"/>
          <w:numId w:val="22"/>
        </w:numPr>
        <w:ind w:firstLineChars="0"/>
        <w:rPr>
          <w:strike/>
        </w:rPr>
      </w:pPr>
      <w:r w:rsidRPr="009845D6">
        <w:rPr>
          <w:rFonts w:hint="eastAsia"/>
          <w:strike/>
        </w:rPr>
        <w:t>消防应急照明配电箱</w:t>
      </w:r>
    </w:p>
    <w:p w14:paraId="79B34320" w14:textId="3735642A" w:rsidR="00AC4101" w:rsidRDefault="00AC4101" w:rsidP="000C4BEB">
      <w:pPr>
        <w:ind w:firstLine="420"/>
      </w:pPr>
      <w:r>
        <w:rPr>
          <w:rFonts w:hint="eastAsia"/>
        </w:rPr>
        <w:t>方案二</w:t>
      </w:r>
      <w:r w:rsidR="009845D6">
        <w:rPr>
          <w:rFonts w:hint="eastAsia"/>
        </w:rPr>
        <w:t>（采用）</w:t>
      </w:r>
      <w:r>
        <w:rPr>
          <w:rFonts w:hint="eastAsia"/>
        </w:rPr>
        <w:t>：按所有二级配电箱的实际功能分组，排列顺序为（默认排序，可由用户调整）：</w:t>
      </w:r>
    </w:p>
    <w:p w14:paraId="7C9FC977" w14:textId="2456E0A3" w:rsidR="00AC4101" w:rsidRDefault="00AC4101" w:rsidP="00AC4101">
      <w:pPr>
        <w:pStyle w:val="ae"/>
        <w:numPr>
          <w:ilvl w:val="0"/>
          <w:numId w:val="23"/>
        </w:numPr>
        <w:ind w:firstLineChars="0"/>
      </w:pPr>
      <w:r>
        <w:rPr>
          <w:rFonts w:hint="eastAsia"/>
        </w:rPr>
        <w:t>电表箱</w:t>
      </w:r>
    </w:p>
    <w:p w14:paraId="33F4A495" w14:textId="471FA7FC" w:rsidR="00AC4101" w:rsidRDefault="00AC4101" w:rsidP="00AC4101">
      <w:pPr>
        <w:pStyle w:val="ae"/>
        <w:numPr>
          <w:ilvl w:val="0"/>
          <w:numId w:val="23"/>
        </w:numPr>
        <w:ind w:firstLineChars="0"/>
      </w:pPr>
      <w:r>
        <w:rPr>
          <w:rFonts w:hint="eastAsia"/>
        </w:rPr>
        <w:t>公共照明（干线）</w:t>
      </w:r>
    </w:p>
    <w:p w14:paraId="247C416B" w14:textId="5A4EFEF0" w:rsidR="00AC4101" w:rsidRDefault="00AC4101" w:rsidP="00AC4101">
      <w:pPr>
        <w:pStyle w:val="ae"/>
        <w:numPr>
          <w:ilvl w:val="0"/>
          <w:numId w:val="23"/>
        </w:numPr>
        <w:ind w:firstLineChars="0"/>
      </w:pPr>
      <w:r>
        <w:rPr>
          <w:rFonts w:hint="eastAsia"/>
        </w:rPr>
        <w:t>消防应急照明（干线）</w:t>
      </w:r>
    </w:p>
    <w:p w14:paraId="239728A3" w14:textId="3B8EAEC6" w:rsidR="00AC4101" w:rsidRDefault="00AC4101" w:rsidP="00AC4101">
      <w:pPr>
        <w:pStyle w:val="ae"/>
        <w:numPr>
          <w:ilvl w:val="0"/>
          <w:numId w:val="23"/>
        </w:numPr>
        <w:ind w:firstLineChars="0"/>
      </w:pPr>
      <w:r>
        <w:rPr>
          <w:rFonts w:hint="eastAsia"/>
        </w:rPr>
        <w:t>电梯</w:t>
      </w:r>
    </w:p>
    <w:p w14:paraId="6BD3AE94" w14:textId="19714450" w:rsidR="00AC4101" w:rsidRDefault="00AC4101" w:rsidP="00AC4101">
      <w:pPr>
        <w:pStyle w:val="ae"/>
        <w:numPr>
          <w:ilvl w:val="0"/>
          <w:numId w:val="23"/>
        </w:numPr>
        <w:ind w:firstLineChars="0"/>
      </w:pPr>
      <w:r>
        <w:rPr>
          <w:rFonts w:hint="eastAsia"/>
        </w:rPr>
        <w:t>消防电梯</w:t>
      </w:r>
    </w:p>
    <w:p w14:paraId="295669A3" w14:textId="6F67E3E3" w:rsidR="00AC4101" w:rsidRDefault="00AC4101" w:rsidP="00AC4101">
      <w:pPr>
        <w:pStyle w:val="ae"/>
        <w:numPr>
          <w:ilvl w:val="0"/>
          <w:numId w:val="23"/>
        </w:numPr>
        <w:ind w:firstLineChars="0"/>
      </w:pPr>
      <w:r>
        <w:rPr>
          <w:rFonts w:hint="eastAsia"/>
        </w:rPr>
        <w:t>泛光照明</w:t>
      </w:r>
    </w:p>
    <w:p w14:paraId="7F9E7D2A" w14:textId="3AE8F5CC" w:rsidR="00AC4101" w:rsidRPr="00806230" w:rsidRDefault="00AC4101" w:rsidP="00AC4101">
      <w:pPr>
        <w:pStyle w:val="ae"/>
        <w:numPr>
          <w:ilvl w:val="0"/>
          <w:numId w:val="23"/>
        </w:numPr>
        <w:ind w:firstLineChars="0"/>
      </w:pPr>
      <w:r>
        <w:rPr>
          <w:rFonts w:hint="eastAsia"/>
        </w:rPr>
        <w:t>其他（按箱类别排序，排序顺序同方案一）</w:t>
      </w:r>
    </w:p>
    <w:p w14:paraId="72F1E478" w14:textId="0887918B" w:rsidR="00484BFF" w:rsidRDefault="00484BFF" w:rsidP="00484BFF">
      <w:pPr>
        <w:pStyle w:val="2"/>
      </w:pPr>
      <w:r>
        <w:rPr>
          <w:rFonts w:hint="eastAsia"/>
        </w:rPr>
        <w:t>负荷计算后的负载分配</w:t>
      </w:r>
    </w:p>
    <w:p w14:paraId="53E72B9B" w14:textId="65423B23" w:rsidR="00484BFF" w:rsidRDefault="00484BFF" w:rsidP="00484BFF">
      <w:pPr>
        <w:ind w:firstLine="420"/>
      </w:pPr>
      <w:r>
        <w:rPr>
          <w:rFonts w:hint="eastAsia"/>
        </w:rPr>
        <w:t>对于一开始无法确定上级变压器的负载，用户可以根据各台变压器的负荷计算结果在</w:t>
      </w:r>
      <w:r>
        <w:rPr>
          <w:rFonts w:hint="eastAsia"/>
        </w:rPr>
        <w:t>U</w:t>
      </w:r>
      <w:r>
        <w:t>I</w:t>
      </w:r>
      <w:r>
        <w:rPr>
          <w:rFonts w:hint="eastAsia"/>
        </w:rPr>
        <w:t>界面为其重新分配上级变压器，并分配回路编号。</w:t>
      </w:r>
    </w:p>
    <w:p w14:paraId="7AA9EAA0" w14:textId="231A9F0F" w:rsidR="00484BFF" w:rsidRPr="00484BFF" w:rsidRDefault="00484BFF" w:rsidP="00484BFF">
      <w:pPr>
        <w:ind w:firstLine="420"/>
      </w:pPr>
      <w:r>
        <w:rPr>
          <w:rFonts w:hint="eastAsia"/>
        </w:rPr>
        <w:t>负载的从属关系变化、功率变化均会触发负荷计算。</w:t>
      </w:r>
    </w:p>
    <w:p w14:paraId="1DD27CDB" w14:textId="6666059A" w:rsidR="00014C2A" w:rsidRDefault="00014C2A" w:rsidP="00014C2A">
      <w:pPr>
        <w:pStyle w:val="1"/>
      </w:pPr>
      <w:r>
        <w:rPr>
          <w:rFonts w:hint="eastAsia"/>
        </w:rPr>
        <w:lastRenderedPageBreak/>
        <w:t>数据端业务逻辑</w:t>
      </w:r>
      <w:r>
        <w:rPr>
          <w:rFonts w:hint="eastAsia"/>
        </w:rPr>
        <w:t>-</w:t>
      </w:r>
      <w:r>
        <w:rPr>
          <w:rFonts w:hint="eastAsia"/>
        </w:rPr>
        <w:t>低压配电柜</w:t>
      </w:r>
    </w:p>
    <w:p w14:paraId="4278B233" w14:textId="61022657" w:rsidR="00841579" w:rsidRDefault="00841579" w:rsidP="00014C2A">
      <w:pPr>
        <w:pStyle w:val="2"/>
      </w:pPr>
      <w:r>
        <w:rPr>
          <w:rFonts w:hint="eastAsia"/>
        </w:rPr>
        <w:t>低压配电柜的前置条件</w:t>
      </w:r>
    </w:p>
    <w:p w14:paraId="2A85B0D9" w14:textId="1760179F" w:rsidR="00841579" w:rsidRDefault="00841579" w:rsidP="00484BFF">
      <w:pPr>
        <w:ind w:firstLine="420"/>
      </w:pPr>
      <w:r>
        <w:rPr>
          <w:rFonts w:hint="eastAsia"/>
        </w:rPr>
        <w:t>已在</w:t>
      </w:r>
      <w:r w:rsidR="00601ECE">
        <w:rPr>
          <w:rFonts w:hint="eastAsia"/>
        </w:rPr>
        <w:t>负荷计算界面</w:t>
      </w:r>
      <w:r>
        <w:rPr>
          <w:rFonts w:hint="eastAsia"/>
        </w:rPr>
        <w:t>中将</w:t>
      </w:r>
      <w:r w:rsidR="00484BFF">
        <w:rPr>
          <w:rFonts w:hint="eastAsia"/>
        </w:rPr>
        <w:t>各个二级负载分配给具体的变压器，并完成</w:t>
      </w:r>
      <w:r>
        <w:rPr>
          <w:rFonts w:hint="eastAsia"/>
        </w:rPr>
        <w:t>各台变压器的负荷</w:t>
      </w:r>
      <w:r w:rsidR="00484BFF">
        <w:rPr>
          <w:rFonts w:hint="eastAsia"/>
        </w:rPr>
        <w:t>计算。</w:t>
      </w:r>
    </w:p>
    <w:p w14:paraId="5C76E921" w14:textId="77777777" w:rsidR="009F33C8" w:rsidRDefault="009F33C8" w:rsidP="00484BFF">
      <w:pPr>
        <w:ind w:firstLine="420"/>
        <w:rPr>
          <w:rFonts w:hint="eastAsia"/>
        </w:rPr>
      </w:pPr>
    </w:p>
    <w:p w14:paraId="1990294D" w14:textId="0F4D8E13" w:rsidR="00601ECE" w:rsidRPr="00841579" w:rsidRDefault="00601ECE" w:rsidP="00484BFF">
      <w:pPr>
        <w:ind w:firstLine="420"/>
      </w:pPr>
      <w:r>
        <w:rPr>
          <w:rFonts w:hint="eastAsia"/>
        </w:rPr>
        <w:t>完成负荷计算后，分配各负载的回路编号，生成低压配电柜系统图。</w:t>
      </w:r>
    </w:p>
    <w:p w14:paraId="4ABDD9D3" w14:textId="3FABF23C" w:rsidR="00014C2A" w:rsidRDefault="00014C2A" w:rsidP="00014C2A">
      <w:pPr>
        <w:pStyle w:val="2"/>
      </w:pPr>
      <w:r>
        <w:rPr>
          <w:rFonts w:hint="eastAsia"/>
        </w:rPr>
        <w:t>低压配电柜的数据结构</w:t>
      </w:r>
    </w:p>
    <w:p w14:paraId="21613F91" w14:textId="3DC60C31" w:rsidR="00014C2A" w:rsidRDefault="00DA564D" w:rsidP="00DA564D">
      <w:pPr>
        <w:ind w:firstLine="420"/>
      </w:pPr>
      <w:r>
        <w:rPr>
          <w:rFonts w:hint="eastAsia"/>
        </w:rPr>
        <w:t>低压配电柜以变压器分组，体现的数据为每台变压器至所有下级配电箱的导体及元器件选型。</w:t>
      </w:r>
      <w:bookmarkStart w:id="0" w:name="_GoBack"/>
    </w:p>
    <w:bookmarkEnd w:id="0"/>
    <w:p w14:paraId="224C156E" w14:textId="18C864E8" w:rsidR="00BC34F9" w:rsidRDefault="008142E3" w:rsidP="00BC34F9">
      <w:pPr>
        <w:ind w:firstLine="420"/>
      </w:pPr>
      <w:r>
        <w:rPr>
          <w:rFonts w:hint="eastAsia"/>
        </w:rPr>
        <w:t>数据结构为</w:t>
      </w:r>
      <w:r w:rsidR="00BC34F9">
        <w:rPr>
          <w:rFonts w:hint="eastAsia"/>
        </w:rPr>
        <w:t>变配电所</w:t>
      </w:r>
      <w:r w:rsidR="00BC34F9">
        <w:rPr>
          <w:rFonts w:hint="eastAsia"/>
        </w:rPr>
        <w:t>-</w:t>
      </w:r>
      <w:r>
        <w:rPr>
          <w:rFonts w:hint="eastAsia"/>
        </w:rPr>
        <w:t>变压器</w:t>
      </w:r>
      <w:r>
        <w:rPr>
          <w:rFonts w:hint="eastAsia"/>
        </w:rPr>
        <w:t>-</w:t>
      </w:r>
      <w:r>
        <w:rPr>
          <w:rFonts w:hint="eastAsia"/>
        </w:rPr>
        <w:t>低压柜</w:t>
      </w:r>
      <w:r>
        <w:rPr>
          <w:rFonts w:hint="eastAsia"/>
        </w:rPr>
        <w:t>-</w:t>
      </w:r>
      <w:r>
        <w:rPr>
          <w:rFonts w:hint="eastAsia"/>
        </w:rPr>
        <w:t>低压</w:t>
      </w:r>
      <w:r w:rsidR="00BC34F9">
        <w:rPr>
          <w:rFonts w:hint="eastAsia"/>
        </w:rPr>
        <w:t>出线仓</w:t>
      </w:r>
      <w:r w:rsidR="00BC34F9">
        <w:rPr>
          <w:rFonts w:hint="eastAsia"/>
        </w:rPr>
        <w:t>-</w:t>
      </w:r>
      <w:r w:rsidR="00BC34F9">
        <w:rPr>
          <w:rFonts w:hint="eastAsia"/>
        </w:rPr>
        <w:t>负载，例如</w:t>
      </w:r>
    </w:p>
    <w:tbl>
      <w:tblPr>
        <w:tblStyle w:val="af"/>
        <w:tblW w:w="0" w:type="auto"/>
        <w:tblLook w:val="04A0" w:firstRow="1" w:lastRow="0" w:firstColumn="1" w:lastColumn="0" w:noHBand="0" w:noVBand="1"/>
      </w:tblPr>
      <w:tblGrid>
        <w:gridCol w:w="1525"/>
        <w:gridCol w:w="1624"/>
        <w:gridCol w:w="1701"/>
        <w:gridCol w:w="1762"/>
        <w:gridCol w:w="1684"/>
      </w:tblGrid>
      <w:tr w:rsidR="00BC34F9" w14:paraId="10F84DA6" w14:textId="26E12FA8" w:rsidTr="00BC34F9">
        <w:tc>
          <w:tcPr>
            <w:tcW w:w="1525" w:type="dxa"/>
          </w:tcPr>
          <w:p w14:paraId="78006CDF" w14:textId="40A7B653" w:rsidR="00BC34F9" w:rsidRDefault="00BC34F9" w:rsidP="00BC34F9">
            <w:r>
              <w:rPr>
                <w:rFonts w:hint="eastAsia"/>
              </w:rPr>
              <w:t>变配电所</w:t>
            </w:r>
          </w:p>
        </w:tc>
        <w:tc>
          <w:tcPr>
            <w:tcW w:w="1624" w:type="dxa"/>
          </w:tcPr>
          <w:p w14:paraId="7366DB89" w14:textId="7B6F4D96" w:rsidR="00BC34F9" w:rsidRDefault="00BC34F9" w:rsidP="00BC34F9">
            <w:r>
              <w:rPr>
                <w:rFonts w:hint="eastAsia"/>
              </w:rPr>
              <w:t>变压器</w:t>
            </w:r>
          </w:p>
        </w:tc>
        <w:tc>
          <w:tcPr>
            <w:tcW w:w="1701" w:type="dxa"/>
          </w:tcPr>
          <w:p w14:paraId="4C010224" w14:textId="32895C86" w:rsidR="00BC34F9" w:rsidRDefault="00BC34F9" w:rsidP="00BC34F9">
            <w:r>
              <w:rPr>
                <w:rFonts w:hint="eastAsia"/>
              </w:rPr>
              <w:t>低压柜</w:t>
            </w:r>
          </w:p>
        </w:tc>
        <w:tc>
          <w:tcPr>
            <w:tcW w:w="1762" w:type="dxa"/>
          </w:tcPr>
          <w:p w14:paraId="5DBC0428" w14:textId="6C3AEB01" w:rsidR="00BC34F9" w:rsidRDefault="00BC34F9" w:rsidP="00BC34F9">
            <w:r>
              <w:rPr>
                <w:rFonts w:hint="eastAsia"/>
              </w:rPr>
              <w:t>低压出线仓</w:t>
            </w:r>
            <w:r>
              <w:rPr>
                <w:rFonts w:hint="eastAsia"/>
              </w:rPr>
              <w:t>(</w:t>
            </w:r>
            <w:r>
              <w:rPr>
                <w:rFonts w:hint="eastAsia"/>
              </w:rPr>
              <w:t>回路</w:t>
            </w:r>
            <w:r>
              <w:t>)</w:t>
            </w:r>
          </w:p>
        </w:tc>
        <w:tc>
          <w:tcPr>
            <w:tcW w:w="1684" w:type="dxa"/>
          </w:tcPr>
          <w:p w14:paraId="27EDF874" w14:textId="352AD4A5" w:rsidR="00BC34F9" w:rsidRDefault="00BC34F9" w:rsidP="00BC34F9">
            <w:r>
              <w:rPr>
                <w:rFonts w:hint="eastAsia"/>
              </w:rPr>
              <w:t>负载</w:t>
            </w:r>
            <w:r w:rsidR="00601ECE">
              <w:rPr>
                <w:rFonts w:hint="eastAsia"/>
              </w:rPr>
              <w:t>信息（编号、用途、负荷等级、是否消防、切非、主用备用）</w:t>
            </w:r>
          </w:p>
        </w:tc>
      </w:tr>
      <w:tr w:rsidR="00BC34F9" w14:paraId="75D32E87" w14:textId="6F614B5C" w:rsidTr="00BC34F9">
        <w:tc>
          <w:tcPr>
            <w:tcW w:w="1525" w:type="dxa"/>
          </w:tcPr>
          <w:p w14:paraId="7C6029A7" w14:textId="7D0A62AB" w:rsidR="00BC34F9" w:rsidRDefault="00BC34F9" w:rsidP="00BC34F9">
            <w:r>
              <w:rPr>
                <w:rFonts w:hint="eastAsia"/>
              </w:rPr>
              <w:t>1</w:t>
            </w:r>
          </w:p>
        </w:tc>
        <w:tc>
          <w:tcPr>
            <w:tcW w:w="1624" w:type="dxa"/>
          </w:tcPr>
          <w:p w14:paraId="20C787FD" w14:textId="435DB11B" w:rsidR="00BC34F9" w:rsidRDefault="00BC34F9" w:rsidP="00BC34F9">
            <w:r>
              <w:rPr>
                <w:rFonts w:hint="eastAsia"/>
              </w:rPr>
              <w:t>1</w:t>
            </w:r>
            <w:r>
              <w:t>T1</w:t>
            </w:r>
          </w:p>
        </w:tc>
        <w:tc>
          <w:tcPr>
            <w:tcW w:w="1701" w:type="dxa"/>
          </w:tcPr>
          <w:p w14:paraId="21B8AE9B" w14:textId="571D100A" w:rsidR="00BC34F9" w:rsidRDefault="00BC34F9" w:rsidP="00BC34F9">
            <w:r>
              <w:rPr>
                <w:rFonts w:hint="eastAsia"/>
              </w:rPr>
              <w:t>1</w:t>
            </w:r>
            <w:r>
              <w:t>L101</w:t>
            </w:r>
          </w:p>
        </w:tc>
        <w:tc>
          <w:tcPr>
            <w:tcW w:w="1762" w:type="dxa"/>
          </w:tcPr>
          <w:p w14:paraId="450F44E7" w14:textId="29767268" w:rsidR="00BC34F9" w:rsidRDefault="00BC34F9" w:rsidP="00BC34F9">
            <w:r>
              <w:rPr>
                <w:rFonts w:hint="eastAsia"/>
              </w:rPr>
              <w:t>1</w:t>
            </w:r>
            <w:r>
              <w:t>W601-1</w:t>
            </w:r>
          </w:p>
        </w:tc>
        <w:tc>
          <w:tcPr>
            <w:tcW w:w="1684" w:type="dxa"/>
          </w:tcPr>
          <w:p w14:paraId="029504BB" w14:textId="16F8682C" w:rsidR="00BC34F9" w:rsidRDefault="00BC34F9" w:rsidP="00BC34F9">
            <w:r>
              <w:rPr>
                <w:rFonts w:hint="eastAsia"/>
              </w:rPr>
              <w:t>1</w:t>
            </w:r>
            <w:r>
              <w:t>-B1ALE</w:t>
            </w:r>
            <w:r w:rsidR="00601ECE">
              <w:rPr>
                <w:rFonts w:hint="eastAsia"/>
              </w:rPr>
              <w:t>（应急照明配电箱，</w:t>
            </w:r>
            <w:r w:rsidR="00601ECE">
              <w:rPr>
                <w:rFonts w:hint="eastAsia"/>
              </w:rPr>
              <w:t>10</w:t>
            </w:r>
            <w:r w:rsidR="00601ECE">
              <w:t>kW</w:t>
            </w:r>
            <w:r w:rsidR="00601ECE">
              <w:rPr>
                <w:rFonts w:hint="eastAsia"/>
              </w:rPr>
              <w:t>）……</w:t>
            </w:r>
          </w:p>
        </w:tc>
      </w:tr>
      <w:tr w:rsidR="00BC34F9" w14:paraId="351BA0A0" w14:textId="29E33A99" w:rsidTr="00BC34F9">
        <w:tc>
          <w:tcPr>
            <w:tcW w:w="1525" w:type="dxa"/>
          </w:tcPr>
          <w:p w14:paraId="59993C7B" w14:textId="5FF084FF" w:rsidR="00BC34F9" w:rsidRDefault="00BC34F9" w:rsidP="00BC34F9">
            <w:r>
              <w:rPr>
                <w:rFonts w:hint="eastAsia"/>
              </w:rPr>
              <w:t>1</w:t>
            </w:r>
          </w:p>
        </w:tc>
        <w:tc>
          <w:tcPr>
            <w:tcW w:w="1624" w:type="dxa"/>
          </w:tcPr>
          <w:p w14:paraId="41ACDE5D" w14:textId="7B8E83AD" w:rsidR="00BC34F9" w:rsidRDefault="00BC34F9" w:rsidP="00BC34F9">
            <w:r>
              <w:rPr>
                <w:rFonts w:hint="eastAsia"/>
              </w:rPr>
              <w:t>1T</w:t>
            </w:r>
            <w:r>
              <w:t>1</w:t>
            </w:r>
          </w:p>
        </w:tc>
        <w:tc>
          <w:tcPr>
            <w:tcW w:w="1701" w:type="dxa"/>
          </w:tcPr>
          <w:p w14:paraId="1FDB703A" w14:textId="5070B811" w:rsidR="00BC34F9" w:rsidRDefault="00BC34F9" w:rsidP="00BC34F9">
            <w:r>
              <w:rPr>
                <w:rFonts w:hint="eastAsia"/>
              </w:rPr>
              <w:t>1</w:t>
            </w:r>
            <w:r>
              <w:t>L101</w:t>
            </w:r>
          </w:p>
        </w:tc>
        <w:tc>
          <w:tcPr>
            <w:tcW w:w="1762" w:type="dxa"/>
          </w:tcPr>
          <w:p w14:paraId="406D1DC3" w14:textId="751A2F6E" w:rsidR="00BC34F9" w:rsidRDefault="00BC34F9" w:rsidP="00BC34F9">
            <w:r>
              <w:rPr>
                <w:rFonts w:hint="eastAsia"/>
              </w:rPr>
              <w:t>1</w:t>
            </w:r>
            <w:r>
              <w:t>W601-2</w:t>
            </w:r>
          </w:p>
        </w:tc>
        <w:tc>
          <w:tcPr>
            <w:tcW w:w="1684" w:type="dxa"/>
          </w:tcPr>
          <w:p w14:paraId="0D4BD010" w14:textId="73DEC66A" w:rsidR="00BC34F9" w:rsidRDefault="00BC34F9" w:rsidP="00BC34F9">
            <w:r>
              <w:rPr>
                <w:rFonts w:hint="eastAsia"/>
              </w:rPr>
              <w:t>1</w:t>
            </w:r>
            <w:r>
              <w:t>-B1APE</w:t>
            </w:r>
            <w:r w:rsidR="00601ECE">
              <w:rPr>
                <w:rFonts w:hint="eastAsia"/>
              </w:rPr>
              <w:t>……</w:t>
            </w:r>
          </w:p>
        </w:tc>
      </w:tr>
      <w:tr w:rsidR="00BC34F9" w14:paraId="69BBCFFA" w14:textId="30799D14" w:rsidTr="00BC34F9">
        <w:tc>
          <w:tcPr>
            <w:tcW w:w="1525" w:type="dxa"/>
          </w:tcPr>
          <w:p w14:paraId="582651B9" w14:textId="1CD2550A" w:rsidR="00BC34F9" w:rsidRDefault="00BC34F9" w:rsidP="00BC34F9">
            <w:r>
              <w:rPr>
                <w:rFonts w:hint="eastAsia"/>
              </w:rPr>
              <w:t>1</w:t>
            </w:r>
          </w:p>
        </w:tc>
        <w:tc>
          <w:tcPr>
            <w:tcW w:w="1624" w:type="dxa"/>
          </w:tcPr>
          <w:p w14:paraId="7FEDEB58" w14:textId="66B21040" w:rsidR="00BC34F9" w:rsidRDefault="00BC34F9" w:rsidP="00BC34F9">
            <w:r>
              <w:rPr>
                <w:rFonts w:hint="eastAsia"/>
              </w:rPr>
              <w:t>1</w:t>
            </w:r>
            <w:r>
              <w:t>T2</w:t>
            </w:r>
          </w:p>
        </w:tc>
        <w:tc>
          <w:tcPr>
            <w:tcW w:w="1701" w:type="dxa"/>
          </w:tcPr>
          <w:p w14:paraId="656A8B46" w14:textId="3BD4BA9A" w:rsidR="00BC34F9" w:rsidRDefault="00BC34F9" w:rsidP="00BC34F9">
            <w:r>
              <w:rPr>
                <w:rFonts w:hint="eastAsia"/>
              </w:rPr>
              <w:t>1</w:t>
            </w:r>
            <w:r>
              <w:t>L203</w:t>
            </w:r>
          </w:p>
        </w:tc>
        <w:tc>
          <w:tcPr>
            <w:tcW w:w="1762" w:type="dxa"/>
          </w:tcPr>
          <w:p w14:paraId="436DE375" w14:textId="7AD5DB96" w:rsidR="00BC34F9" w:rsidRDefault="00BC34F9" w:rsidP="00BC34F9">
            <w:r>
              <w:rPr>
                <w:rFonts w:hint="eastAsia"/>
              </w:rPr>
              <w:t>1</w:t>
            </w:r>
            <w:r>
              <w:t>W203-1</w:t>
            </w:r>
          </w:p>
        </w:tc>
        <w:tc>
          <w:tcPr>
            <w:tcW w:w="1684" w:type="dxa"/>
          </w:tcPr>
          <w:p w14:paraId="448BC2A3" w14:textId="446EC03A" w:rsidR="00BC34F9" w:rsidRDefault="00BC34F9" w:rsidP="00BC34F9">
            <w:r>
              <w:rPr>
                <w:rFonts w:hint="eastAsia"/>
              </w:rPr>
              <w:t>1</w:t>
            </w:r>
            <w:r>
              <w:t>-B1APb</w:t>
            </w:r>
            <w:r w:rsidR="00601ECE">
              <w:rPr>
                <w:rFonts w:hint="eastAsia"/>
              </w:rPr>
              <w:t>……</w:t>
            </w:r>
          </w:p>
        </w:tc>
      </w:tr>
      <w:tr w:rsidR="00BC34F9" w14:paraId="6199FE6A" w14:textId="40B6ADCC" w:rsidTr="00BC34F9">
        <w:tc>
          <w:tcPr>
            <w:tcW w:w="1525" w:type="dxa"/>
          </w:tcPr>
          <w:p w14:paraId="6E2476A8" w14:textId="4C1515C2" w:rsidR="00BC34F9" w:rsidRDefault="00BC34F9" w:rsidP="00BC34F9">
            <w:r>
              <w:rPr>
                <w:rFonts w:hint="eastAsia"/>
              </w:rPr>
              <w:lastRenderedPageBreak/>
              <w:t>2</w:t>
            </w:r>
          </w:p>
        </w:tc>
        <w:tc>
          <w:tcPr>
            <w:tcW w:w="1624" w:type="dxa"/>
          </w:tcPr>
          <w:p w14:paraId="652686CE" w14:textId="511A0451" w:rsidR="00BC34F9" w:rsidRDefault="00BC34F9" w:rsidP="00BC34F9">
            <w:r>
              <w:rPr>
                <w:rFonts w:hint="eastAsia"/>
              </w:rPr>
              <w:t>2</w:t>
            </w:r>
            <w:r>
              <w:t>T1</w:t>
            </w:r>
          </w:p>
        </w:tc>
        <w:tc>
          <w:tcPr>
            <w:tcW w:w="1701" w:type="dxa"/>
          </w:tcPr>
          <w:p w14:paraId="120E76A3" w14:textId="2B8EBFA3" w:rsidR="00BC34F9" w:rsidRDefault="00BC34F9" w:rsidP="00BC34F9">
            <w:r>
              <w:rPr>
                <w:rFonts w:hint="eastAsia"/>
              </w:rPr>
              <w:t>2</w:t>
            </w:r>
            <w:r>
              <w:t>L104</w:t>
            </w:r>
          </w:p>
        </w:tc>
        <w:tc>
          <w:tcPr>
            <w:tcW w:w="1762" w:type="dxa"/>
          </w:tcPr>
          <w:p w14:paraId="4FEA10F9" w14:textId="08B7F1D9" w:rsidR="00BC34F9" w:rsidRDefault="00BC34F9" w:rsidP="00BC34F9">
            <w:r>
              <w:rPr>
                <w:rFonts w:hint="eastAsia"/>
              </w:rPr>
              <w:t>2</w:t>
            </w:r>
            <w:r>
              <w:t>W104-2</w:t>
            </w:r>
          </w:p>
        </w:tc>
        <w:tc>
          <w:tcPr>
            <w:tcW w:w="1684" w:type="dxa"/>
          </w:tcPr>
          <w:p w14:paraId="3B3648FF" w14:textId="67D14450" w:rsidR="00BC34F9" w:rsidRDefault="00BC34F9" w:rsidP="00BC34F9">
            <w:r>
              <w:rPr>
                <w:rFonts w:hint="eastAsia"/>
              </w:rPr>
              <w:t>2</w:t>
            </w:r>
            <w:r>
              <w:t>-1ALgd</w:t>
            </w:r>
            <w:r w:rsidR="00601ECE">
              <w:rPr>
                <w:rFonts w:hint="eastAsia"/>
              </w:rPr>
              <w:t>……</w:t>
            </w:r>
          </w:p>
        </w:tc>
      </w:tr>
    </w:tbl>
    <w:p w14:paraId="66BCE3E5" w14:textId="655EA53B" w:rsidR="0014111E" w:rsidRDefault="0014111E" w:rsidP="00014C2A">
      <w:pPr>
        <w:pStyle w:val="2"/>
      </w:pPr>
      <w:r>
        <w:rPr>
          <w:rFonts w:hint="eastAsia"/>
        </w:rPr>
        <w:t>编号逻辑</w:t>
      </w:r>
    </w:p>
    <w:p w14:paraId="2E20A698" w14:textId="23715CC1" w:rsidR="0014111E" w:rsidRDefault="0014111E" w:rsidP="00082B7E">
      <w:pPr>
        <w:pStyle w:val="3"/>
      </w:pPr>
      <w:r>
        <w:rPr>
          <w:rFonts w:hint="eastAsia"/>
        </w:rPr>
        <w:t>变压器编号</w:t>
      </w:r>
    </w:p>
    <w:p w14:paraId="75A2096E" w14:textId="15DB4482" w:rsidR="0014111E" w:rsidRDefault="00082B7E" w:rsidP="00082B7E">
      <w:pPr>
        <w:ind w:firstLine="420"/>
      </w:pPr>
      <w:r>
        <w:rPr>
          <w:rFonts w:hint="eastAsia"/>
        </w:rPr>
        <w:t>(</w:t>
      </w:r>
      <w:r w:rsidR="0014111E">
        <w:rPr>
          <w:rFonts w:hint="eastAsia"/>
        </w:rPr>
        <w:t>变配电所编号</w:t>
      </w:r>
      <w:r>
        <w:rPr>
          <w:rFonts w:hint="eastAsia"/>
        </w:rPr>
        <w:t>)</w:t>
      </w:r>
      <w:r w:rsidR="0014111E" w:rsidRPr="00082B7E">
        <w:rPr>
          <w:rFonts w:hint="eastAsia"/>
          <w:color w:val="FF0000"/>
        </w:rPr>
        <w:t>T</w:t>
      </w:r>
      <w:r>
        <w:rPr>
          <w:rFonts w:hint="eastAsia"/>
        </w:rPr>
        <w:t>&lt;</w:t>
      </w:r>
      <w:r w:rsidR="0014111E">
        <w:rPr>
          <w:rFonts w:hint="eastAsia"/>
        </w:rPr>
        <w:t>变压器流水号</w:t>
      </w:r>
      <w:r>
        <w:rPr>
          <w:rFonts w:hint="eastAsia"/>
        </w:rPr>
        <w:t>&gt;</w:t>
      </w:r>
    </w:p>
    <w:p w14:paraId="43807BA2" w14:textId="214A8C32" w:rsidR="0014111E" w:rsidRDefault="00082B7E" w:rsidP="00082B7E">
      <w:pPr>
        <w:ind w:firstLine="420"/>
      </w:pPr>
      <w:r>
        <w:rPr>
          <w:rFonts w:hint="eastAsia"/>
        </w:rPr>
        <w:t>变配电所编号：阿拉伯数字，仅有</w:t>
      </w:r>
      <w:r>
        <w:rPr>
          <w:rFonts w:hint="eastAsia"/>
        </w:rPr>
        <w:t>1</w:t>
      </w:r>
      <w:r>
        <w:rPr>
          <w:rFonts w:hint="eastAsia"/>
        </w:rPr>
        <w:t>个变电所时可省略。</w:t>
      </w:r>
    </w:p>
    <w:p w14:paraId="43F11210" w14:textId="3AEB5FD8" w:rsidR="00082B7E" w:rsidRDefault="00082B7E" w:rsidP="00082B7E">
      <w:pPr>
        <w:ind w:firstLine="420"/>
      </w:pPr>
      <w:r>
        <w:rPr>
          <w:rFonts w:hint="eastAsia"/>
        </w:rPr>
        <w:t>变压器流水号：</w:t>
      </w:r>
      <w:r>
        <w:t>1</w:t>
      </w:r>
      <w:r>
        <w:rPr>
          <w:rFonts w:hint="eastAsia"/>
        </w:rPr>
        <w:t>位阿拉伯数字，每个变电所内由</w:t>
      </w:r>
      <w:r>
        <w:rPr>
          <w:rFonts w:hint="eastAsia"/>
        </w:rPr>
        <w:t>1</w:t>
      </w:r>
      <w:r>
        <w:rPr>
          <w:rFonts w:hint="eastAsia"/>
        </w:rPr>
        <w:t>开始排列，两两一组（例如</w:t>
      </w:r>
      <w:r>
        <w:t>1T1</w:t>
      </w:r>
      <w:r>
        <w:rPr>
          <w:rFonts w:hint="eastAsia"/>
        </w:rPr>
        <w:t>、</w:t>
      </w:r>
      <w:r>
        <w:rPr>
          <w:rFonts w:hint="eastAsia"/>
        </w:rPr>
        <w:t>1</w:t>
      </w:r>
      <w:r>
        <w:t>T2</w:t>
      </w:r>
      <w:r>
        <w:rPr>
          <w:rFonts w:hint="eastAsia"/>
        </w:rPr>
        <w:t>一组，</w:t>
      </w:r>
      <w:r>
        <w:rPr>
          <w:rFonts w:hint="eastAsia"/>
        </w:rPr>
        <w:t>1</w:t>
      </w:r>
      <w:r>
        <w:t>T3</w:t>
      </w:r>
      <w:r>
        <w:rPr>
          <w:rFonts w:hint="eastAsia"/>
        </w:rPr>
        <w:t>、</w:t>
      </w:r>
      <w:r>
        <w:rPr>
          <w:rFonts w:hint="eastAsia"/>
        </w:rPr>
        <w:t>1</w:t>
      </w:r>
      <w:r>
        <w:t>T4</w:t>
      </w:r>
      <w:r>
        <w:rPr>
          <w:rFonts w:hint="eastAsia"/>
        </w:rPr>
        <w:t>一组，这个分组可认为是固定的）——</w:t>
      </w:r>
      <w:r>
        <w:rPr>
          <w:rFonts w:hint="eastAsia"/>
        </w:rPr>
        <w:t>1</w:t>
      </w:r>
      <w:r>
        <w:rPr>
          <w:rFonts w:hint="eastAsia"/>
        </w:rPr>
        <w:t>个变电所编号最多有</w:t>
      </w:r>
      <w:r>
        <w:rPr>
          <w:rFonts w:hint="eastAsia"/>
        </w:rPr>
        <w:t>8</w:t>
      </w:r>
      <w:r>
        <w:rPr>
          <w:rFonts w:hint="eastAsia"/>
        </w:rPr>
        <w:t>台变压器，基本是够用的，再多可以使用其他变电所编号。</w:t>
      </w:r>
    </w:p>
    <w:p w14:paraId="17564189" w14:textId="4F001913" w:rsidR="0014111E" w:rsidRDefault="00082B7E" w:rsidP="00082B7E">
      <w:pPr>
        <w:pStyle w:val="3"/>
      </w:pPr>
      <w:r>
        <w:rPr>
          <w:rFonts w:hint="eastAsia"/>
        </w:rPr>
        <w:t>低压柜编号</w:t>
      </w:r>
    </w:p>
    <w:p w14:paraId="51CEDA3F" w14:textId="17DFE46E" w:rsidR="00082B7E" w:rsidRDefault="00082B7E" w:rsidP="00082B7E">
      <w:r>
        <w:rPr>
          <w:rFonts w:hint="eastAsia"/>
        </w:rPr>
        <w:t>（变配电所编号）</w:t>
      </w:r>
      <w:r w:rsidRPr="00082B7E">
        <w:rPr>
          <w:rFonts w:hint="eastAsia"/>
          <w:color w:val="FF0000"/>
        </w:rPr>
        <w:t>L</w:t>
      </w:r>
      <w:r>
        <w:t>&lt;</w:t>
      </w:r>
      <w:r>
        <w:rPr>
          <w:rFonts w:hint="eastAsia"/>
        </w:rPr>
        <w:t>变压器流水号</w:t>
      </w:r>
      <w:r>
        <w:t>&gt;&lt;</w:t>
      </w:r>
      <w:r>
        <w:rPr>
          <w:rFonts w:hint="eastAsia"/>
        </w:rPr>
        <w:t>低压柜流水号</w:t>
      </w:r>
      <w:r>
        <w:t>&gt;</w:t>
      </w:r>
    </w:p>
    <w:p w14:paraId="034B0218" w14:textId="13CAADA8" w:rsidR="00082B7E" w:rsidRDefault="00082B7E" w:rsidP="00082B7E">
      <w:r>
        <w:tab/>
      </w:r>
      <w:r>
        <w:rPr>
          <w:rFonts w:hint="eastAsia"/>
        </w:rPr>
        <w:t>低压柜流水号：</w:t>
      </w:r>
      <w:r>
        <w:rPr>
          <w:rFonts w:hint="eastAsia"/>
        </w:rPr>
        <w:t>2</w:t>
      </w:r>
      <w:r>
        <w:rPr>
          <w:rFonts w:hint="eastAsia"/>
        </w:rPr>
        <w:t>位阿拉伯数字，每个变压器后由</w:t>
      </w:r>
      <w:r>
        <w:rPr>
          <w:rFonts w:hint="eastAsia"/>
        </w:rPr>
        <w:t>0</w:t>
      </w:r>
      <w:r>
        <w:t>1</w:t>
      </w:r>
      <w:r>
        <w:rPr>
          <w:rFonts w:hint="eastAsia"/>
        </w:rPr>
        <w:t>开始递增排列</w:t>
      </w:r>
      <w:r w:rsidR="003F545E">
        <w:rPr>
          <w:rFonts w:hint="eastAsia"/>
        </w:rPr>
        <w:t>。</w:t>
      </w:r>
    </w:p>
    <w:p w14:paraId="6174B89B" w14:textId="6BB117A8" w:rsidR="003F545E" w:rsidRPr="00082B7E" w:rsidRDefault="003F545E" w:rsidP="00082B7E">
      <w:r>
        <w:tab/>
      </w:r>
      <w:r>
        <w:rPr>
          <w:rFonts w:hint="eastAsia"/>
        </w:rPr>
        <w:t>由</w:t>
      </w:r>
      <w:r>
        <w:rPr>
          <w:rFonts w:hint="eastAsia"/>
        </w:rPr>
        <w:t>L</w:t>
      </w:r>
      <w:r>
        <w:rPr>
          <w:rFonts w:hint="eastAsia"/>
        </w:rPr>
        <w:t>前后</w:t>
      </w:r>
      <w:r>
        <w:rPr>
          <w:rFonts w:hint="eastAsia"/>
        </w:rPr>
        <w:t>2</w:t>
      </w:r>
      <w:r>
        <w:rPr>
          <w:rFonts w:hint="eastAsia"/>
        </w:rPr>
        <w:t>个数字可以确定一个低压柜所属的变压器编号。</w:t>
      </w:r>
    </w:p>
    <w:p w14:paraId="1294F201" w14:textId="1384DCE7" w:rsidR="003F545E" w:rsidRDefault="003F545E" w:rsidP="003F545E">
      <w:pPr>
        <w:pStyle w:val="3"/>
      </w:pPr>
      <w:r>
        <w:rPr>
          <w:rFonts w:hint="eastAsia"/>
        </w:rPr>
        <w:t>低压出线回路编号</w:t>
      </w:r>
    </w:p>
    <w:p w14:paraId="13992E22" w14:textId="22D4CD61" w:rsidR="003F545E" w:rsidRDefault="003F545E" w:rsidP="003F545E">
      <w:r>
        <w:rPr>
          <w:rFonts w:hint="eastAsia"/>
        </w:rPr>
        <w:t>（变配电所编号）</w:t>
      </w:r>
      <w:r w:rsidR="00A02360">
        <w:rPr>
          <w:color w:val="FF0000"/>
        </w:rPr>
        <w:t>W</w:t>
      </w:r>
      <w:r>
        <w:t>&lt;</w:t>
      </w:r>
      <w:r>
        <w:rPr>
          <w:rFonts w:hint="eastAsia"/>
        </w:rPr>
        <w:t>变压器流水号</w:t>
      </w:r>
      <w:r>
        <w:t>&gt;&lt;</w:t>
      </w:r>
      <w:r>
        <w:rPr>
          <w:rFonts w:hint="eastAsia"/>
        </w:rPr>
        <w:t>低压柜流水号</w:t>
      </w:r>
      <w:r>
        <w:t>&gt;-</w:t>
      </w:r>
      <w:r>
        <w:rPr>
          <w:rFonts w:hint="eastAsia"/>
        </w:rPr>
        <w:t>&lt;</w:t>
      </w:r>
      <w:r>
        <w:rPr>
          <w:rFonts w:hint="eastAsia"/>
        </w:rPr>
        <w:t>出线流水号</w:t>
      </w:r>
      <w:r>
        <w:t>&gt;</w:t>
      </w:r>
    </w:p>
    <w:p w14:paraId="6B1B51EC" w14:textId="3FC137AD" w:rsidR="003F545E" w:rsidRDefault="003F545E" w:rsidP="003F545E">
      <w:r>
        <w:tab/>
      </w:r>
      <w:r>
        <w:rPr>
          <w:rFonts w:hint="eastAsia"/>
        </w:rPr>
        <w:t>出线流水号：</w:t>
      </w:r>
      <w:r>
        <w:t>1</w:t>
      </w:r>
      <w:r>
        <w:rPr>
          <w:rFonts w:hint="eastAsia"/>
        </w:rPr>
        <w:t>位阿拉伯数字，每个低压柜的出线流水号由</w:t>
      </w:r>
      <w:r>
        <w:t>1</w:t>
      </w:r>
      <w:r>
        <w:rPr>
          <w:rFonts w:hint="eastAsia"/>
        </w:rPr>
        <w:t>开始递增排列。</w:t>
      </w:r>
    </w:p>
    <w:p w14:paraId="3D0F31B5" w14:textId="17924A72" w:rsidR="003F545E" w:rsidRPr="003F545E" w:rsidRDefault="003F545E" w:rsidP="003F545E">
      <w:pPr>
        <w:ind w:firstLine="420"/>
        <w:rPr>
          <w:color w:val="FF0000"/>
        </w:rPr>
      </w:pPr>
      <w:r>
        <w:rPr>
          <w:rFonts w:hint="eastAsia"/>
          <w:color w:val="FF0000"/>
        </w:rPr>
        <w:t>考虑如果选用更紧凑型的模数化产品（</w:t>
      </w:r>
      <w:r>
        <w:rPr>
          <w:color w:val="FF0000"/>
        </w:rPr>
        <w:t>1</w:t>
      </w:r>
      <w:r>
        <w:rPr>
          <w:rFonts w:hint="eastAsia"/>
          <w:color w:val="FF0000"/>
        </w:rPr>
        <w:t>台柜的出线多于</w:t>
      </w:r>
      <w:r>
        <w:rPr>
          <w:rFonts w:hint="eastAsia"/>
          <w:color w:val="FF0000"/>
        </w:rPr>
        <w:t>9</w:t>
      </w:r>
      <w:r>
        <w:rPr>
          <w:rFonts w:hint="eastAsia"/>
          <w:color w:val="FF0000"/>
        </w:rPr>
        <w:t>个回路），需考虑改用</w:t>
      </w:r>
      <w:r>
        <w:rPr>
          <w:color w:val="FF0000"/>
        </w:rPr>
        <w:t>2</w:t>
      </w:r>
      <w:r>
        <w:rPr>
          <w:rFonts w:hint="eastAsia"/>
          <w:color w:val="FF0000"/>
        </w:rPr>
        <w:t>位流水号。</w:t>
      </w:r>
    </w:p>
    <w:p w14:paraId="373D6E96" w14:textId="03E5665F" w:rsidR="00014C2A" w:rsidRDefault="00014C2A" w:rsidP="00014C2A">
      <w:pPr>
        <w:pStyle w:val="2"/>
      </w:pPr>
      <w:r>
        <w:rPr>
          <w:rFonts w:hint="eastAsia"/>
        </w:rPr>
        <w:lastRenderedPageBreak/>
        <w:t>变压器负荷计算</w:t>
      </w:r>
    </w:p>
    <w:p w14:paraId="6BCEF87F" w14:textId="25BE8AAE" w:rsidR="00DA564D" w:rsidRDefault="00DA564D" w:rsidP="00DA564D">
      <w:pPr>
        <w:ind w:left="420"/>
      </w:pPr>
      <w:r>
        <w:rPr>
          <w:rFonts w:hint="eastAsia"/>
        </w:rPr>
        <w:t>考虑不同工作组下的负荷计算，暂略。</w:t>
      </w:r>
    </w:p>
    <w:p w14:paraId="19DB0157" w14:textId="3A20A428" w:rsidR="008142E3" w:rsidRPr="00333C8D" w:rsidRDefault="008142E3" w:rsidP="00DA564D">
      <w:pPr>
        <w:ind w:left="420"/>
      </w:pPr>
      <w:r>
        <w:rPr>
          <w:rFonts w:hint="eastAsia"/>
        </w:rPr>
        <w:t>考虑无功补偿计算，暂略。</w:t>
      </w:r>
    </w:p>
    <w:p w14:paraId="1E583409" w14:textId="1994A803" w:rsidR="00DA564D" w:rsidRDefault="008142E3" w:rsidP="00DA564D">
      <w:pPr>
        <w:pStyle w:val="2"/>
      </w:pPr>
      <w:r>
        <w:rPr>
          <w:rFonts w:hint="eastAsia"/>
        </w:rPr>
        <w:t>分柜、分组逻辑</w:t>
      </w:r>
    </w:p>
    <w:p w14:paraId="197215A4" w14:textId="4777AC56" w:rsidR="008142E3" w:rsidRDefault="008142E3" w:rsidP="008142E3">
      <w:pPr>
        <w:ind w:firstLine="420"/>
      </w:pPr>
      <w:r>
        <w:rPr>
          <w:rFonts w:hint="eastAsia"/>
        </w:rPr>
        <w:t>低压柜以每台柜</w:t>
      </w:r>
      <w:r>
        <w:rPr>
          <w:rFonts w:hint="eastAsia"/>
        </w:rPr>
        <w:t>9</w:t>
      </w:r>
      <w:r>
        <w:t>U</w:t>
      </w:r>
      <w:r>
        <w:rPr>
          <w:rFonts w:hint="eastAsia"/>
        </w:rPr>
        <w:t>为最大容量，出线回路根据断路器规格分别占</w:t>
      </w:r>
      <w:r>
        <w:t>1U</w:t>
      </w:r>
      <w:r>
        <w:rPr>
          <w:rFonts w:hint="eastAsia"/>
        </w:rPr>
        <w:t>、</w:t>
      </w:r>
      <w:r>
        <w:rPr>
          <w:rFonts w:hint="eastAsia"/>
        </w:rPr>
        <w:t>2</w:t>
      </w:r>
      <w:r>
        <w:t>U</w:t>
      </w:r>
      <w:r>
        <w:rPr>
          <w:rFonts w:hint="eastAsia"/>
        </w:rPr>
        <w:t>、</w:t>
      </w:r>
      <w:r>
        <w:rPr>
          <w:rFonts w:hint="eastAsia"/>
        </w:rPr>
        <w:t>3</w:t>
      </w:r>
      <w:r>
        <w:t>U</w:t>
      </w:r>
      <w:r>
        <w:rPr>
          <w:rFonts w:hint="eastAsia"/>
        </w:rPr>
        <w:t>、</w:t>
      </w:r>
      <w:r>
        <w:rPr>
          <w:rFonts w:hint="eastAsia"/>
        </w:rPr>
        <w:t>9</w:t>
      </w:r>
      <w:r>
        <w:t>U</w:t>
      </w:r>
      <w:r>
        <w:rPr>
          <w:rFonts w:hint="eastAsia"/>
        </w:rPr>
        <w:t>不等，即</w:t>
      </w:r>
      <w:r w:rsidR="00BC34F9">
        <w:rPr>
          <w:rFonts w:hint="eastAsia"/>
        </w:rPr>
        <w:t>每个低压柜最大存在</w:t>
      </w:r>
      <w:r w:rsidR="00BC34F9">
        <w:t>9</w:t>
      </w:r>
      <w:r w:rsidR="00BC34F9">
        <w:rPr>
          <w:rFonts w:hint="eastAsia"/>
        </w:rPr>
        <w:t>个低压出线仓，至少存在</w:t>
      </w:r>
      <w:r w:rsidR="00BC34F9">
        <w:rPr>
          <w:rFonts w:hint="eastAsia"/>
        </w:rPr>
        <w:t>1</w:t>
      </w:r>
      <w:r w:rsidR="00BC34F9">
        <w:rPr>
          <w:rFonts w:hint="eastAsia"/>
        </w:rPr>
        <w:t>个低压出线仓。</w:t>
      </w:r>
    </w:p>
    <w:p w14:paraId="551B3556" w14:textId="68431CBB" w:rsidR="00BC34F9" w:rsidRDefault="00BC34F9" w:rsidP="008142E3">
      <w:pPr>
        <w:ind w:firstLine="420"/>
      </w:pPr>
      <w:r>
        <w:rPr>
          <w:rFonts w:hint="eastAsia"/>
        </w:rPr>
        <w:t>一般情况下，没有分配负载的仓位默认空置</w:t>
      </w:r>
      <w:r w:rsidR="0014111E">
        <w:rPr>
          <w:rFonts w:hint="eastAsia"/>
        </w:rPr>
        <w:t>，会根据本柜内使用的出线仓模式和剩余的模式确定空置几个何种规格的空仓（</w:t>
      </w:r>
      <w:r w:rsidR="0014111E" w:rsidRPr="0014111E">
        <w:rPr>
          <w:rFonts w:hint="eastAsia"/>
          <w:color w:val="FF0000"/>
        </w:rPr>
        <w:t>用户辅助确认空置原则</w:t>
      </w:r>
      <w:r w:rsidR="0014111E">
        <w:rPr>
          <w:rFonts w:hint="eastAsia"/>
        </w:rPr>
        <w:t>）。</w:t>
      </w:r>
    </w:p>
    <w:p w14:paraId="71B21609" w14:textId="1B874681" w:rsidR="0014111E" w:rsidRPr="008142E3" w:rsidRDefault="0014111E" w:rsidP="008142E3">
      <w:pPr>
        <w:ind w:firstLine="420"/>
      </w:pPr>
      <w:r>
        <w:rPr>
          <w:rFonts w:hint="eastAsia"/>
        </w:rPr>
        <w:t>一个低压柜的负载必须均为消防或均为非消防，非消防负载又优先将所有双路进线的负载分在同组低压柜内。一般情况下低压柜按先非消防单回路负载（三级负荷）、非消防双回路负载（二级、一级负荷）、消防负载（二级、一级负荷）的顺序排列。</w:t>
      </w:r>
    </w:p>
    <w:p w14:paraId="49DA1456" w14:textId="77777777" w:rsidR="00570251" w:rsidRDefault="00570251" w:rsidP="00570251">
      <w:pPr>
        <w:pStyle w:val="2"/>
      </w:pPr>
      <w:r>
        <w:rPr>
          <w:rFonts w:hint="eastAsia"/>
        </w:rPr>
        <w:t>组内排序</w:t>
      </w:r>
    </w:p>
    <w:p w14:paraId="4E4B0CC5" w14:textId="77777777" w:rsidR="00570251" w:rsidRPr="0014111E" w:rsidRDefault="00570251" w:rsidP="00570251">
      <w:pPr>
        <w:ind w:left="420"/>
      </w:pPr>
      <w:r>
        <w:rPr>
          <w:rFonts w:hint="eastAsia"/>
        </w:rPr>
        <w:t>同一组内的出线回路按断路器规格从小到大排列，最后排空置柜。</w:t>
      </w:r>
    </w:p>
    <w:p w14:paraId="1F22D089" w14:textId="2E77DEB2" w:rsidR="003F545E" w:rsidRDefault="003F545E" w:rsidP="003F545E">
      <w:pPr>
        <w:pStyle w:val="2"/>
      </w:pPr>
      <w:r>
        <w:rPr>
          <w:rFonts w:hint="eastAsia"/>
        </w:rPr>
        <w:t>柜内设备选型</w:t>
      </w:r>
    </w:p>
    <w:p w14:paraId="47A72562" w14:textId="1FF24153" w:rsidR="003F545E" w:rsidRDefault="003F545E" w:rsidP="003F545E">
      <w:pPr>
        <w:pStyle w:val="3"/>
      </w:pPr>
      <w:r>
        <w:rPr>
          <w:rFonts w:hint="eastAsia"/>
        </w:rPr>
        <w:t>变压器出线断路器选型</w:t>
      </w:r>
    </w:p>
    <w:p w14:paraId="2BC0CDD1" w14:textId="1F4C4CF3" w:rsidR="003F545E" w:rsidRPr="003F545E" w:rsidRDefault="003F545E" w:rsidP="00570251">
      <w:pPr>
        <w:ind w:left="420"/>
      </w:pPr>
      <w:r>
        <w:rPr>
          <w:rFonts w:hint="eastAsia"/>
        </w:rPr>
        <w:t>基于</w:t>
      </w:r>
      <w:r>
        <w:rPr>
          <w:rFonts w:hint="eastAsia"/>
        </w:rPr>
        <w:t>1</w:t>
      </w:r>
      <w:r>
        <w:t>9DX101</w:t>
      </w:r>
      <w:r>
        <w:rPr>
          <w:rFonts w:hint="eastAsia"/>
        </w:rPr>
        <w:t>确定基本选型。</w:t>
      </w:r>
    </w:p>
    <w:p w14:paraId="1109E13D" w14:textId="5735102E" w:rsidR="003F545E" w:rsidRPr="003F545E" w:rsidRDefault="003F545E" w:rsidP="003F545E">
      <w:pPr>
        <w:pStyle w:val="4"/>
      </w:pPr>
      <w:r>
        <w:rPr>
          <w:rFonts w:hint="eastAsia"/>
        </w:rPr>
        <w:lastRenderedPageBreak/>
        <w:t>变压器出线断路器的额定电流</w:t>
      </w:r>
    </w:p>
    <w:p w14:paraId="1AE33FEA" w14:textId="1905895F" w:rsidR="003F545E" w:rsidRDefault="003F545E" w:rsidP="003F545E">
      <w:pPr>
        <w:pStyle w:val="4"/>
      </w:pPr>
      <w:r>
        <w:rPr>
          <w:rFonts w:hint="eastAsia"/>
        </w:rPr>
        <w:t>变压器出线断路器的</w:t>
      </w:r>
      <w:r w:rsidR="00570251">
        <w:rPr>
          <w:rFonts w:hint="eastAsia"/>
        </w:rPr>
        <w:t>脱扣器、长短延时整定</w:t>
      </w:r>
    </w:p>
    <w:p w14:paraId="63557BA2" w14:textId="4B4B17F7" w:rsidR="003F545E" w:rsidRPr="003F545E" w:rsidRDefault="003F545E" w:rsidP="003F545E">
      <w:pPr>
        <w:pStyle w:val="4"/>
      </w:pPr>
      <w:r>
        <w:rPr>
          <w:rFonts w:hint="eastAsia"/>
        </w:rPr>
        <w:t>变压器出线断路器的分断能力</w:t>
      </w:r>
    </w:p>
    <w:p w14:paraId="2F08251D" w14:textId="1C8EBC4D" w:rsidR="003F545E" w:rsidRDefault="003F545E" w:rsidP="003F545E">
      <w:pPr>
        <w:pStyle w:val="4"/>
      </w:pPr>
      <w:r>
        <w:rPr>
          <w:rFonts w:hint="eastAsia"/>
        </w:rPr>
        <w:t>变压器出线断路器的极数</w:t>
      </w:r>
    </w:p>
    <w:p w14:paraId="159478A5" w14:textId="0473CBC5" w:rsidR="003F545E" w:rsidRDefault="003F545E" w:rsidP="003F545E">
      <w:pPr>
        <w:pStyle w:val="3"/>
      </w:pPr>
      <w:r>
        <w:rPr>
          <w:rFonts w:hint="eastAsia"/>
        </w:rPr>
        <w:t>低压柜铜排选型</w:t>
      </w:r>
    </w:p>
    <w:p w14:paraId="05BC9C6D" w14:textId="77777777" w:rsidR="00570251" w:rsidRPr="003F545E" w:rsidRDefault="00570251" w:rsidP="00570251">
      <w:pPr>
        <w:ind w:left="420"/>
      </w:pPr>
      <w:r>
        <w:rPr>
          <w:rFonts w:hint="eastAsia"/>
        </w:rPr>
        <w:t>基于</w:t>
      </w:r>
      <w:r>
        <w:rPr>
          <w:rFonts w:hint="eastAsia"/>
        </w:rPr>
        <w:t>1</w:t>
      </w:r>
      <w:r>
        <w:t>9DX101</w:t>
      </w:r>
      <w:r>
        <w:rPr>
          <w:rFonts w:hint="eastAsia"/>
        </w:rPr>
        <w:t>确定基本选型。</w:t>
      </w:r>
    </w:p>
    <w:p w14:paraId="3259E181" w14:textId="2FC9C2C9" w:rsidR="003F545E" w:rsidRDefault="003F545E" w:rsidP="003F545E">
      <w:pPr>
        <w:pStyle w:val="3"/>
      </w:pPr>
      <w:r>
        <w:rPr>
          <w:rFonts w:hint="eastAsia"/>
        </w:rPr>
        <w:t>出线断路器选型</w:t>
      </w:r>
    </w:p>
    <w:p w14:paraId="6A4273E8" w14:textId="4437C6C2" w:rsidR="00570251" w:rsidRDefault="00570251" w:rsidP="00570251">
      <w:pPr>
        <w:ind w:left="420"/>
      </w:pPr>
      <w:r>
        <w:rPr>
          <w:rFonts w:hint="eastAsia"/>
        </w:rPr>
        <w:t>基于</w:t>
      </w:r>
      <w:r>
        <w:rPr>
          <w:rFonts w:hint="eastAsia"/>
        </w:rPr>
        <w:t>1</w:t>
      </w:r>
      <w:r>
        <w:t>9DX101</w:t>
      </w:r>
      <w:r>
        <w:rPr>
          <w:rFonts w:hint="eastAsia"/>
        </w:rPr>
        <w:t>确定分断能力。</w:t>
      </w:r>
    </w:p>
    <w:p w14:paraId="2AD0CD81" w14:textId="007DDDCF" w:rsidR="00570251" w:rsidRDefault="00570251" w:rsidP="00570251">
      <w:pPr>
        <w:ind w:left="420"/>
      </w:pPr>
      <w:r>
        <w:rPr>
          <w:rFonts w:hint="eastAsia"/>
        </w:rPr>
        <w:t>断路器</w:t>
      </w:r>
      <w:r w:rsidR="00302FD8">
        <w:rPr>
          <w:rFonts w:hint="eastAsia"/>
        </w:rPr>
        <w:t>额定电流等参数</w:t>
      </w:r>
      <w:r>
        <w:rPr>
          <w:rFonts w:hint="eastAsia"/>
        </w:rPr>
        <w:t>仍按</w:t>
      </w:r>
      <w:r w:rsidR="00302FD8">
        <w:rPr>
          <w:rFonts w:hint="eastAsia"/>
        </w:rPr>
        <w:t>现</w:t>
      </w:r>
      <w:r>
        <w:rPr>
          <w:rFonts w:hint="eastAsia"/>
        </w:rPr>
        <w:t>有选型逻辑确定。</w:t>
      </w:r>
    </w:p>
    <w:p w14:paraId="44578F03" w14:textId="37C5F0A8" w:rsidR="00302FD8" w:rsidRPr="00302FD8" w:rsidRDefault="005678BC" w:rsidP="00570251">
      <w:pPr>
        <w:ind w:left="420"/>
      </w:pPr>
      <w:r>
        <w:rPr>
          <w:rFonts w:hint="eastAsia"/>
        </w:rPr>
        <w:t>自动</w:t>
      </w:r>
      <w:r w:rsidR="00302FD8">
        <w:rPr>
          <w:rFonts w:hint="eastAsia"/>
        </w:rPr>
        <w:t>选择性配合增加对短延时脱扣时间等参数的支持。</w:t>
      </w:r>
    </w:p>
    <w:p w14:paraId="7E53B68F" w14:textId="7646935C" w:rsidR="003D66AE" w:rsidRDefault="003D66AE" w:rsidP="003D66AE">
      <w:pPr>
        <w:pStyle w:val="3"/>
      </w:pPr>
      <w:r>
        <w:rPr>
          <w:rFonts w:hint="eastAsia"/>
        </w:rPr>
        <w:t>互感器选型</w:t>
      </w:r>
    </w:p>
    <w:p w14:paraId="0C9038B8" w14:textId="4252CEB8" w:rsidR="003D66AE" w:rsidRPr="003D66AE" w:rsidRDefault="003D66AE" w:rsidP="003D66AE">
      <w:pPr>
        <w:ind w:left="420"/>
      </w:pPr>
      <w:r>
        <w:rPr>
          <w:rFonts w:hint="eastAsia"/>
        </w:rPr>
        <w:t>仍按</w:t>
      </w:r>
      <w:r w:rsidR="00302FD8">
        <w:rPr>
          <w:rFonts w:hint="eastAsia"/>
        </w:rPr>
        <w:t>现</w:t>
      </w:r>
      <w:r>
        <w:rPr>
          <w:rFonts w:hint="eastAsia"/>
        </w:rPr>
        <w:t>有选型逻辑确定。</w:t>
      </w:r>
    </w:p>
    <w:p w14:paraId="52C1F10B" w14:textId="3D3375EB" w:rsidR="003D66AE" w:rsidRDefault="003D66AE" w:rsidP="003D66AE">
      <w:pPr>
        <w:pStyle w:val="3"/>
      </w:pPr>
      <w:r>
        <w:rPr>
          <w:rFonts w:hint="eastAsia"/>
        </w:rPr>
        <w:t>多功能表选型</w:t>
      </w:r>
    </w:p>
    <w:p w14:paraId="7A3F9F8B" w14:textId="5C91C050" w:rsidR="003D66AE" w:rsidRPr="003D66AE" w:rsidRDefault="003D66AE" w:rsidP="003D66AE">
      <w:pPr>
        <w:ind w:left="420"/>
      </w:pPr>
      <w:r>
        <w:rPr>
          <w:rFonts w:hint="eastAsia"/>
        </w:rPr>
        <w:t>全局参数界面录入。</w:t>
      </w:r>
    </w:p>
    <w:p w14:paraId="26D3A4A8" w14:textId="3D46734C" w:rsidR="00570251" w:rsidRDefault="00570251" w:rsidP="00570251">
      <w:pPr>
        <w:pStyle w:val="2"/>
      </w:pPr>
      <w:r>
        <w:rPr>
          <w:rFonts w:hint="eastAsia"/>
        </w:rPr>
        <w:t>出线导体选型</w:t>
      </w:r>
    </w:p>
    <w:p w14:paraId="0AD67BB0" w14:textId="7288EC62" w:rsidR="00570251" w:rsidRPr="00570251" w:rsidRDefault="00570251" w:rsidP="00570251">
      <w:pPr>
        <w:ind w:left="420"/>
      </w:pPr>
      <w:r>
        <w:rPr>
          <w:rFonts w:hint="eastAsia"/>
        </w:rPr>
        <w:t>仍按原有逻辑确定。</w:t>
      </w:r>
    </w:p>
    <w:p w14:paraId="266AA12C" w14:textId="31E92617" w:rsidR="00570251" w:rsidRDefault="00570251" w:rsidP="00570251">
      <w:pPr>
        <w:pStyle w:val="2"/>
      </w:pPr>
      <w:r>
        <w:rPr>
          <w:rFonts w:hint="eastAsia"/>
        </w:rPr>
        <w:lastRenderedPageBreak/>
        <w:t>附件设置</w:t>
      </w:r>
    </w:p>
    <w:p w14:paraId="58671EFD" w14:textId="3D861094" w:rsidR="00570251" w:rsidRDefault="00570251" w:rsidP="00570251">
      <w:pPr>
        <w:pStyle w:val="3"/>
      </w:pPr>
      <w:r>
        <w:rPr>
          <w:rFonts w:hint="eastAsia"/>
        </w:rPr>
        <w:t>分励脱扣模块设置</w:t>
      </w:r>
    </w:p>
    <w:p w14:paraId="22FA6E9C" w14:textId="4063F0E9" w:rsidR="00570251" w:rsidRPr="00570251" w:rsidRDefault="00570251" w:rsidP="00570251">
      <w:pPr>
        <w:ind w:left="420"/>
      </w:pPr>
      <w:r>
        <w:rPr>
          <w:rFonts w:hint="eastAsia"/>
        </w:rPr>
        <w:t>由</w:t>
      </w:r>
      <w:r>
        <w:rPr>
          <w:rFonts w:hint="eastAsia"/>
        </w:rPr>
        <w:t>U</w:t>
      </w:r>
      <w:r>
        <w:t>I</w:t>
      </w:r>
      <w:r>
        <w:rPr>
          <w:rFonts w:hint="eastAsia"/>
        </w:rPr>
        <w:t>界面控制，对应选项被激活时，断路器相应增加分励脱扣附件。</w:t>
      </w:r>
    </w:p>
    <w:p w14:paraId="51E19015" w14:textId="309CE471" w:rsidR="00570251" w:rsidRDefault="00570251" w:rsidP="00570251">
      <w:pPr>
        <w:pStyle w:val="3"/>
      </w:pPr>
      <w:r>
        <w:rPr>
          <w:rFonts w:hint="eastAsia"/>
        </w:rPr>
        <w:t>电气火灾监控模块设置</w:t>
      </w:r>
    </w:p>
    <w:p w14:paraId="735B6F67" w14:textId="22C3EE16" w:rsidR="00570251" w:rsidRPr="00570251" w:rsidRDefault="00570251" w:rsidP="00570251">
      <w:pPr>
        <w:ind w:left="420"/>
      </w:pPr>
      <w:r>
        <w:rPr>
          <w:rFonts w:hint="eastAsia"/>
        </w:rPr>
        <w:t>由</w:t>
      </w:r>
      <w:r>
        <w:rPr>
          <w:rFonts w:hint="eastAsia"/>
        </w:rPr>
        <w:t>U</w:t>
      </w:r>
      <w:r>
        <w:t>I</w:t>
      </w:r>
      <w:r>
        <w:rPr>
          <w:rFonts w:hint="eastAsia"/>
        </w:rPr>
        <w:t>界面控制，对应选项被激活时，回路相应增加电气火灾监控模块。</w:t>
      </w:r>
    </w:p>
    <w:p w14:paraId="33407501" w14:textId="3E10AA00" w:rsidR="00570251" w:rsidRDefault="00570251" w:rsidP="00570251">
      <w:pPr>
        <w:pStyle w:val="3"/>
      </w:pPr>
      <w:r>
        <w:rPr>
          <w:rFonts w:hint="eastAsia"/>
        </w:rPr>
        <w:t>消防电源监控模块设置</w:t>
      </w:r>
    </w:p>
    <w:p w14:paraId="0DF47F12" w14:textId="2170899F" w:rsidR="00570251" w:rsidRPr="00570251" w:rsidRDefault="00570251" w:rsidP="00570251">
      <w:pPr>
        <w:ind w:left="420"/>
      </w:pPr>
      <w:r>
        <w:rPr>
          <w:rFonts w:hint="eastAsia"/>
        </w:rPr>
        <w:t>由</w:t>
      </w:r>
      <w:r>
        <w:rPr>
          <w:rFonts w:hint="eastAsia"/>
        </w:rPr>
        <w:t>U</w:t>
      </w:r>
      <w:r>
        <w:t>I</w:t>
      </w:r>
      <w:r>
        <w:rPr>
          <w:rFonts w:hint="eastAsia"/>
        </w:rPr>
        <w:t>界面控制，对应选项被激活时，回路相应增加消防电源监控模块。</w:t>
      </w:r>
    </w:p>
    <w:p w14:paraId="3000015D" w14:textId="5267A39B" w:rsidR="003D66AE" w:rsidRDefault="003D66AE" w:rsidP="003D66AE">
      <w:pPr>
        <w:pStyle w:val="2"/>
      </w:pPr>
      <w:r>
        <w:rPr>
          <w:rFonts w:hint="eastAsia"/>
        </w:rPr>
        <w:t>无功补偿选型</w:t>
      </w:r>
    </w:p>
    <w:p w14:paraId="6CFC4D3E" w14:textId="79B24EB1" w:rsidR="003D66AE" w:rsidRDefault="003D66AE" w:rsidP="003D66AE">
      <w:pPr>
        <w:ind w:left="420"/>
      </w:pPr>
      <w:r>
        <w:rPr>
          <w:rFonts w:hint="eastAsia"/>
        </w:rPr>
        <w:t>后续补充，逻辑较为固定。</w:t>
      </w:r>
    </w:p>
    <w:p w14:paraId="56439830" w14:textId="5E9DF8ED" w:rsidR="003D66AE" w:rsidRPr="003D66AE" w:rsidRDefault="003D66AE" w:rsidP="003D66AE">
      <w:pPr>
        <w:ind w:left="420"/>
      </w:pPr>
      <w:r>
        <w:rPr>
          <w:rFonts w:hint="eastAsia"/>
        </w:rPr>
        <w:t>补偿方式在全局参数设置界面配置。</w:t>
      </w:r>
    </w:p>
    <w:p w14:paraId="770D6031" w14:textId="7EED6D3C" w:rsidR="003D66AE" w:rsidRDefault="003D66AE" w:rsidP="003D66AE">
      <w:pPr>
        <w:pStyle w:val="2"/>
      </w:pPr>
      <w:r>
        <w:rPr>
          <w:rFonts w:hint="eastAsia"/>
        </w:rPr>
        <w:t>有源滤波选型</w:t>
      </w:r>
    </w:p>
    <w:p w14:paraId="7584A0E3" w14:textId="3A64E2F0" w:rsidR="003D66AE" w:rsidRPr="003D66AE" w:rsidRDefault="00655AB4" w:rsidP="003D66AE">
      <w:pPr>
        <w:ind w:firstLine="420"/>
      </w:pPr>
      <w:r>
        <w:rPr>
          <w:rFonts w:hint="eastAsia"/>
        </w:rPr>
        <w:t>不考虑谐波计算，按固定逻辑（变压器容量的百分比或固定数值，用户配置）选配。</w:t>
      </w:r>
    </w:p>
    <w:p w14:paraId="648721E7" w14:textId="3947156A" w:rsidR="00E317ED" w:rsidRDefault="00E317ED" w:rsidP="00C233BD">
      <w:pPr>
        <w:pStyle w:val="1"/>
      </w:pPr>
      <w:r>
        <w:rPr>
          <w:rFonts w:hint="eastAsia"/>
        </w:rPr>
        <w:t>C</w:t>
      </w:r>
      <w:r>
        <w:t>AD</w:t>
      </w:r>
      <w:r>
        <w:rPr>
          <w:rFonts w:hint="eastAsia"/>
        </w:rPr>
        <w:t>端业务逻辑</w:t>
      </w:r>
    </w:p>
    <w:p w14:paraId="2A0ADDCE" w14:textId="3F1D1A22" w:rsidR="00655AB4" w:rsidRDefault="001231FD" w:rsidP="00655AB4">
      <w:pPr>
        <w:pStyle w:val="2"/>
      </w:pPr>
      <w:r>
        <w:rPr>
          <w:rFonts w:hint="eastAsia"/>
        </w:rPr>
        <w:t>系统图数据</w:t>
      </w:r>
      <w:r w:rsidR="00655AB4">
        <w:rPr>
          <w:rFonts w:hint="eastAsia"/>
        </w:rPr>
        <w:t>二次</w:t>
      </w:r>
      <w:r>
        <w:rPr>
          <w:rFonts w:hint="eastAsia"/>
        </w:rPr>
        <w:t>读取</w:t>
      </w:r>
      <w:r w:rsidR="00777112">
        <w:rPr>
          <w:rFonts w:hint="eastAsia"/>
        </w:rPr>
        <w:t>、</w:t>
      </w:r>
      <w:r>
        <w:rPr>
          <w:rFonts w:hint="eastAsia"/>
        </w:rPr>
        <w:t>对比</w:t>
      </w:r>
      <w:r w:rsidR="00777112">
        <w:rPr>
          <w:rFonts w:hint="eastAsia"/>
        </w:rPr>
        <w:t>及</w:t>
      </w:r>
      <w:r w:rsidR="00655AB4">
        <w:rPr>
          <w:rFonts w:hint="eastAsia"/>
        </w:rPr>
        <w:t>修改</w:t>
      </w:r>
    </w:p>
    <w:p w14:paraId="00206736" w14:textId="03E7C26D" w:rsidR="00655AB4" w:rsidRDefault="00655AB4" w:rsidP="00655AB4">
      <w:pPr>
        <w:ind w:left="420"/>
      </w:pPr>
      <w:r>
        <w:rPr>
          <w:rFonts w:hint="eastAsia"/>
        </w:rPr>
        <w:t>只能保证读取程序生成的系统图的数据。</w:t>
      </w:r>
    </w:p>
    <w:p w14:paraId="6D1A8A90" w14:textId="5457259F" w:rsidR="00777112" w:rsidRPr="00777112" w:rsidRDefault="00777112" w:rsidP="00777112">
      <w:pPr>
        <w:ind w:firstLine="420"/>
      </w:pPr>
      <w:r>
        <w:rPr>
          <w:rFonts w:hint="eastAsia"/>
        </w:rPr>
        <w:t>对</w:t>
      </w:r>
      <w:r>
        <w:rPr>
          <w:rFonts w:hint="eastAsia"/>
        </w:rPr>
        <w:t>D</w:t>
      </w:r>
      <w:r>
        <w:t>WG</w:t>
      </w:r>
      <w:r>
        <w:rPr>
          <w:rFonts w:hint="eastAsia"/>
        </w:rPr>
        <w:t>中的系统图数据进行读取，与系统内部数据进行比对、冲突处理，并根据处理</w:t>
      </w:r>
      <w:r>
        <w:rPr>
          <w:rFonts w:hint="eastAsia"/>
        </w:rPr>
        <w:lastRenderedPageBreak/>
        <w:t>结果将修改返回</w:t>
      </w:r>
      <w:r>
        <w:rPr>
          <w:rFonts w:hint="eastAsia"/>
        </w:rPr>
        <w:t>D</w:t>
      </w:r>
      <w:r>
        <w:t>WG</w:t>
      </w:r>
      <w:r>
        <w:rPr>
          <w:rFonts w:hint="eastAsia"/>
        </w:rPr>
        <w:t>中的系统图。</w:t>
      </w:r>
    </w:p>
    <w:p w14:paraId="018DB7B2" w14:textId="6C79D385" w:rsidR="00E317ED" w:rsidRDefault="001F469C" w:rsidP="00E317ED">
      <w:pPr>
        <w:pStyle w:val="2"/>
      </w:pPr>
      <w:r>
        <w:rPr>
          <w:rFonts w:hint="eastAsia"/>
        </w:rPr>
        <w:t>参数化</w:t>
      </w:r>
      <w:r w:rsidR="00E317ED">
        <w:rPr>
          <w:rFonts w:hint="eastAsia"/>
        </w:rPr>
        <w:t>生成竖向干线系统图</w:t>
      </w:r>
    </w:p>
    <w:p w14:paraId="7160F112" w14:textId="1E534DE3" w:rsidR="001F469C" w:rsidRDefault="001F469C" w:rsidP="00E317ED">
      <w:pPr>
        <w:ind w:firstLine="420"/>
      </w:pPr>
      <w:r>
        <w:rPr>
          <w:rFonts w:hint="eastAsia"/>
        </w:rPr>
        <w:t>由</w:t>
      </w:r>
      <w:r>
        <w:rPr>
          <w:rFonts w:hint="eastAsia"/>
        </w:rPr>
        <w:t>U</w:t>
      </w:r>
      <w:r>
        <w:t>I</w:t>
      </w:r>
      <w:r>
        <w:rPr>
          <w:rFonts w:hint="eastAsia"/>
        </w:rPr>
        <w:t>界面菜单指令激活，绘制当前活动的竖向干线系统图。</w:t>
      </w:r>
    </w:p>
    <w:p w14:paraId="58F18F23" w14:textId="7E56B92F" w:rsidR="00E317ED" w:rsidRDefault="001F469C" w:rsidP="00E317ED">
      <w:pPr>
        <w:ind w:firstLine="420"/>
      </w:pPr>
      <w:r>
        <w:rPr>
          <w:rFonts w:hint="eastAsia"/>
        </w:rPr>
        <w:t>绘制逻辑待补充</w:t>
      </w:r>
      <w:r w:rsidR="00E317ED">
        <w:rPr>
          <w:rFonts w:hint="eastAsia"/>
        </w:rPr>
        <w:t>，需确认模板以及系统图中第三级配电箱的表达方式。</w:t>
      </w:r>
    </w:p>
    <w:p w14:paraId="0A02C6FD" w14:textId="2C1FF118" w:rsidR="001F469C" w:rsidRDefault="001F469C" w:rsidP="001F469C">
      <w:pPr>
        <w:ind w:firstLine="420"/>
      </w:pPr>
      <w:r>
        <w:rPr>
          <w:rFonts w:hint="eastAsia"/>
        </w:rPr>
        <w:t>绘制模板待补充。</w:t>
      </w:r>
    </w:p>
    <w:p w14:paraId="6070FA29" w14:textId="623EB1A2" w:rsidR="001F469C" w:rsidRDefault="001F469C" w:rsidP="001F469C">
      <w:pPr>
        <w:ind w:firstLine="420"/>
      </w:pPr>
      <w:r>
        <w:rPr>
          <w:rFonts w:hint="eastAsia"/>
        </w:rPr>
        <w:t>排版</w:t>
      </w:r>
      <w:r>
        <w:rPr>
          <w:rFonts w:hint="eastAsia"/>
        </w:rPr>
        <w:t>/</w:t>
      </w:r>
      <w:r>
        <w:rPr>
          <w:rFonts w:hint="eastAsia"/>
        </w:rPr>
        <w:t>单图纸拆解待补充。</w:t>
      </w:r>
    </w:p>
    <w:p w14:paraId="1A3172DD" w14:textId="79F62D0A" w:rsidR="003F545E" w:rsidRDefault="003F545E" w:rsidP="003F545E">
      <w:pPr>
        <w:pStyle w:val="2"/>
      </w:pPr>
      <w:r>
        <w:rPr>
          <w:rFonts w:hint="eastAsia"/>
        </w:rPr>
        <w:t>参数化生成低压配电柜系统图</w:t>
      </w:r>
    </w:p>
    <w:p w14:paraId="6819C1AC" w14:textId="15C379C6" w:rsidR="003F545E" w:rsidRDefault="003F545E" w:rsidP="003F545E">
      <w:pPr>
        <w:ind w:firstLine="420"/>
      </w:pPr>
      <w:r>
        <w:rPr>
          <w:rFonts w:hint="eastAsia"/>
        </w:rPr>
        <w:t>由</w:t>
      </w:r>
      <w:r>
        <w:rPr>
          <w:rFonts w:hint="eastAsia"/>
        </w:rPr>
        <w:t>U</w:t>
      </w:r>
      <w:r>
        <w:t>I</w:t>
      </w:r>
      <w:r>
        <w:rPr>
          <w:rFonts w:hint="eastAsia"/>
        </w:rPr>
        <w:t>界面菜单指令激活，绘制当前活动的低压配电柜系统图。</w:t>
      </w:r>
    </w:p>
    <w:p w14:paraId="3F27CE55" w14:textId="236B2470" w:rsidR="003F545E" w:rsidRDefault="003F545E" w:rsidP="003F545E">
      <w:pPr>
        <w:ind w:firstLine="420"/>
      </w:pPr>
      <w:r>
        <w:rPr>
          <w:rFonts w:hint="eastAsia"/>
        </w:rPr>
        <w:t>绘制逻辑待补充，需确认模板以及系统图中切非、消防电源监控、电气火灾监控、电气综合监控系统的表达方式。</w:t>
      </w:r>
    </w:p>
    <w:p w14:paraId="75236D77" w14:textId="77777777" w:rsidR="003F545E" w:rsidRDefault="003F545E" w:rsidP="003F545E">
      <w:pPr>
        <w:ind w:firstLine="420"/>
      </w:pPr>
      <w:r>
        <w:rPr>
          <w:rFonts w:hint="eastAsia"/>
        </w:rPr>
        <w:t>绘制模板待补充。</w:t>
      </w:r>
    </w:p>
    <w:p w14:paraId="6B2B5F38" w14:textId="00BF1668" w:rsidR="003F545E" w:rsidRDefault="003F545E" w:rsidP="003F545E">
      <w:pPr>
        <w:ind w:firstLine="420"/>
      </w:pPr>
      <w:r>
        <w:rPr>
          <w:rFonts w:hint="eastAsia"/>
        </w:rPr>
        <w:t>排版</w:t>
      </w:r>
      <w:r>
        <w:rPr>
          <w:rFonts w:hint="eastAsia"/>
        </w:rPr>
        <w:t>/</w:t>
      </w:r>
      <w:r>
        <w:rPr>
          <w:rFonts w:hint="eastAsia"/>
        </w:rPr>
        <w:t>单图纸拆解待补充。</w:t>
      </w:r>
    </w:p>
    <w:p w14:paraId="3DCB4C5A" w14:textId="067F6514" w:rsidR="00116C6B" w:rsidRDefault="00116C6B" w:rsidP="00116C6B">
      <w:pPr>
        <w:pStyle w:val="2"/>
      </w:pPr>
      <w:r>
        <w:rPr>
          <w:rFonts w:hint="eastAsia"/>
        </w:rPr>
        <w:t>插入编号信息</w:t>
      </w:r>
    </w:p>
    <w:p w14:paraId="60555581" w14:textId="205C4846" w:rsidR="00116C6B" w:rsidRDefault="00116C6B" w:rsidP="00116C6B">
      <w:pPr>
        <w:ind w:left="420"/>
      </w:pPr>
      <w:r>
        <w:rPr>
          <w:rFonts w:hint="eastAsia"/>
        </w:rPr>
        <w:t>由</w:t>
      </w:r>
      <w:r>
        <w:rPr>
          <w:rFonts w:hint="eastAsia"/>
        </w:rPr>
        <w:t>U</w:t>
      </w:r>
      <w:r>
        <w:t>I</w:t>
      </w:r>
      <w:r>
        <w:rPr>
          <w:rFonts w:hint="eastAsia"/>
        </w:rPr>
        <w:t>界面菜单指令激活，向平面图中插入编号信息：</w:t>
      </w:r>
    </w:p>
    <w:p w14:paraId="0F4D5949" w14:textId="0339C612" w:rsidR="00116C6B" w:rsidRDefault="00116C6B" w:rsidP="00116C6B">
      <w:pPr>
        <w:pStyle w:val="ae"/>
        <w:numPr>
          <w:ilvl w:val="0"/>
          <w:numId w:val="35"/>
        </w:numPr>
        <w:ind w:firstLineChars="0"/>
      </w:pPr>
      <w:r>
        <w:rPr>
          <w:rFonts w:hint="eastAsia"/>
        </w:rPr>
        <w:t>负载的编号、功率（可选）、功能描述（可选）。</w:t>
      </w:r>
    </w:p>
    <w:p w14:paraId="5A70604D" w14:textId="1019E6AA" w:rsidR="00116C6B" w:rsidRPr="00116C6B" w:rsidRDefault="00116C6B" w:rsidP="00116C6B">
      <w:pPr>
        <w:pStyle w:val="ae"/>
        <w:numPr>
          <w:ilvl w:val="0"/>
          <w:numId w:val="35"/>
        </w:numPr>
        <w:ind w:firstLineChars="0"/>
      </w:pPr>
      <w:r>
        <w:rPr>
          <w:rFonts w:hint="eastAsia"/>
        </w:rPr>
        <w:t>回路编号。</w:t>
      </w:r>
    </w:p>
    <w:p w14:paraId="1BC367B4" w14:textId="37741753" w:rsidR="0041561E" w:rsidRDefault="0041561E" w:rsidP="00C233BD">
      <w:pPr>
        <w:pStyle w:val="1"/>
      </w:pPr>
      <w:r>
        <w:rPr>
          <w:rFonts w:hint="eastAsia"/>
        </w:rPr>
        <w:lastRenderedPageBreak/>
        <w:t>U</w:t>
      </w:r>
      <w:r>
        <w:t>I</w:t>
      </w:r>
      <w:r>
        <w:rPr>
          <w:rFonts w:hint="eastAsia"/>
        </w:rPr>
        <w:t>界面设计</w:t>
      </w:r>
      <w:r w:rsidR="00570251">
        <w:rPr>
          <w:rFonts w:hint="eastAsia"/>
        </w:rPr>
        <w:t>-</w:t>
      </w:r>
      <w:r w:rsidR="00570251">
        <w:rPr>
          <w:rFonts w:hint="eastAsia"/>
        </w:rPr>
        <w:t>竖向干线</w:t>
      </w:r>
    </w:p>
    <w:p w14:paraId="5C6B55E7" w14:textId="61AA1FB2" w:rsidR="00806230" w:rsidRPr="00806230" w:rsidRDefault="00806230" w:rsidP="00806230">
      <w:pPr>
        <w:pStyle w:val="2"/>
      </w:pPr>
      <w:r>
        <w:rPr>
          <w:rFonts w:hint="eastAsia"/>
        </w:rPr>
        <w:t>界面设计</w:t>
      </w:r>
    </w:p>
    <w:p w14:paraId="0C9FC860" w14:textId="4E998C7A" w:rsidR="0030605D" w:rsidRDefault="0030605D" w:rsidP="0030605D">
      <w:r>
        <w:rPr>
          <w:noProof/>
        </w:rPr>
        <w:drawing>
          <wp:inline distT="0" distB="0" distL="0" distR="0" wp14:anchorId="73AEF7A3" wp14:editId="18836F97">
            <wp:extent cx="5274310" cy="363347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633470"/>
                    </a:xfrm>
                    <a:prstGeom prst="rect">
                      <a:avLst/>
                    </a:prstGeom>
                  </pic:spPr>
                </pic:pic>
              </a:graphicData>
            </a:graphic>
          </wp:inline>
        </w:drawing>
      </w:r>
    </w:p>
    <w:p w14:paraId="1161CF88" w14:textId="47C72C56" w:rsidR="003B72C2" w:rsidRDefault="0030605D" w:rsidP="00FE5B5F">
      <w:pPr>
        <w:ind w:firstLine="420"/>
      </w:pPr>
      <w:r>
        <w:rPr>
          <w:rFonts w:hint="eastAsia"/>
        </w:rPr>
        <w:t>上图仅为界面原型示意，原则上</w:t>
      </w:r>
      <w:r w:rsidR="00806230">
        <w:rPr>
          <w:rFonts w:hint="eastAsia"/>
        </w:rPr>
        <w:t>和竖线干线系统图类似，但在部分表达上做抽象。</w:t>
      </w:r>
    </w:p>
    <w:p w14:paraId="574B1E27" w14:textId="3AC47266" w:rsidR="00FE5B5F" w:rsidRDefault="00FE5B5F" w:rsidP="00FE5B5F">
      <w:r>
        <w:tab/>
      </w:r>
      <w:r>
        <w:rPr>
          <w:rFonts w:hint="eastAsia"/>
        </w:rPr>
        <w:t>变配电所的楼层绘制横向框线表达变配电所，若楼层位于地上，同层设备位于</w:t>
      </w:r>
      <w:r w:rsidR="005911DF">
        <w:rPr>
          <w:rFonts w:hint="eastAsia"/>
        </w:rPr>
        <w:t>框线上方，若楼层位于地下，同层设备位于框线下方。</w:t>
      </w:r>
    </w:p>
    <w:p w14:paraId="3EFCB21D" w14:textId="2F1A3A50" w:rsidR="00FE5B5F" w:rsidRDefault="005911DF" w:rsidP="00806230">
      <w:r>
        <w:tab/>
      </w:r>
      <w:r>
        <w:rPr>
          <w:rFonts w:hint="eastAsia"/>
        </w:rPr>
        <w:t>若未输入变配电所相关信息，则在底层绘制框线（对应变配电所名称字段为空）。</w:t>
      </w:r>
    </w:p>
    <w:p w14:paraId="1C3BED06" w14:textId="2EFCC211" w:rsidR="00B1494C" w:rsidRPr="00B1494C" w:rsidRDefault="00B1494C" w:rsidP="00C45405">
      <w:pPr>
        <w:ind w:firstLine="420"/>
        <w:rPr>
          <w:u w:val="single"/>
        </w:rPr>
      </w:pPr>
      <w:r w:rsidRPr="00B1494C">
        <w:rPr>
          <w:rFonts w:hint="eastAsia"/>
          <w:u w:val="single"/>
        </w:rPr>
        <w:t>用户：对于不同来源的配电箱，需要区别显示。</w:t>
      </w:r>
    </w:p>
    <w:p w14:paraId="5862D8ED" w14:textId="52230C21" w:rsidR="00806230" w:rsidRDefault="00806230" w:rsidP="007E68FD">
      <w:pPr>
        <w:pStyle w:val="2"/>
      </w:pPr>
      <w:r>
        <w:rPr>
          <w:rFonts w:hint="eastAsia"/>
        </w:rPr>
        <w:t>数据呈现</w:t>
      </w:r>
    </w:p>
    <w:p w14:paraId="01F3F738" w14:textId="3968F4BD" w:rsidR="007E68FD" w:rsidRPr="007E68FD" w:rsidRDefault="007E68FD" w:rsidP="007E68FD">
      <w:pPr>
        <w:pStyle w:val="3"/>
      </w:pPr>
      <w:r>
        <w:rPr>
          <w:rFonts w:hint="eastAsia"/>
        </w:rPr>
        <w:t>Can</w:t>
      </w:r>
      <w:r>
        <w:t>vas</w:t>
      </w:r>
      <w:r>
        <w:rPr>
          <w:rFonts w:hint="eastAsia"/>
        </w:rPr>
        <w:t>界面</w:t>
      </w:r>
    </w:p>
    <w:p w14:paraId="7EF3EBE4" w14:textId="2A3799A3" w:rsidR="005911DF" w:rsidRDefault="005911DF" w:rsidP="005911DF">
      <w:pPr>
        <w:ind w:firstLine="420"/>
      </w:pPr>
      <w:r>
        <w:rPr>
          <w:rFonts w:hint="eastAsia"/>
        </w:rPr>
        <w:t>所有配电箱通过其相关属性确定其横、纵坐标，并绘制在对应坐标的网格内。</w:t>
      </w:r>
    </w:p>
    <w:p w14:paraId="3696E0D0" w14:textId="77AC7B50" w:rsidR="005911DF" w:rsidRDefault="005911DF" w:rsidP="005911DF">
      <w:pPr>
        <w:ind w:firstLine="420"/>
      </w:pPr>
      <w:r>
        <w:rPr>
          <w:rFonts w:hint="eastAsia"/>
        </w:rPr>
        <w:lastRenderedPageBreak/>
        <w:t>每个网格内可绘制多个配电箱，网格所在行的高度随内部配电箱的高度增大。</w:t>
      </w:r>
    </w:p>
    <w:p w14:paraId="522BDB72" w14:textId="6EE0EC90" w:rsidR="005911DF" w:rsidRDefault="005911DF" w:rsidP="005911DF">
      <w:pPr>
        <w:ind w:firstLine="420"/>
      </w:pPr>
      <w:r>
        <w:rPr>
          <w:rFonts w:hint="eastAsia"/>
        </w:rPr>
        <w:t>二级配电箱的进线回路（</w:t>
      </w:r>
      <w:r>
        <w:t>*</w:t>
      </w:r>
      <w:r>
        <w:rPr>
          <w:rFonts w:hint="eastAsia"/>
        </w:rPr>
        <w:t>如有）均连接在变配电所的框线上。</w:t>
      </w:r>
    </w:p>
    <w:p w14:paraId="18D294C0" w14:textId="658ED269" w:rsidR="005911DF" w:rsidRDefault="005911DF" w:rsidP="005911DF">
      <w:pPr>
        <w:ind w:firstLine="420"/>
      </w:pPr>
      <w:r>
        <w:rPr>
          <w:rFonts w:hint="eastAsia"/>
        </w:rPr>
        <w:t>二级配电箱至其下一级配电箱的回路也需体现，连接点分别为两配电箱的轮廓线，且必须与二级配电箱至变配电所的线路选择不同的边。</w:t>
      </w:r>
    </w:p>
    <w:p w14:paraId="1582C268" w14:textId="21E07E31" w:rsidR="007E68FD" w:rsidRDefault="005911DF" w:rsidP="007E68FD">
      <w:pPr>
        <w:ind w:firstLine="420"/>
      </w:pPr>
      <w:r>
        <w:rPr>
          <w:rFonts w:hint="eastAsia"/>
        </w:rPr>
        <w:t>配电箱</w:t>
      </w:r>
      <w:r w:rsidR="007E68FD">
        <w:rPr>
          <w:rFonts w:hint="eastAsia"/>
        </w:rPr>
        <w:t>需体现其编号、功率。</w:t>
      </w:r>
    </w:p>
    <w:p w14:paraId="1B728A53" w14:textId="2E241A31" w:rsidR="007E68FD" w:rsidRPr="005911DF" w:rsidRDefault="007E68FD" w:rsidP="007E68FD">
      <w:pPr>
        <w:ind w:firstLine="420"/>
      </w:pPr>
      <w:r>
        <w:rPr>
          <w:rFonts w:hint="eastAsia"/>
        </w:rPr>
        <w:t>线路、配电箱、文字、变配电所框线、网格线均使用不同颜色区分。</w:t>
      </w:r>
    </w:p>
    <w:p w14:paraId="139AB998" w14:textId="3A0D9D46" w:rsidR="007E68FD" w:rsidRDefault="00333C8D" w:rsidP="007E68FD">
      <w:pPr>
        <w:pStyle w:val="3"/>
      </w:pPr>
      <w:r>
        <w:rPr>
          <w:noProof/>
        </w:rPr>
        <w:drawing>
          <wp:anchor distT="0" distB="0" distL="114300" distR="114300" simplePos="0" relativeHeight="251663360" behindDoc="0" locked="0" layoutInCell="1" allowOverlap="1" wp14:anchorId="5B5F53F8" wp14:editId="34F53320">
            <wp:simplePos x="0" y="0"/>
            <wp:positionH relativeFrom="margin">
              <wp:align>left</wp:align>
            </wp:positionH>
            <wp:positionV relativeFrom="paragraph">
              <wp:posOffset>636905</wp:posOffset>
            </wp:positionV>
            <wp:extent cx="1263650" cy="4283710"/>
            <wp:effectExtent l="0" t="0" r="0" b="2540"/>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263650" cy="4283710"/>
                    </a:xfrm>
                    <a:prstGeom prst="rect">
                      <a:avLst/>
                    </a:prstGeom>
                  </pic:spPr>
                </pic:pic>
              </a:graphicData>
            </a:graphic>
            <wp14:sizeRelH relativeFrom="margin">
              <wp14:pctWidth>0</wp14:pctWidth>
            </wp14:sizeRelH>
            <wp14:sizeRelV relativeFrom="margin">
              <wp14:pctHeight>0</wp14:pctHeight>
            </wp14:sizeRelV>
          </wp:anchor>
        </w:drawing>
      </w:r>
      <w:r w:rsidR="007E68FD">
        <w:rPr>
          <w:rFonts w:hint="eastAsia"/>
        </w:rPr>
        <w:t>负载信息栏</w:t>
      </w:r>
    </w:p>
    <w:p w14:paraId="0AB0C027" w14:textId="46EC8995" w:rsidR="007E68FD" w:rsidRDefault="007E68FD" w:rsidP="007E68FD">
      <w:pPr>
        <w:jc w:val="center"/>
      </w:pPr>
    </w:p>
    <w:p w14:paraId="5CB419A3" w14:textId="633BC2AA" w:rsidR="007E68FD" w:rsidRDefault="007E68FD" w:rsidP="007E68FD">
      <w:pPr>
        <w:ind w:firstLine="420"/>
      </w:pPr>
      <w:r w:rsidRPr="00430AE3">
        <w:rPr>
          <w:rFonts w:hint="eastAsia"/>
        </w:rPr>
        <w:t>负载信息栏</w:t>
      </w:r>
      <w:r w:rsidR="008226CF">
        <w:rPr>
          <w:rFonts w:hint="eastAsia"/>
        </w:rPr>
        <w:t>是一个可交互的列表框，可以</w:t>
      </w:r>
      <w:r>
        <w:rPr>
          <w:rFonts w:hint="eastAsia"/>
        </w:rPr>
        <w:t>展示</w:t>
      </w:r>
      <w:r w:rsidRPr="00430AE3">
        <w:rPr>
          <w:rFonts w:hint="eastAsia"/>
        </w:rPr>
        <w:t>本</w:t>
      </w:r>
      <w:r>
        <w:rPr>
          <w:rFonts w:hint="eastAsia"/>
        </w:rPr>
        <w:t>竖向干线分区</w:t>
      </w:r>
      <w:r w:rsidRPr="00430AE3">
        <w:rPr>
          <w:rFonts w:hint="eastAsia"/>
        </w:rPr>
        <w:t>使用的全部</w:t>
      </w:r>
      <w:r>
        <w:rPr>
          <w:rFonts w:hint="eastAsia"/>
        </w:rPr>
        <w:t>配电箱</w:t>
      </w:r>
      <w:r w:rsidRPr="00430AE3">
        <w:rPr>
          <w:rFonts w:hint="eastAsia"/>
        </w:rPr>
        <w:t>信息</w:t>
      </w:r>
      <w:r>
        <w:rPr>
          <w:rFonts w:hint="eastAsia"/>
        </w:rPr>
        <w:t>，勾选“移出”时，仅显示当前不在</w:t>
      </w:r>
      <w:r>
        <w:rPr>
          <w:rFonts w:hint="eastAsia"/>
        </w:rPr>
        <w:t>Ca</w:t>
      </w:r>
      <w:r>
        <w:t>nvas</w:t>
      </w:r>
      <w:r>
        <w:rPr>
          <w:rFonts w:hint="eastAsia"/>
        </w:rPr>
        <w:t>中的配电箱。</w:t>
      </w:r>
      <w:r w:rsidRPr="00430AE3">
        <w:t xml:space="preserve"> </w:t>
      </w:r>
    </w:p>
    <w:p w14:paraId="605AFB97" w14:textId="19D4D890" w:rsidR="00333C8D" w:rsidRDefault="00333C8D" w:rsidP="007E68FD">
      <w:pPr>
        <w:ind w:firstLine="420"/>
      </w:pPr>
      <w:r>
        <w:rPr>
          <w:rFonts w:hint="eastAsia"/>
        </w:rPr>
        <w:t>配电箱信息以“卡片”形式展现，通过图片展示其箱类别，右侧分别记录配电箱的功能描述、功率、所在楼层信息。</w:t>
      </w:r>
    </w:p>
    <w:p w14:paraId="1584D2F9" w14:textId="0F33732D" w:rsidR="008226CF" w:rsidRDefault="008226CF" w:rsidP="007E68FD">
      <w:pPr>
        <w:ind w:firstLine="420"/>
      </w:pPr>
      <w:r>
        <w:rPr>
          <w:rFonts w:hint="eastAsia"/>
        </w:rPr>
        <w:t>卡片颜色表达配电箱的消防属性（非消防使用蓝色，消防使用红色，具体色号后续提供。）</w:t>
      </w:r>
    </w:p>
    <w:p w14:paraId="06A0A8A2" w14:textId="67898355" w:rsidR="00333C8D" w:rsidRPr="00333C8D" w:rsidRDefault="00333C8D" w:rsidP="007E68FD">
      <w:pPr>
        <w:ind w:firstLine="420"/>
      </w:pPr>
      <w:r>
        <w:rPr>
          <w:rFonts w:hint="eastAsia"/>
        </w:rPr>
        <w:t>可通过排序、筛选控制界面内每一个配电箱的显示</w:t>
      </w:r>
      <w:r>
        <w:rPr>
          <w:rFonts w:hint="eastAsia"/>
        </w:rPr>
        <w:t>/</w:t>
      </w:r>
      <w:r>
        <w:rPr>
          <w:rFonts w:hint="eastAsia"/>
        </w:rPr>
        <w:t>隐藏。</w:t>
      </w:r>
    </w:p>
    <w:p w14:paraId="66A46381" w14:textId="316CC33B" w:rsidR="007E68FD" w:rsidRPr="007E68FD" w:rsidRDefault="005911DF" w:rsidP="007E68FD">
      <w:pPr>
        <w:pStyle w:val="2"/>
      </w:pPr>
      <w:r>
        <w:rPr>
          <w:rFonts w:hint="eastAsia"/>
        </w:rPr>
        <w:t>交互设计</w:t>
      </w:r>
    </w:p>
    <w:p w14:paraId="776AFEBF" w14:textId="1A0266FA" w:rsidR="00E2554D" w:rsidRDefault="00E2554D" w:rsidP="00806230">
      <w:pPr>
        <w:pStyle w:val="3"/>
      </w:pPr>
      <w:r>
        <w:rPr>
          <w:rFonts w:hint="eastAsia"/>
        </w:rPr>
        <w:t>创建分区</w:t>
      </w:r>
    </w:p>
    <w:p w14:paraId="6935354C" w14:textId="1F93ABA7" w:rsidR="00E2554D" w:rsidRDefault="00E2554D" w:rsidP="00E2554D">
      <w:pPr>
        <w:ind w:firstLine="420"/>
      </w:pPr>
      <w:r>
        <w:rPr>
          <w:rFonts w:hint="eastAsia"/>
        </w:rPr>
        <w:t>除从平面读取创建分区外，用户可以在任意阶段自行创建分区。</w:t>
      </w:r>
    </w:p>
    <w:p w14:paraId="7F2CF17E" w14:textId="1A513245" w:rsidR="00E2554D" w:rsidRDefault="00E2554D" w:rsidP="00E2554D">
      <w:r>
        <w:tab/>
      </w:r>
      <w:r>
        <w:rPr>
          <w:rFonts w:hint="eastAsia"/>
        </w:rPr>
        <w:t>在</w:t>
      </w:r>
      <w:r>
        <w:rPr>
          <w:rFonts w:hint="eastAsia"/>
        </w:rPr>
        <w:t>Ca</w:t>
      </w:r>
      <w:r>
        <w:t>nvas</w:t>
      </w:r>
      <w:r>
        <w:rPr>
          <w:rFonts w:hint="eastAsia"/>
        </w:rPr>
        <w:t>界面中，右键菜单选择“创建</w:t>
      </w:r>
      <w:r w:rsidR="00371E07">
        <w:rPr>
          <w:rFonts w:hint="eastAsia"/>
        </w:rPr>
        <w:t>分区</w:t>
      </w:r>
      <w:r>
        <w:rPr>
          <w:rFonts w:hint="eastAsia"/>
        </w:rPr>
        <w:t>”</w:t>
      </w:r>
      <w:r w:rsidR="00371E07">
        <w:rPr>
          <w:rFonts w:hint="eastAsia"/>
        </w:rPr>
        <w:t>，弹出下图所示界面：</w:t>
      </w:r>
    </w:p>
    <w:p w14:paraId="380250B7" w14:textId="55A8A19A" w:rsidR="00371E07" w:rsidRDefault="00371E07" w:rsidP="00E2554D"/>
    <w:p w14:paraId="414C6C95" w14:textId="100FCA0C" w:rsidR="00B20358" w:rsidRPr="00E2554D" w:rsidRDefault="00B20358" w:rsidP="00E2554D">
      <w:r>
        <w:lastRenderedPageBreak/>
        <w:tab/>
      </w:r>
      <w:r>
        <w:rPr>
          <w:rFonts w:hint="eastAsia"/>
        </w:rPr>
        <w:t>暂略，需输入分区的楼层信息、变配电所（含变压器）信息，具体界面设计在需求确认后按需求补充。</w:t>
      </w:r>
    </w:p>
    <w:p w14:paraId="403AC088" w14:textId="2931D2A6" w:rsidR="00144275" w:rsidRDefault="00144275" w:rsidP="00806230">
      <w:pPr>
        <w:pStyle w:val="3"/>
      </w:pPr>
      <w:r>
        <w:rPr>
          <w:rFonts w:hint="eastAsia"/>
        </w:rPr>
        <w:t>分区切换</w:t>
      </w:r>
    </w:p>
    <w:p w14:paraId="6CF3A7A2" w14:textId="224ABCF1" w:rsidR="00480878" w:rsidRPr="00480878" w:rsidRDefault="00480878" w:rsidP="00480878">
      <w:pPr>
        <w:jc w:val="center"/>
      </w:pPr>
      <w:r>
        <w:rPr>
          <w:noProof/>
        </w:rPr>
        <w:drawing>
          <wp:inline distT="0" distB="0" distL="0" distR="0" wp14:anchorId="283F2EDC" wp14:editId="1AF58870">
            <wp:extent cx="1409524" cy="209524"/>
            <wp:effectExtent l="0" t="0" r="63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09524" cy="209524"/>
                    </a:xfrm>
                    <a:prstGeom prst="rect">
                      <a:avLst/>
                    </a:prstGeom>
                  </pic:spPr>
                </pic:pic>
              </a:graphicData>
            </a:graphic>
          </wp:inline>
        </w:drawing>
      </w:r>
    </w:p>
    <w:p w14:paraId="45589DA3" w14:textId="6CC26125" w:rsidR="0030605D" w:rsidRDefault="00480878" w:rsidP="00480878">
      <w:pPr>
        <w:ind w:firstLine="420"/>
      </w:pPr>
      <w:r>
        <w:rPr>
          <w:rFonts w:hint="eastAsia"/>
        </w:rPr>
        <w:t>通过调整“当前分区”的下拉列表，切换</w:t>
      </w:r>
      <w:r>
        <w:t>C</w:t>
      </w:r>
      <w:r>
        <w:rPr>
          <w:rFonts w:hint="eastAsia"/>
        </w:rPr>
        <w:t>a</w:t>
      </w:r>
      <w:r>
        <w:t>nvas</w:t>
      </w:r>
      <w:r>
        <w:rPr>
          <w:rFonts w:hint="eastAsia"/>
        </w:rPr>
        <w:t>中展示的竖向干线。</w:t>
      </w:r>
    </w:p>
    <w:p w14:paraId="7815AC78" w14:textId="209828C3" w:rsidR="00480878" w:rsidRPr="0030605D" w:rsidRDefault="00480878" w:rsidP="00480878">
      <w:pPr>
        <w:ind w:firstLine="420"/>
      </w:pPr>
      <w:r>
        <w:rPr>
          <w:rFonts w:hint="eastAsia"/>
        </w:rPr>
        <w:t>切换后对界面进行刷新显示。</w:t>
      </w:r>
    </w:p>
    <w:p w14:paraId="1525B21E" w14:textId="56D88840" w:rsidR="007E68FD" w:rsidRDefault="007E68FD" w:rsidP="00806230">
      <w:pPr>
        <w:pStyle w:val="3"/>
      </w:pPr>
      <w:r>
        <w:rPr>
          <w:rFonts w:hint="eastAsia"/>
        </w:rPr>
        <w:t>创建</w:t>
      </w:r>
      <w:r w:rsidR="00480878">
        <w:rPr>
          <w:rFonts w:hint="eastAsia"/>
        </w:rPr>
        <w:t>配电干线</w:t>
      </w:r>
    </w:p>
    <w:p w14:paraId="4BEFED78" w14:textId="5400F559" w:rsidR="00480878" w:rsidRDefault="00480878" w:rsidP="00480878">
      <w:pPr>
        <w:ind w:firstLine="420"/>
      </w:pPr>
      <w:r>
        <w:rPr>
          <w:rFonts w:hint="eastAsia"/>
        </w:rPr>
        <w:t>选中变配电所框线或任意配电箱，选择右键菜单选项“创建配电干线”，弹出下图所示界面：</w:t>
      </w:r>
    </w:p>
    <w:p w14:paraId="43D138BD" w14:textId="08E9BED2" w:rsidR="00480878" w:rsidRDefault="008F2D75" w:rsidP="0012028C">
      <w:pPr>
        <w:ind w:firstLine="420"/>
        <w:jc w:val="center"/>
      </w:pPr>
      <w:r>
        <w:rPr>
          <w:noProof/>
        </w:rPr>
        <w:drawing>
          <wp:inline distT="0" distB="0" distL="0" distR="0" wp14:anchorId="2560093A" wp14:editId="136D8EF6">
            <wp:extent cx="2857500" cy="406399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65663" cy="4075609"/>
                    </a:xfrm>
                    <a:prstGeom prst="rect">
                      <a:avLst/>
                    </a:prstGeom>
                  </pic:spPr>
                </pic:pic>
              </a:graphicData>
            </a:graphic>
          </wp:inline>
        </w:drawing>
      </w:r>
    </w:p>
    <w:p w14:paraId="0A4A312B" w14:textId="7F8CBFD7" w:rsidR="00B20358" w:rsidRDefault="00B20358" w:rsidP="00B20358">
      <w:pPr>
        <w:ind w:firstLine="420"/>
        <w:jc w:val="left"/>
      </w:pPr>
      <w:r>
        <w:rPr>
          <w:rFonts w:hint="eastAsia"/>
        </w:rPr>
        <w:t>此界面仅为原型示意，实际发布界面可能需根据要支持的场景进行调整。</w:t>
      </w:r>
    </w:p>
    <w:p w14:paraId="6D34793E" w14:textId="77777777" w:rsidR="0012028C" w:rsidRDefault="0012028C" w:rsidP="0012028C">
      <w:pPr>
        <w:pStyle w:val="4"/>
      </w:pPr>
      <w:r>
        <w:rPr>
          <w:rFonts w:hint="eastAsia"/>
        </w:rPr>
        <w:lastRenderedPageBreak/>
        <w:t>干线分区：</w:t>
      </w:r>
    </w:p>
    <w:p w14:paraId="1330914E" w14:textId="0D949DBF" w:rsidR="0012028C" w:rsidRDefault="0012028C" w:rsidP="0012028C">
      <w:pPr>
        <w:ind w:firstLine="420"/>
      </w:pPr>
      <w:r>
        <w:rPr>
          <w:rFonts w:hint="eastAsia"/>
        </w:rPr>
        <w:t>选择此干线插入的竖向干线分区。</w:t>
      </w:r>
    </w:p>
    <w:p w14:paraId="1974630F" w14:textId="050CE4EF" w:rsidR="0012028C" w:rsidRDefault="0012028C" w:rsidP="0012028C">
      <w:pPr>
        <w:ind w:firstLine="420"/>
      </w:pPr>
      <w:r>
        <w:rPr>
          <w:rFonts w:hint="eastAsia"/>
        </w:rPr>
        <w:t>可通过切换此处的分区，改变此干线创建后插入的竖向干线分区。</w:t>
      </w:r>
    </w:p>
    <w:p w14:paraId="5AB755FA" w14:textId="25058CA8" w:rsidR="0012028C" w:rsidRDefault="0012028C" w:rsidP="0012028C">
      <w:pPr>
        <w:ind w:firstLine="420"/>
      </w:pPr>
      <w:r>
        <w:rPr>
          <w:rFonts w:hint="eastAsia"/>
        </w:rPr>
        <w:t>切换此分区时，对应的变压器组选项联动变化。</w:t>
      </w:r>
    </w:p>
    <w:p w14:paraId="73A49079" w14:textId="53194A24" w:rsidR="00501996" w:rsidRDefault="00501996" w:rsidP="00501996">
      <w:pPr>
        <w:pStyle w:val="4"/>
      </w:pPr>
      <w:r>
        <w:rPr>
          <w:rFonts w:hint="eastAsia"/>
        </w:rPr>
        <w:t>上级节点</w:t>
      </w:r>
    </w:p>
    <w:p w14:paraId="3017CE21" w14:textId="3BBB65E2" w:rsidR="00501996" w:rsidRDefault="00501996" w:rsidP="00501996">
      <w:r>
        <w:rPr>
          <w:rFonts w:hint="eastAsia"/>
        </w:rPr>
        <w:t>C</w:t>
      </w:r>
      <w:r>
        <w:t xml:space="preserve">ASE1 </w:t>
      </w:r>
      <w:r>
        <w:rPr>
          <w:rFonts w:hint="eastAsia"/>
        </w:rPr>
        <w:t>当选择变配电所插入干线时</w:t>
      </w:r>
    </w:p>
    <w:p w14:paraId="5D2C44B0" w14:textId="0C68EB4E" w:rsidR="0012028C" w:rsidRDefault="0012028C" w:rsidP="0012028C">
      <w:pPr>
        <w:ind w:firstLine="420"/>
      </w:pPr>
      <w:r>
        <w:rPr>
          <w:rFonts w:hint="eastAsia"/>
        </w:rPr>
        <w:t>仅当输入了变压器组信息时有效，根据竖向干线分区，下拉列表显示对应的变压器编号。</w:t>
      </w:r>
      <w:r w:rsidR="005E0BA1">
        <w:rPr>
          <w:rFonts w:hint="eastAsia"/>
        </w:rPr>
        <w:t>要求</w:t>
      </w:r>
      <w:r w:rsidR="00501996">
        <w:rPr>
          <w:rFonts w:hint="eastAsia"/>
        </w:rPr>
        <w:t>上级节点</w:t>
      </w:r>
      <w:r w:rsidR="00501996">
        <w:rPr>
          <w:rFonts w:hint="eastAsia"/>
        </w:rPr>
        <w:t>1</w:t>
      </w:r>
      <w:r w:rsidR="005E0BA1">
        <w:rPr>
          <w:rFonts w:hint="eastAsia"/>
        </w:rPr>
        <w:t>、</w:t>
      </w:r>
      <w:r w:rsidR="00501996">
        <w:rPr>
          <w:rFonts w:hint="eastAsia"/>
        </w:rPr>
        <w:t>2</w:t>
      </w:r>
      <w:r w:rsidR="005E0BA1">
        <w:rPr>
          <w:rFonts w:hint="eastAsia"/>
        </w:rPr>
        <w:t>的选项不能重复。</w:t>
      </w:r>
    </w:p>
    <w:p w14:paraId="7E9066D4" w14:textId="1BED76CA" w:rsidR="005E0BA1" w:rsidRDefault="005E0BA1" w:rsidP="0012028C">
      <w:pPr>
        <w:ind w:firstLine="420"/>
      </w:pPr>
      <w:r>
        <w:rPr>
          <w:rFonts w:hint="eastAsia"/>
        </w:rPr>
        <w:t>进线形式选项为“一路电源进线”时，</w:t>
      </w:r>
      <w:r w:rsidR="00501996">
        <w:rPr>
          <w:rFonts w:hint="eastAsia"/>
        </w:rPr>
        <w:t>上级节点</w:t>
      </w:r>
      <w:r w:rsidR="00501996">
        <w:rPr>
          <w:rFonts w:hint="eastAsia"/>
        </w:rPr>
        <w:t>2</w:t>
      </w:r>
      <w:r>
        <w:rPr>
          <w:rFonts w:hint="eastAsia"/>
        </w:rPr>
        <w:t>选项为只读且固定为“无”。</w:t>
      </w:r>
    </w:p>
    <w:p w14:paraId="5EF39699" w14:textId="36F99007" w:rsidR="005E0BA1" w:rsidRDefault="005E0BA1" w:rsidP="0012028C">
      <w:pPr>
        <w:ind w:firstLine="420"/>
      </w:pPr>
      <w:r>
        <w:rPr>
          <w:rFonts w:hint="eastAsia"/>
        </w:rPr>
        <w:t>进线形式选项为“双路电源进线”时，</w:t>
      </w:r>
      <w:r w:rsidR="00501996">
        <w:rPr>
          <w:rFonts w:hint="eastAsia"/>
        </w:rPr>
        <w:t>上级节点</w:t>
      </w:r>
      <w:r w:rsidR="00501996">
        <w:rPr>
          <w:rFonts w:hint="eastAsia"/>
        </w:rPr>
        <w:t>2</w:t>
      </w:r>
      <w:r>
        <w:rPr>
          <w:rFonts w:hint="eastAsia"/>
        </w:rPr>
        <w:t>选项可编辑。</w:t>
      </w:r>
    </w:p>
    <w:p w14:paraId="55833953" w14:textId="3543F364" w:rsidR="00501996" w:rsidRDefault="00501996" w:rsidP="00501996">
      <w:r>
        <w:rPr>
          <w:rFonts w:hint="eastAsia"/>
        </w:rPr>
        <w:t>C</w:t>
      </w:r>
      <w:r>
        <w:t xml:space="preserve">ASE2 </w:t>
      </w:r>
      <w:r>
        <w:rPr>
          <w:rFonts w:hint="eastAsia"/>
        </w:rPr>
        <w:t>当选择配电箱插入干线时</w:t>
      </w:r>
    </w:p>
    <w:p w14:paraId="0ADD148E" w14:textId="07E22E6F" w:rsidR="00501996" w:rsidRDefault="00501996" w:rsidP="00501996">
      <w:r>
        <w:tab/>
      </w:r>
      <w:r>
        <w:rPr>
          <w:rFonts w:hint="eastAsia"/>
        </w:rPr>
        <w:t>上级节点</w:t>
      </w:r>
      <w:r>
        <w:rPr>
          <w:rFonts w:hint="eastAsia"/>
        </w:rPr>
        <w:t>1</w:t>
      </w:r>
      <w:r>
        <w:rPr>
          <w:rFonts w:hint="eastAsia"/>
        </w:rPr>
        <w:t>为只读且固定为选中的配电箱。</w:t>
      </w:r>
    </w:p>
    <w:p w14:paraId="231F3EDE" w14:textId="77777777" w:rsidR="00501996" w:rsidRDefault="00501996" w:rsidP="00501996">
      <w:pPr>
        <w:ind w:firstLine="420"/>
      </w:pPr>
      <w:r>
        <w:rPr>
          <w:rFonts w:hint="eastAsia"/>
        </w:rPr>
        <w:t>进线形式选项为“一路电源进线”时，上级节点</w:t>
      </w:r>
      <w:r>
        <w:rPr>
          <w:rFonts w:hint="eastAsia"/>
        </w:rPr>
        <w:t>2</w:t>
      </w:r>
      <w:r>
        <w:rPr>
          <w:rFonts w:hint="eastAsia"/>
        </w:rPr>
        <w:t>选项为只读且固定为“无”。</w:t>
      </w:r>
    </w:p>
    <w:p w14:paraId="1F172215" w14:textId="680ED14D" w:rsidR="00501996" w:rsidRPr="00501996" w:rsidRDefault="00501996" w:rsidP="00501996">
      <w:pPr>
        <w:ind w:firstLine="420"/>
      </w:pPr>
      <w:r>
        <w:rPr>
          <w:rFonts w:hint="eastAsia"/>
        </w:rPr>
        <w:t>进线形式选项为“双路电源进线”时，上级节点</w:t>
      </w:r>
      <w:r>
        <w:rPr>
          <w:rFonts w:hint="eastAsia"/>
        </w:rPr>
        <w:t>2</w:t>
      </w:r>
      <w:r>
        <w:rPr>
          <w:rFonts w:hint="eastAsia"/>
        </w:rPr>
        <w:t>选项可在本分区所有与上级节点</w:t>
      </w:r>
      <w:r>
        <w:rPr>
          <w:rFonts w:hint="eastAsia"/>
        </w:rPr>
        <w:t>1</w:t>
      </w:r>
      <w:r>
        <w:rPr>
          <w:rFonts w:hint="eastAsia"/>
        </w:rPr>
        <w:t>同类型，且为放射式配电的二级配电设备中选择。</w:t>
      </w:r>
    </w:p>
    <w:p w14:paraId="1965C625" w14:textId="2B8DC600" w:rsidR="00B46946" w:rsidRDefault="00B46946" w:rsidP="0012028C">
      <w:pPr>
        <w:pStyle w:val="4"/>
      </w:pPr>
      <w:r>
        <w:rPr>
          <w:rFonts w:hint="eastAsia"/>
        </w:rPr>
        <w:t>进线形式</w:t>
      </w:r>
    </w:p>
    <w:p w14:paraId="7270A028" w14:textId="00E3B6E2" w:rsidR="00B46946" w:rsidRDefault="00B46946" w:rsidP="00B46946">
      <w:pPr>
        <w:ind w:left="420"/>
      </w:pPr>
      <w:r>
        <w:rPr>
          <w:rFonts w:hint="eastAsia"/>
        </w:rPr>
        <w:t>用于控制此节点需要创建的上级进线回路数量，可选项如下：</w:t>
      </w:r>
    </w:p>
    <w:p w14:paraId="35E5AA3C" w14:textId="77313B81" w:rsidR="00B46946" w:rsidRDefault="00B46946" w:rsidP="00B46946">
      <w:pPr>
        <w:pStyle w:val="ae"/>
        <w:numPr>
          <w:ilvl w:val="0"/>
          <w:numId w:val="26"/>
        </w:numPr>
        <w:ind w:firstLineChars="0"/>
      </w:pPr>
      <w:r>
        <w:rPr>
          <w:rFonts w:hint="eastAsia"/>
        </w:rPr>
        <w:t>一路电源进线：创建</w:t>
      </w:r>
      <w:r>
        <w:rPr>
          <w:rFonts w:hint="eastAsia"/>
        </w:rPr>
        <w:t>1</w:t>
      </w:r>
      <w:r>
        <w:rPr>
          <w:rFonts w:hint="eastAsia"/>
        </w:rPr>
        <w:t>个进线回路；</w:t>
      </w:r>
    </w:p>
    <w:p w14:paraId="36C4BFF2" w14:textId="704FC43D" w:rsidR="00B46946" w:rsidRPr="00B46946" w:rsidRDefault="00B46946" w:rsidP="00B46946">
      <w:pPr>
        <w:pStyle w:val="ae"/>
        <w:numPr>
          <w:ilvl w:val="0"/>
          <w:numId w:val="26"/>
        </w:numPr>
        <w:ind w:firstLineChars="0"/>
      </w:pPr>
      <w:r>
        <w:rPr>
          <w:rFonts w:hint="eastAsia"/>
        </w:rPr>
        <w:t>双路电源进线：创建</w:t>
      </w:r>
      <w:r>
        <w:rPr>
          <w:rFonts w:hint="eastAsia"/>
        </w:rPr>
        <w:t>2</w:t>
      </w:r>
      <w:r>
        <w:rPr>
          <w:rFonts w:hint="eastAsia"/>
        </w:rPr>
        <w:t>个进线回路。</w:t>
      </w:r>
    </w:p>
    <w:p w14:paraId="6C25B15C" w14:textId="60864083" w:rsidR="0012028C" w:rsidRDefault="0012028C" w:rsidP="0012028C">
      <w:pPr>
        <w:pStyle w:val="4"/>
      </w:pPr>
      <w:r>
        <w:rPr>
          <w:rFonts w:hint="eastAsia"/>
        </w:rPr>
        <w:lastRenderedPageBreak/>
        <w:t>配电方式</w:t>
      </w:r>
    </w:p>
    <w:p w14:paraId="5BF10552" w14:textId="3EE1607E" w:rsidR="005E0BA1" w:rsidRPr="005E0BA1" w:rsidRDefault="005E0BA1" w:rsidP="005E0BA1">
      <w:pPr>
        <w:ind w:left="420"/>
      </w:pPr>
      <w:r>
        <w:rPr>
          <w:rFonts w:hint="eastAsia"/>
        </w:rPr>
        <w:t>配电方式的可选项如下：</w:t>
      </w:r>
    </w:p>
    <w:p w14:paraId="5F91D758" w14:textId="673F8761" w:rsidR="0012028C" w:rsidRDefault="0012028C" w:rsidP="0012028C">
      <w:pPr>
        <w:pStyle w:val="ae"/>
        <w:numPr>
          <w:ilvl w:val="0"/>
          <w:numId w:val="25"/>
        </w:numPr>
        <w:ind w:firstLineChars="0"/>
      </w:pPr>
      <w:r>
        <w:rPr>
          <w:rFonts w:hint="eastAsia"/>
        </w:rPr>
        <w:t>树干式</w:t>
      </w:r>
    </w:p>
    <w:p w14:paraId="0B398AA1" w14:textId="3A9B4220" w:rsidR="005E0BA1" w:rsidRDefault="005E0BA1" w:rsidP="00B46946">
      <w:pPr>
        <w:ind w:left="420"/>
      </w:pPr>
      <w:r>
        <w:rPr>
          <w:rFonts w:hint="eastAsia"/>
        </w:rPr>
        <w:t>对应数据端业务逻辑</w:t>
      </w:r>
      <w:r>
        <w:rPr>
          <w:rFonts w:hint="eastAsia"/>
        </w:rPr>
        <w:t>-</w:t>
      </w:r>
      <w:r>
        <w:rPr>
          <w:rFonts w:hint="eastAsia"/>
        </w:rPr>
        <w:t>分支干线。</w:t>
      </w:r>
    </w:p>
    <w:p w14:paraId="71449007" w14:textId="69BC65BD" w:rsidR="005E0BA1" w:rsidRDefault="005E0BA1" w:rsidP="00B46946">
      <w:pPr>
        <w:ind w:firstLine="420"/>
      </w:pPr>
      <w:r>
        <w:rPr>
          <w:rFonts w:hint="eastAsia"/>
        </w:rPr>
        <w:t>后续出线选项为只读且固定为“无“。</w:t>
      </w:r>
    </w:p>
    <w:p w14:paraId="78FF2C4C" w14:textId="20D8E1CB" w:rsidR="0012028C" w:rsidRDefault="0012028C" w:rsidP="0012028C">
      <w:pPr>
        <w:pStyle w:val="ae"/>
        <w:numPr>
          <w:ilvl w:val="0"/>
          <w:numId w:val="25"/>
        </w:numPr>
        <w:ind w:firstLineChars="0"/>
      </w:pPr>
      <w:r>
        <w:rPr>
          <w:rFonts w:hint="eastAsia"/>
        </w:rPr>
        <w:t>放射式</w:t>
      </w:r>
    </w:p>
    <w:p w14:paraId="3B5AE9A2" w14:textId="7B97F8B2" w:rsidR="005E0BA1" w:rsidRDefault="005E0BA1" w:rsidP="00B46946">
      <w:pPr>
        <w:ind w:left="420"/>
      </w:pPr>
      <w:r>
        <w:rPr>
          <w:rFonts w:hint="eastAsia"/>
        </w:rPr>
        <w:t>对应数据端业务逻辑</w:t>
      </w:r>
      <w:r>
        <w:rPr>
          <w:rFonts w:hint="eastAsia"/>
        </w:rPr>
        <w:t>-</w:t>
      </w:r>
      <w:r>
        <w:rPr>
          <w:rFonts w:hint="eastAsia"/>
        </w:rPr>
        <w:t>放射式配电。</w:t>
      </w:r>
    </w:p>
    <w:p w14:paraId="1F5D5BFE" w14:textId="77777777" w:rsidR="00501996" w:rsidRDefault="00501996" w:rsidP="00B46946">
      <w:pPr>
        <w:ind w:firstLine="420"/>
      </w:pPr>
      <w:r>
        <w:rPr>
          <w:rFonts w:hint="eastAsia"/>
        </w:rPr>
        <w:t>后续出线选项为只读且固定为“无“。</w:t>
      </w:r>
    </w:p>
    <w:p w14:paraId="70535DF0" w14:textId="7BC735E3" w:rsidR="0012028C" w:rsidRDefault="0012028C" w:rsidP="0012028C">
      <w:pPr>
        <w:pStyle w:val="ae"/>
        <w:numPr>
          <w:ilvl w:val="0"/>
          <w:numId w:val="25"/>
        </w:numPr>
        <w:ind w:firstLineChars="0"/>
      </w:pPr>
      <w:r>
        <w:rPr>
          <w:rFonts w:hint="eastAsia"/>
        </w:rPr>
        <w:t>放射式</w:t>
      </w:r>
      <w:r>
        <w:rPr>
          <w:rFonts w:hint="eastAsia"/>
        </w:rPr>
        <w:t>-</w:t>
      </w:r>
      <w:r>
        <w:rPr>
          <w:rFonts w:hint="eastAsia"/>
        </w:rPr>
        <w:t>主备供</w:t>
      </w:r>
    </w:p>
    <w:p w14:paraId="246B2E97" w14:textId="3CC10165" w:rsidR="005E0BA1" w:rsidRDefault="005E0BA1" w:rsidP="00B46946">
      <w:pPr>
        <w:ind w:left="420"/>
      </w:pPr>
      <w:r>
        <w:rPr>
          <w:rFonts w:hint="eastAsia"/>
        </w:rPr>
        <w:t>对应数据端业务逻辑</w:t>
      </w:r>
      <w:r>
        <w:rPr>
          <w:rFonts w:hint="eastAsia"/>
        </w:rPr>
        <w:t>-</w:t>
      </w:r>
      <w:r>
        <w:rPr>
          <w:rFonts w:hint="eastAsia"/>
        </w:rPr>
        <w:t>主备配电箱后接放射式</w:t>
      </w:r>
      <w:r>
        <w:rPr>
          <w:rFonts w:hint="eastAsia"/>
        </w:rPr>
        <w:t>/</w:t>
      </w:r>
      <w:r>
        <w:rPr>
          <w:rFonts w:hint="eastAsia"/>
        </w:rPr>
        <w:t>树干式配电。</w:t>
      </w:r>
    </w:p>
    <w:p w14:paraId="535F4D8B" w14:textId="1E257948" w:rsidR="00B46946" w:rsidRDefault="00B46946" w:rsidP="00B46946">
      <w:pPr>
        <w:pStyle w:val="ae"/>
        <w:ind w:left="360" w:firstLineChars="0" w:firstLine="0"/>
      </w:pPr>
      <w:r>
        <w:rPr>
          <w:rFonts w:hint="eastAsia"/>
        </w:rPr>
        <w:t>后续出线选项可在“无”、“放射式”、“树干式”中选择。</w:t>
      </w:r>
    </w:p>
    <w:p w14:paraId="734929A9" w14:textId="2D7885EF" w:rsidR="0012028C" w:rsidRDefault="0012028C" w:rsidP="0012028C">
      <w:pPr>
        <w:pStyle w:val="ae"/>
        <w:numPr>
          <w:ilvl w:val="0"/>
          <w:numId w:val="25"/>
        </w:numPr>
        <w:ind w:firstLineChars="0"/>
      </w:pPr>
      <w:r>
        <w:rPr>
          <w:rFonts w:hint="eastAsia"/>
        </w:rPr>
        <w:t>树干式</w:t>
      </w:r>
      <w:r>
        <w:rPr>
          <w:rFonts w:hint="eastAsia"/>
        </w:rPr>
        <w:t>-</w:t>
      </w:r>
      <w:r>
        <w:rPr>
          <w:rFonts w:hint="eastAsia"/>
        </w:rPr>
        <w:t>电表箱</w:t>
      </w:r>
    </w:p>
    <w:p w14:paraId="5F357C3B" w14:textId="4F10ABE9" w:rsidR="00B46946" w:rsidRDefault="00B46946" w:rsidP="00B46946">
      <w:pPr>
        <w:ind w:firstLine="420"/>
      </w:pPr>
      <w:r>
        <w:rPr>
          <w:rFonts w:hint="eastAsia"/>
        </w:rPr>
        <w:t>后续出线选项可在“无”、“放射式</w:t>
      </w:r>
      <w:r>
        <w:rPr>
          <w:rFonts w:hint="eastAsia"/>
        </w:rPr>
        <w:t>-</w:t>
      </w:r>
      <w:r>
        <w:rPr>
          <w:rFonts w:hint="eastAsia"/>
        </w:rPr>
        <w:t>住户配电箱”中选择。</w:t>
      </w:r>
    </w:p>
    <w:p w14:paraId="33C77981" w14:textId="76608E19" w:rsidR="00B46946" w:rsidRDefault="00B46946" w:rsidP="00B46946">
      <w:pPr>
        <w:ind w:firstLine="420"/>
      </w:pPr>
      <w:r>
        <w:rPr>
          <w:rFonts w:hint="eastAsia"/>
        </w:rPr>
        <w:t>后续出线选项为“无”时，对应数据端业务逻辑</w:t>
      </w:r>
      <w:r>
        <w:rPr>
          <w:rFonts w:hint="eastAsia"/>
        </w:rPr>
        <w:t>-</w:t>
      </w:r>
      <w:r>
        <w:rPr>
          <w:rFonts w:hint="eastAsia"/>
        </w:rPr>
        <w:t>建立分支干线</w:t>
      </w:r>
      <w:r>
        <w:rPr>
          <w:rFonts w:hint="eastAsia"/>
        </w:rPr>
        <w:t>-</w:t>
      </w:r>
      <w:r>
        <w:rPr>
          <w:rFonts w:hint="eastAsia"/>
        </w:rPr>
        <w:t>建立电表箱。</w:t>
      </w:r>
    </w:p>
    <w:p w14:paraId="23B3621B" w14:textId="1AC75070" w:rsidR="00B46946" w:rsidRPr="00B46946" w:rsidRDefault="00B46946" w:rsidP="00B46946">
      <w:pPr>
        <w:ind w:firstLine="420"/>
      </w:pPr>
      <w:r>
        <w:rPr>
          <w:rFonts w:hint="eastAsia"/>
        </w:rPr>
        <w:t>后续出线选项为“放射式</w:t>
      </w:r>
      <w:r>
        <w:rPr>
          <w:rFonts w:hint="eastAsia"/>
        </w:rPr>
        <w:t>-</w:t>
      </w:r>
      <w:r>
        <w:rPr>
          <w:rFonts w:hint="eastAsia"/>
        </w:rPr>
        <w:t>住户配电箱”时，对应数据端业务逻辑</w:t>
      </w:r>
      <w:r>
        <w:rPr>
          <w:rFonts w:hint="eastAsia"/>
        </w:rPr>
        <w:t>-</w:t>
      </w:r>
      <w:r>
        <w:rPr>
          <w:rFonts w:hint="eastAsia"/>
        </w:rPr>
        <w:t>建立分支干线</w:t>
      </w:r>
      <w:r>
        <w:rPr>
          <w:rFonts w:hint="eastAsia"/>
        </w:rPr>
        <w:t>-</w:t>
      </w:r>
      <w:r>
        <w:rPr>
          <w:rFonts w:hint="eastAsia"/>
        </w:rPr>
        <w:t>建立电表箱</w:t>
      </w:r>
      <w:r>
        <w:rPr>
          <w:rFonts w:hint="eastAsia"/>
        </w:rPr>
        <w:t>+</w:t>
      </w:r>
      <w:r>
        <w:rPr>
          <w:rFonts w:hint="eastAsia"/>
        </w:rPr>
        <w:t>下级住户配电箱。</w:t>
      </w:r>
    </w:p>
    <w:p w14:paraId="6ABD8F27" w14:textId="3573FC29" w:rsidR="00B46946" w:rsidRDefault="00B46946" w:rsidP="00B46946">
      <w:pPr>
        <w:pStyle w:val="4"/>
      </w:pPr>
      <w:r>
        <w:rPr>
          <w:rFonts w:hint="eastAsia"/>
        </w:rPr>
        <w:t>箱体类别</w:t>
      </w:r>
      <w:r w:rsidR="000C7DD2">
        <w:rPr>
          <w:rFonts w:hint="eastAsia"/>
        </w:rPr>
        <w:t>（二级配电箱）</w:t>
      </w:r>
    </w:p>
    <w:p w14:paraId="61392773" w14:textId="3504012D" w:rsidR="000C7DD2" w:rsidRDefault="000C7DD2" w:rsidP="000C7DD2">
      <w:pPr>
        <w:ind w:firstLine="420"/>
      </w:pPr>
      <w:r>
        <w:rPr>
          <w:rFonts w:hint="eastAsia"/>
        </w:rPr>
        <w:t>指</w:t>
      </w:r>
      <w:r>
        <w:rPr>
          <w:rFonts w:hint="eastAsia"/>
        </w:rPr>
        <w:t>U</w:t>
      </w:r>
      <w:r>
        <w:t>I</w:t>
      </w:r>
      <w:r>
        <w:rPr>
          <w:rFonts w:hint="eastAsia"/>
        </w:rPr>
        <w:t>界面中分割线上方的箱体类别选项。</w:t>
      </w:r>
    </w:p>
    <w:p w14:paraId="01A5D1CB" w14:textId="3D9D93BA" w:rsidR="000C7DD2" w:rsidRPr="000C7DD2" w:rsidRDefault="000C7DD2" w:rsidP="000C7DD2">
      <w:pPr>
        <w:ind w:firstLine="420"/>
      </w:pPr>
      <w:r>
        <w:rPr>
          <w:rFonts w:hint="eastAsia"/>
        </w:rPr>
        <w:t>可选项为：</w:t>
      </w:r>
    </w:p>
    <w:p w14:paraId="190A20F7" w14:textId="0DF7B48A" w:rsidR="000C7DD2" w:rsidRDefault="000C7DD2" w:rsidP="000C7DD2">
      <w:pPr>
        <w:pStyle w:val="ae"/>
        <w:numPr>
          <w:ilvl w:val="0"/>
          <w:numId w:val="28"/>
        </w:numPr>
        <w:ind w:firstLineChars="0"/>
      </w:pPr>
      <w:r>
        <w:rPr>
          <w:rFonts w:hint="eastAsia"/>
        </w:rPr>
        <w:t>照明配电箱</w:t>
      </w:r>
    </w:p>
    <w:p w14:paraId="349F66B8" w14:textId="72D5C994" w:rsidR="000C7DD2" w:rsidRDefault="000C7DD2" w:rsidP="000C7DD2">
      <w:pPr>
        <w:pStyle w:val="ae"/>
        <w:numPr>
          <w:ilvl w:val="0"/>
          <w:numId w:val="28"/>
        </w:numPr>
        <w:ind w:firstLineChars="0"/>
      </w:pPr>
      <w:r>
        <w:rPr>
          <w:rFonts w:hint="eastAsia"/>
        </w:rPr>
        <w:t>动力配电箱</w:t>
      </w:r>
    </w:p>
    <w:p w14:paraId="62346327" w14:textId="0EA31C7E" w:rsidR="000C7DD2" w:rsidRDefault="000C7DD2" w:rsidP="000C7DD2">
      <w:pPr>
        <w:pStyle w:val="ae"/>
        <w:numPr>
          <w:ilvl w:val="0"/>
          <w:numId w:val="28"/>
        </w:numPr>
        <w:ind w:firstLineChars="0"/>
      </w:pPr>
      <w:r>
        <w:rPr>
          <w:rFonts w:hint="eastAsia"/>
        </w:rPr>
        <w:lastRenderedPageBreak/>
        <w:t>应急照明配电箱</w:t>
      </w:r>
    </w:p>
    <w:p w14:paraId="0ECCC5DC" w14:textId="2288CCA4" w:rsidR="000C7DD2" w:rsidRDefault="000C7DD2" w:rsidP="000C7DD2">
      <w:pPr>
        <w:pStyle w:val="ae"/>
        <w:numPr>
          <w:ilvl w:val="0"/>
          <w:numId w:val="28"/>
        </w:numPr>
        <w:ind w:firstLineChars="0"/>
      </w:pPr>
      <w:r>
        <w:rPr>
          <w:rFonts w:hint="eastAsia"/>
        </w:rPr>
        <w:t>消防动力配电箱</w:t>
      </w:r>
    </w:p>
    <w:p w14:paraId="60CF319B" w14:textId="751F7243" w:rsidR="000C7DD2" w:rsidRDefault="000C7DD2" w:rsidP="000C7DD2">
      <w:pPr>
        <w:pStyle w:val="ae"/>
        <w:numPr>
          <w:ilvl w:val="0"/>
          <w:numId w:val="28"/>
        </w:numPr>
        <w:ind w:firstLineChars="0"/>
      </w:pPr>
      <w:r>
        <w:rPr>
          <w:rFonts w:hint="eastAsia"/>
        </w:rPr>
        <w:t>电表箱</w:t>
      </w:r>
    </w:p>
    <w:p w14:paraId="52F94568" w14:textId="2D1A04C5" w:rsidR="000C7DD2" w:rsidRDefault="000C7DD2" w:rsidP="000C7DD2">
      <w:pPr>
        <w:ind w:firstLine="420"/>
      </w:pPr>
      <w:r>
        <w:rPr>
          <w:rFonts w:hint="eastAsia"/>
        </w:rPr>
        <w:t>注：住户配电箱、消防应急照明集中电源、设备配套控制箱不认为会作为</w:t>
      </w:r>
      <w:r>
        <w:rPr>
          <w:rFonts w:hint="eastAsia"/>
        </w:rPr>
        <w:t>2</w:t>
      </w:r>
      <w:r>
        <w:rPr>
          <w:rFonts w:hint="eastAsia"/>
        </w:rPr>
        <w:t>级节点出线，故此处不考虑。</w:t>
      </w:r>
    </w:p>
    <w:p w14:paraId="2B0ED08F" w14:textId="5FA1885D" w:rsidR="00B46946" w:rsidRDefault="00B46946" w:rsidP="000C7DD2">
      <w:pPr>
        <w:pStyle w:val="4"/>
      </w:pPr>
      <w:r>
        <w:rPr>
          <w:rFonts w:hint="eastAsia"/>
        </w:rPr>
        <w:t>功率</w:t>
      </w:r>
    </w:p>
    <w:p w14:paraId="1E94B1A1" w14:textId="7B920087" w:rsidR="000C7DD2" w:rsidRDefault="000C7DD2" w:rsidP="000C7DD2">
      <w:pPr>
        <w:ind w:left="420"/>
      </w:pPr>
      <w:r>
        <w:rPr>
          <w:rFonts w:hint="eastAsia"/>
        </w:rPr>
        <w:t>此处为</w:t>
      </w:r>
      <w:r>
        <w:rPr>
          <w:rFonts w:hint="eastAsia"/>
        </w:rPr>
        <w:t>Com</w:t>
      </w:r>
      <w:r>
        <w:t>boboxE</w:t>
      </w:r>
      <w:r>
        <w:rPr>
          <w:rFonts w:hint="eastAsia"/>
        </w:rPr>
        <w:t>di</w:t>
      </w:r>
      <w:r>
        <w:t>t</w:t>
      </w:r>
      <w:r>
        <w:rPr>
          <w:rFonts w:hint="eastAsia"/>
        </w:rPr>
        <w:t>，可选“计算值”选项或手动输入功率。</w:t>
      </w:r>
    </w:p>
    <w:p w14:paraId="2B2B25E4" w14:textId="63EB0E3C" w:rsidR="000C7DD2" w:rsidRPr="000C7DD2" w:rsidRDefault="000C7DD2" w:rsidP="000C7DD2">
      <w:pPr>
        <w:ind w:left="420"/>
      </w:pPr>
      <w:r>
        <w:rPr>
          <w:rFonts w:hint="eastAsia"/>
        </w:rPr>
        <w:t>当任意时刻的计算功率超过手动输入功率时，计算功率将自动覆盖手动输入功率。</w:t>
      </w:r>
    </w:p>
    <w:p w14:paraId="48BAA51B" w14:textId="0180E204" w:rsidR="000C7DD2" w:rsidRDefault="000C7DD2" w:rsidP="000C7DD2">
      <w:pPr>
        <w:pStyle w:val="4"/>
      </w:pPr>
      <w:r>
        <w:rPr>
          <w:rFonts w:hint="eastAsia"/>
        </w:rPr>
        <w:t>相数</w:t>
      </w:r>
    </w:p>
    <w:p w14:paraId="1D15E183" w14:textId="77777777" w:rsidR="000C7DD2" w:rsidRDefault="000C7DD2" w:rsidP="000C7DD2">
      <w:pPr>
        <w:ind w:firstLine="420"/>
      </w:pPr>
      <w:r>
        <w:rPr>
          <w:rFonts w:hint="eastAsia"/>
        </w:rPr>
        <w:t>可选项：</w:t>
      </w:r>
    </w:p>
    <w:p w14:paraId="3A83E18A" w14:textId="4DD911E6" w:rsidR="000C7DD2" w:rsidRDefault="000C7DD2" w:rsidP="000C7DD2">
      <w:pPr>
        <w:ind w:firstLine="420"/>
      </w:pPr>
      <w:r>
        <w:rPr>
          <w:rFonts w:hint="eastAsia"/>
        </w:rPr>
        <w:t>三相</w:t>
      </w:r>
      <w:r>
        <w:rPr>
          <w:rFonts w:hint="eastAsia"/>
        </w:rPr>
        <w:t>-</w:t>
      </w:r>
      <w:r>
        <w:rPr>
          <w:rFonts w:hint="eastAsia"/>
        </w:rPr>
        <w:t>建立的配电箱设置为三相。</w:t>
      </w:r>
    </w:p>
    <w:p w14:paraId="486B53D2" w14:textId="4D549670" w:rsidR="000C7DD2" w:rsidRDefault="000C7DD2" w:rsidP="000C7DD2">
      <w:pPr>
        <w:ind w:firstLine="420"/>
      </w:pPr>
      <w:r>
        <w:rPr>
          <w:rFonts w:hint="eastAsia"/>
        </w:rPr>
        <w:t>单相</w:t>
      </w:r>
      <w:r>
        <w:rPr>
          <w:rFonts w:hint="eastAsia"/>
        </w:rPr>
        <w:t>-</w:t>
      </w:r>
      <w:r>
        <w:rPr>
          <w:rFonts w:hint="eastAsia"/>
        </w:rPr>
        <w:t>建立的配电箱设置为单相。</w:t>
      </w:r>
    </w:p>
    <w:p w14:paraId="411C34FB" w14:textId="385462C1" w:rsidR="000C7DD2" w:rsidRPr="000C7DD2" w:rsidRDefault="000C7DD2" w:rsidP="000C7DD2">
      <w:pPr>
        <w:ind w:firstLine="420"/>
      </w:pPr>
      <w:r>
        <w:rPr>
          <w:rFonts w:hint="eastAsia"/>
        </w:rPr>
        <w:t>仅当后续无出线回路或后续出线回路均为单相同相时可选；任意时刻计算需为三相配电箱时，此配电箱的相数将自动更改。</w:t>
      </w:r>
    </w:p>
    <w:p w14:paraId="2D3F68A3" w14:textId="018CB5D5" w:rsidR="000C7DD2" w:rsidRDefault="006E494E" w:rsidP="000C7DD2">
      <w:pPr>
        <w:pStyle w:val="4"/>
      </w:pPr>
      <w:r>
        <w:rPr>
          <w:rFonts w:hint="eastAsia"/>
        </w:rPr>
        <w:t>设置方式</w:t>
      </w:r>
    </w:p>
    <w:p w14:paraId="0E285AC3" w14:textId="3CAB8E2B" w:rsidR="006E494E" w:rsidRDefault="006E494E" w:rsidP="006E494E">
      <w:pPr>
        <w:ind w:left="420"/>
      </w:pPr>
      <w:r>
        <w:rPr>
          <w:rFonts w:hint="eastAsia"/>
        </w:rPr>
        <w:t>可选项为：</w:t>
      </w:r>
    </w:p>
    <w:p w14:paraId="1C79CC43" w14:textId="72385611" w:rsidR="006E494E" w:rsidRDefault="006E494E" w:rsidP="006E494E">
      <w:pPr>
        <w:pStyle w:val="ae"/>
        <w:numPr>
          <w:ilvl w:val="0"/>
          <w:numId w:val="29"/>
        </w:numPr>
        <w:ind w:firstLineChars="0"/>
      </w:pPr>
      <w:r>
        <w:rPr>
          <w:rFonts w:hint="eastAsia"/>
        </w:rPr>
        <w:t>每层设置</w:t>
      </w:r>
      <w:r>
        <w:rPr>
          <w:rFonts w:hint="eastAsia"/>
        </w:rPr>
        <w:t>-</w:t>
      </w:r>
      <w:r>
        <w:rPr>
          <w:rFonts w:hint="eastAsia"/>
        </w:rPr>
        <w:t>此配电箱</w:t>
      </w:r>
      <w:r w:rsidR="00C75BAB">
        <w:rPr>
          <w:rFonts w:hint="eastAsia"/>
        </w:rPr>
        <w:t>自指定的起始楼层至终止楼层区间内每层均设置；该选项仅当配电方式为“树干式”时可选。</w:t>
      </w:r>
    </w:p>
    <w:p w14:paraId="764AB997" w14:textId="2D130EC5" w:rsidR="00C75BAB" w:rsidRDefault="00C75BAB" w:rsidP="006E494E">
      <w:pPr>
        <w:pStyle w:val="ae"/>
        <w:numPr>
          <w:ilvl w:val="0"/>
          <w:numId w:val="29"/>
        </w:numPr>
        <w:ind w:firstLineChars="0"/>
      </w:pPr>
      <w:r>
        <w:rPr>
          <w:rFonts w:hint="eastAsia"/>
        </w:rPr>
        <w:t>隔层设置</w:t>
      </w:r>
      <w:r>
        <w:rPr>
          <w:rFonts w:hint="eastAsia"/>
        </w:rPr>
        <w:t>-</w:t>
      </w:r>
      <w:r>
        <w:rPr>
          <w:rFonts w:hint="eastAsia"/>
        </w:rPr>
        <w:t>此配电箱自指定的起始楼层至终止楼层区间内每隔</w:t>
      </w:r>
      <w:r>
        <w:rPr>
          <w:rFonts w:hint="eastAsia"/>
        </w:rPr>
        <w:t>n</w:t>
      </w:r>
      <w:r>
        <w:rPr>
          <w:rFonts w:hint="eastAsia"/>
        </w:rPr>
        <w:t>层设置；该选项仅</w:t>
      </w:r>
      <w:r>
        <w:rPr>
          <w:rFonts w:hint="eastAsia"/>
        </w:rPr>
        <w:lastRenderedPageBreak/>
        <w:t>当配电方式为“树干式”时可选。</w:t>
      </w:r>
    </w:p>
    <w:p w14:paraId="4F2A5E8D" w14:textId="70448F94" w:rsidR="00C75BAB" w:rsidRPr="006E494E" w:rsidRDefault="00C75BAB" w:rsidP="006E494E">
      <w:pPr>
        <w:pStyle w:val="ae"/>
        <w:numPr>
          <w:ilvl w:val="0"/>
          <w:numId w:val="29"/>
        </w:numPr>
        <w:ind w:firstLineChars="0"/>
      </w:pPr>
      <w:r>
        <w:rPr>
          <w:rFonts w:hint="eastAsia"/>
        </w:rPr>
        <w:t>指定楼层设置</w:t>
      </w:r>
      <w:r>
        <w:rPr>
          <w:rFonts w:hint="eastAsia"/>
        </w:rPr>
        <w:t>-</w:t>
      </w:r>
      <w:r>
        <w:rPr>
          <w:rFonts w:hint="eastAsia"/>
        </w:rPr>
        <w:t>此配电箱仅在指定的楼层（可多选）设置；该选项支持所有配电方式选项。</w:t>
      </w:r>
    </w:p>
    <w:p w14:paraId="21375CA3" w14:textId="6B4D868E" w:rsidR="00C75BAB" w:rsidRDefault="002F71CD" w:rsidP="00C75BAB">
      <w:pPr>
        <w:pStyle w:val="4"/>
      </w:pPr>
      <w:r>
        <w:rPr>
          <w:rFonts w:hint="eastAsia"/>
        </w:rPr>
        <w:t>指定</w:t>
      </w:r>
      <w:r w:rsidR="00C75BAB">
        <w:rPr>
          <w:rFonts w:hint="eastAsia"/>
        </w:rPr>
        <w:t>楼层、终止楼层、间隔层数</w:t>
      </w:r>
    </w:p>
    <w:p w14:paraId="0E28F691" w14:textId="2905AF07" w:rsidR="00C75BAB" w:rsidRDefault="00C75BAB" w:rsidP="00C75BAB">
      <w:pPr>
        <w:ind w:firstLine="420"/>
      </w:pPr>
      <w:r>
        <w:rPr>
          <w:rFonts w:hint="eastAsia"/>
        </w:rPr>
        <w:t>用于指定每层</w:t>
      </w:r>
      <w:r>
        <w:rPr>
          <w:rFonts w:hint="eastAsia"/>
        </w:rPr>
        <w:t>/</w:t>
      </w:r>
      <w:r>
        <w:rPr>
          <w:rFonts w:hint="eastAsia"/>
        </w:rPr>
        <w:t>隔层设置的配电箱的设置区间，</w:t>
      </w:r>
      <w:r w:rsidR="002F71CD">
        <w:rPr>
          <w:rFonts w:hint="eastAsia"/>
        </w:rPr>
        <w:t>指定</w:t>
      </w:r>
      <w:r>
        <w:rPr>
          <w:rFonts w:hint="eastAsia"/>
        </w:rPr>
        <w:t>楼层的可选项为本竖向干线分区负责范围内的所有楼层</w:t>
      </w:r>
      <w:r w:rsidR="002F71CD">
        <w:rPr>
          <w:rFonts w:hint="eastAsia"/>
        </w:rPr>
        <w:t>（多选时取最小值）</w:t>
      </w:r>
      <w:r>
        <w:rPr>
          <w:rFonts w:hint="eastAsia"/>
        </w:rPr>
        <w:t>，终止楼层的可选项为</w:t>
      </w:r>
      <w:r w:rsidR="002F71CD">
        <w:rPr>
          <w:rFonts w:hint="eastAsia"/>
        </w:rPr>
        <w:t>指定</w:t>
      </w:r>
      <w:r>
        <w:rPr>
          <w:rFonts w:hint="eastAsia"/>
        </w:rPr>
        <w:t>楼层以上的所有楼层。</w:t>
      </w:r>
    </w:p>
    <w:p w14:paraId="279EDDA0" w14:textId="34F0A313" w:rsidR="00C75BAB" w:rsidRPr="00C75BAB" w:rsidRDefault="00C75BAB" w:rsidP="00C75BAB">
      <w:pPr>
        <w:ind w:firstLine="420"/>
      </w:pPr>
      <w:r>
        <w:rPr>
          <w:rFonts w:hint="eastAsia"/>
        </w:rPr>
        <w:t>间隔层数用于指定每层</w:t>
      </w:r>
      <w:r>
        <w:rPr>
          <w:rFonts w:hint="eastAsia"/>
        </w:rPr>
        <w:t>/</w:t>
      </w:r>
      <w:r>
        <w:rPr>
          <w:rFonts w:hint="eastAsia"/>
        </w:rPr>
        <w:t>隔层设置的配电箱每间隔多少层设置一台，输入框内必须输入正整数。当输入值超过区间大小时，在计算时按照配电箱仅在</w:t>
      </w:r>
      <w:r w:rsidR="002F71CD">
        <w:rPr>
          <w:rFonts w:hint="eastAsia"/>
        </w:rPr>
        <w:t>指定</w:t>
      </w:r>
      <w:r>
        <w:rPr>
          <w:rFonts w:hint="eastAsia"/>
        </w:rPr>
        <w:t>楼层设置处理。</w:t>
      </w:r>
    </w:p>
    <w:p w14:paraId="3482C9A7" w14:textId="339F928A" w:rsidR="00C75BAB" w:rsidRDefault="00C75BAB" w:rsidP="00C75BAB">
      <w:pPr>
        <w:pStyle w:val="4"/>
      </w:pPr>
      <w:r>
        <w:rPr>
          <w:rFonts w:hint="eastAsia"/>
        </w:rPr>
        <w:t>用途编号、流水编号</w:t>
      </w:r>
    </w:p>
    <w:p w14:paraId="0BC59054" w14:textId="691B1742" w:rsidR="00C75BAB" w:rsidRDefault="00C75BAB" w:rsidP="00C75BAB">
      <w:pPr>
        <w:ind w:left="420"/>
      </w:pPr>
      <w:r>
        <w:rPr>
          <w:rFonts w:hint="eastAsia"/>
        </w:rPr>
        <w:t>用于生成配电箱的自动编号</w:t>
      </w:r>
      <w:r w:rsidR="002F71CD">
        <w:rPr>
          <w:rFonts w:hint="eastAsia"/>
        </w:rPr>
        <w:t>。</w:t>
      </w:r>
    </w:p>
    <w:p w14:paraId="4F583643" w14:textId="0C105371" w:rsidR="002F71CD" w:rsidRPr="00C75BAB" w:rsidRDefault="002F71CD" w:rsidP="00C75BAB">
      <w:pPr>
        <w:ind w:left="420"/>
      </w:pPr>
      <w:r>
        <w:rPr>
          <w:rFonts w:hint="eastAsia"/>
        </w:rPr>
        <w:t>主备供配电箱无需输入用途编号和流水编号（即使输入也不生效）。</w:t>
      </w:r>
    </w:p>
    <w:p w14:paraId="4DCCB46E" w14:textId="038B2A34" w:rsidR="002F71CD" w:rsidRDefault="002F71CD" w:rsidP="002F71CD">
      <w:pPr>
        <w:pStyle w:val="4"/>
      </w:pPr>
      <w:r>
        <w:rPr>
          <w:rFonts w:hint="eastAsia"/>
        </w:rPr>
        <w:t>编号预览</w:t>
      </w:r>
    </w:p>
    <w:p w14:paraId="0CDEB91A" w14:textId="4D53EA02" w:rsidR="002F71CD" w:rsidRPr="002F71CD" w:rsidRDefault="002F71CD" w:rsidP="002F71CD">
      <w:pPr>
        <w:ind w:left="420"/>
      </w:pPr>
      <w:r>
        <w:rPr>
          <w:rFonts w:hint="eastAsia"/>
        </w:rPr>
        <w:t>用于展示前序设置将生成的配电箱的编号（不可编辑）。</w:t>
      </w:r>
    </w:p>
    <w:p w14:paraId="32957F46" w14:textId="77777777" w:rsidR="00624E5A" w:rsidRDefault="00624E5A" w:rsidP="00624E5A">
      <w:pPr>
        <w:pStyle w:val="4"/>
      </w:pPr>
      <w:r>
        <w:rPr>
          <w:rFonts w:hint="eastAsia"/>
        </w:rPr>
        <w:t>出线形式</w:t>
      </w:r>
    </w:p>
    <w:p w14:paraId="2C405FAC" w14:textId="77777777" w:rsidR="00624E5A" w:rsidRDefault="00624E5A" w:rsidP="00624E5A">
      <w:pPr>
        <w:ind w:left="420"/>
      </w:pPr>
      <w:r>
        <w:rPr>
          <w:rFonts w:hint="eastAsia"/>
        </w:rPr>
        <w:t>可选项为：</w:t>
      </w:r>
    </w:p>
    <w:p w14:paraId="3CA308A6" w14:textId="77777777" w:rsidR="00624E5A" w:rsidRDefault="00624E5A" w:rsidP="00624E5A">
      <w:pPr>
        <w:pStyle w:val="ae"/>
        <w:numPr>
          <w:ilvl w:val="0"/>
          <w:numId w:val="31"/>
        </w:numPr>
        <w:ind w:firstLineChars="0"/>
      </w:pPr>
      <w:r>
        <w:rPr>
          <w:rFonts w:hint="eastAsia"/>
        </w:rPr>
        <w:t>一路电源进线；</w:t>
      </w:r>
    </w:p>
    <w:p w14:paraId="558FA6DD" w14:textId="77777777" w:rsidR="00624E5A" w:rsidRPr="00FB44C1" w:rsidRDefault="00624E5A" w:rsidP="00624E5A">
      <w:pPr>
        <w:pStyle w:val="ae"/>
        <w:numPr>
          <w:ilvl w:val="0"/>
          <w:numId w:val="31"/>
        </w:numPr>
        <w:ind w:firstLineChars="0"/>
      </w:pPr>
      <w:r>
        <w:rPr>
          <w:rFonts w:hint="eastAsia"/>
        </w:rPr>
        <w:t>双路电源进线</w:t>
      </w:r>
      <w:r>
        <w:rPr>
          <w:rFonts w:hint="eastAsia"/>
        </w:rPr>
        <w:t>-</w:t>
      </w:r>
      <w:r>
        <w:rPr>
          <w:rFonts w:hint="eastAsia"/>
        </w:rPr>
        <w:t>仅当配电方式为“放射式</w:t>
      </w:r>
      <w:r>
        <w:rPr>
          <w:rFonts w:hint="eastAsia"/>
        </w:rPr>
        <w:t>-</w:t>
      </w:r>
      <w:r>
        <w:rPr>
          <w:rFonts w:hint="eastAsia"/>
        </w:rPr>
        <w:t>主备供”时可选，且为只读不可编辑。</w:t>
      </w:r>
    </w:p>
    <w:p w14:paraId="09C7B3BC" w14:textId="7E5825F8" w:rsidR="00C77C26" w:rsidRDefault="00FB44C1" w:rsidP="00C77C26">
      <w:pPr>
        <w:pStyle w:val="4"/>
      </w:pPr>
      <w:r>
        <w:rPr>
          <w:rFonts w:hint="eastAsia"/>
        </w:rPr>
        <w:lastRenderedPageBreak/>
        <w:t>后续出线</w:t>
      </w:r>
    </w:p>
    <w:p w14:paraId="16B58485" w14:textId="731F6E08" w:rsidR="00FB44C1" w:rsidRDefault="00FB44C1" w:rsidP="00FB44C1">
      <w:pPr>
        <w:ind w:left="420"/>
      </w:pPr>
      <w:r>
        <w:rPr>
          <w:rFonts w:hint="eastAsia"/>
        </w:rPr>
        <w:t>可选项为：</w:t>
      </w:r>
    </w:p>
    <w:p w14:paraId="17CD2FA1" w14:textId="4BDFCF9E" w:rsidR="00FB44C1" w:rsidRDefault="00FB44C1" w:rsidP="00FB44C1">
      <w:pPr>
        <w:pStyle w:val="ae"/>
        <w:numPr>
          <w:ilvl w:val="0"/>
          <w:numId w:val="30"/>
        </w:numPr>
        <w:ind w:firstLineChars="0"/>
      </w:pPr>
      <w:r>
        <w:rPr>
          <w:rFonts w:hint="eastAsia"/>
        </w:rPr>
        <w:t>放射式</w:t>
      </w:r>
      <w:r w:rsidR="00996AE1">
        <w:rPr>
          <w:rFonts w:hint="eastAsia"/>
        </w:rPr>
        <w:t>-</w:t>
      </w:r>
      <w:r w:rsidR="00996AE1">
        <w:rPr>
          <w:rFonts w:hint="eastAsia"/>
        </w:rPr>
        <w:t>对应数据端业务逻辑</w:t>
      </w:r>
      <w:r w:rsidR="00996AE1">
        <w:rPr>
          <w:rFonts w:hint="eastAsia"/>
        </w:rPr>
        <w:t xml:space="preserve"> </w:t>
      </w:r>
      <w:r w:rsidR="00996AE1">
        <w:rPr>
          <w:rFonts w:hint="eastAsia"/>
        </w:rPr>
        <w:t>建立配电干线</w:t>
      </w:r>
      <w:r w:rsidR="00996AE1">
        <w:rPr>
          <w:rFonts w:hint="eastAsia"/>
        </w:rPr>
        <w:t>-</w:t>
      </w:r>
      <w:r w:rsidR="00996AE1">
        <w:rPr>
          <w:rFonts w:hint="eastAsia"/>
        </w:rPr>
        <w:t>放射式后接放射式配电；</w:t>
      </w:r>
    </w:p>
    <w:p w14:paraId="00216A66" w14:textId="642CB9B6" w:rsidR="00FB44C1" w:rsidRDefault="00FB44C1" w:rsidP="00FB44C1">
      <w:pPr>
        <w:pStyle w:val="ae"/>
        <w:numPr>
          <w:ilvl w:val="0"/>
          <w:numId w:val="30"/>
        </w:numPr>
        <w:ind w:firstLineChars="0"/>
      </w:pPr>
      <w:r>
        <w:rPr>
          <w:rFonts w:hint="eastAsia"/>
        </w:rPr>
        <w:t>树干式</w:t>
      </w:r>
      <w:r w:rsidR="00996AE1">
        <w:rPr>
          <w:rFonts w:hint="eastAsia"/>
        </w:rPr>
        <w:t>-</w:t>
      </w:r>
      <w:r w:rsidR="00996AE1">
        <w:rPr>
          <w:rFonts w:hint="eastAsia"/>
        </w:rPr>
        <w:t>对应数据端业务逻辑</w:t>
      </w:r>
      <w:r w:rsidR="00996AE1">
        <w:rPr>
          <w:rFonts w:hint="eastAsia"/>
        </w:rPr>
        <w:t xml:space="preserve"> </w:t>
      </w:r>
      <w:r w:rsidR="00996AE1">
        <w:rPr>
          <w:rFonts w:hint="eastAsia"/>
        </w:rPr>
        <w:t>建立配电干线</w:t>
      </w:r>
      <w:r w:rsidR="00996AE1">
        <w:rPr>
          <w:rFonts w:hint="eastAsia"/>
        </w:rPr>
        <w:t>-</w:t>
      </w:r>
      <w:r w:rsidR="00996AE1">
        <w:rPr>
          <w:rFonts w:hint="eastAsia"/>
        </w:rPr>
        <w:t>放射式后接分支干线；</w:t>
      </w:r>
    </w:p>
    <w:p w14:paraId="634070E1" w14:textId="3E5297A7" w:rsidR="00FB44C1" w:rsidRDefault="00FB44C1" w:rsidP="008F2D75">
      <w:pPr>
        <w:pStyle w:val="ae"/>
        <w:numPr>
          <w:ilvl w:val="0"/>
          <w:numId w:val="30"/>
        </w:numPr>
        <w:ind w:firstLineChars="0"/>
      </w:pPr>
      <w:r>
        <w:rPr>
          <w:rFonts w:hint="eastAsia"/>
        </w:rPr>
        <w:t>放射式</w:t>
      </w:r>
      <w:r>
        <w:rPr>
          <w:rFonts w:hint="eastAsia"/>
        </w:rPr>
        <w:t>-</w:t>
      </w:r>
      <w:r>
        <w:rPr>
          <w:rFonts w:hint="eastAsia"/>
        </w:rPr>
        <w:t>住户配电箱</w:t>
      </w:r>
      <w:r w:rsidR="008F2D75">
        <w:rPr>
          <w:rFonts w:hint="eastAsia"/>
        </w:rPr>
        <w:t>-</w:t>
      </w:r>
      <w:r w:rsidR="008F2D75">
        <w:rPr>
          <w:rFonts w:hint="eastAsia"/>
        </w:rPr>
        <w:t>对应数据端业务逻辑</w:t>
      </w:r>
      <w:r w:rsidR="008F2D75">
        <w:t xml:space="preserve"> </w:t>
      </w:r>
      <w:r w:rsidR="008F2D75">
        <w:rPr>
          <w:rFonts w:hint="eastAsia"/>
        </w:rPr>
        <w:t>建立配电干线</w:t>
      </w:r>
      <w:r w:rsidR="008F2D75">
        <w:rPr>
          <w:rFonts w:hint="eastAsia"/>
        </w:rPr>
        <w:t>-</w:t>
      </w:r>
      <w:r w:rsidR="008F2D75">
        <w:rPr>
          <w:rFonts w:hint="eastAsia"/>
        </w:rPr>
        <w:t>建立电表箱</w:t>
      </w:r>
      <w:r w:rsidR="008F2D75">
        <w:rPr>
          <w:rFonts w:hint="eastAsia"/>
        </w:rPr>
        <w:t>+</w:t>
      </w:r>
      <w:r w:rsidR="008F2D75">
        <w:rPr>
          <w:rFonts w:hint="eastAsia"/>
        </w:rPr>
        <w:t>下级住户配电箱，当</w:t>
      </w:r>
      <w:r w:rsidR="00996AE1">
        <w:rPr>
          <w:rFonts w:hint="eastAsia"/>
        </w:rPr>
        <w:t>二级配电箱的箱体类别为“电表箱”时可选。</w:t>
      </w:r>
    </w:p>
    <w:p w14:paraId="7D31E77C" w14:textId="3F1E5D90" w:rsidR="00FB44C1" w:rsidRDefault="00FB44C1" w:rsidP="00FB44C1">
      <w:pPr>
        <w:pStyle w:val="4"/>
      </w:pPr>
      <w:r>
        <w:rPr>
          <w:rFonts w:hint="eastAsia"/>
        </w:rPr>
        <w:t>箱体类别</w:t>
      </w:r>
      <w:r w:rsidR="00996AE1">
        <w:rPr>
          <w:rFonts w:hint="eastAsia"/>
        </w:rPr>
        <w:t>（三级配电箱）</w:t>
      </w:r>
    </w:p>
    <w:p w14:paraId="6CA584A7" w14:textId="6517B4D5" w:rsidR="00996AE1" w:rsidRPr="000C7DD2" w:rsidRDefault="00624E5A" w:rsidP="00996AE1">
      <w:pPr>
        <w:ind w:firstLine="420"/>
      </w:pPr>
      <w:r>
        <w:rPr>
          <w:rFonts w:hint="eastAsia"/>
        </w:rPr>
        <w:t>当选中插入干线的起点为二级配电箱时，</w:t>
      </w:r>
      <w:r w:rsidR="00996AE1">
        <w:rPr>
          <w:rFonts w:hint="eastAsia"/>
        </w:rPr>
        <w:t>可选项为：</w:t>
      </w:r>
    </w:p>
    <w:p w14:paraId="24DEE465" w14:textId="77777777" w:rsidR="00996AE1" w:rsidRDefault="00996AE1" w:rsidP="00996AE1">
      <w:pPr>
        <w:pStyle w:val="ae"/>
        <w:numPr>
          <w:ilvl w:val="0"/>
          <w:numId w:val="32"/>
        </w:numPr>
        <w:ind w:firstLineChars="0"/>
      </w:pPr>
      <w:r>
        <w:rPr>
          <w:rFonts w:hint="eastAsia"/>
        </w:rPr>
        <w:t>照明配电箱</w:t>
      </w:r>
    </w:p>
    <w:p w14:paraId="15ECB58F" w14:textId="77777777" w:rsidR="00996AE1" w:rsidRDefault="00996AE1" w:rsidP="00996AE1">
      <w:pPr>
        <w:pStyle w:val="ae"/>
        <w:numPr>
          <w:ilvl w:val="0"/>
          <w:numId w:val="32"/>
        </w:numPr>
        <w:ind w:firstLineChars="0"/>
      </w:pPr>
      <w:r>
        <w:rPr>
          <w:rFonts w:hint="eastAsia"/>
        </w:rPr>
        <w:t>动力配电箱</w:t>
      </w:r>
    </w:p>
    <w:p w14:paraId="34FDF1A3" w14:textId="77777777" w:rsidR="00996AE1" w:rsidRDefault="00996AE1" w:rsidP="00996AE1">
      <w:pPr>
        <w:pStyle w:val="ae"/>
        <w:numPr>
          <w:ilvl w:val="0"/>
          <w:numId w:val="32"/>
        </w:numPr>
        <w:ind w:firstLineChars="0"/>
      </w:pPr>
      <w:r>
        <w:rPr>
          <w:rFonts w:hint="eastAsia"/>
        </w:rPr>
        <w:t>应急照明配电箱</w:t>
      </w:r>
    </w:p>
    <w:p w14:paraId="0D2BC705" w14:textId="77777777" w:rsidR="00996AE1" w:rsidRDefault="00996AE1" w:rsidP="00996AE1">
      <w:pPr>
        <w:pStyle w:val="ae"/>
        <w:numPr>
          <w:ilvl w:val="0"/>
          <w:numId w:val="32"/>
        </w:numPr>
        <w:ind w:firstLineChars="0"/>
      </w:pPr>
      <w:r>
        <w:rPr>
          <w:rFonts w:hint="eastAsia"/>
        </w:rPr>
        <w:t>消防动力配电箱</w:t>
      </w:r>
    </w:p>
    <w:p w14:paraId="4E9CA937" w14:textId="3B4F461E" w:rsidR="00996AE1" w:rsidRDefault="00996AE1" w:rsidP="00996AE1">
      <w:pPr>
        <w:pStyle w:val="ae"/>
        <w:numPr>
          <w:ilvl w:val="0"/>
          <w:numId w:val="32"/>
        </w:numPr>
        <w:ind w:firstLineChars="0"/>
      </w:pPr>
      <w:r>
        <w:rPr>
          <w:rFonts w:hint="eastAsia"/>
        </w:rPr>
        <w:t>住户配电箱（仅当出线形式为“放射式</w:t>
      </w:r>
      <w:r>
        <w:rPr>
          <w:rFonts w:hint="eastAsia"/>
        </w:rPr>
        <w:t>-</w:t>
      </w:r>
      <w:r>
        <w:rPr>
          <w:rFonts w:hint="eastAsia"/>
        </w:rPr>
        <w:t>住户配电箱”时可选，且为只读不可修改）</w:t>
      </w:r>
    </w:p>
    <w:p w14:paraId="0087EA6B" w14:textId="77777777" w:rsidR="00996AE1" w:rsidRDefault="00996AE1" w:rsidP="00996AE1">
      <w:pPr>
        <w:pStyle w:val="ae"/>
        <w:numPr>
          <w:ilvl w:val="0"/>
          <w:numId w:val="32"/>
        </w:numPr>
        <w:ind w:firstLineChars="0"/>
      </w:pPr>
      <w:r>
        <w:rPr>
          <w:rFonts w:hint="eastAsia"/>
        </w:rPr>
        <w:t>消防应急照明集中电源</w:t>
      </w:r>
    </w:p>
    <w:p w14:paraId="0A2D7750" w14:textId="7938C829" w:rsidR="00FB44C1" w:rsidRPr="00FB44C1" w:rsidRDefault="00996AE1" w:rsidP="00996AE1">
      <w:pPr>
        <w:pStyle w:val="ae"/>
        <w:numPr>
          <w:ilvl w:val="0"/>
          <w:numId w:val="32"/>
        </w:numPr>
        <w:ind w:firstLineChars="0"/>
      </w:pPr>
      <w:r>
        <w:rPr>
          <w:rFonts w:hint="eastAsia"/>
        </w:rPr>
        <w:t>设备配套控制箱</w:t>
      </w:r>
    </w:p>
    <w:p w14:paraId="1B057B04" w14:textId="20C34057" w:rsidR="008F2D75" w:rsidRDefault="008F2D75" w:rsidP="008F2D75">
      <w:pPr>
        <w:pStyle w:val="4"/>
      </w:pPr>
      <w:r>
        <w:rPr>
          <w:rFonts w:hint="eastAsia"/>
        </w:rPr>
        <w:lastRenderedPageBreak/>
        <w:t>后续出线箱体表</w:t>
      </w:r>
    </w:p>
    <w:p w14:paraId="7D880565" w14:textId="58BD6245" w:rsidR="007C69F2" w:rsidRPr="007C69F2" w:rsidRDefault="007C69F2" w:rsidP="007C69F2">
      <w:pPr>
        <w:jc w:val="center"/>
      </w:pPr>
      <w:r>
        <w:rPr>
          <w:noProof/>
        </w:rPr>
        <w:drawing>
          <wp:inline distT="0" distB="0" distL="0" distR="0" wp14:anchorId="746FD3D2" wp14:editId="011E0891">
            <wp:extent cx="4171429" cy="1619048"/>
            <wp:effectExtent l="0" t="0" r="635"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1429" cy="1619048"/>
                    </a:xfrm>
                    <a:prstGeom prst="rect">
                      <a:avLst/>
                    </a:prstGeom>
                  </pic:spPr>
                </pic:pic>
              </a:graphicData>
            </a:graphic>
          </wp:inline>
        </w:drawing>
      </w:r>
    </w:p>
    <w:p w14:paraId="21EB7819" w14:textId="03014EF8" w:rsidR="005525F7" w:rsidRDefault="008F2D75" w:rsidP="005525F7">
      <w:pPr>
        <w:ind w:firstLine="420"/>
      </w:pPr>
      <w:r>
        <w:rPr>
          <w:rFonts w:hint="eastAsia"/>
        </w:rPr>
        <w:t>此表格用于编辑各个</w:t>
      </w:r>
      <w:r w:rsidR="005525F7">
        <w:rPr>
          <w:rFonts w:hint="eastAsia"/>
        </w:rPr>
        <w:t>第三级配电</w:t>
      </w:r>
      <w:r>
        <w:rPr>
          <w:rFonts w:hint="eastAsia"/>
        </w:rPr>
        <w:t>箱</w:t>
      </w:r>
      <w:r w:rsidR="005525F7">
        <w:rPr>
          <w:rFonts w:hint="eastAsia"/>
        </w:rPr>
        <w:t>的各项参数，其中分区编号固定为只读。</w:t>
      </w:r>
    </w:p>
    <w:p w14:paraId="643F3C09" w14:textId="12026F6F" w:rsidR="00624E5A" w:rsidRDefault="00624E5A" w:rsidP="005525F7">
      <w:pPr>
        <w:ind w:firstLine="420"/>
      </w:pPr>
      <w:r>
        <w:rPr>
          <w:rFonts w:hint="eastAsia"/>
        </w:rPr>
        <w:t>按设置方式及指定楼层、终止楼层默认产生对应楼层的配电箱。</w:t>
      </w:r>
    </w:p>
    <w:p w14:paraId="0279BAC9" w14:textId="7ECB39BC" w:rsidR="00624E5A" w:rsidRDefault="00624E5A" w:rsidP="005525F7">
      <w:pPr>
        <w:ind w:firstLine="420"/>
      </w:pPr>
      <w:r>
        <w:rPr>
          <w:rFonts w:hint="eastAsia"/>
        </w:rPr>
        <w:t>如果一层存在多个</w:t>
      </w:r>
      <w:r w:rsidR="007C69F2">
        <w:rPr>
          <w:rFonts w:hint="eastAsia"/>
        </w:rPr>
        <w:t>同类同属性配电箱，可指定同类配电箱的数量。</w:t>
      </w:r>
    </w:p>
    <w:p w14:paraId="5572E7B8" w14:textId="2CF277E0" w:rsidR="007C69F2" w:rsidRDefault="007C69F2" w:rsidP="005525F7">
      <w:pPr>
        <w:ind w:firstLine="420"/>
      </w:pPr>
      <w:r>
        <w:rPr>
          <w:rFonts w:hint="eastAsia"/>
        </w:rPr>
        <w:t>如果一层存在多个不同属性的配电箱，需要额外插入一行进行赋值。</w:t>
      </w:r>
    </w:p>
    <w:p w14:paraId="6CED96A0" w14:textId="7544B2B1" w:rsidR="007C69F2" w:rsidRDefault="007C69F2" w:rsidP="005525F7">
      <w:pPr>
        <w:ind w:firstLine="420"/>
      </w:pPr>
      <w:r>
        <w:rPr>
          <w:rFonts w:hint="eastAsia"/>
        </w:rPr>
        <w:t>分箱号为“有”时，对生成的多个配电箱的分箱号自动进行编号。</w:t>
      </w:r>
    </w:p>
    <w:p w14:paraId="0AA84FEE" w14:textId="06202A5A" w:rsidR="00480878" w:rsidRDefault="00480878" w:rsidP="00806230">
      <w:pPr>
        <w:pStyle w:val="3"/>
      </w:pPr>
      <w:r>
        <w:rPr>
          <w:rFonts w:hint="eastAsia"/>
        </w:rPr>
        <w:t>创建配电箱</w:t>
      </w:r>
    </w:p>
    <w:p w14:paraId="1E657D32" w14:textId="34038927" w:rsidR="00480878" w:rsidRDefault="008226CF" w:rsidP="008226CF">
      <w:pPr>
        <w:ind w:left="420"/>
      </w:pPr>
      <w:r>
        <w:rPr>
          <w:rFonts w:hint="eastAsia"/>
        </w:rPr>
        <w:t>在负载信息栏内，右键菜单选择“创建配电箱”后，弹出下图所示界面：</w:t>
      </w:r>
    </w:p>
    <w:p w14:paraId="06B15A9D" w14:textId="454D44DB" w:rsidR="008226CF" w:rsidRDefault="006E494E" w:rsidP="002F71CD">
      <w:pPr>
        <w:ind w:left="420"/>
        <w:jc w:val="center"/>
      </w:pPr>
      <w:r>
        <w:rPr>
          <w:noProof/>
        </w:rPr>
        <w:drawing>
          <wp:inline distT="0" distB="0" distL="0" distR="0" wp14:anchorId="405752A9" wp14:editId="74584387">
            <wp:extent cx="2374446" cy="2216150"/>
            <wp:effectExtent l="0" t="0" r="698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7145" cy="2218669"/>
                    </a:xfrm>
                    <a:prstGeom prst="rect">
                      <a:avLst/>
                    </a:prstGeom>
                  </pic:spPr>
                </pic:pic>
              </a:graphicData>
            </a:graphic>
          </wp:inline>
        </w:drawing>
      </w:r>
    </w:p>
    <w:p w14:paraId="27AAE527" w14:textId="2C5A79D8" w:rsidR="006E494E" w:rsidRDefault="006E494E" w:rsidP="006E494E">
      <w:pPr>
        <w:ind w:firstLine="420"/>
      </w:pPr>
      <w:r>
        <w:rPr>
          <w:rFonts w:hint="eastAsia"/>
        </w:rPr>
        <w:t>此界面与目前的“创建非平面负载”交互相同，但可选的负载类型仅限于“箱体类别（二级配电箱）”中规定的类型。</w:t>
      </w:r>
    </w:p>
    <w:p w14:paraId="44228381" w14:textId="7B2D0F13" w:rsidR="00806230" w:rsidRDefault="00806230" w:rsidP="00806230">
      <w:pPr>
        <w:pStyle w:val="3"/>
      </w:pPr>
      <w:r>
        <w:rPr>
          <w:rFonts w:hint="eastAsia"/>
        </w:rPr>
        <w:lastRenderedPageBreak/>
        <w:t>参数编辑</w:t>
      </w:r>
    </w:p>
    <w:p w14:paraId="64D9B4B5" w14:textId="45664BB6" w:rsidR="008226CF" w:rsidRDefault="008226CF" w:rsidP="008226CF">
      <w:pPr>
        <w:pStyle w:val="4"/>
      </w:pPr>
      <w:r>
        <w:rPr>
          <w:rFonts w:hint="eastAsia"/>
        </w:rPr>
        <w:t>对配电箱参数的编辑</w:t>
      </w:r>
    </w:p>
    <w:p w14:paraId="00735BF7" w14:textId="5F7D2B40" w:rsidR="008226CF" w:rsidRDefault="005E775A" w:rsidP="005E775A">
      <w:pPr>
        <w:ind w:firstLine="420"/>
      </w:pPr>
      <w:r>
        <w:rPr>
          <w:rFonts w:hint="eastAsia"/>
        </w:rPr>
        <w:t>在</w:t>
      </w:r>
      <w:r>
        <w:rPr>
          <w:rFonts w:hint="eastAsia"/>
        </w:rPr>
        <w:t>Ca</w:t>
      </w:r>
      <w:r>
        <w:t>nvas</w:t>
      </w:r>
      <w:r>
        <w:rPr>
          <w:rFonts w:hint="eastAsia"/>
        </w:rPr>
        <w:t>/</w:t>
      </w:r>
      <w:r>
        <w:rPr>
          <w:rFonts w:hint="eastAsia"/>
        </w:rPr>
        <w:t>负载信息栏中选中一个配电箱，双击（或右键菜单“编辑”，二选一且双击交互只能在编辑、跳转界面、</w:t>
      </w:r>
      <w:r>
        <w:rPr>
          <w:rFonts w:hint="eastAsia"/>
        </w:rPr>
        <w:t>z</w:t>
      </w:r>
      <w:r>
        <w:t>oom</w:t>
      </w:r>
      <w:r>
        <w:rPr>
          <w:rFonts w:hint="eastAsia"/>
        </w:rPr>
        <w:t>中选一个，</w:t>
      </w:r>
      <w:r w:rsidRPr="005E775A">
        <w:rPr>
          <w:rFonts w:hint="eastAsia"/>
          <w:color w:val="FF0000"/>
        </w:rPr>
        <w:t>需要用户帮忙确认最可能经常使用的是哪一个交互</w:t>
      </w:r>
      <w:r>
        <w:rPr>
          <w:rFonts w:hint="eastAsia"/>
          <w:color w:val="FF0000"/>
        </w:rPr>
        <w:t>，估计应该是跳转</w:t>
      </w:r>
      <w:r>
        <w:rPr>
          <w:rFonts w:hint="eastAsia"/>
        </w:rPr>
        <w:t>）后弹出下图所示界面：</w:t>
      </w:r>
    </w:p>
    <w:p w14:paraId="7755A996" w14:textId="2B6B1E93" w:rsidR="005E775A" w:rsidRPr="008226CF" w:rsidRDefault="006E494E" w:rsidP="00673F52">
      <w:pPr>
        <w:ind w:left="420"/>
        <w:jc w:val="center"/>
      </w:pPr>
      <w:r>
        <w:rPr>
          <w:noProof/>
        </w:rPr>
        <w:drawing>
          <wp:inline distT="0" distB="0" distL="0" distR="0" wp14:anchorId="4780AA78" wp14:editId="653FE649">
            <wp:extent cx="2298700" cy="2145454"/>
            <wp:effectExtent l="0" t="0" r="635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00860" cy="2147470"/>
                    </a:xfrm>
                    <a:prstGeom prst="rect">
                      <a:avLst/>
                    </a:prstGeom>
                  </pic:spPr>
                </pic:pic>
              </a:graphicData>
            </a:graphic>
          </wp:inline>
        </w:drawing>
      </w:r>
    </w:p>
    <w:p w14:paraId="004F7A10" w14:textId="4F95E3E4" w:rsidR="008226CF" w:rsidRPr="008226CF" w:rsidRDefault="005E775A" w:rsidP="008226CF">
      <w:pPr>
        <w:ind w:firstLine="420"/>
      </w:pPr>
      <w:r>
        <w:rPr>
          <w:rFonts w:hint="eastAsia"/>
        </w:rPr>
        <w:t>配电箱的箱类别、消防属性仅在</w:t>
      </w:r>
      <w:r w:rsidR="008226CF">
        <w:rPr>
          <w:rFonts w:hint="eastAsia"/>
        </w:rPr>
        <w:t>插入</w:t>
      </w:r>
      <w:r w:rsidR="008226CF">
        <w:rPr>
          <w:rFonts w:hint="eastAsia"/>
        </w:rPr>
        <w:t>Ca</w:t>
      </w:r>
      <w:r w:rsidR="008226CF">
        <w:t>nvas</w:t>
      </w:r>
      <w:r w:rsidR="008226CF">
        <w:rPr>
          <w:rFonts w:hint="eastAsia"/>
        </w:rPr>
        <w:t>前可以修改，插入后这两个值变为只读不可编辑。</w:t>
      </w:r>
    </w:p>
    <w:p w14:paraId="406A04CF" w14:textId="5FF1249E" w:rsidR="007E68FD" w:rsidRDefault="008226CF" w:rsidP="008226CF">
      <w:pPr>
        <w:pStyle w:val="4"/>
      </w:pPr>
      <w:r>
        <w:rPr>
          <w:rFonts w:hint="eastAsia"/>
        </w:rPr>
        <w:t>对导线参数的编辑</w:t>
      </w:r>
    </w:p>
    <w:p w14:paraId="4116B098" w14:textId="24594EA1" w:rsidR="005E775A" w:rsidRDefault="005E775A" w:rsidP="005E775A">
      <w:pPr>
        <w:ind w:firstLine="420"/>
      </w:pPr>
      <w:r>
        <w:rPr>
          <w:rFonts w:hint="eastAsia"/>
        </w:rPr>
        <w:t>需确认干线中是否需要表达导体规格（都可以做，陈总推荐表达，</w:t>
      </w:r>
      <w:r w:rsidRPr="005E775A">
        <w:rPr>
          <w:rFonts w:hint="eastAsia"/>
          <w:color w:val="FF0000"/>
        </w:rPr>
        <w:t>此处再征求一下各部门意见</w:t>
      </w:r>
      <w:r>
        <w:rPr>
          <w:rFonts w:hint="eastAsia"/>
        </w:rPr>
        <w:t>）。</w:t>
      </w:r>
    </w:p>
    <w:p w14:paraId="112A3E33" w14:textId="40AA86A8" w:rsidR="005E775A" w:rsidRDefault="005E775A" w:rsidP="005E775A">
      <w:pPr>
        <w:ind w:firstLine="420"/>
      </w:pPr>
      <w:r>
        <w:rPr>
          <w:rFonts w:hint="eastAsia"/>
        </w:rPr>
        <w:t>当表达导体参数时，需确认参数的编辑界面常驻</w:t>
      </w:r>
      <w:r>
        <w:rPr>
          <w:rFonts w:hint="eastAsia"/>
        </w:rPr>
        <w:t>U</w:t>
      </w:r>
      <w:r>
        <w:t>I</w:t>
      </w:r>
      <w:r>
        <w:rPr>
          <w:rFonts w:hint="eastAsia"/>
        </w:rPr>
        <w:t>界面还是以弹窗的形式出现。</w:t>
      </w:r>
    </w:p>
    <w:p w14:paraId="68FCC49A" w14:textId="1BB68B03" w:rsidR="005E775A" w:rsidRDefault="005E775A" w:rsidP="00875574">
      <w:pPr>
        <w:ind w:firstLine="420"/>
      </w:pPr>
      <w:r>
        <w:rPr>
          <w:rFonts w:hint="eastAsia"/>
        </w:rPr>
        <w:t>方案比选：</w:t>
      </w:r>
    </w:p>
    <w:p w14:paraId="44FFA005" w14:textId="4CF1FC9E" w:rsidR="005E775A" w:rsidRDefault="005E775A" w:rsidP="005E775A">
      <w:pPr>
        <w:pStyle w:val="5"/>
      </w:pPr>
      <w:r>
        <w:rPr>
          <w:rFonts w:hint="eastAsia"/>
        </w:rPr>
        <w:t>常驻</w:t>
      </w:r>
      <w:r>
        <w:rPr>
          <w:rFonts w:hint="eastAsia"/>
        </w:rPr>
        <w:t>U</w:t>
      </w:r>
      <w:r>
        <w:t>I</w:t>
      </w:r>
      <w:r>
        <w:rPr>
          <w:rFonts w:hint="eastAsia"/>
        </w:rPr>
        <w:t>界面</w:t>
      </w:r>
    </w:p>
    <w:p w14:paraId="7A75248B" w14:textId="7425BFE0" w:rsidR="005E775A" w:rsidRDefault="005E775A" w:rsidP="00875574">
      <w:pPr>
        <w:ind w:firstLine="420"/>
      </w:pPr>
      <w:r>
        <w:rPr>
          <w:rFonts w:hint="eastAsia"/>
        </w:rPr>
        <w:t>与“配电箱编辑界面”相同，参数信息表置于</w:t>
      </w:r>
      <w:r>
        <w:t>UI</w:t>
      </w:r>
      <w:r>
        <w:rPr>
          <w:rFonts w:hint="eastAsia"/>
        </w:rPr>
        <w:t>界面右下。</w:t>
      </w:r>
    </w:p>
    <w:p w14:paraId="673EF480" w14:textId="21F9AB9D" w:rsidR="005E775A" w:rsidRDefault="005E775A" w:rsidP="00875574">
      <w:pPr>
        <w:ind w:firstLine="420"/>
      </w:pPr>
      <w:r>
        <w:rPr>
          <w:rFonts w:hint="eastAsia"/>
        </w:rPr>
        <w:lastRenderedPageBreak/>
        <w:t>优点：</w:t>
      </w:r>
      <w:r w:rsidR="00875574">
        <w:rPr>
          <w:rFonts w:hint="eastAsia"/>
        </w:rPr>
        <w:t>易于编辑，无需频繁弹窗、编辑、保存。</w:t>
      </w:r>
    </w:p>
    <w:p w14:paraId="52C8F150" w14:textId="0BC0BEC8" w:rsidR="00875574" w:rsidRPr="005E775A" w:rsidRDefault="00875574" w:rsidP="00875574">
      <w:pPr>
        <w:ind w:firstLine="420"/>
      </w:pPr>
      <w:r>
        <w:rPr>
          <w:rFonts w:hint="eastAsia"/>
        </w:rPr>
        <w:t>缺点：挤占画面，会使得负载信息栏变小、展示的负载变少，变相影响增删配电箱的相关交互体验。</w:t>
      </w:r>
    </w:p>
    <w:p w14:paraId="179035B5" w14:textId="5CC1A166" w:rsidR="00875574" w:rsidRDefault="00875574" w:rsidP="00875574">
      <w:pPr>
        <w:pStyle w:val="5"/>
      </w:pPr>
      <w:r>
        <w:rPr>
          <w:rFonts w:hint="eastAsia"/>
        </w:rPr>
        <w:t>弹窗界面</w:t>
      </w:r>
    </w:p>
    <w:p w14:paraId="0B59AB49" w14:textId="6BDE6233" w:rsidR="00875574" w:rsidRDefault="00875574" w:rsidP="00875574">
      <w:pPr>
        <w:ind w:left="420"/>
      </w:pPr>
      <w:r>
        <w:rPr>
          <w:rFonts w:hint="eastAsia"/>
        </w:rPr>
        <w:t>重新做一套窗口来展示导体的参数信息，通过功能按钮调出。</w:t>
      </w:r>
    </w:p>
    <w:p w14:paraId="4D6A3763" w14:textId="3E8870B9" w:rsidR="00875574" w:rsidRDefault="00875574" w:rsidP="00875574">
      <w:pPr>
        <w:ind w:left="420"/>
      </w:pPr>
      <w:r>
        <w:rPr>
          <w:rFonts w:hint="eastAsia"/>
        </w:rPr>
        <w:t>优点：节省画面。</w:t>
      </w:r>
    </w:p>
    <w:p w14:paraId="135945AC" w14:textId="59788875" w:rsidR="00875574" w:rsidRPr="00875574" w:rsidRDefault="00875574" w:rsidP="00875574">
      <w:pPr>
        <w:ind w:left="420"/>
      </w:pPr>
      <w:r>
        <w:rPr>
          <w:rFonts w:hint="eastAsia"/>
        </w:rPr>
        <w:t>缺点：影响编辑操作的交互体验，需要呼出窗口、编辑、保存。</w:t>
      </w:r>
    </w:p>
    <w:p w14:paraId="6DA85EF7" w14:textId="6CC8A404" w:rsidR="00806230" w:rsidRDefault="00806230" w:rsidP="00806230">
      <w:pPr>
        <w:pStyle w:val="3"/>
      </w:pPr>
      <w:r>
        <w:rPr>
          <w:rFonts w:hint="eastAsia"/>
        </w:rPr>
        <w:t>连接关系绘制</w:t>
      </w:r>
    </w:p>
    <w:p w14:paraId="53715F79" w14:textId="081B921E" w:rsidR="007E68FD" w:rsidRDefault="00875574" w:rsidP="00875574">
      <w:pPr>
        <w:ind w:firstLine="420"/>
      </w:pPr>
      <w:r>
        <w:rPr>
          <w:rFonts w:hint="eastAsia"/>
        </w:rPr>
        <w:t>有向图绘制涉及开发逻辑较为复杂，相关内容在确认版中省略，用户可以理解为类似于思维导图的绘制。</w:t>
      </w:r>
    </w:p>
    <w:p w14:paraId="5766FA70" w14:textId="3D7CE303" w:rsidR="00F77878" w:rsidRPr="00F77878" w:rsidRDefault="00673F52" w:rsidP="00F77878">
      <w:pPr>
        <w:ind w:firstLine="420"/>
      </w:pPr>
      <w:r w:rsidRPr="00F77878">
        <w:rPr>
          <w:rFonts w:hint="eastAsia"/>
        </w:rPr>
        <w:t>注：此类交互的开发难度非常大，基本需要商用软件级的</w:t>
      </w:r>
      <w:r w:rsidRPr="00F77878">
        <w:rPr>
          <w:rFonts w:hint="eastAsia"/>
        </w:rPr>
        <w:t>U</w:t>
      </w:r>
      <w:r w:rsidRPr="00F77878">
        <w:t>I</w:t>
      </w:r>
      <w:r w:rsidRPr="00F77878">
        <w:rPr>
          <w:rFonts w:hint="eastAsia"/>
        </w:rPr>
        <w:t>开发水平。</w:t>
      </w:r>
    </w:p>
    <w:p w14:paraId="7B1DCA12" w14:textId="7CA00EF6" w:rsidR="00F77878" w:rsidRPr="00F77878" w:rsidRDefault="00F77878" w:rsidP="00F77878">
      <w:pPr>
        <w:ind w:firstLine="420"/>
        <w:rPr>
          <w:color w:val="FF0000"/>
          <w:u w:val="single"/>
        </w:rPr>
      </w:pPr>
      <w:r w:rsidRPr="00F77878">
        <w:rPr>
          <w:rFonts w:hint="eastAsia"/>
          <w:color w:val="FF0000"/>
          <w:u w:val="single"/>
        </w:rPr>
        <w:t>用户确认此功能为必须。</w:t>
      </w:r>
    </w:p>
    <w:p w14:paraId="0000B655" w14:textId="44C5DDE4" w:rsidR="00806230" w:rsidRDefault="00806230" w:rsidP="00806230">
      <w:pPr>
        <w:pStyle w:val="3"/>
      </w:pPr>
      <w:r>
        <w:rPr>
          <w:rFonts w:hint="eastAsia"/>
        </w:rPr>
        <w:t>界面切换</w:t>
      </w:r>
    </w:p>
    <w:p w14:paraId="75DE5EAC" w14:textId="2FDECDA4" w:rsidR="007A6E8D" w:rsidRDefault="007A6E8D" w:rsidP="007A6E8D">
      <w:pPr>
        <w:ind w:firstLine="420"/>
      </w:pPr>
      <w:r>
        <w:rPr>
          <w:rFonts w:hint="eastAsia"/>
        </w:rPr>
        <w:t>双击（或右键菜单“转到编辑界面”选项，二选一）界面中某一配电箱，可跳转至对应配电箱的编辑界面。</w:t>
      </w:r>
    </w:p>
    <w:p w14:paraId="1183C96C" w14:textId="33610561" w:rsidR="007A6E8D" w:rsidRDefault="007A6E8D" w:rsidP="007A6E8D">
      <w:pPr>
        <w:ind w:firstLine="420"/>
      </w:pPr>
      <w:r>
        <w:rPr>
          <w:rFonts w:hint="eastAsia"/>
        </w:rPr>
        <w:t>双击（或右键菜单“定位到平面”选项，二选一，双击选项与上一条互斥）界面中任意配电箱，可跳转至</w:t>
      </w:r>
      <w:r>
        <w:rPr>
          <w:rFonts w:hint="eastAsia"/>
        </w:rPr>
        <w:t>C</w:t>
      </w:r>
      <w:r>
        <w:t>AD</w:t>
      </w:r>
      <w:r>
        <w:rPr>
          <w:rFonts w:hint="eastAsia"/>
        </w:rPr>
        <w:t>对应图纸中的对应位置，并高亮显示（同</w:t>
      </w:r>
      <w:r>
        <w:rPr>
          <w:rFonts w:hint="eastAsia"/>
        </w:rPr>
        <w:t>z</w:t>
      </w:r>
      <w:r>
        <w:t>oom</w:t>
      </w:r>
      <w:r w:rsidR="006A2C87">
        <w:rPr>
          <w:rFonts w:hint="eastAsia"/>
        </w:rPr>
        <w:t>逻辑</w:t>
      </w:r>
      <w:r>
        <w:rPr>
          <w:rFonts w:hint="eastAsia"/>
        </w:rPr>
        <w:t>）。</w:t>
      </w:r>
    </w:p>
    <w:p w14:paraId="4ABFB1B6" w14:textId="12B0AEFA" w:rsidR="003527D2" w:rsidRDefault="003527D2" w:rsidP="00C531D4">
      <w:pPr>
        <w:pStyle w:val="1"/>
      </w:pPr>
      <w:r>
        <w:rPr>
          <w:rFonts w:hint="eastAsia"/>
        </w:rPr>
        <w:lastRenderedPageBreak/>
        <w:t>UI</w:t>
      </w:r>
      <w:r>
        <w:rPr>
          <w:rFonts w:hint="eastAsia"/>
        </w:rPr>
        <w:t>界面设计</w:t>
      </w:r>
      <w:r>
        <w:rPr>
          <w:rFonts w:hint="eastAsia"/>
        </w:rPr>
        <w:t>-</w:t>
      </w:r>
      <w:r>
        <w:rPr>
          <w:rFonts w:hint="eastAsia"/>
        </w:rPr>
        <w:t>负荷计算界面</w:t>
      </w:r>
    </w:p>
    <w:p w14:paraId="1F355EA6" w14:textId="40B6BF26" w:rsidR="003527D2" w:rsidRDefault="00845F31" w:rsidP="00845F31">
      <w:pPr>
        <w:pStyle w:val="2"/>
      </w:pPr>
      <w:r>
        <w:rPr>
          <w:rFonts w:hint="eastAsia"/>
        </w:rPr>
        <w:t>界面设计</w:t>
      </w:r>
    </w:p>
    <w:p w14:paraId="3DCFE042" w14:textId="32955B6D" w:rsidR="00845F31" w:rsidRDefault="00403727" w:rsidP="00845F31">
      <w:r>
        <w:rPr>
          <w:noProof/>
        </w:rPr>
        <w:drawing>
          <wp:inline distT="0" distB="0" distL="0" distR="0" wp14:anchorId="00CD1ADD" wp14:editId="2EBD6340">
            <wp:extent cx="5274310" cy="340804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3408045"/>
                    </a:xfrm>
                    <a:prstGeom prst="rect">
                      <a:avLst/>
                    </a:prstGeom>
                  </pic:spPr>
                </pic:pic>
              </a:graphicData>
            </a:graphic>
          </wp:inline>
        </w:drawing>
      </w:r>
    </w:p>
    <w:p w14:paraId="326FB37D" w14:textId="1A41EB2B" w:rsidR="00845F31" w:rsidRPr="00403727" w:rsidRDefault="00845F31" w:rsidP="00845F31">
      <w:pPr>
        <w:rPr>
          <w:color w:val="FF0000"/>
        </w:rPr>
      </w:pPr>
      <w:r w:rsidRPr="00403727">
        <w:rPr>
          <w:color w:val="FF0000"/>
        </w:rPr>
        <w:tab/>
      </w:r>
      <w:r w:rsidRPr="00403727">
        <w:rPr>
          <w:rFonts w:hint="eastAsia"/>
          <w:color w:val="FF0000"/>
        </w:rPr>
        <w:t>界面由</w:t>
      </w:r>
      <w:r w:rsidR="00403727" w:rsidRPr="00403727">
        <w:rPr>
          <w:rFonts w:hint="eastAsia"/>
          <w:color w:val="FF0000"/>
        </w:rPr>
        <w:t>变配电所选择列表、变压器负载率显示、负荷计算书显示界面</w:t>
      </w:r>
      <w:r w:rsidRPr="00403727">
        <w:rPr>
          <w:rFonts w:hint="eastAsia"/>
          <w:color w:val="FF0000"/>
        </w:rPr>
        <w:t>及辅助功能按钮组成。</w:t>
      </w:r>
    </w:p>
    <w:p w14:paraId="6FC31FB7" w14:textId="752B828D" w:rsidR="00845F31" w:rsidRDefault="00845F31" w:rsidP="00845F31">
      <w:pPr>
        <w:pStyle w:val="2"/>
      </w:pPr>
      <w:r>
        <w:rPr>
          <w:rFonts w:hint="eastAsia"/>
        </w:rPr>
        <w:t>数据呈现</w:t>
      </w:r>
    </w:p>
    <w:p w14:paraId="695B5B5E" w14:textId="221EB33C" w:rsidR="00403727" w:rsidRPr="00403727" w:rsidRDefault="00403727" w:rsidP="00845F31">
      <w:pPr>
        <w:pStyle w:val="ae"/>
        <w:numPr>
          <w:ilvl w:val="0"/>
          <w:numId w:val="39"/>
        </w:numPr>
        <w:ind w:firstLineChars="0"/>
        <w:rPr>
          <w:color w:val="FF0000"/>
        </w:rPr>
      </w:pPr>
      <w:r w:rsidRPr="00403727">
        <w:rPr>
          <w:rFonts w:hint="eastAsia"/>
          <w:color w:val="FF0000"/>
        </w:rPr>
        <w:t>下拉列表：</w:t>
      </w:r>
    </w:p>
    <w:p w14:paraId="191724AD" w14:textId="18939BAB" w:rsidR="00403727" w:rsidRPr="00403727" w:rsidRDefault="00403727" w:rsidP="00403727">
      <w:pPr>
        <w:pStyle w:val="ae"/>
        <w:ind w:left="420" w:firstLineChars="0" w:firstLine="0"/>
        <w:rPr>
          <w:color w:val="FF0000"/>
        </w:rPr>
      </w:pPr>
      <w:r w:rsidRPr="00403727">
        <w:rPr>
          <w:rFonts w:hint="eastAsia"/>
          <w:color w:val="FF0000"/>
        </w:rPr>
        <w:t>下拉列表选项为所有定义的变配电所，显示各变配电所的编号。</w:t>
      </w:r>
    </w:p>
    <w:p w14:paraId="547C326B" w14:textId="34033669" w:rsidR="00845F31" w:rsidRPr="00403727" w:rsidRDefault="00403727" w:rsidP="00845F31">
      <w:pPr>
        <w:pStyle w:val="ae"/>
        <w:numPr>
          <w:ilvl w:val="0"/>
          <w:numId w:val="39"/>
        </w:numPr>
        <w:ind w:firstLineChars="0"/>
        <w:rPr>
          <w:color w:val="FF0000"/>
        </w:rPr>
      </w:pPr>
      <w:r w:rsidRPr="00403727">
        <w:rPr>
          <w:rFonts w:hint="eastAsia"/>
          <w:color w:val="FF0000"/>
        </w:rPr>
        <w:t>下拉列表右侧区域</w:t>
      </w:r>
      <w:r w:rsidR="00845F31" w:rsidRPr="00403727">
        <w:rPr>
          <w:rFonts w:hint="eastAsia"/>
          <w:color w:val="FF0000"/>
        </w:rPr>
        <w:t>：</w:t>
      </w:r>
    </w:p>
    <w:p w14:paraId="7A4B3C5F" w14:textId="4907820B" w:rsidR="00403727" w:rsidRPr="00403727" w:rsidRDefault="00403727" w:rsidP="00403727">
      <w:pPr>
        <w:pStyle w:val="ae"/>
        <w:ind w:left="420" w:firstLineChars="0" w:firstLine="0"/>
        <w:rPr>
          <w:color w:val="FF0000"/>
        </w:rPr>
      </w:pPr>
      <w:r w:rsidRPr="00403727">
        <w:rPr>
          <w:rFonts w:hint="eastAsia"/>
          <w:color w:val="FF0000"/>
        </w:rPr>
        <w:t>显示当前选中变电所的变压器编号及对应的负载率。</w:t>
      </w:r>
    </w:p>
    <w:p w14:paraId="4014C54D" w14:textId="213D55DB" w:rsidR="00403727" w:rsidRPr="00403727" w:rsidRDefault="00403727" w:rsidP="00403727">
      <w:pPr>
        <w:pStyle w:val="ae"/>
        <w:ind w:left="420" w:firstLineChars="0" w:firstLine="0"/>
        <w:rPr>
          <w:color w:val="FF0000"/>
        </w:rPr>
      </w:pPr>
      <w:r w:rsidRPr="00403727">
        <w:rPr>
          <w:rFonts w:hint="eastAsia"/>
          <w:color w:val="FF0000"/>
        </w:rPr>
        <w:t>负载率用矩形填充</w:t>
      </w:r>
      <w:r w:rsidRPr="00403727">
        <w:rPr>
          <w:rFonts w:hint="eastAsia"/>
          <w:color w:val="FF0000"/>
        </w:rPr>
        <w:t>+</w:t>
      </w:r>
      <w:r w:rsidRPr="00403727">
        <w:rPr>
          <w:rFonts w:hint="eastAsia"/>
          <w:color w:val="FF0000"/>
        </w:rPr>
        <w:t>百分百文本组成，随计算结果实时变动。</w:t>
      </w:r>
    </w:p>
    <w:p w14:paraId="1F37A009" w14:textId="0ECEC95C" w:rsidR="00403727" w:rsidRPr="00403727" w:rsidRDefault="00403727" w:rsidP="00845F31">
      <w:pPr>
        <w:pStyle w:val="ae"/>
        <w:numPr>
          <w:ilvl w:val="0"/>
          <w:numId w:val="39"/>
        </w:numPr>
        <w:ind w:firstLineChars="0"/>
        <w:rPr>
          <w:color w:val="FF0000"/>
        </w:rPr>
      </w:pPr>
      <w:r w:rsidRPr="00403727">
        <w:rPr>
          <w:rFonts w:hint="eastAsia"/>
          <w:color w:val="FF0000"/>
        </w:rPr>
        <w:t>负荷计算书：</w:t>
      </w:r>
    </w:p>
    <w:p w14:paraId="3BA70F8F" w14:textId="7410F9F5" w:rsidR="00845F31" w:rsidRPr="00403727" w:rsidRDefault="00403727" w:rsidP="00845F31">
      <w:pPr>
        <w:pStyle w:val="ae"/>
        <w:ind w:left="420" w:firstLineChars="0" w:firstLine="0"/>
        <w:rPr>
          <w:color w:val="FF0000"/>
        </w:rPr>
      </w:pPr>
      <w:r w:rsidRPr="00403727">
        <w:rPr>
          <w:rFonts w:hint="eastAsia"/>
          <w:color w:val="FF0000"/>
        </w:rPr>
        <w:lastRenderedPageBreak/>
        <w:t>展示当前选中变电所</w:t>
      </w:r>
      <w:r w:rsidR="00845F31" w:rsidRPr="00403727">
        <w:rPr>
          <w:rFonts w:hint="eastAsia"/>
          <w:color w:val="FF0000"/>
        </w:rPr>
        <w:t>的</w:t>
      </w:r>
      <w:r w:rsidRPr="00403727">
        <w:rPr>
          <w:rFonts w:hint="eastAsia"/>
          <w:color w:val="FF0000"/>
        </w:rPr>
        <w:t>所有</w:t>
      </w:r>
      <w:r w:rsidR="00845F31" w:rsidRPr="00403727">
        <w:rPr>
          <w:rFonts w:hint="eastAsia"/>
          <w:color w:val="FF0000"/>
        </w:rPr>
        <w:t>负载及负载的相关参数。</w:t>
      </w:r>
    </w:p>
    <w:p w14:paraId="4A522DEE" w14:textId="7F006A08" w:rsidR="00403727" w:rsidRPr="00403727" w:rsidRDefault="00403727" w:rsidP="00403727">
      <w:pPr>
        <w:ind w:firstLine="420"/>
        <w:rPr>
          <w:color w:val="FF0000"/>
        </w:rPr>
      </w:pPr>
      <w:r w:rsidRPr="00403727">
        <w:rPr>
          <w:rFonts w:hint="eastAsia"/>
          <w:color w:val="FF0000"/>
        </w:rPr>
        <w:t>变压器选择列根据变电所实际的变压器数量及变压器编号显示，可能存在</w:t>
      </w:r>
      <w:r w:rsidRPr="00403727">
        <w:rPr>
          <w:rFonts w:hint="eastAsia"/>
          <w:color w:val="FF0000"/>
        </w:rPr>
        <w:t>1~</w:t>
      </w:r>
      <w:r w:rsidRPr="00403727">
        <w:rPr>
          <w:color w:val="FF0000"/>
        </w:rPr>
        <w:t>N</w:t>
      </w:r>
      <w:r w:rsidRPr="00403727">
        <w:rPr>
          <w:rFonts w:hint="eastAsia"/>
          <w:color w:val="FF0000"/>
        </w:rPr>
        <w:t>列，每列的单元格内为单选框，单选框的勾选状态表示本行负载的变压器分配状态。</w:t>
      </w:r>
    </w:p>
    <w:p w14:paraId="6FF56C8B" w14:textId="5FB2CDB9" w:rsidR="000101B1" w:rsidRDefault="000101B1" w:rsidP="000101B1">
      <w:pPr>
        <w:ind w:firstLine="420"/>
      </w:pPr>
      <w:r>
        <w:rPr>
          <w:rFonts w:hint="eastAsia"/>
        </w:rPr>
        <w:t>当某些负载同时属于多台变压器时，显示复数行该负载信息，其中仅变压器、主用备用为独立的数据，其余均为共用数据。</w:t>
      </w:r>
    </w:p>
    <w:p w14:paraId="130CAEE1" w14:textId="77777777" w:rsidR="00845F31" w:rsidRDefault="00845F31" w:rsidP="00845F31">
      <w:r>
        <w:tab/>
      </w:r>
      <w:r>
        <w:t>功能描述、额度功率、需要系数、功率因数</w:t>
      </w:r>
      <w:r>
        <w:rPr>
          <w:rFonts w:hint="eastAsia"/>
        </w:rPr>
        <w:t>及各下拉列表均可编辑，有功</w:t>
      </w:r>
      <w:r>
        <w:rPr>
          <w:rFonts w:hint="eastAsia"/>
        </w:rPr>
        <w:t>/</w:t>
      </w:r>
      <w:r>
        <w:rPr>
          <w:rFonts w:hint="eastAsia"/>
        </w:rPr>
        <w:t>无功</w:t>
      </w:r>
      <w:r>
        <w:rPr>
          <w:rFonts w:hint="eastAsia"/>
        </w:rPr>
        <w:t>/</w:t>
      </w:r>
      <w:r>
        <w:t>视在功率及计算电流为计算值（</w:t>
      </w:r>
      <w:r>
        <w:t>*</w:t>
      </w:r>
      <w:r>
        <w:t>只读</w:t>
      </w:r>
      <w:r>
        <w:rPr>
          <w:rFonts w:hint="eastAsia"/>
        </w:rPr>
        <w:t>，实时更新）。</w:t>
      </w:r>
    </w:p>
    <w:p w14:paraId="689D9D9E" w14:textId="77777777" w:rsidR="00845F31" w:rsidRDefault="00845F31" w:rsidP="00845F31">
      <w:pPr>
        <w:pStyle w:val="ae"/>
        <w:ind w:left="420" w:firstLineChars="0" w:firstLine="0"/>
      </w:pPr>
      <w:r>
        <w:t>负载编号仅当来源于平面时为只读，其他情况下可编辑。</w:t>
      </w:r>
    </w:p>
    <w:p w14:paraId="64798669" w14:textId="036C5DC2" w:rsidR="00845F31" w:rsidRDefault="00845F31" w:rsidP="00845F31">
      <w:pPr>
        <w:pStyle w:val="2"/>
      </w:pPr>
      <w:r>
        <w:rPr>
          <w:rFonts w:hint="eastAsia"/>
        </w:rPr>
        <w:t>交互设计</w:t>
      </w:r>
    </w:p>
    <w:p w14:paraId="6F559C96" w14:textId="254AF2BD" w:rsidR="00845F31" w:rsidRDefault="00845F31" w:rsidP="00845F31">
      <w:pPr>
        <w:pStyle w:val="3"/>
      </w:pPr>
      <w:r>
        <w:rPr>
          <w:rFonts w:hint="eastAsia"/>
        </w:rPr>
        <w:t>修改数据</w:t>
      </w:r>
    </w:p>
    <w:p w14:paraId="66E64601" w14:textId="0F2EDC50" w:rsidR="00845F31" w:rsidRDefault="00845F31" w:rsidP="00845F31">
      <w:pPr>
        <w:ind w:firstLine="420"/>
      </w:pPr>
      <w:r>
        <w:rPr>
          <w:rFonts w:hint="eastAsia"/>
        </w:rPr>
        <w:t>非只读状态的</w:t>
      </w:r>
      <w:r>
        <w:t>功能描述、额度功率、需要系数、功率因数</w:t>
      </w:r>
      <w:r>
        <w:rPr>
          <w:rFonts w:hint="eastAsia"/>
        </w:rPr>
        <w:t>，可以点击单元格进行编辑。</w:t>
      </w:r>
    </w:p>
    <w:p w14:paraId="2DFFC01B" w14:textId="19C7BBFA" w:rsidR="00845F31" w:rsidRPr="00845F31" w:rsidRDefault="00845F31" w:rsidP="00845F31">
      <w:pPr>
        <w:ind w:firstLine="420"/>
      </w:pPr>
      <w:r>
        <w:rPr>
          <w:rFonts w:hint="eastAsia"/>
        </w:rPr>
        <w:t>文本编辑失去焦点时，修改被记录。</w:t>
      </w:r>
    </w:p>
    <w:p w14:paraId="4F7AB7E1" w14:textId="712D6738" w:rsidR="00845F31" w:rsidRDefault="00845F31" w:rsidP="00845F31">
      <w:pPr>
        <w:pStyle w:val="3"/>
      </w:pPr>
      <w:r>
        <w:rPr>
          <w:rFonts w:hint="eastAsia"/>
        </w:rPr>
        <w:t>修改负载所属变压器</w:t>
      </w:r>
    </w:p>
    <w:p w14:paraId="7A21DEA2" w14:textId="67471E28" w:rsidR="00403727" w:rsidRPr="00403727" w:rsidRDefault="00403727" w:rsidP="00403727">
      <w:pPr>
        <w:ind w:left="420"/>
        <w:rPr>
          <w:color w:val="FF0000"/>
        </w:rPr>
      </w:pPr>
      <w:r w:rsidRPr="00403727">
        <w:rPr>
          <w:rFonts w:hint="eastAsia"/>
          <w:color w:val="FF0000"/>
        </w:rPr>
        <w:t>通过点选不同变压器选择列的单选框，切换本行负载所属的变压器。</w:t>
      </w:r>
    </w:p>
    <w:p w14:paraId="2E5CD84C" w14:textId="194CB4FF" w:rsidR="00403727" w:rsidRPr="00403727" w:rsidRDefault="00403727" w:rsidP="00403727">
      <w:pPr>
        <w:ind w:firstLine="420"/>
        <w:rPr>
          <w:color w:val="FF0000"/>
        </w:rPr>
      </w:pPr>
      <w:r w:rsidRPr="00403727">
        <w:rPr>
          <w:rFonts w:hint="eastAsia"/>
          <w:color w:val="FF0000"/>
        </w:rPr>
        <w:t>当某个负载的主用（或备用）变压器被修改时，对应的备用（或主用）变压器自动变更为同组的另一台变压器。</w:t>
      </w:r>
    </w:p>
    <w:p w14:paraId="7ED886E2" w14:textId="163E968A" w:rsidR="00845F31" w:rsidRDefault="00845F31" w:rsidP="00845F31">
      <w:pPr>
        <w:pStyle w:val="3"/>
      </w:pPr>
      <w:r>
        <w:rPr>
          <w:rFonts w:hint="eastAsia"/>
        </w:rPr>
        <w:t>修改负载的工作场景</w:t>
      </w:r>
    </w:p>
    <w:p w14:paraId="5BCECBD8" w14:textId="224E8442" w:rsidR="00845F31" w:rsidRDefault="000101B1" w:rsidP="000101B1">
      <w:pPr>
        <w:ind w:left="420"/>
      </w:pPr>
      <w:r>
        <w:rPr>
          <w:rFonts w:hint="eastAsia"/>
        </w:rPr>
        <w:t>可修改负载的工作场景</w:t>
      </w:r>
      <w:r w:rsidR="00650578">
        <w:rPr>
          <w:rFonts w:hint="eastAsia"/>
        </w:rPr>
        <w:t>（平时</w:t>
      </w:r>
      <w:r w:rsidR="00650578">
        <w:rPr>
          <w:rFonts w:hint="eastAsia"/>
        </w:rPr>
        <w:t>/</w:t>
      </w:r>
      <w:r w:rsidR="00650578">
        <w:rPr>
          <w:rFonts w:hint="eastAsia"/>
        </w:rPr>
        <w:t>消防），影响变压器负载率的计算。</w:t>
      </w:r>
    </w:p>
    <w:p w14:paraId="39349798" w14:textId="6B7F69CD" w:rsidR="00650578" w:rsidRPr="00845F31" w:rsidRDefault="00650578" w:rsidP="000101B1">
      <w:pPr>
        <w:ind w:left="420"/>
      </w:pPr>
      <w:r>
        <w:rPr>
          <w:rFonts w:hint="eastAsia"/>
        </w:rPr>
        <w:t>左侧的变压器负载率将显示各工作场景下的最大负载率。</w:t>
      </w:r>
    </w:p>
    <w:p w14:paraId="0F4817E1" w14:textId="182FDA5B" w:rsidR="00845F31" w:rsidRDefault="00845F31" w:rsidP="00845F31">
      <w:pPr>
        <w:pStyle w:val="3"/>
      </w:pPr>
      <w:r>
        <w:rPr>
          <w:rFonts w:hint="eastAsia"/>
        </w:rPr>
        <w:lastRenderedPageBreak/>
        <w:t>修改负载的负荷等级</w:t>
      </w:r>
    </w:p>
    <w:p w14:paraId="4393992F" w14:textId="761B0D99" w:rsidR="00845F31" w:rsidRDefault="000101B1" w:rsidP="000101B1">
      <w:pPr>
        <w:ind w:firstLine="420"/>
      </w:pPr>
      <w:r>
        <w:rPr>
          <w:rFonts w:hint="eastAsia"/>
        </w:rPr>
        <w:t>负载的负荷等级根据功能用途及全局配置自动赋值，受全局配置确定的负荷等级不能被调整（</w:t>
      </w:r>
      <w:r>
        <w:rPr>
          <w:rFonts w:hint="eastAsia"/>
        </w:rPr>
        <w:t>*</w:t>
      </w:r>
      <w:r>
        <w:rPr>
          <w:rFonts w:hint="eastAsia"/>
        </w:rPr>
        <w:t>只读），其余情况下可以被修改。</w:t>
      </w:r>
    </w:p>
    <w:p w14:paraId="06E59C39" w14:textId="2A538542" w:rsidR="000101B1" w:rsidRDefault="000101B1" w:rsidP="000101B1">
      <w:pPr>
        <w:ind w:firstLine="420"/>
      </w:pPr>
      <w:r>
        <w:rPr>
          <w:rFonts w:hint="eastAsia"/>
        </w:rPr>
        <w:t>当某行负载的负荷等级被提高至二级及以上时，在同组另一台变压器自动添加“备用“的数据。</w:t>
      </w:r>
    </w:p>
    <w:p w14:paraId="612BF6E9" w14:textId="63F16795" w:rsidR="000101B1" w:rsidRPr="00403727" w:rsidRDefault="000101B1" w:rsidP="000101B1">
      <w:pPr>
        <w:ind w:firstLine="420"/>
      </w:pPr>
      <w:r w:rsidRPr="00403727">
        <w:rPr>
          <w:rFonts w:hint="eastAsia"/>
        </w:rPr>
        <w:t>当某行负载的负荷等级被降至三级时，自动删除同组另一台变压器的本负载数据。</w:t>
      </w:r>
    </w:p>
    <w:p w14:paraId="2D226862" w14:textId="4BBEF3D3" w:rsidR="00845F31" w:rsidRDefault="00845F31" w:rsidP="00845F31">
      <w:pPr>
        <w:pStyle w:val="3"/>
      </w:pPr>
      <w:r w:rsidRPr="00845F31">
        <w:rPr>
          <w:rFonts w:hint="eastAsia"/>
        </w:rPr>
        <w:t>修改负载主</w:t>
      </w:r>
      <w:r w:rsidRPr="00845F31">
        <w:rPr>
          <w:rFonts w:hint="eastAsia"/>
        </w:rPr>
        <w:t>/</w:t>
      </w:r>
      <w:r w:rsidRPr="00845F31">
        <w:rPr>
          <w:rFonts w:hint="eastAsia"/>
        </w:rPr>
        <w:t>备用</w:t>
      </w:r>
    </w:p>
    <w:p w14:paraId="779CC7A8" w14:textId="28E2BC48" w:rsidR="000101B1" w:rsidRPr="000101B1" w:rsidRDefault="000101B1" w:rsidP="000101B1">
      <w:pPr>
        <w:ind w:left="420"/>
      </w:pPr>
      <w:r>
        <w:rPr>
          <w:rFonts w:hint="eastAsia"/>
        </w:rPr>
        <w:t>负载至少有一处数据记录为“主用”。</w:t>
      </w:r>
    </w:p>
    <w:p w14:paraId="67A02F01" w14:textId="120AC21B" w:rsidR="00845F31" w:rsidRDefault="000101B1" w:rsidP="000101B1">
      <w:pPr>
        <w:ind w:left="420"/>
      </w:pPr>
      <w:r>
        <w:rPr>
          <w:rFonts w:hint="eastAsia"/>
        </w:rPr>
        <w:t>当负载存在多个上级节点时，切换任意一处的“变压器“，另一处的数据自动跟随修改，修改结果为切换后丛属变压器组别的另一台变压器。</w:t>
      </w:r>
    </w:p>
    <w:p w14:paraId="41C53730" w14:textId="0E42D12D" w:rsidR="00650578" w:rsidRDefault="00650578" w:rsidP="00650578">
      <w:pPr>
        <w:pStyle w:val="3"/>
      </w:pPr>
      <w:r>
        <w:rPr>
          <w:rFonts w:hint="eastAsia"/>
        </w:rPr>
        <w:t>输出</w:t>
      </w:r>
    </w:p>
    <w:p w14:paraId="273D78C3" w14:textId="63EA8819" w:rsidR="00650578" w:rsidRPr="00650578" w:rsidRDefault="00650578" w:rsidP="00650578">
      <w:pPr>
        <w:ind w:left="420"/>
      </w:pPr>
      <w:r>
        <w:rPr>
          <w:rFonts w:hint="eastAsia"/>
        </w:rPr>
        <w:t>点击“导出计算书”后，将程序内的数据导出为固定格式的</w:t>
      </w:r>
      <w:r>
        <w:rPr>
          <w:rFonts w:hint="eastAsia"/>
        </w:rPr>
        <w:t>Ex</w:t>
      </w:r>
      <w:r>
        <w:t>cel</w:t>
      </w:r>
      <w:r>
        <w:rPr>
          <w:rFonts w:hint="eastAsia"/>
        </w:rPr>
        <w:t>版计算书。</w:t>
      </w:r>
    </w:p>
    <w:p w14:paraId="58FFA087" w14:textId="4AA583D7" w:rsidR="00C531D4" w:rsidRDefault="00C531D4" w:rsidP="00C531D4">
      <w:pPr>
        <w:pStyle w:val="1"/>
      </w:pPr>
      <w:r>
        <w:rPr>
          <w:rFonts w:hint="eastAsia"/>
        </w:rPr>
        <w:t>U</w:t>
      </w:r>
      <w:r>
        <w:t>I</w:t>
      </w:r>
      <w:r>
        <w:rPr>
          <w:rFonts w:hint="eastAsia"/>
        </w:rPr>
        <w:t>界面设计</w:t>
      </w:r>
      <w:r>
        <w:t>-</w:t>
      </w:r>
      <w:r>
        <w:rPr>
          <w:rFonts w:hint="eastAsia"/>
        </w:rPr>
        <w:t>低压配电系统</w:t>
      </w:r>
    </w:p>
    <w:p w14:paraId="61BE2DE9" w14:textId="77777777" w:rsidR="00C531D4" w:rsidRDefault="00C531D4" w:rsidP="00C531D4">
      <w:pPr>
        <w:pStyle w:val="2"/>
      </w:pPr>
      <w:r>
        <w:rPr>
          <w:rFonts w:hint="eastAsia"/>
        </w:rPr>
        <w:t>界面设计</w:t>
      </w:r>
    </w:p>
    <w:p w14:paraId="57F43FCD" w14:textId="77777777" w:rsidR="00C531D4" w:rsidRDefault="00C531D4" w:rsidP="00C531D4">
      <w:pPr>
        <w:ind w:left="420"/>
      </w:pPr>
      <w:r>
        <w:rPr>
          <w:rFonts w:hint="eastAsia"/>
        </w:rPr>
        <w:t>核心原则：</w:t>
      </w:r>
    </w:p>
    <w:p w14:paraId="5040747D" w14:textId="77777777" w:rsidR="00C531D4" w:rsidRDefault="00C531D4" w:rsidP="00C531D4">
      <w:pPr>
        <w:ind w:left="420"/>
      </w:pPr>
      <w:r>
        <w:rPr>
          <w:rFonts w:hint="eastAsia"/>
        </w:rPr>
        <w:t>体现各馈线柜的各个出线仓内设备元器件的选型。</w:t>
      </w:r>
    </w:p>
    <w:p w14:paraId="53C1B128" w14:textId="77777777" w:rsidR="00C531D4" w:rsidRDefault="00C531D4" w:rsidP="00C531D4">
      <w:pPr>
        <w:ind w:left="420"/>
      </w:pPr>
      <w:r>
        <w:rPr>
          <w:rFonts w:hint="eastAsia"/>
        </w:rPr>
        <w:t>其余参数用固定逻辑配置，设计师对生成结果进行校准。</w:t>
      </w:r>
    </w:p>
    <w:p w14:paraId="48B62BE4" w14:textId="77777777" w:rsidR="00C531D4" w:rsidRDefault="00C531D4" w:rsidP="00C531D4">
      <w:r>
        <w:rPr>
          <w:noProof/>
        </w:rPr>
        <w:lastRenderedPageBreak/>
        <w:drawing>
          <wp:inline distT="0" distB="0" distL="0" distR="0" wp14:anchorId="658529E8" wp14:editId="40A59FE5">
            <wp:extent cx="5274310" cy="3633470"/>
            <wp:effectExtent l="0" t="0" r="254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633470"/>
                    </a:xfrm>
                    <a:prstGeom prst="rect">
                      <a:avLst/>
                    </a:prstGeom>
                  </pic:spPr>
                </pic:pic>
              </a:graphicData>
            </a:graphic>
          </wp:inline>
        </w:drawing>
      </w:r>
    </w:p>
    <w:p w14:paraId="0FBE93EF" w14:textId="04495D3A" w:rsidR="00C531D4" w:rsidRDefault="00C531D4" w:rsidP="00C531D4">
      <w:pPr>
        <w:ind w:firstLine="420"/>
      </w:pPr>
      <w:r>
        <w:rPr>
          <w:rFonts w:hint="eastAsia"/>
        </w:rPr>
        <w:t>上图仅为界面原型示意，原则上和低压配电柜系统图类似，但在部分表达上做抽象和省略</w:t>
      </w:r>
      <w:r w:rsidR="00720F79">
        <w:rPr>
          <w:rFonts w:hint="eastAsia"/>
        </w:rPr>
        <w:t>，</w:t>
      </w:r>
      <w:r w:rsidR="00720F79" w:rsidRPr="009B3319">
        <w:rPr>
          <w:rFonts w:hint="eastAsia"/>
          <w:color w:val="FF0000"/>
        </w:rPr>
        <w:t>具体以确定的模板图为样例</w:t>
      </w:r>
      <w:r>
        <w:rPr>
          <w:rFonts w:hint="eastAsia"/>
        </w:rPr>
        <w:t>。</w:t>
      </w:r>
    </w:p>
    <w:p w14:paraId="0D8A3D6F" w14:textId="716DDE48" w:rsidR="00720F79" w:rsidRPr="00720F79" w:rsidRDefault="00720F79" w:rsidP="00C531D4">
      <w:pPr>
        <w:ind w:firstLine="420"/>
      </w:pPr>
      <w:r>
        <w:rPr>
          <w:rFonts w:hint="eastAsia"/>
        </w:rPr>
        <w:t>此界面可能考虑同时呈现一组变压器的低压柜，分上下两行显示，显示顺序、生成顺序（从左到右或从右到左）可以由用户切换。</w:t>
      </w:r>
    </w:p>
    <w:p w14:paraId="1D3E03F4" w14:textId="77777777" w:rsidR="00C531D4" w:rsidRDefault="00C531D4" w:rsidP="00C531D4">
      <w:pPr>
        <w:pStyle w:val="2"/>
      </w:pPr>
      <w:r>
        <w:rPr>
          <w:rFonts w:hint="eastAsia"/>
        </w:rPr>
        <w:t>数据呈现</w:t>
      </w:r>
    </w:p>
    <w:p w14:paraId="6F2A7018" w14:textId="77777777" w:rsidR="00C531D4" w:rsidRDefault="00C531D4" w:rsidP="00C531D4">
      <w:pPr>
        <w:ind w:firstLine="420"/>
      </w:pPr>
      <w:r>
        <w:rPr>
          <w:rFonts w:hint="eastAsia"/>
        </w:rPr>
        <w:t>以指定方向按变压器、受电柜、无功补偿柜、馈线柜、联络柜的顺序排列（从左到右或从右到左，每组变压器的排列顺序默认相反）。</w:t>
      </w:r>
    </w:p>
    <w:p w14:paraId="4A1B3B5C" w14:textId="77777777" w:rsidR="00C531D4" w:rsidRDefault="00C531D4" w:rsidP="00C531D4">
      <w:pPr>
        <w:ind w:firstLine="420"/>
      </w:pPr>
      <w:r>
        <w:rPr>
          <w:rFonts w:hint="eastAsia"/>
        </w:rPr>
        <w:t>每台馈线柜内的馈线仓表达一下内容：</w:t>
      </w:r>
    </w:p>
    <w:p w14:paraId="11C10EF8" w14:textId="77777777" w:rsidR="00C531D4" w:rsidRDefault="00C531D4" w:rsidP="00C531D4">
      <w:pPr>
        <w:pStyle w:val="ae"/>
        <w:numPr>
          <w:ilvl w:val="0"/>
          <w:numId w:val="33"/>
        </w:numPr>
        <w:ind w:firstLineChars="0"/>
      </w:pPr>
      <w:r>
        <w:rPr>
          <w:rFonts w:hint="eastAsia"/>
        </w:rPr>
        <w:t>回路编号</w:t>
      </w:r>
    </w:p>
    <w:p w14:paraId="3667EBB4" w14:textId="77777777" w:rsidR="00C531D4" w:rsidRDefault="00C531D4" w:rsidP="00C531D4">
      <w:pPr>
        <w:pStyle w:val="ae"/>
        <w:numPr>
          <w:ilvl w:val="0"/>
          <w:numId w:val="33"/>
        </w:numPr>
        <w:ind w:firstLineChars="0"/>
      </w:pPr>
      <w:r>
        <w:rPr>
          <w:rFonts w:hint="eastAsia"/>
        </w:rPr>
        <w:t>断路器规格</w:t>
      </w:r>
    </w:p>
    <w:p w14:paraId="4BCA274A" w14:textId="77777777" w:rsidR="00C531D4" w:rsidRDefault="00C531D4" w:rsidP="00C531D4">
      <w:pPr>
        <w:pStyle w:val="ae"/>
        <w:numPr>
          <w:ilvl w:val="0"/>
          <w:numId w:val="33"/>
        </w:numPr>
        <w:ind w:firstLineChars="0"/>
      </w:pPr>
      <w:r>
        <w:rPr>
          <w:rFonts w:hint="eastAsia"/>
        </w:rPr>
        <w:t>负载编号</w:t>
      </w:r>
    </w:p>
    <w:p w14:paraId="255225FD" w14:textId="77777777" w:rsidR="00C531D4" w:rsidRDefault="00C531D4" w:rsidP="00C531D4">
      <w:pPr>
        <w:pStyle w:val="ae"/>
        <w:numPr>
          <w:ilvl w:val="0"/>
          <w:numId w:val="33"/>
        </w:numPr>
        <w:ind w:firstLineChars="0"/>
      </w:pPr>
      <w:r>
        <w:rPr>
          <w:rFonts w:hint="eastAsia"/>
        </w:rPr>
        <w:t>功能描述</w:t>
      </w:r>
    </w:p>
    <w:p w14:paraId="5B882829" w14:textId="77777777" w:rsidR="00C531D4" w:rsidRDefault="00C531D4" w:rsidP="00C531D4">
      <w:pPr>
        <w:pStyle w:val="ae"/>
        <w:numPr>
          <w:ilvl w:val="0"/>
          <w:numId w:val="33"/>
        </w:numPr>
        <w:ind w:firstLineChars="0"/>
      </w:pPr>
      <w:r>
        <w:rPr>
          <w:rFonts w:hint="eastAsia"/>
        </w:rPr>
        <w:lastRenderedPageBreak/>
        <w:t>负载功率</w:t>
      </w:r>
    </w:p>
    <w:p w14:paraId="11799127" w14:textId="77777777" w:rsidR="00C531D4" w:rsidRDefault="00C531D4" w:rsidP="00C531D4">
      <w:pPr>
        <w:pStyle w:val="2"/>
      </w:pPr>
      <w:r>
        <w:rPr>
          <w:rFonts w:hint="eastAsia"/>
        </w:rPr>
        <w:t>交互设计</w:t>
      </w:r>
    </w:p>
    <w:p w14:paraId="7FC239FD" w14:textId="77777777" w:rsidR="00C531D4" w:rsidRDefault="00C531D4" w:rsidP="00C531D4">
      <w:pPr>
        <w:pStyle w:val="3"/>
      </w:pPr>
      <w:r>
        <w:rPr>
          <w:rFonts w:hint="eastAsia"/>
        </w:rPr>
        <w:t>调整柜位</w:t>
      </w:r>
    </w:p>
    <w:p w14:paraId="5937A149" w14:textId="77777777" w:rsidR="00C531D4" w:rsidRPr="00A37D7D" w:rsidRDefault="00C531D4" w:rsidP="00C531D4">
      <w:pPr>
        <w:ind w:firstLine="420"/>
      </w:pPr>
      <w:r>
        <w:rPr>
          <w:rFonts w:hint="eastAsia"/>
        </w:rPr>
        <w:t>能通过拖拽调整馈线柜的位置，释放后调整到对应位置（列），并同时修改受影响的低压柜的编号及对应出线仓位的回路编号。</w:t>
      </w:r>
    </w:p>
    <w:p w14:paraId="46334975" w14:textId="77777777" w:rsidR="00C531D4" w:rsidRDefault="00C531D4" w:rsidP="00C531D4">
      <w:pPr>
        <w:pStyle w:val="3"/>
      </w:pPr>
      <w:r>
        <w:rPr>
          <w:rFonts w:hint="eastAsia"/>
        </w:rPr>
        <w:t>调整仓位</w:t>
      </w:r>
    </w:p>
    <w:p w14:paraId="3895E279" w14:textId="77777777" w:rsidR="00C531D4" w:rsidRPr="00A37D7D" w:rsidRDefault="00C531D4" w:rsidP="00C531D4">
      <w:pPr>
        <w:ind w:firstLine="420"/>
      </w:pPr>
      <w:r>
        <w:rPr>
          <w:rFonts w:hint="eastAsia"/>
        </w:rPr>
        <w:t>能通过拖拽调整仓位的位置、所属配电柜，释放后调整到对应仓位，并同时修改移动前后配电柜内的回路编号。</w:t>
      </w:r>
    </w:p>
    <w:p w14:paraId="691E150B" w14:textId="77777777" w:rsidR="00C531D4" w:rsidRDefault="00C531D4" w:rsidP="00C531D4">
      <w:pPr>
        <w:pStyle w:val="3"/>
      </w:pPr>
      <w:r>
        <w:rPr>
          <w:rFonts w:hint="eastAsia"/>
        </w:rPr>
        <w:t>补全仓位</w:t>
      </w:r>
    </w:p>
    <w:p w14:paraId="421A4613" w14:textId="77777777" w:rsidR="00C531D4" w:rsidRPr="00A37D7D" w:rsidRDefault="00C531D4" w:rsidP="00C531D4">
      <w:pPr>
        <w:ind w:left="420"/>
      </w:pPr>
      <w:r>
        <w:rPr>
          <w:rFonts w:hint="eastAsia"/>
        </w:rPr>
        <w:t>空白处右键菜单→补全仓位，将剩余仓位空间填充为备用仓。</w:t>
      </w:r>
    </w:p>
    <w:p w14:paraId="04FF2325" w14:textId="77777777" w:rsidR="00C531D4" w:rsidRDefault="00C531D4" w:rsidP="00C531D4">
      <w:pPr>
        <w:pStyle w:val="3"/>
      </w:pPr>
      <w:r>
        <w:rPr>
          <w:rFonts w:hint="eastAsia"/>
        </w:rPr>
        <w:t>调整顺序</w:t>
      </w:r>
    </w:p>
    <w:p w14:paraId="4AF3E68E" w14:textId="77777777" w:rsidR="00C531D4" w:rsidRPr="00A37D7D" w:rsidRDefault="00C531D4" w:rsidP="00C531D4">
      <w:pPr>
        <w:ind w:left="420"/>
      </w:pPr>
      <w:r>
        <w:rPr>
          <w:rFonts w:hint="eastAsia"/>
        </w:rPr>
        <w:t>空白处右键菜单→切换方向，改变配电柜的排列顺序。</w:t>
      </w:r>
    </w:p>
    <w:p w14:paraId="09E0C48F" w14:textId="77777777" w:rsidR="00C531D4" w:rsidRDefault="00C531D4" w:rsidP="00C531D4">
      <w:pPr>
        <w:pStyle w:val="3"/>
      </w:pPr>
      <w:r>
        <w:rPr>
          <w:rFonts w:hint="eastAsia"/>
        </w:rPr>
        <w:t>调整参数</w:t>
      </w:r>
    </w:p>
    <w:p w14:paraId="0EE155CE" w14:textId="77777777" w:rsidR="00C531D4" w:rsidRDefault="00C531D4" w:rsidP="00C531D4">
      <w:pPr>
        <w:ind w:left="420"/>
      </w:pPr>
      <w:r>
        <w:rPr>
          <w:rFonts w:hint="eastAsia"/>
        </w:rPr>
        <w:t>选中任意仓位中的断路器规格标注，可以对其参数数据进行修改。</w:t>
      </w:r>
    </w:p>
    <w:p w14:paraId="75A5679F" w14:textId="77777777" w:rsidR="00C531D4" w:rsidRDefault="00C531D4" w:rsidP="00C531D4">
      <w:pPr>
        <w:ind w:left="420"/>
      </w:pPr>
      <w:r>
        <w:rPr>
          <w:rFonts w:hint="eastAsia"/>
        </w:rPr>
        <w:t>选中任意仓位中的负载信息表格，可以对负载的编号、功能描述、功率进行修改。</w:t>
      </w:r>
    </w:p>
    <w:p w14:paraId="1DDBC72D" w14:textId="2956ED1B" w:rsidR="004D3D5F" w:rsidRDefault="004D3D5F" w:rsidP="004D3D5F">
      <w:pPr>
        <w:pStyle w:val="1"/>
      </w:pPr>
      <w:r>
        <w:rPr>
          <w:rFonts w:hint="eastAsia"/>
        </w:rPr>
        <w:lastRenderedPageBreak/>
        <w:t>开发顺序与时间预估确认</w:t>
      </w:r>
    </w:p>
    <w:tbl>
      <w:tblPr>
        <w:tblStyle w:val="af"/>
        <w:tblW w:w="0" w:type="auto"/>
        <w:tblLook w:val="04A0" w:firstRow="1" w:lastRow="0" w:firstColumn="1" w:lastColumn="0" w:noHBand="0" w:noVBand="1"/>
      </w:tblPr>
      <w:tblGrid>
        <w:gridCol w:w="4148"/>
        <w:gridCol w:w="4148"/>
      </w:tblGrid>
      <w:tr w:rsidR="004D3D5F" w14:paraId="696FC86C" w14:textId="77777777" w:rsidTr="004D3D5F">
        <w:tc>
          <w:tcPr>
            <w:tcW w:w="4148" w:type="dxa"/>
          </w:tcPr>
          <w:p w14:paraId="48B3ED25" w14:textId="2C13DDF4" w:rsidR="004D3D5F" w:rsidRDefault="004D3D5F" w:rsidP="004D3D5F">
            <w:r>
              <w:rPr>
                <w:rFonts w:hint="eastAsia"/>
              </w:rPr>
              <w:t>开发内容</w:t>
            </w:r>
          </w:p>
        </w:tc>
        <w:tc>
          <w:tcPr>
            <w:tcW w:w="4148" w:type="dxa"/>
          </w:tcPr>
          <w:p w14:paraId="399D7A76" w14:textId="55B1976C" w:rsidR="004D3D5F" w:rsidRDefault="004D3D5F" w:rsidP="004D3D5F">
            <w:r>
              <w:rPr>
                <w:rFonts w:hint="eastAsia"/>
              </w:rPr>
              <w:t>预估</w:t>
            </w:r>
            <w:r w:rsidR="005678BC">
              <w:rPr>
                <w:rFonts w:hint="eastAsia"/>
              </w:rPr>
              <w:t>Cod</w:t>
            </w:r>
            <w:r w:rsidR="005678BC">
              <w:t>ing</w:t>
            </w:r>
            <w:r>
              <w:rPr>
                <w:rFonts w:hint="eastAsia"/>
              </w:rPr>
              <w:t>时间</w:t>
            </w:r>
          </w:p>
        </w:tc>
      </w:tr>
      <w:tr w:rsidR="004D3D5F" w14:paraId="62AC77A9" w14:textId="77777777" w:rsidTr="004D3D5F">
        <w:tc>
          <w:tcPr>
            <w:tcW w:w="4148" w:type="dxa"/>
          </w:tcPr>
          <w:p w14:paraId="0068C2FC" w14:textId="1A64CEC7" w:rsidR="004D3D5F" w:rsidRDefault="004D3D5F" w:rsidP="004D3D5F">
            <w:r>
              <w:rPr>
                <w:rFonts w:hint="eastAsia"/>
              </w:rPr>
              <w:t>数据端业务逻辑</w:t>
            </w:r>
            <w:r>
              <w:rPr>
                <w:rFonts w:hint="eastAsia"/>
              </w:rPr>
              <w:t>-</w:t>
            </w:r>
            <w:r>
              <w:rPr>
                <w:rFonts w:hint="eastAsia"/>
              </w:rPr>
              <w:t>数据结构</w:t>
            </w:r>
          </w:p>
        </w:tc>
        <w:tc>
          <w:tcPr>
            <w:tcW w:w="4148" w:type="dxa"/>
          </w:tcPr>
          <w:p w14:paraId="4E0CF8AA" w14:textId="5C404EDF" w:rsidR="004D3D5F" w:rsidRDefault="005678BC" w:rsidP="004D3D5F">
            <w:r>
              <w:t>6</w:t>
            </w:r>
            <w:r w:rsidR="00AB3926">
              <w:t>~</w:t>
            </w:r>
            <w:r>
              <w:t>8</w:t>
            </w:r>
            <w:r w:rsidR="00AB3926">
              <w:rPr>
                <w:rFonts w:hint="eastAsia"/>
              </w:rPr>
              <w:t>人天</w:t>
            </w:r>
          </w:p>
        </w:tc>
      </w:tr>
      <w:tr w:rsidR="004D3D5F" w14:paraId="1A83B93E" w14:textId="77777777" w:rsidTr="004D3D5F">
        <w:tc>
          <w:tcPr>
            <w:tcW w:w="4148" w:type="dxa"/>
          </w:tcPr>
          <w:p w14:paraId="0D7777D2" w14:textId="036C7550" w:rsidR="004D3D5F" w:rsidRDefault="004D3D5F" w:rsidP="004D3D5F">
            <w:r>
              <w:rPr>
                <w:rFonts w:hint="eastAsia"/>
              </w:rPr>
              <w:t>数据端业务逻辑</w:t>
            </w:r>
            <w:r>
              <w:rPr>
                <w:rFonts w:hint="eastAsia"/>
              </w:rPr>
              <w:t>-</w:t>
            </w:r>
            <w:r>
              <w:rPr>
                <w:rFonts w:hint="eastAsia"/>
              </w:rPr>
              <w:t>配电箱及连接关系建立</w:t>
            </w:r>
          </w:p>
        </w:tc>
        <w:tc>
          <w:tcPr>
            <w:tcW w:w="4148" w:type="dxa"/>
          </w:tcPr>
          <w:p w14:paraId="3B3C7C92" w14:textId="549FF1BC" w:rsidR="004D3D5F" w:rsidRDefault="005678BC" w:rsidP="004D3D5F">
            <w:r>
              <w:t>3</w:t>
            </w:r>
            <w:r w:rsidR="00AB3926">
              <w:t>~</w:t>
            </w:r>
            <w:r w:rsidR="004060D0">
              <w:t>5</w:t>
            </w:r>
            <w:r w:rsidR="00AB3926">
              <w:rPr>
                <w:rFonts w:hint="eastAsia"/>
              </w:rPr>
              <w:t>人天</w:t>
            </w:r>
          </w:p>
        </w:tc>
      </w:tr>
      <w:tr w:rsidR="004D3D5F" w14:paraId="6D51E117" w14:textId="77777777" w:rsidTr="004D3D5F">
        <w:tc>
          <w:tcPr>
            <w:tcW w:w="4148" w:type="dxa"/>
          </w:tcPr>
          <w:p w14:paraId="4A664EF2" w14:textId="72D9FC6A" w:rsidR="004D3D5F" w:rsidRDefault="00AB3926" w:rsidP="004D3D5F">
            <w:r>
              <w:rPr>
                <w:rFonts w:hint="eastAsia"/>
              </w:rPr>
              <w:t>有向图连接关系建立</w:t>
            </w:r>
          </w:p>
        </w:tc>
        <w:tc>
          <w:tcPr>
            <w:tcW w:w="4148" w:type="dxa"/>
          </w:tcPr>
          <w:p w14:paraId="51EF886F" w14:textId="0BA656E5" w:rsidR="004D3D5F" w:rsidRDefault="005678BC" w:rsidP="004D3D5F">
            <w:r>
              <w:t>3</w:t>
            </w:r>
            <w:r w:rsidR="00AB3926">
              <w:t>~</w:t>
            </w:r>
            <w:r>
              <w:t>5</w:t>
            </w:r>
            <w:r w:rsidR="00AB3926">
              <w:rPr>
                <w:rFonts w:hint="eastAsia"/>
              </w:rPr>
              <w:t>人天</w:t>
            </w:r>
          </w:p>
        </w:tc>
      </w:tr>
      <w:tr w:rsidR="004D3D5F" w14:paraId="726F880D" w14:textId="77777777" w:rsidTr="004D3D5F">
        <w:tc>
          <w:tcPr>
            <w:tcW w:w="4148" w:type="dxa"/>
          </w:tcPr>
          <w:p w14:paraId="7935163B" w14:textId="0B822E2A" w:rsidR="004D3D5F" w:rsidRDefault="00AB3926" w:rsidP="004D3D5F">
            <w:r>
              <w:rPr>
                <w:rFonts w:hint="eastAsia"/>
              </w:rPr>
              <w:t>有向图连接关系编辑</w:t>
            </w:r>
          </w:p>
        </w:tc>
        <w:tc>
          <w:tcPr>
            <w:tcW w:w="4148" w:type="dxa"/>
          </w:tcPr>
          <w:p w14:paraId="04A2BE69" w14:textId="7755BFF7" w:rsidR="004D3D5F" w:rsidRDefault="005678BC" w:rsidP="004D3D5F">
            <w:r>
              <w:t>6</w:t>
            </w:r>
            <w:r w:rsidR="00AB3926">
              <w:t>~</w:t>
            </w:r>
            <w:r>
              <w:t>8</w:t>
            </w:r>
            <w:r w:rsidR="00AB3926">
              <w:rPr>
                <w:rFonts w:hint="eastAsia"/>
              </w:rPr>
              <w:t>人天</w:t>
            </w:r>
          </w:p>
        </w:tc>
      </w:tr>
      <w:tr w:rsidR="00570251" w14:paraId="1D2E26DA" w14:textId="77777777" w:rsidTr="004D3D5F">
        <w:tc>
          <w:tcPr>
            <w:tcW w:w="4148" w:type="dxa"/>
          </w:tcPr>
          <w:p w14:paraId="594C88A4" w14:textId="653C12DD" w:rsidR="00570251" w:rsidRDefault="00570251" w:rsidP="004D3D5F">
            <w:r>
              <w:rPr>
                <w:rFonts w:hint="eastAsia"/>
              </w:rPr>
              <w:t>低压柜</w:t>
            </w:r>
            <w:r>
              <w:t>-</w:t>
            </w:r>
            <w:r>
              <w:rPr>
                <w:rFonts w:hint="eastAsia"/>
              </w:rPr>
              <w:t>数据</w:t>
            </w:r>
          </w:p>
        </w:tc>
        <w:tc>
          <w:tcPr>
            <w:tcW w:w="4148" w:type="dxa"/>
          </w:tcPr>
          <w:p w14:paraId="6822E167" w14:textId="7B0B01E1" w:rsidR="00570251" w:rsidRDefault="005678BC" w:rsidP="004D3D5F">
            <w:r>
              <w:t>5</w:t>
            </w:r>
            <w:r w:rsidR="00570251">
              <w:t>~</w:t>
            </w:r>
            <w:r>
              <w:t>7</w:t>
            </w:r>
            <w:r w:rsidR="00570251">
              <w:rPr>
                <w:rFonts w:hint="eastAsia"/>
              </w:rPr>
              <w:t>人天</w:t>
            </w:r>
          </w:p>
        </w:tc>
      </w:tr>
      <w:tr w:rsidR="00570251" w14:paraId="67FFD065" w14:textId="77777777" w:rsidTr="004D3D5F">
        <w:tc>
          <w:tcPr>
            <w:tcW w:w="4148" w:type="dxa"/>
          </w:tcPr>
          <w:p w14:paraId="34F92F40" w14:textId="3F7437B5" w:rsidR="00570251" w:rsidRDefault="00570251" w:rsidP="004D3D5F">
            <w:r>
              <w:rPr>
                <w:rFonts w:hint="eastAsia"/>
              </w:rPr>
              <w:t>低压柜</w:t>
            </w:r>
            <w:r>
              <w:rPr>
                <w:rFonts w:hint="eastAsia"/>
              </w:rPr>
              <w:t>-</w:t>
            </w:r>
            <w:r w:rsidR="00F94A05">
              <w:rPr>
                <w:rFonts w:hint="eastAsia"/>
              </w:rPr>
              <w:t>相关</w:t>
            </w:r>
            <w:r>
              <w:rPr>
                <w:rFonts w:hint="eastAsia"/>
              </w:rPr>
              <w:t>业务逻辑</w:t>
            </w:r>
          </w:p>
        </w:tc>
        <w:tc>
          <w:tcPr>
            <w:tcW w:w="4148" w:type="dxa"/>
          </w:tcPr>
          <w:p w14:paraId="56968882" w14:textId="4E0CA47E" w:rsidR="00570251" w:rsidRDefault="005678BC" w:rsidP="004D3D5F">
            <w:r>
              <w:t>4</w:t>
            </w:r>
            <w:r w:rsidR="00570251">
              <w:t>~</w:t>
            </w:r>
            <w:r>
              <w:t>6</w:t>
            </w:r>
            <w:r w:rsidR="00570251">
              <w:rPr>
                <w:rFonts w:hint="eastAsia"/>
              </w:rPr>
              <w:t>人天</w:t>
            </w:r>
          </w:p>
        </w:tc>
      </w:tr>
      <w:tr w:rsidR="005678BC" w14:paraId="54AECBBC" w14:textId="77777777" w:rsidTr="004D3D5F">
        <w:tc>
          <w:tcPr>
            <w:tcW w:w="4148" w:type="dxa"/>
          </w:tcPr>
          <w:p w14:paraId="5D55D5DB" w14:textId="0EA50D2C" w:rsidR="005678BC" w:rsidRDefault="005678BC" w:rsidP="004D3D5F">
            <w:r>
              <w:rPr>
                <w:rFonts w:hint="eastAsia"/>
              </w:rPr>
              <w:t>U</w:t>
            </w:r>
            <w:r>
              <w:t>I</w:t>
            </w:r>
            <w:r>
              <w:rPr>
                <w:rFonts w:hint="eastAsia"/>
              </w:rPr>
              <w:t>界面</w:t>
            </w:r>
            <w:r>
              <w:rPr>
                <w:rFonts w:hint="eastAsia"/>
              </w:rPr>
              <w:t>-</w:t>
            </w:r>
            <w:r>
              <w:rPr>
                <w:rFonts w:hint="eastAsia"/>
              </w:rPr>
              <w:t>项目信息录入</w:t>
            </w:r>
          </w:p>
        </w:tc>
        <w:tc>
          <w:tcPr>
            <w:tcW w:w="4148" w:type="dxa"/>
          </w:tcPr>
          <w:p w14:paraId="40FA12C4" w14:textId="0AF3457F" w:rsidR="005678BC" w:rsidRDefault="005678BC" w:rsidP="004D3D5F">
            <w:r>
              <w:rPr>
                <w:rFonts w:hint="eastAsia"/>
              </w:rPr>
              <w:t>3</w:t>
            </w:r>
            <w:r>
              <w:t>~5</w:t>
            </w:r>
            <w:r>
              <w:rPr>
                <w:rFonts w:hint="eastAsia"/>
              </w:rPr>
              <w:t>人天</w:t>
            </w:r>
          </w:p>
        </w:tc>
      </w:tr>
      <w:tr w:rsidR="004D3D5F" w14:paraId="37A0D196" w14:textId="77777777" w:rsidTr="004D3D5F">
        <w:tc>
          <w:tcPr>
            <w:tcW w:w="4148" w:type="dxa"/>
          </w:tcPr>
          <w:p w14:paraId="3BC3469F" w14:textId="00099055" w:rsidR="004D3D5F" w:rsidRDefault="00AB3926" w:rsidP="004D3D5F">
            <w:r>
              <w:rPr>
                <w:rFonts w:hint="eastAsia"/>
              </w:rPr>
              <w:t>U</w:t>
            </w:r>
            <w:r>
              <w:t>I</w:t>
            </w:r>
            <w:r>
              <w:rPr>
                <w:rFonts w:hint="eastAsia"/>
              </w:rPr>
              <w:t>界面呈现</w:t>
            </w:r>
            <w:r w:rsidR="00570251">
              <w:rPr>
                <w:rFonts w:hint="eastAsia"/>
              </w:rPr>
              <w:t>-</w:t>
            </w:r>
            <w:r w:rsidR="00570251">
              <w:rPr>
                <w:rFonts w:hint="eastAsia"/>
              </w:rPr>
              <w:t>竖向干线</w:t>
            </w:r>
          </w:p>
        </w:tc>
        <w:tc>
          <w:tcPr>
            <w:tcW w:w="4148" w:type="dxa"/>
          </w:tcPr>
          <w:p w14:paraId="4D790AD1" w14:textId="636CD200" w:rsidR="004D3D5F" w:rsidRDefault="004060D0" w:rsidP="004D3D5F">
            <w:r>
              <w:t>4</w:t>
            </w:r>
            <w:r w:rsidR="00AB3926">
              <w:t>~</w:t>
            </w:r>
            <w:r>
              <w:t>6</w:t>
            </w:r>
            <w:r w:rsidR="00AB3926">
              <w:rPr>
                <w:rFonts w:hint="eastAsia"/>
              </w:rPr>
              <w:t>人天</w:t>
            </w:r>
          </w:p>
        </w:tc>
      </w:tr>
      <w:tr w:rsidR="004D3D5F" w14:paraId="7DD25AC4" w14:textId="77777777" w:rsidTr="004D3D5F">
        <w:tc>
          <w:tcPr>
            <w:tcW w:w="4148" w:type="dxa"/>
          </w:tcPr>
          <w:p w14:paraId="2F954348" w14:textId="6304F0FF" w:rsidR="004D3D5F" w:rsidRDefault="00AB3926" w:rsidP="004D3D5F">
            <w:r>
              <w:rPr>
                <w:rFonts w:hint="eastAsia"/>
              </w:rPr>
              <w:t>U</w:t>
            </w:r>
            <w:r>
              <w:t>I</w:t>
            </w:r>
            <w:r>
              <w:rPr>
                <w:rFonts w:hint="eastAsia"/>
              </w:rPr>
              <w:t>界面交互</w:t>
            </w:r>
            <w:r>
              <w:rPr>
                <w:rFonts w:hint="eastAsia"/>
              </w:rPr>
              <w:t>-</w:t>
            </w:r>
            <w:r>
              <w:rPr>
                <w:rFonts w:hint="eastAsia"/>
              </w:rPr>
              <w:t>创建配电干线</w:t>
            </w:r>
          </w:p>
        </w:tc>
        <w:tc>
          <w:tcPr>
            <w:tcW w:w="4148" w:type="dxa"/>
          </w:tcPr>
          <w:p w14:paraId="0C42E831" w14:textId="1FDF0FDD" w:rsidR="004D3D5F" w:rsidRDefault="00AB3926" w:rsidP="004D3D5F">
            <w:r>
              <w:rPr>
                <w:rFonts w:hint="eastAsia"/>
              </w:rPr>
              <w:t>2</w:t>
            </w:r>
            <w:r>
              <w:t>~3</w:t>
            </w:r>
            <w:r>
              <w:rPr>
                <w:rFonts w:hint="eastAsia"/>
              </w:rPr>
              <w:t>人天</w:t>
            </w:r>
          </w:p>
        </w:tc>
      </w:tr>
      <w:tr w:rsidR="00570A70" w:rsidRPr="00570A70" w14:paraId="5DB26801" w14:textId="77777777" w:rsidTr="004D3D5F">
        <w:tc>
          <w:tcPr>
            <w:tcW w:w="4148" w:type="dxa"/>
          </w:tcPr>
          <w:p w14:paraId="09F10F89" w14:textId="5CC35A5E" w:rsidR="004D3D5F" w:rsidRPr="00570A70" w:rsidRDefault="00AB3926" w:rsidP="004D3D5F">
            <w:r w:rsidRPr="00570A70">
              <w:rPr>
                <w:rFonts w:hint="eastAsia"/>
              </w:rPr>
              <w:t>U</w:t>
            </w:r>
            <w:r w:rsidRPr="00570A70">
              <w:t>I</w:t>
            </w:r>
            <w:r w:rsidRPr="00570A70">
              <w:rPr>
                <w:rFonts w:hint="eastAsia"/>
              </w:rPr>
              <w:t>界面交互</w:t>
            </w:r>
            <w:r w:rsidRPr="00570A70">
              <w:rPr>
                <w:rFonts w:hint="eastAsia"/>
              </w:rPr>
              <w:t>-</w:t>
            </w:r>
            <w:r w:rsidRPr="00570A70">
              <w:rPr>
                <w:rFonts w:hint="eastAsia"/>
              </w:rPr>
              <w:t>编辑配电干线</w:t>
            </w:r>
          </w:p>
        </w:tc>
        <w:tc>
          <w:tcPr>
            <w:tcW w:w="4148" w:type="dxa"/>
          </w:tcPr>
          <w:p w14:paraId="7FEDB7D5" w14:textId="2F68637F" w:rsidR="004D3D5F" w:rsidRPr="00570A70" w:rsidRDefault="00AB3926" w:rsidP="004D3D5F">
            <w:r w:rsidRPr="00570A70">
              <w:rPr>
                <w:rFonts w:hint="eastAsia"/>
              </w:rPr>
              <w:t>1</w:t>
            </w:r>
            <w:r w:rsidR="004060D0" w:rsidRPr="00570A70">
              <w:t>0</w:t>
            </w:r>
            <w:r w:rsidRPr="00570A70">
              <w:t>~20</w:t>
            </w:r>
            <w:r w:rsidRPr="00570A70">
              <w:rPr>
                <w:rFonts w:hint="eastAsia"/>
              </w:rPr>
              <w:t>人天</w:t>
            </w:r>
          </w:p>
        </w:tc>
      </w:tr>
      <w:tr w:rsidR="00AB3926" w14:paraId="601EF097" w14:textId="77777777" w:rsidTr="004D3D5F">
        <w:tc>
          <w:tcPr>
            <w:tcW w:w="4148" w:type="dxa"/>
          </w:tcPr>
          <w:p w14:paraId="0D7FADE4" w14:textId="5C3D6FC5" w:rsidR="00AB3926" w:rsidRDefault="00AB3926" w:rsidP="004D3D5F">
            <w:r>
              <w:rPr>
                <w:rFonts w:hint="eastAsia"/>
              </w:rPr>
              <w:t>U</w:t>
            </w:r>
            <w:r>
              <w:t>I</w:t>
            </w:r>
            <w:r>
              <w:rPr>
                <w:rFonts w:hint="eastAsia"/>
              </w:rPr>
              <w:t>界面交互</w:t>
            </w:r>
            <w:r>
              <w:rPr>
                <w:rFonts w:hint="eastAsia"/>
              </w:rPr>
              <w:t>-</w:t>
            </w:r>
            <w:r>
              <w:rPr>
                <w:rFonts w:hint="eastAsia"/>
              </w:rPr>
              <w:t>编辑设备参数</w:t>
            </w:r>
          </w:p>
        </w:tc>
        <w:tc>
          <w:tcPr>
            <w:tcW w:w="4148" w:type="dxa"/>
          </w:tcPr>
          <w:p w14:paraId="763EBE7E" w14:textId="0140F757" w:rsidR="00AB3926" w:rsidRDefault="00830416" w:rsidP="004D3D5F">
            <w:r>
              <w:t>1</w:t>
            </w:r>
            <w:r w:rsidR="00AB3926">
              <w:rPr>
                <w:rFonts w:hint="eastAsia"/>
              </w:rPr>
              <w:t>~</w:t>
            </w:r>
            <w:r>
              <w:t>2</w:t>
            </w:r>
            <w:r w:rsidR="00AB3926">
              <w:rPr>
                <w:rFonts w:hint="eastAsia"/>
              </w:rPr>
              <w:t>人天</w:t>
            </w:r>
          </w:p>
        </w:tc>
      </w:tr>
      <w:tr w:rsidR="00AB3926" w14:paraId="29CCEC19" w14:textId="77777777" w:rsidTr="004D3D5F">
        <w:tc>
          <w:tcPr>
            <w:tcW w:w="4148" w:type="dxa"/>
          </w:tcPr>
          <w:p w14:paraId="60858D0A" w14:textId="6F5CDC57" w:rsidR="00AB3926" w:rsidRDefault="00AB3926" w:rsidP="004D3D5F">
            <w:r>
              <w:rPr>
                <w:rFonts w:hint="eastAsia"/>
              </w:rPr>
              <w:t>U</w:t>
            </w:r>
            <w:r>
              <w:t>I</w:t>
            </w:r>
            <w:r>
              <w:rPr>
                <w:rFonts w:hint="eastAsia"/>
              </w:rPr>
              <w:t>界面交互</w:t>
            </w:r>
            <w:r>
              <w:rPr>
                <w:rFonts w:hint="eastAsia"/>
              </w:rPr>
              <w:t>-</w:t>
            </w:r>
            <w:r>
              <w:rPr>
                <w:rFonts w:hint="eastAsia"/>
              </w:rPr>
              <w:t>与其他界面切换</w:t>
            </w:r>
          </w:p>
        </w:tc>
        <w:tc>
          <w:tcPr>
            <w:tcW w:w="4148" w:type="dxa"/>
          </w:tcPr>
          <w:p w14:paraId="7E80AF2A" w14:textId="751C9EAE" w:rsidR="00AB3926" w:rsidRDefault="00AB3926" w:rsidP="004D3D5F">
            <w:r>
              <w:rPr>
                <w:rFonts w:hint="eastAsia"/>
              </w:rPr>
              <w:t>1</w:t>
            </w:r>
            <w:r>
              <w:t>~2</w:t>
            </w:r>
            <w:r>
              <w:rPr>
                <w:rFonts w:hint="eastAsia"/>
              </w:rPr>
              <w:t>人天</w:t>
            </w:r>
          </w:p>
        </w:tc>
      </w:tr>
      <w:tr w:rsidR="00570251" w14:paraId="4D02A9ED" w14:textId="77777777" w:rsidTr="003527D2">
        <w:tc>
          <w:tcPr>
            <w:tcW w:w="4148" w:type="dxa"/>
          </w:tcPr>
          <w:p w14:paraId="54900691" w14:textId="49BB62E9" w:rsidR="00570251" w:rsidRDefault="00570251" w:rsidP="003527D2">
            <w:r>
              <w:rPr>
                <w:rFonts w:hint="eastAsia"/>
              </w:rPr>
              <w:t>U</w:t>
            </w:r>
            <w:r>
              <w:t>I</w:t>
            </w:r>
            <w:r>
              <w:rPr>
                <w:rFonts w:hint="eastAsia"/>
              </w:rPr>
              <w:t>界面呈现</w:t>
            </w:r>
            <w:r>
              <w:rPr>
                <w:rFonts w:hint="eastAsia"/>
              </w:rPr>
              <w:t>-</w:t>
            </w:r>
            <w:r>
              <w:rPr>
                <w:rFonts w:hint="eastAsia"/>
              </w:rPr>
              <w:t>低压配电柜</w:t>
            </w:r>
          </w:p>
        </w:tc>
        <w:tc>
          <w:tcPr>
            <w:tcW w:w="4148" w:type="dxa"/>
          </w:tcPr>
          <w:p w14:paraId="3458C823" w14:textId="77777777" w:rsidR="00570251" w:rsidRDefault="00570251" w:rsidP="003527D2">
            <w:r>
              <w:t>4~6</w:t>
            </w:r>
            <w:r>
              <w:rPr>
                <w:rFonts w:hint="eastAsia"/>
              </w:rPr>
              <w:t>人天</w:t>
            </w:r>
          </w:p>
        </w:tc>
      </w:tr>
      <w:tr w:rsidR="00F94A05" w14:paraId="35C1DA32" w14:textId="77777777" w:rsidTr="003527D2">
        <w:tc>
          <w:tcPr>
            <w:tcW w:w="4148" w:type="dxa"/>
          </w:tcPr>
          <w:p w14:paraId="3D8CC78C" w14:textId="120A635E" w:rsidR="00F94A05" w:rsidRDefault="00F94A05" w:rsidP="00F94A05">
            <w:r>
              <w:rPr>
                <w:rFonts w:hint="eastAsia"/>
              </w:rPr>
              <w:t>U</w:t>
            </w:r>
            <w:r>
              <w:t>I</w:t>
            </w:r>
            <w:r>
              <w:rPr>
                <w:rFonts w:hint="eastAsia"/>
              </w:rPr>
              <w:t>界面交互</w:t>
            </w:r>
            <w:r>
              <w:rPr>
                <w:rFonts w:hint="eastAsia"/>
              </w:rPr>
              <w:t>-</w:t>
            </w:r>
            <w:r>
              <w:rPr>
                <w:rFonts w:hint="eastAsia"/>
              </w:rPr>
              <w:t>创建删除低压柜</w:t>
            </w:r>
            <w:r>
              <w:rPr>
                <w:rFonts w:hint="eastAsia"/>
              </w:rPr>
              <w:t>/</w:t>
            </w:r>
            <w:r>
              <w:rPr>
                <w:rFonts w:hint="eastAsia"/>
              </w:rPr>
              <w:t>仓</w:t>
            </w:r>
          </w:p>
        </w:tc>
        <w:tc>
          <w:tcPr>
            <w:tcW w:w="4148" w:type="dxa"/>
          </w:tcPr>
          <w:p w14:paraId="5CD014FB" w14:textId="7B8E8952" w:rsidR="00F94A05" w:rsidRDefault="00F94A05" w:rsidP="00F94A05">
            <w:r>
              <w:t>2~3</w:t>
            </w:r>
            <w:r>
              <w:rPr>
                <w:rFonts w:hint="eastAsia"/>
              </w:rPr>
              <w:t>人天</w:t>
            </w:r>
          </w:p>
        </w:tc>
      </w:tr>
      <w:tr w:rsidR="00F94A05" w14:paraId="7D63046C" w14:textId="77777777" w:rsidTr="004D3D5F">
        <w:tc>
          <w:tcPr>
            <w:tcW w:w="4148" w:type="dxa"/>
          </w:tcPr>
          <w:p w14:paraId="4F96C553" w14:textId="2D466973" w:rsidR="00F94A05" w:rsidRDefault="00F94A05" w:rsidP="00F94A05">
            <w:r>
              <w:rPr>
                <w:rFonts w:hint="eastAsia"/>
              </w:rPr>
              <w:t>U</w:t>
            </w:r>
            <w:r>
              <w:t>I</w:t>
            </w:r>
            <w:r>
              <w:rPr>
                <w:rFonts w:hint="eastAsia"/>
              </w:rPr>
              <w:t>界面交互</w:t>
            </w:r>
            <w:r>
              <w:rPr>
                <w:rFonts w:hint="eastAsia"/>
              </w:rPr>
              <w:t>-</w:t>
            </w:r>
            <w:r>
              <w:rPr>
                <w:rFonts w:hint="eastAsia"/>
              </w:rPr>
              <w:t>拖拽低压柜</w:t>
            </w:r>
            <w:r>
              <w:rPr>
                <w:rFonts w:hint="eastAsia"/>
              </w:rPr>
              <w:t>/</w:t>
            </w:r>
            <w:r>
              <w:rPr>
                <w:rFonts w:hint="eastAsia"/>
              </w:rPr>
              <w:t>仓</w:t>
            </w:r>
          </w:p>
        </w:tc>
        <w:tc>
          <w:tcPr>
            <w:tcW w:w="4148" w:type="dxa"/>
          </w:tcPr>
          <w:p w14:paraId="661CE3FB" w14:textId="676D7A08" w:rsidR="00F94A05" w:rsidRPr="00F94A05" w:rsidRDefault="005678BC" w:rsidP="00F94A05">
            <w:r>
              <w:t>5</w:t>
            </w:r>
            <w:r w:rsidR="00F94A05">
              <w:t>~</w:t>
            </w:r>
            <w:r>
              <w:t>7</w:t>
            </w:r>
            <w:r w:rsidR="00F94A05">
              <w:rPr>
                <w:rFonts w:hint="eastAsia"/>
              </w:rPr>
              <w:t>人天</w:t>
            </w:r>
          </w:p>
        </w:tc>
      </w:tr>
      <w:tr w:rsidR="005678BC" w14:paraId="404B1E86" w14:textId="77777777" w:rsidTr="004D3D5F">
        <w:tc>
          <w:tcPr>
            <w:tcW w:w="4148" w:type="dxa"/>
          </w:tcPr>
          <w:p w14:paraId="7CE56775" w14:textId="472D5399" w:rsidR="005678BC" w:rsidRDefault="005678BC" w:rsidP="00F94A05">
            <w:r>
              <w:rPr>
                <w:rFonts w:hint="eastAsia"/>
              </w:rPr>
              <w:t>U</w:t>
            </w:r>
            <w:r>
              <w:t>I</w:t>
            </w:r>
            <w:r>
              <w:rPr>
                <w:rFonts w:hint="eastAsia"/>
              </w:rPr>
              <w:t>界面交互</w:t>
            </w:r>
            <w:r>
              <w:rPr>
                <w:rFonts w:hint="eastAsia"/>
              </w:rPr>
              <w:t>-</w:t>
            </w:r>
            <w:r>
              <w:rPr>
                <w:rFonts w:hint="eastAsia"/>
              </w:rPr>
              <w:t>负载回收站</w:t>
            </w:r>
          </w:p>
        </w:tc>
        <w:tc>
          <w:tcPr>
            <w:tcW w:w="4148" w:type="dxa"/>
          </w:tcPr>
          <w:p w14:paraId="07BEDDAE" w14:textId="579F4753" w:rsidR="005678BC" w:rsidRDefault="005678BC" w:rsidP="00F94A05">
            <w:r>
              <w:rPr>
                <w:rFonts w:hint="eastAsia"/>
              </w:rPr>
              <w:t>4</w:t>
            </w:r>
            <w:r>
              <w:t>~6</w:t>
            </w:r>
            <w:r>
              <w:rPr>
                <w:rFonts w:hint="eastAsia"/>
              </w:rPr>
              <w:t>人天</w:t>
            </w:r>
          </w:p>
        </w:tc>
      </w:tr>
      <w:tr w:rsidR="00F94A05" w14:paraId="798F2DC9" w14:textId="77777777" w:rsidTr="004D3D5F">
        <w:tc>
          <w:tcPr>
            <w:tcW w:w="4148" w:type="dxa"/>
          </w:tcPr>
          <w:p w14:paraId="64271E37" w14:textId="6365D060" w:rsidR="00F94A05" w:rsidRDefault="00F94A05" w:rsidP="00F94A05">
            <w:r>
              <w:rPr>
                <w:rFonts w:hint="eastAsia"/>
              </w:rPr>
              <w:t>U</w:t>
            </w:r>
            <w:r>
              <w:t>I</w:t>
            </w:r>
            <w:r>
              <w:rPr>
                <w:rFonts w:hint="eastAsia"/>
              </w:rPr>
              <w:t>界面交互</w:t>
            </w:r>
            <w:r>
              <w:rPr>
                <w:rFonts w:hint="eastAsia"/>
              </w:rPr>
              <w:t>-</w:t>
            </w:r>
            <w:r>
              <w:rPr>
                <w:rFonts w:hint="eastAsia"/>
              </w:rPr>
              <w:t>编辑参数</w:t>
            </w:r>
          </w:p>
        </w:tc>
        <w:tc>
          <w:tcPr>
            <w:tcW w:w="4148" w:type="dxa"/>
          </w:tcPr>
          <w:p w14:paraId="4BBF00D1" w14:textId="63BFB0AE" w:rsidR="00F94A05" w:rsidRPr="00F94A05" w:rsidRDefault="00F94A05" w:rsidP="00F94A05">
            <w:r>
              <w:t>2~3</w:t>
            </w:r>
            <w:r>
              <w:rPr>
                <w:rFonts w:hint="eastAsia"/>
              </w:rPr>
              <w:t>人天</w:t>
            </w:r>
          </w:p>
        </w:tc>
      </w:tr>
      <w:tr w:rsidR="00570A70" w:rsidRPr="00570A70" w14:paraId="046360DF" w14:textId="77777777" w:rsidTr="004D3D5F">
        <w:tc>
          <w:tcPr>
            <w:tcW w:w="4148" w:type="dxa"/>
          </w:tcPr>
          <w:p w14:paraId="4B11C733" w14:textId="2E5E65A3" w:rsidR="00474714" w:rsidRPr="00570A70" w:rsidRDefault="00474714" w:rsidP="00570A70">
            <w:pPr>
              <w:rPr>
                <w:color w:val="FF0000"/>
              </w:rPr>
            </w:pPr>
            <w:r w:rsidRPr="00570A70">
              <w:rPr>
                <w:rFonts w:hint="eastAsia"/>
                <w:color w:val="FF0000"/>
              </w:rPr>
              <w:t>UI</w:t>
            </w:r>
            <w:r w:rsidRPr="00570A70">
              <w:rPr>
                <w:rFonts w:hint="eastAsia"/>
                <w:color w:val="FF0000"/>
              </w:rPr>
              <w:t>界面</w:t>
            </w:r>
            <w:r w:rsidRPr="00570A70">
              <w:rPr>
                <w:rFonts w:hint="eastAsia"/>
                <w:color w:val="FF0000"/>
              </w:rPr>
              <w:t>-</w:t>
            </w:r>
            <w:r w:rsidRPr="00570A70">
              <w:rPr>
                <w:rFonts w:hint="eastAsia"/>
                <w:color w:val="FF0000"/>
              </w:rPr>
              <w:t>负荷计算书</w:t>
            </w:r>
          </w:p>
        </w:tc>
        <w:tc>
          <w:tcPr>
            <w:tcW w:w="4148" w:type="dxa"/>
          </w:tcPr>
          <w:p w14:paraId="0413BDC2" w14:textId="67188CC8" w:rsidR="00474714" w:rsidRPr="00570A70" w:rsidRDefault="00474714" w:rsidP="00F94A05">
            <w:pPr>
              <w:rPr>
                <w:color w:val="FF0000"/>
              </w:rPr>
            </w:pPr>
            <w:r w:rsidRPr="00570A70">
              <w:rPr>
                <w:rFonts w:hint="eastAsia"/>
                <w:color w:val="FF0000"/>
              </w:rPr>
              <w:t>10~15</w:t>
            </w:r>
            <w:r w:rsidRPr="00570A70">
              <w:rPr>
                <w:rFonts w:hint="eastAsia"/>
                <w:color w:val="FF0000"/>
              </w:rPr>
              <w:t>人天</w:t>
            </w:r>
          </w:p>
        </w:tc>
      </w:tr>
      <w:tr w:rsidR="00F94A05" w14:paraId="4F457FCC" w14:textId="77777777" w:rsidTr="004D3D5F">
        <w:tc>
          <w:tcPr>
            <w:tcW w:w="4148" w:type="dxa"/>
          </w:tcPr>
          <w:p w14:paraId="4692D163" w14:textId="452449DE" w:rsidR="00F94A05" w:rsidRDefault="00F94A05" w:rsidP="00F94A05">
            <w:r>
              <w:rPr>
                <w:rFonts w:hint="eastAsia"/>
              </w:rPr>
              <w:t>C</w:t>
            </w:r>
            <w:r>
              <w:t>AD</w:t>
            </w:r>
            <w:r>
              <w:rPr>
                <w:rFonts w:hint="eastAsia"/>
              </w:rPr>
              <w:t>端业务</w:t>
            </w:r>
            <w:r>
              <w:rPr>
                <w:rFonts w:hint="eastAsia"/>
              </w:rPr>
              <w:t>-</w:t>
            </w:r>
            <w:r>
              <w:rPr>
                <w:rFonts w:hint="eastAsia"/>
              </w:rPr>
              <w:t>参数化生成</w:t>
            </w:r>
          </w:p>
        </w:tc>
        <w:tc>
          <w:tcPr>
            <w:tcW w:w="4148" w:type="dxa"/>
          </w:tcPr>
          <w:p w14:paraId="0977AD71" w14:textId="0AB4B71A" w:rsidR="00F94A05" w:rsidRDefault="00817131" w:rsidP="00F94A05">
            <w:r>
              <w:t>4</w:t>
            </w:r>
            <w:r w:rsidR="00F94A05">
              <w:t>~</w:t>
            </w:r>
            <w:r>
              <w:t>6</w:t>
            </w:r>
            <w:r w:rsidR="00F94A05">
              <w:rPr>
                <w:rFonts w:hint="eastAsia"/>
              </w:rPr>
              <w:t>人天</w:t>
            </w:r>
          </w:p>
        </w:tc>
      </w:tr>
      <w:tr w:rsidR="003E6FD2" w:rsidRPr="00474714" w14:paraId="75318DC9" w14:textId="77777777" w:rsidTr="004D3D5F">
        <w:tc>
          <w:tcPr>
            <w:tcW w:w="4148" w:type="dxa"/>
          </w:tcPr>
          <w:p w14:paraId="0C3C5103" w14:textId="5718CD08" w:rsidR="003E6FD2" w:rsidRPr="00474714" w:rsidRDefault="007817E9" w:rsidP="00F94A05">
            <w:r w:rsidRPr="00474714">
              <w:rPr>
                <w:rFonts w:hint="eastAsia"/>
              </w:rPr>
              <w:lastRenderedPageBreak/>
              <w:t>数据对比</w:t>
            </w:r>
          </w:p>
        </w:tc>
        <w:tc>
          <w:tcPr>
            <w:tcW w:w="4148" w:type="dxa"/>
          </w:tcPr>
          <w:p w14:paraId="00FC96CB" w14:textId="5492AAF7" w:rsidR="003E6FD2" w:rsidRPr="00474714" w:rsidRDefault="007817E9" w:rsidP="00F94A05">
            <w:r w:rsidRPr="00474714">
              <w:rPr>
                <w:rFonts w:hint="eastAsia"/>
              </w:rPr>
              <w:t>3</w:t>
            </w:r>
            <w:r w:rsidRPr="00474714">
              <w:t>0</w:t>
            </w:r>
            <w:r w:rsidRPr="00474714">
              <w:rPr>
                <w:rFonts w:hint="eastAsia"/>
              </w:rPr>
              <w:t>人天</w:t>
            </w:r>
          </w:p>
        </w:tc>
      </w:tr>
    </w:tbl>
    <w:p w14:paraId="2253D89D" w14:textId="230F5B7D" w:rsidR="00817131" w:rsidRDefault="00817131" w:rsidP="00817131">
      <w:pPr>
        <w:pStyle w:val="ae"/>
        <w:numPr>
          <w:ilvl w:val="0"/>
          <w:numId w:val="34"/>
        </w:numPr>
        <w:ind w:firstLineChars="0"/>
      </w:pPr>
      <w:r>
        <w:rPr>
          <w:rFonts w:hint="eastAsia"/>
        </w:rPr>
        <w:t>竖向干线数据端→低压配电柜数据端，共计约</w:t>
      </w:r>
      <w:r w:rsidR="005678BC">
        <w:t>4</w:t>
      </w:r>
      <w:r>
        <w:t>0</w:t>
      </w:r>
      <w:r>
        <w:rPr>
          <w:rFonts w:hint="eastAsia"/>
        </w:rPr>
        <w:t>人天。</w:t>
      </w:r>
    </w:p>
    <w:p w14:paraId="63166934" w14:textId="5AB86530" w:rsidR="00817131" w:rsidRDefault="00817131" w:rsidP="00817131">
      <w:pPr>
        <w:pStyle w:val="ae"/>
        <w:numPr>
          <w:ilvl w:val="0"/>
          <w:numId w:val="34"/>
        </w:numPr>
        <w:ind w:firstLineChars="0"/>
      </w:pPr>
      <w:r>
        <w:rPr>
          <w:rFonts w:hint="eastAsia"/>
        </w:rPr>
        <w:t>竖向干线</w:t>
      </w:r>
      <w:r>
        <w:rPr>
          <w:rFonts w:hint="eastAsia"/>
        </w:rPr>
        <w:t>U</w:t>
      </w:r>
      <w:r>
        <w:t>I</w:t>
      </w:r>
      <w:r>
        <w:rPr>
          <w:rFonts w:hint="eastAsia"/>
        </w:rPr>
        <w:t>端呈现→竖向干线</w:t>
      </w:r>
      <w:r>
        <w:rPr>
          <w:rFonts w:hint="eastAsia"/>
        </w:rPr>
        <w:t>U</w:t>
      </w:r>
      <w:r>
        <w:t>I</w:t>
      </w:r>
      <w:r>
        <w:rPr>
          <w:rFonts w:hint="eastAsia"/>
        </w:rPr>
        <w:t>交互，共计约</w:t>
      </w:r>
      <w:r>
        <w:rPr>
          <w:rFonts w:hint="eastAsia"/>
        </w:rPr>
        <w:t>3</w:t>
      </w:r>
      <w:r w:rsidR="005678BC">
        <w:t>5</w:t>
      </w:r>
      <w:r>
        <w:rPr>
          <w:rFonts w:hint="eastAsia"/>
        </w:rPr>
        <w:t>人天。</w:t>
      </w:r>
    </w:p>
    <w:p w14:paraId="28922FB6" w14:textId="6E28007E" w:rsidR="00817131" w:rsidRDefault="00817131" w:rsidP="00817131">
      <w:pPr>
        <w:pStyle w:val="ae"/>
        <w:numPr>
          <w:ilvl w:val="0"/>
          <w:numId w:val="34"/>
        </w:numPr>
        <w:ind w:firstLineChars="0"/>
      </w:pPr>
      <w:r>
        <w:rPr>
          <w:rFonts w:hint="eastAsia"/>
        </w:rPr>
        <w:t>低压配电柜</w:t>
      </w:r>
      <w:r>
        <w:rPr>
          <w:rFonts w:hint="eastAsia"/>
        </w:rPr>
        <w:t>U</w:t>
      </w:r>
      <w:r>
        <w:t>I</w:t>
      </w:r>
      <w:r>
        <w:rPr>
          <w:rFonts w:hint="eastAsia"/>
        </w:rPr>
        <w:t>端呈现→低压配电柜</w:t>
      </w:r>
      <w:r>
        <w:t>UI</w:t>
      </w:r>
      <w:r>
        <w:rPr>
          <w:rFonts w:hint="eastAsia"/>
        </w:rPr>
        <w:t>交互，共计约</w:t>
      </w:r>
      <w:r w:rsidR="005678BC">
        <w:t>25</w:t>
      </w:r>
      <w:r>
        <w:rPr>
          <w:rFonts w:hint="eastAsia"/>
        </w:rPr>
        <w:t>人天。</w:t>
      </w:r>
    </w:p>
    <w:p w14:paraId="7201E116" w14:textId="190AE008" w:rsidR="00817131" w:rsidRDefault="00817131" w:rsidP="00817131">
      <w:pPr>
        <w:pStyle w:val="ae"/>
        <w:numPr>
          <w:ilvl w:val="0"/>
          <w:numId w:val="34"/>
        </w:numPr>
        <w:ind w:firstLineChars="0"/>
      </w:pPr>
      <w:r>
        <w:rPr>
          <w:rFonts w:hint="eastAsia"/>
        </w:rPr>
        <w:t>竖向干线参数化生成→低压配电柜参数化生成，共计约</w:t>
      </w:r>
      <w:r>
        <w:rPr>
          <w:rFonts w:hint="eastAsia"/>
        </w:rPr>
        <w:t>6</w:t>
      </w:r>
      <w:r>
        <w:rPr>
          <w:rFonts w:hint="eastAsia"/>
        </w:rPr>
        <w:t>人天。</w:t>
      </w:r>
    </w:p>
    <w:p w14:paraId="620BFA76" w14:textId="5D8C803A" w:rsidR="00595882" w:rsidRDefault="005678BC" w:rsidP="005678BC">
      <w:pPr>
        <w:ind w:firstLine="420"/>
      </w:pPr>
      <w:r>
        <w:rPr>
          <w:rFonts w:hint="eastAsia"/>
        </w:rPr>
        <w:t>数据、生成部分工作内容还需考虑调试、测试修改及</w:t>
      </w:r>
      <w:r>
        <w:rPr>
          <w:rFonts w:hint="eastAsia"/>
        </w:rPr>
        <w:t>U</w:t>
      </w:r>
      <w:r>
        <w:t>I</w:t>
      </w:r>
      <w:r>
        <w:rPr>
          <w:rFonts w:hint="eastAsia"/>
        </w:rPr>
        <w:t>接入时长，乐观</w:t>
      </w:r>
      <w:r w:rsidR="00817131">
        <w:rPr>
          <w:rFonts w:hint="eastAsia"/>
        </w:rPr>
        <w:t>预计</w:t>
      </w:r>
      <w:r w:rsidR="00425266">
        <w:rPr>
          <w:rFonts w:hint="eastAsia"/>
        </w:rPr>
        <w:t>至少</w:t>
      </w:r>
      <w:r w:rsidR="00817131">
        <w:rPr>
          <w:rFonts w:hint="eastAsia"/>
        </w:rPr>
        <w:t>需要</w:t>
      </w:r>
      <w:r>
        <w:t>2</w:t>
      </w:r>
      <w:r w:rsidR="00474714">
        <w:rPr>
          <w:rFonts w:hint="eastAsia"/>
        </w:rPr>
        <w:t>.5</w:t>
      </w:r>
      <w:r w:rsidR="00817131">
        <w:rPr>
          <w:rFonts w:hint="eastAsia"/>
        </w:rPr>
        <w:t>个月完成初步</w:t>
      </w:r>
      <w:r w:rsidR="00817131">
        <w:rPr>
          <w:rFonts w:hint="eastAsia"/>
        </w:rPr>
        <w:t>C</w:t>
      </w:r>
      <w:r w:rsidR="00817131">
        <w:t>C</w:t>
      </w:r>
      <w:r w:rsidR="00817131">
        <w:rPr>
          <w:rFonts w:hint="eastAsia"/>
        </w:rPr>
        <w:t>，</w:t>
      </w:r>
      <w:r w:rsidR="00474714">
        <w:t>3</w:t>
      </w:r>
      <w:r w:rsidR="00817131">
        <w:rPr>
          <w:rFonts w:hint="eastAsia"/>
        </w:rPr>
        <w:t>个月左右完成初版交付。</w:t>
      </w:r>
    </w:p>
    <w:p w14:paraId="693B8440" w14:textId="5A8069F5" w:rsidR="007817E9" w:rsidRDefault="007817E9" w:rsidP="005678BC">
      <w:pPr>
        <w:ind w:firstLine="420"/>
      </w:pPr>
      <w:r>
        <w:rPr>
          <w:rFonts w:hint="eastAsia"/>
        </w:rPr>
        <w:t>考虑数据二次对比、双向写入还需再投入一个月的开发时间，实现的细节也需要在开发中逐渐明晰，考虑这一部分在下一个阶段交付。</w:t>
      </w:r>
    </w:p>
    <w:p w14:paraId="0B6DD385" w14:textId="454D3DC0" w:rsidR="00777112" w:rsidRDefault="00777112" w:rsidP="00777112">
      <w:r>
        <w:rPr>
          <w:rFonts w:hint="eastAsia"/>
        </w:rPr>
        <w:t>即：</w:t>
      </w:r>
    </w:p>
    <w:p w14:paraId="3F46B914" w14:textId="43054854" w:rsidR="00777112" w:rsidRDefault="00777112" w:rsidP="00777112">
      <w:pPr>
        <w:pStyle w:val="ae"/>
        <w:numPr>
          <w:ilvl w:val="0"/>
          <w:numId w:val="38"/>
        </w:numPr>
        <w:ind w:firstLineChars="0"/>
      </w:pPr>
      <w:r>
        <w:rPr>
          <w:rFonts w:hint="eastAsia"/>
        </w:rPr>
        <w:t>当前阶段：完成竖向干线系统图、低压配电柜系统图的一次生成功能（表格中黑色文字部分）。</w:t>
      </w:r>
    </w:p>
    <w:p w14:paraId="45C66B86" w14:textId="4F5037D0" w:rsidR="00777112" w:rsidRDefault="00777112" w:rsidP="00777112">
      <w:pPr>
        <w:pStyle w:val="ae"/>
        <w:numPr>
          <w:ilvl w:val="0"/>
          <w:numId w:val="38"/>
        </w:numPr>
        <w:ind w:firstLineChars="0"/>
      </w:pPr>
      <w:r>
        <w:rPr>
          <w:rFonts w:hint="eastAsia"/>
        </w:rPr>
        <w:t>后续阶段：完成系统内部数据与</w:t>
      </w:r>
      <w:r>
        <w:rPr>
          <w:rFonts w:hint="eastAsia"/>
        </w:rPr>
        <w:t>D</w:t>
      </w:r>
      <w:r>
        <w:t>WG</w:t>
      </w:r>
      <w:r>
        <w:rPr>
          <w:rFonts w:hint="eastAsia"/>
        </w:rPr>
        <w:t>中生成成果的数据联通（数据的二次读取、对比及修改，表格中的红色文字部分）。</w:t>
      </w:r>
    </w:p>
    <w:p w14:paraId="4F07CEA7" w14:textId="1C70B963" w:rsidR="00C441C0" w:rsidRDefault="00830416" w:rsidP="004060D0">
      <w:r>
        <w:rPr>
          <w:rFonts w:hint="eastAsia"/>
        </w:rPr>
        <w:t>（以下无正文）</w:t>
      </w:r>
    </w:p>
    <w:p w14:paraId="2B84C842" w14:textId="77777777" w:rsidR="00C441C0" w:rsidRDefault="00C441C0">
      <w:pPr>
        <w:widowControl/>
        <w:jc w:val="left"/>
      </w:pPr>
      <w:r>
        <w:br w:type="page"/>
      </w:r>
    </w:p>
    <w:p w14:paraId="0E0CCF13" w14:textId="77777777" w:rsidR="002A4249" w:rsidRDefault="002A4249" w:rsidP="004060D0"/>
    <w:tbl>
      <w:tblPr>
        <w:tblStyle w:val="af"/>
        <w:tblW w:w="0" w:type="auto"/>
        <w:tblLook w:val="04A0" w:firstRow="1" w:lastRow="0" w:firstColumn="1" w:lastColumn="0" w:noHBand="0" w:noVBand="1"/>
      </w:tblPr>
      <w:tblGrid>
        <w:gridCol w:w="2122"/>
        <w:gridCol w:w="6174"/>
      </w:tblGrid>
      <w:tr w:rsidR="00BB2DC3" w14:paraId="2AABCEC7" w14:textId="77777777" w:rsidTr="00BB2DC3">
        <w:tc>
          <w:tcPr>
            <w:tcW w:w="2122" w:type="dxa"/>
          </w:tcPr>
          <w:p w14:paraId="22BC0C0D" w14:textId="43D06147" w:rsidR="00BB2DC3" w:rsidRDefault="00BB2DC3" w:rsidP="004060D0">
            <w:r>
              <w:rPr>
                <w:rFonts w:hint="eastAsia"/>
              </w:rPr>
              <w:t>应用对接人</w:t>
            </w:r>
          </w:p>
        </w:tc>
        <w:tc>
          <w:tcPr>
            <w:tcW w:w="6174" w:type="dxa"/>
          </w:tcPr>
          <w:p w14:paraId="4CAC9D18" w14:textId="77777777" w:rsidR="00BB2DC3" w:rsidRDefault="00BB2DC3" w:rsidP="004060D0">
            <w:r>
              <w:rPr>
                <w:rFonts w:hint="eastAsia"/>
              </w:rPr>
              <w:t>签名</w:t>
            </w:r>
          </w:p>
          <w:p w14:paraId="287AA2FC" w14:textId="77777777" w:rsidR="00BB2DC3" w:rsidRDefault="00BB2DC3" w:rsidP="004060D0"/>
          <w:p w14:paraId="2BC78FA5" w14:textId="77777777" w:rsidR="00BB2DC3" w:rsidRDefault="00BB2DC3" w:rsidP="004060D0"/>
          <w:p w14:paraId="6D47E1F8" w14:textId="77777777" w:rsidR="00BB2DC3" w:rsidRDefault="00BB2DC3" w:rsidP="004060D0"/>
          <w:p w14:paraId="23270306" w14:textId="7E6892B4" w:rsidR="00BB2DC3" w:rsidRDefault="00BB2DC3" w:rsidP="004060D0">
            <w:r>
              <w:rPr>
                <w:rFonts w:hint="eastAsia"/>
              </w:rPr>
              <w:t>日期</w:t>
            </w:r>
          </w:p>
        </w:tc>
      </w:tr>
      <w:tr w:rsidR="00BB2DC3" w14:paraId="75D8E064" w14:textId="77777777" w:rsidTr="00BB2DC3">
        <w:tc>
          <w:tcPr>
            <w:tcW w:w="2122" w:type="dxa"/>
          </w:tcPr>
          <w:p w14:paraId="1C287AB7" w14:textId="4B305116" w:rsidR="00BB2DC3" w:rsidRDefault="00BB2DC3" w:rsidP="004060D0">
            <w:r>
              <w:rPr>
                <w:rFonts w:hint="eastAsia"/>
              </w:rPr>
              <w:t>产品经理</w:t>
            </w:r>
          </w:p>
        </w:tc>
        <w:tc>
          <w:tcPr>
            <w:tcW w:w="6174" w:type="dxa"/>
          </w:tcPr>
          <w:p w14:paraId="6D038EB6" w14:textId="77777777" w:rsidR="00BB2DC3" w:rsidRDefault="00BB2DC3" w:rsidP="004060D0">
            <w:r>
              <w:rPr>
                <w:rFonts w:hint="eastAsia"/>
              </w:rPr>
              <w:t>签名</w:t>
            </w:r>
          </w:p>
          <w:p w14:paraId="1C630BAD" w14:textId="77777777" w:rsidR="00BB2DC3" w:rsidRDefault="00BB2DC3" w:rsidP="004060D0"/>
          <w:p w14:paraId="5541FC9A" w14:textId="77777777" w:rsidR="00BB2DC3" w:rsidRDefault="00BB2DC3" w:rsidP="004060D0"/>
          <w:p w14:paraId="7B969F47" w14:textId="77777777" w:rsidR="00BB2DC3" w:rsidRDefault="00BB2DC3" w:rsidP="004060D0"/>
          <w:p w14:paraId="57F890D3" w14:textId="65CECB27" w:rsidR="00BB2DC3" w:rsidRDefault="00BB2DC3" w:rsidP="004060D0">
            <w:r>
              <w:rPr>
                <w:rFonts w:hint="eastAsia"/>
              </w:rPr>
              <w:t>日期</w:t>
            </w:r>
          </w:p>
        </w:tc>
      </w:tr>
      <w:tr w:rsidR="00BB2DC3" w14:paraId="4400669D" w14:textId="77777777" w:rsidTr="00BB2DC3">
        <w:tc>
          <w:tcPr>
            <w:tcW w:w="2122" w:type="dxa"/>
          </w:tcPr>
          <w:p w14:paraId="1C255231" w14:textId="0CEEA4E4" w:rsidR="00BB2DC3" w:rsidRDefault="00BB2DC3" w:rsidP="004060D0">
            <w:r>
              <w:rPr>
                <w:rFonts w:hint="eastAsia"/>
              </w:rPr>
              <w:t>技术对接人</w:t>
            </w:r>
          </w:p>
        </w:tc>
        <w:tc>
          <w:tcPr>
            <w:tcW w:w="6174" w:type="dxa"/>
          </w:tcPr>
          <w:p w14:paraId="35D7CDDD" w14:textId="77777777" w:rsidR="00BB2DC3" w:rsidRDefault="00BB2DC3" w:rsidP="004060D0">
            <w:r>
              <w:rPr>
                <w:rFonts w:hint="eastAsia"/>
              </w:rPr>
              <w:t>签名</w:t>
            </w:r>
          </w:p>
          <w:p w14:paraId="55F6B17B" w14:textId="77777777" w:rsidR="00BB2DC3" w:rsidRDefault="00BB2DC3" w:rsidP="004060D0"/>
          <w:p w14:paraId="4BA283C9" w14:textId="77777777" w:rsidR="00BB2DC3" w:rsidRDefault="00BB2DC3" w:rsidP="004060D0"/>
          <w:p w14:paraId="777EDED9" w14:textId="77777777" w:rsidR="00BB2DC3" w:rsidRDefault="00BB2DC3" w:rsidP="004060D0"/>
          <w:p w14:paraId="5ECEF100" w14:textId="4A36C875" w:rsidR="00BB2DC3" w:rsidRDefault="00BB2DC3" w:rsidP="004060D0">
            <w:r>
              <w:rPr>
                <w:rFonts w:hint="eastAsia"/>
              </w:rPr>
              <w:t>日期</w:t>
            </w:r>
          </w:p>
        </w:tc>
      </w:tr>
    </w:tbl>
    <w:p w14:paraId="70222C4C" w14:textId="77777777" w:rsidR="00830416" w:rsidRPr="004060D0" w:rsidRDefault="00830416" w:rsidP="004060D0"/>
    <w:sectPr w:rsidR="00830416" w:rsidRPr="004060D0" w:rsidSect="00C233BD">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9682B" w14:textId="77777777" w:rsidR="008D2E84" w:rsidRDefault="008D2E84" w:rsidP="0041561E">
      <w:r>
        <w:separator/>
      </w:r>
    </w:p>
  </w:endnote>
  <w:endnote w:type="continuationSeparator" w:id="0">
    <w:p w14:paraId="627154F9" w14:textId="77777777" w:rsidR="008D2E84" w:rsidRDefault="008D2E84" w:rsidP="00415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Montserrat">
    <w:panose1 w:val="02000505000000020004"/>
    <w:charset w:val="00"/>
    <w:family w:val="auto"/>
    <w:pitch w:val="variable"/>
    <w:sig w:usb0="8000002F" w:usb1="4000204A" w:usb2="00000000" w:usb3="00000000" w:csb0="00000001" w:csb1="00000000"/>
  </w:font>
  <w:font w:name="思源黑体 CN Heavy">
    <w:panose1 w:val="020B0A00000000000000"/>
    <w:charset w:val="86"/>
    <w:family w:val="swiss"/>
    <w:notTrueType/>
    <w:pitch w:val="variable"/>
    <w:sig w:usb0="20000207" w:usb1="2ADF3C10" w:usb2="00000016" w:usb3="00000000" w:csb0="00060107" w:csb1="00000000"/>
  </w:font>
  <w:font w:name="思源黑体 CN Bold">
    <w:panose1 w:val="020B0800000000000000"/>
    <w:charset w:val="86"/>
    <w:family w:val="swiss"/>
    <w:notTrueType/>
    <w:pitch w:val="variable"/>
    <w:sig w:usb0="20000207" w:usb1="2ADF3C10" w:usb2="00000016" w:usb3="00000000" w:csb0="00060107" w:csb1="00000000"/>
  </w:font>
  <w:font w:name="思源黑体 CN Medium">
    <w:panose1 w:val="020B0600000000000000"/>
    <w:charset w:val="86"/>
    <w:family w:val="swiss"/>
    <w:notTrueType/>
    <w:pitch w:val="variable"/>
    <w:sig w:usb0="20000207" w:usb1="2ADF3C10" w:usb2="00000016" w:usb3="00000000" w:csb0="00060107" w:csb1="00000000"/>
  </w:font>
  <w:font w:name="思源黑体 CN Regular">
    <w:panose1 w:val="020B0500000000000000"/>
    <w:charset w:val="86"/>
    <w:family w:val="swiss"/>
    <w:notTrueType/>
    <w:pitch w:val="variable"/>
    <w:sig w:usb0="20000207" w:usb1="2ADF3C10" w:usb2="00000016" w:usb3="00000000" w:csb0="00060107"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E4934F" w14:textId="77777777" w:rsidR="008D2E84" w:rsidRDefault="008D2E84" w:rsidP="0041561E">
      <w:r>
        <w:separator/>
      </w:r>
    </w:p>
  </w:footnote>
  <w:footnote w:type="continuationSeparator" w:id="0">
    <w:p w14:paraId="20B680A0" w14:textId="77777777" w:rsidR="008D2E84" w:rsidRDefault="008D2E84" w:rsidP="004156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667"/>
    <w:multiLevelType w:val="hybridMultilevel"/>
    <w:tmpl w:val="BA1068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042C2C51"/>
    <w:multiLevelType w:val="hybridMultilevel"/>
    <w:tmpl w:val="D98C86C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949537F"/>
    <w:multiLevelType w:val="hybridMultilevel"/>
    <w:tmpl w:val="EFAC4F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AD37679"/>
    <w:multiLevelType w:val="hybridMultilevel"/>
    <w:tmpl w:val="F1A6EE3A"/>
    <w:lvl w:ilvl="0" w:tplc="04090011">
      <w:start w:val="1"/>
      <w:numFmt w:val="decimal"/>
      <w:lvlText w:val="%1)"/>
      <w:lvlJc w:val="left"/>
      <w:pPr>
        <w:ind w:left="840" w:hanging="420"/>
      </w:pPr>
      <w:rPr>
        <w:rFonts w:hint="default"/>
      </w:rPr>
    </w:lvl>
    <w:lvl w:ilvl="1" w:tplc="FFFFFFFF">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4" w15:restartNumberingAfterBreak="0">
    <w:nsid w:val="138348AF"/>
    <w:multiLevelType w:val="hybridMultilevel"/>
    <w:tmpl w:val="4CC0E43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 w15:restartNumberingAfterBreak="0">
    <w:nsid w:val="153F4FCF"/>
    <w:multiLevelType w:val="hybridMultilevel"/>
    <w:tmpl w:val="EE78308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813191"/>
    <w:multiLevelType w:val="multilevel"/>
    <w:tmpl w:val="759EC65A"/>
    <w:lvl w:ilvl="0">
      <w:start w:val="1"/>
      <w:numFmt w:val="decimal"/>
      <w:pStyle w:val="1"/>
      <w:lvlText w:val="%1"/>
      <w:lvlJc w:val="left"/>
      <w:pPr>
        <w:ind w:left="432" w:hanging="432"/>
      </w:pPr>
    </w:lvl>
    <w:lvl w:ilvl="1">
      <w:start w:val="1"/>
      <w:numFmt w:val="decimal"/>
      <w:pStyle w:val="2"/>
      <w:lvlText w:val="%1.%2"/>
      <w:lvlJc w:val="left"/>
      <w:pPr>
        <w:ind w:left="1001"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C2873F2"/>
    <w:multiLevelType w:val="hybridMultilevel"/>
    <w:tmpl w:val="A48AD0E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09066BA"/>
    <w:multiLevelType w:val="hybridMultilevel"/>
    <w:tmpl w:val="8FA050A0"/>
    <w:lvl w:ilvl="0" w:tplc="04090001">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23873954"/>
    <w:multiLevelType w:val="hybridMultilevel"/>
    <w:tmpl w:val="175689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25E57E3B"/>
    <w:multiLevelType w:val="hybridMultilevel"/>
    <w:tmpl w:val="CB6EE7C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D2473C0"/>
    <w:multiLevelType w:val="hybridMultilevel"/>
    <w:tmpl w:val="BCF6DB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E9A006B"/>
    <w:multiLevelType w:val="hybridMultilevel"/>
    <w:tmpl w:val="8B0260F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3A56BF3"/>
    <w:multiLevelType w:val="hybridMultilevel"/>
    <w:tmpl w:val="4A36672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3DD64C4"/>
    <w:multiLevelType w:val="hybridMultilevel"/>
    <w:tmpl w:val="E456394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373C25F0"/>
    <w:multiLevelType w:val="hybridMultilevel"/>
    <w:tmpl w:val="35DEDF3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401524C3"/>
    <w:multiLevelType w:val="hybridMultilevel"/>
    <w:tmpl w:val="0380AFD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10C390D"/>
    <w:multiLevelType w:val="hybridMultilevel"/>
    <w:tmpl w:val="17568942"/>
    <w:lvl w:ilvl="0" w:tplc="FFFFFFFF">
      <w:start w:val="1"/>
      <w:numFmt w:val="decimal"/>
      <w:lvlText w:val="%1)"/>
      <w:lvlJc w:val="left"/>
      <w:pPr>
        <w:ind w:left="840" w:hanging="420"/>
      </w:p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18" w15:restartNumberingAfterBreak="0">
    <w:nsid w:val="4DBD057F"/>
    <w:multiLevelType w:val="hybridMultilevel"/>
    <w:tmpl w:val="FEF0FC4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9" w15:restartNumberingAfterBreak="0">
    <w:nsid w:val="530B1CF9"/>
    <w:multiLevelType w:val="hybridMultilevel"/>
    <w:tmpl w:val="6D34ECB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5A4D10C5"/>
    <w:multiLevelType w:val="hybridMultilevel"/>
    <w:tmpl w:val="6D782198"/>
    <w:lvl w:ilvl="0" w:tplc="0409000F">
      <w:start w:val="1"/>
      <w:numFmt w:val="decimal"/>
      <w:lvlText w:val="%1."/>
      <w:lvlJc w:val="left"/>
      <w:pPr>
        <w:ind w:left="840" w:hanging="420"/>
      </w:pPr>
      <w:rPr>
        <w:rFonts w:hint="default"/>
      </w:rPr>
    </w:lvl>
    <w:lvl w:ilvl="1" w:tplc="FFFFFFFF" w:tentative="1">
      <w:start w:val="1"/>
      <w:numFmt w:val="bullet"/>
      <w:lvlText w:val=""/>
      <w:lvlJc w:val="left"/>
      <w:pPr>
        <w:ind w:left="1260" w:hanging="420"/>
      </w:pPr>
      <w:rPr>
        <w:rFonts w:ascii="Wingdings" w:hAnsi="Wingdings" w:hint="default"/>
      </w:rPr>
    </w:lvl>
    <w:lvl w:ilvl="2" w:tplc="FFFFFFFF" w:tentative="1">
      <w:start w:val="1"/>
      <w:numFmt w:val="bullet"/>
      <w:lvlText w:val=""/>
      <w:lvlJc w:val="left"/>
      <w:pPr>
        <w:ind w:left="1680" w:hanging="420"/>
      </w:pPr>
      <w:rPr>
        <w:rFonts w:ascii="Wingdings" w:hAnsi="Wingdings" w:hint="default"/>
      </w:rPr>
    </w:lvl>
    <w:lvl w:ilvl="3" w:tplc="FFFFFFFF" w:tentative="1">
      <w:start w:val="1"/>
      <w:numFmt w:val="bullet"/>
      <w:lvlText w:val=""/>
      <w:lvlJc w:val="left"/>
      <w:pPr>
        <w:ind w:left="2100" w:hanging="420"/>
      </w:pPr>
      <w:rPr>
        <w:rFonts w:ascii="Wingdings" w:hAnsi="Wingdings" w:hint="default"/>
      </w:rPr>
    </w:lvl>
    <w:lvl w:ilvl="4" w:tplc="FFFFFFFF" w:tentative="1">
      <w:start w:val="1"/>
      <w:numFmt w:val="bullet"/>
      <w:lvlText w:val=""/>
      <w:lvlJc w:val="left"/>
      <w:pPr>
        <w:ind w:left="2520" w:hanging="420"/>
      </w:pPr>
      <w:rPr>
        <w:rFonts w:ascii="Wingdings" w:hAnsi="Wingdings" w:hint="default"/>
      </w:rPr>
    </w:lvl>
    <w:lvl w:ilvl="5" w:tplc="FFFFFFFF" w:tentative="1">
      <w:start w:val="1"/>
      <w:numFmt w:val="bullet"/>
      <w:lvlText w:val=""/>
      <w:lvlJc w:val="left"/>
      <w:pPr>
        <w:ind w:left="2940" w:hanging="420"/>
      </w:pPr>
      <w:rPr>
        <w:rFonts w:ascii="Wingdings" w:hAnsi="Wingdings" w:hint="default"/>
      </w:rPr>
    </w:lvl>
    <w:lvl w:ilvl="6" w:tplc="FFFFFFFF" w:tentative="1">
      <w:start w:val="1"/>
      <w:numFmt w:val="bullet"/>
      <w:lvlText w:val=""/>
      <w:lvlJc w:val="left"/>
      <w:pPr>
        <w:ind w:left="3360" w:hanging="420"/>
      </w:pPr>
      <w:rPr>
        <w:rFonts w:ascii="Wingdings" w:hAnsi="Wingdings" w:hint="default"/>
      </w:rPr>
    </w:lvl>
    <w:lvl w:ilvl="7" w:tplc="FFFFFFFF" w:tentative="1">
      <w:start w:val="1"/>
      <w:numFmt w:val="bullet"/>
      <w:lvlText w:val=""/>
      <w:lvlJc w:val="left"/>
      <w:pPr>
        <w:ind w:left="3780" w:hanging="420"/>
      </w:pPr>
      <w:rPr>
        <w:rFonts w:ascii="Wingdings" w:hAnsi="Wingdings" w:hint="default"/>
      </w:rPr>
    </w:lvl>
    <w:lvl w:ilvl="8" w:tplc="FFFFFFFF" w:tentative="1">
      <w:start w:val="1"/>
      <w:numFmt w:val="bullet"/>
      <w:lvlText w:val=""/>
      <w:lvlJc w:val="left"/>
      <w:pPr>
        <w:ind w:left="4200" w:hanging="420"/>
      </w:pPr>
      <w:rPr>
        <w:rFonts w:ascii="Wingdings" w:hAnsi="Wingdings" w:hint="default"/>
      </w:rPr>
    </w:lvl>
  </w:abstractNum>
  <w:abstractNum w:abstractNumId="21" w15:restartNumberingAfterBreak="0">
    <w:nsid w:val="6D8A1B93"/>
    <w:multiLevelType w:val="hybridMultilevel"/>
    <w:tmpl w:val="E61EBF9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1C15767"/>
    <w:multiLevelType w:val="hybridMultilevel"/>
    <w:tmpl w:val="A8E870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15:restartNumberingAfterBreak="0">
    <w:nsid w:val="76D47407"/>
    <w:multiLevelType w:val="hybridMultilevel"/>
    <w:tmpl w:val="B8528F46"/>
    <w:lvl w:ilvl="0" w:tplc="148C93F6">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77F8248D"/>
    <w:multiLevelType w:val="hybridMultilevel"/>
    <w:tmpl w:val="C59A31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6"/>
  </w:num>
  <w:num w:numId="2">
    <w:abstractNumId w:val="6"/>
  </w:num>
  <w:num w:numId="3">
    <w:abstractNumId w:val="6"/>
  </w:num>
  <w:num w:numId="4">
    <w:abstractNumId w:val="6"/>
  </w:num>
  <w:num w:numId="5">
    <w:abstractNumId w:val="6"/>
  </w:num>
  <w:num w:numId="6">
    <w:abstractNumId w:val="6"/>
  </w:num>
  <w:num w:numId="7">
    <w:abstractNumId w:val="6"/>
  </w:num>
  <w:num w:numId="8">
    <w:abstractNumId w:val="6"/>
  </w:num>
  <w:num w:numId="9">
    <w:abstractNumId w:val="6"/>
  </w:num>
  <w:num w:numId="10">
    <w:abstractNumId w:val="6"/>
  </w:num>
  <w:num w:numId="11">
    <w:abstractNumId w:val="6"/>
  </w:num>
  <w:num w:numId="12">
    <w:abstractNumId w:val="6"/>
  </w:num>
  <w:num w:numId="13">
    <w:abstractNumId w:val="6"/>
  </w:num>
  <w:num w:numId="14">
    <w:abstractNumId w:val="6"/>
  </w:num>
  <w:num w:numId="15">
    <w:abstractNumId w:val="6"/>
  </w:num>
  <w:num w:numId="16">
    <w:abstractNumId w:val="6"/>
  </w:num>
  <w:num w:numId="17">
    <w:abstractNumId w:val="2"/>
  </w:num>
  <w:num w:numId="18">
    <w:abstractNumId w:val="11"/>
  </w:num>
  <w:num w:numId="19">
    <w:abstractNumId w:val="5"/>
  </w:num>
  <w:num w:numId="20">
    <w:abstractNumId w:val="19"/>
  </w:num>
  <w:num w:numId="21">
    <w:abstractNumId w:val="15"/>
  </w:num>
  <w:num w:numId="22">
    <w:abstractNumId w:val="1"/>
  </w:num>
  <w:num w:numId="23">
    <w:abstractNumId w:val="12"/>
  </w:num>
  <w:num w:numId="24">
    <w:abstractNumId w:val="7"/>
  </w:num>
  <w:num w:numId="25">
    <w:abstractNumId w:val="3"/>
  </w:num>
  <w:num w:numId="26">
    <w:abstractNumId w:val="18"/>
  </w:num>
  <w:num w:numId="27">
    <w:abstractNumId w:val="23"/>
  </w:num>
  <w:num w:numId="28">
    <w:abstractNumId w:val="9"/>
  </w:num>
  <w:num w:numId="29">
    <w:abstractNumId w:val="10"/>
  </w:num>
  <w:num w:numId="30">
    <w:abstractNumId w:val="13"/>
  </w:num>
  <w:num w:numId="31">
    <w:abstractNumId w:val="14"/>
  </w:num>
  <w:num w:numId="32">
    <w:abstractNumId w:val="17"/>
  </w:num>
  <w:num w:numId="33">
    <w:abstractNumId w:val="4"/>
  </w:num>
  <w:num w:numId="34">
    <w:abstractNumId w:val="24"/>
  </w:num>
  <w:num w:numId="35">
    <w:abstractNumId w:val="22"/>
  </w:num>
  <w:num w:numId="36">
    <w:abstractNumId w:val="0"/>
  </w:num>
  <w:num w:numId="37">
    <w:abstractNumId w:val="20"/>
  </w:num>
  <w:num w:numId="38">
    <w:abstractNumId w:val="16"/>
  </w:num>
  <w:num w:numId="39">
    <w:abstractNumId w:val="21"/>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46BB"/>
    <w:rsid w:val="0000147E"/>
    <w:rsid w:val="000101B1"/>
    <w:rsid w:val="00014C2A"/>
    <w:rsid w:val="00043B61"/>
    <w:rsid w:val="00082B7E"/>
    <w:rsid w:val="000946AD"/>
    <w:rsid w:val="000A433B"/>
    <w:rsid w:val="000C4BEB"/>
    <w:rsid w:val="000C7DD2"/>
    <w:rsid w:val="00116C6B"/>
    <w:rsid w:val="0012028C"/>
    <w:rsid w:val="001231FD"/>
    <w:rsid w:val="0014111E"/>
    <w:rsid w:val="00144275"/>
    <w:rsid w:val="001B0105"/>
    <w:rsid w:val="001B3DA3"/>
    <w:rsid w:val="001F0847"/>
    <w:rsid w:val="001F469C"/>
    <w:rsid w:val="00211686"/>
    <w:rsid w:val="00252932"/>
    <w:rsid w:val="00265B26"/>
    <w:rsid w:val="00267875"/>
    <w:rsid w:val="002A4249"/>
    <w:rsid w:val="002A7DE7"/>
    <w:rsid w:val="002B030E"/>
    <w:rsid w:val="002F71CD"/>
    <w:rsid w:val="00302FD8"/>
    <w:rsid w:val="0030605D"/>
    <w:rsid w:val="00333C8D"/>
    <w:rsid w:val="003527D2"/>
    <w:rsid w:val="00371E07"/>
    <w:rsid w:val="003B72C2"/>
    <w:rsid w:val="003C2E47"/>
    <w:rsid w:val="003C3AE1"/>
    <w:rsid w:val="003C3ED8"/>
    <w:rsid w:val="003D66AE"/>
    <w:rsid w:val="003E6FD2"/>
    <w:rsid w:val="003F545E"/>
    <w:rsid w:val="003F5E3B"/>
    <w:rsid w:val="00403727"/>
    <w:rsid w:val="004060D0"/>
    <w:rsid w:val="0041561E"/>
    <w:rsid w:val="00425266"/>
    <w:rsid w:val="00474714"/>
    <w:rsid w:val="00480878"/>
    <w:rsid w:val="00484BFF"/>
    <w:rsid w:val="004A1C1B"/>
    <w:rsid w:val="004D3D5F"/>
    <w:rsid w:val="00501996"/>
    <w:rsid w:val="005122F8"/>
    <w:rsid w:val="00543F01"/>
    <w:rsid w:val="005525F7"/>
    <w:rsid w:val="005678BC"/>
    <w:rsid w:val="00570251"/>
    <w:rsid w:val="00570A70"/>
    <w:rsid w:val="005911DF"/>
    <w:rsid w:val="00595882"/>
    <w:rsid w:val="005E0BA1"/>
    <w:rsid w:val="005E775A"/>
    <w:rsid w:val="00601ECE"/>
    <w:rsid w:val="00606C84"/>
    <w:rsid w:val="00624E5A"/>
    <w:rsid w:val="00650578"/>
    <w:rsid w:val="006546BB"/>
    <w:rsid w:val="00655946"/>
    <w:rsid w:val="00655AB4"/>
    <w:rsid w:val="00673F52"/>
    <w:rsid w:val="006A2C87"/>
    <w:rsid w:val="006E494E"/>
    <w:rsid w:val="006E6195"/>
    <w:rsid w:val="007165D9"/>
    <w:rsid w:val="00720F79"/>
    <w:rsid w:val="00777112"/>
    <w:rsid w:val="007817E9"/>
    <w:rsid w:val="007860F3"/>
    <w:rsid w:val="007933ED"/>
    <w:rsid w:val="007A6E8D"/>
    <w:rsid w:val="007C69F2"/>
    <w:rsid w:val="007E68FD"/>
    <w:rsid w:val="00806230"/>
    <w:rsid w:val="008142E3"/>
    <w:rsid w:val="00817131"/>
    <w:rsid w:val="008226CF"/>
    <w:rsid w:val="00830416"/>
    <w:rsid w:val="0084080A"/>
    <w:rsid w:val="00841579"/>
    <w:rsid w:val="00845F31"/>
    <w:rsid w:val="00875574"/>
    <w:rsid w:val="00880C54"/>
    <w:rsid w:val="008B7C97"/>
    <w:rsid w:val="008D2E84"/>
    <w:rsid w:val="008F1184"/>
    <w:rsid w:val="008F2D75"/>
    <w:rsid w:val="00956773"/>
    <w:rsid w:val="009845D6"/>
    <w:rsid w:val="00996AE1"/>
    <w:rsid w:val="009B2EB6"/>
    <w:rsid w:val="009B3319"/>
    <w:rsid w:val="009C5E72"/>
    <w:rsid w:val="009F33C8"/>
    <w:rsid w:val="00A02360"/>
    <w:rsid w:val="00A338DD"/>
    <w:rsid w:val="00A33B88"/>
    <w:rsid w:val="00A37D7D"/>
    <w:rsid w:val="00AB3926"/>
    <w:rsid w:val="00AC4101"/>
    <w:rsid w:val="00AC61C1"/>
    <w:rsid w:val="00B1494C"/>
    <w:rsid w:val="00B20358"/>
    <w:rsid w:val="00B46946"/>
    <w:rsid w:val="00BB2DC3"/>
    <w:rsid w:val="00BC34F9"/>
    <w:rsid w:val="00C233BD"/>
    <w:rsid w:val="00C441C0"/>
    <w:rsid w:val="00C45405"/>
    <w:rsid w:val="00C46436"/>
    <w:rsid w:val="00C531D4"/>
    <w:rsid w:val="00C62C66"/>
    <w:rsid w:val="00C75BAB"/>
    <w:rsid w:val="00C77C26"/>
    <w:rsid w:val="00C82465"/>
    <w:rsid w:val="00C86B8F"/>
    <w:rsid w:val="00CA0007"/>
    <w:rsid w:val="00CC5871"/>
    <w:rsid w:val="00D0145C"/>
    <w:rsid w:val="00D06B3A"/>
    <w:rsid w:val="00D472AF"/>
    <w:rsid w:val="00DA564D"/>
    <w:rsid w:val="00E00C0A"/>
    <w:rsid w:val="00E225B8"/>
    <w:rsid w:val="00E2554D"/>
    <w:rsid w:val="00E317ED"/>
    <w:rsid w:val="00E45587"/>
    <w:rsid w:val="00E50AC8"/>
    <w:rsid w:val="00E5688C"/>
    <w:rsid w:val="00EA1F9F"/>
    <w:rsid w:val="00EC4871"/>
    <w:rsid w:val="00EC749F"/>
    <w:rsid w:val="00ED4713"/>
    <w:rsid w:val="00F01744"/>
    <w:rsid w:val="00F31B3F"/>
    <w:rsid w:val="00F53D82"/>
    <w:rsid w:val="00F75475"/>
    <w:rsid w:val="00F77878"/>
    <w:rsid w:val="00F94A05"/>
    <w:rsid w:val="00FB44C1"/>
    <w:rsid w:val="00FC198D"/>
    <w:rsid w:val="00FE5B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E4B839"/>
  <w15:chartTrackingRefBased/>
  <w15:docId w15:val="{9E46B3C4-D9DD-4B34-9F27-78085C8E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1561E"/>
    <w:pPr>
      <w:widowControl w:val="0"/>
      <w:jc w:val="both"/>
    </w:pPr>
    <w:rPr>
      <w:rFonts w:ascii="Montserrat" w:eastAsia="微软雅黑" w:hAnsi="Montserrat" w:cstheme="minorBidi"/>
      <w:kern w:val="2"/>
      <w:sz w:val="21"/>
      <w:szCs w:val="21"/>
    </w:rPr>
  </w:style>
  <w:style w:type="paragraph" w:styleId="1">
    <w:name w:val="heading 1"/>
    <w:basedOn w:val="a"/>
    <w:next w:val="a"/>
    <w:link w:val="10"/>
    <w:uiPriority w:val="9"/>
    <w:qFormat/>
    <w:rsid w:val="0041561E"/>
    <w:pPr>
      <w:keepNext/>
      <w:keepLines/>
      <w:numPr>
        <w:numId w:val="16"/>
      </w:numPr>
      <w:spacing w:before="340" w:after="330" w:line="578" w:lineRule="auto"/>
      <w:outlineLvl w:val="0"/>
    </w:pPr>
    <w:rPr>
      <w:rFonts w:eastAsia="思源黑体 CN Heavy"/>
      <w:b/>
      <w:bCs/>
      <w:kern w:val="44"/>
      <w:sz w:val="44"/>
      <w:szCs w:val="44"/>
    </w:rPr>
  </w:style>
  <w:style w:type="paragraph" w:styleId="2">
    <w:name w:val="heading 2"/>
    <w:basedOn w:val="a"/>
    <w:next w:val="a"/>
    <w:link w:val="20"/>
    <w:uiPriority w:val="9"/>
    <w:unhideWhenUsed/>
    <w:qFormat/>
    <w:rsid w:val="0041561E"/>
    <w:pPr>
      <w:keepNext/>
      <w:keepLines/>
      <w:numPr>
        <w:ilvl w:val="1"/>
        <w:numId w:val="16"/>
      </w:numPr>
      <w:spacing w:before="260" w:after="260" w:line="416" w:lineRule="auto"/>
      <w:ind w:left="576"/>
      <w:outlineLvl w:val="1"/>
    </w:pPr>
    <w:rPr>
      <w:rFonts w:eastAsia="思源黑体 CN Heavy" w:cstheme="majorBidi"/>
      <w:b/>
      <w:bCs/>
      <w:sz w:val="32"/>
      <w:szCs w:val="32"/>
    </w:rPr>
  </w:style>
  <w:style w:type="paragraph" w:styleId="3">
    <w:name w:val="heading 3"/>
    <w:basedOn w:val="a"/>
    <w:next w:val="a"/>
    <w:link w:val="30"/>
    <w:uiPriority w:val="9"/>
    <w:unhideWhenUsed/>
    <w:qFormat/>
    <w:rsid w:val="0041561E"/>
    <w:pPr>
      <w:keepNext/>
      <w:keepLines/>
      <w:numPr>
        <w:ilvl w:val="2"/>
        <w:numId w:val="16"/>
      </w:numPr>
      <w:spacing w:before="260" w:after="260" w:line="416" w:lineRule="auto"/>
      <w:outlineLvl w:val="2"/>
    </w:pPr>
    <w:rPr>
      <w:rFonts w:eastAsia="思源黑体 CN Bold"/>
      <w:b/>
      <w:bCs/>
      <w:sz w:val="32"/>
      <w:szCs w:val="32"/>
    </w:rPr>
  </w:style>
  <w:style w:type="paragraph" w:styleId="4">
    <w:name w:val="heading 4"/>
    <w:basedOn w:val="a"/>
    <w:next w:val="a"/>
    <w:link w:val="40"/>
    <w:uiPriority w:val="9"/>
    <w:unhideWhenUsed/>
    <w:qFormat/>
    <w:rsid w:val="0041561E"/>
    <w:pPr>
      <w:keepNext/>
      <w:keepLines/>
      <w:numPr>
        <w:ilvl w:val="3"/>
        <w:numId w:val="16"/>
      </w:numPr>
      <w:spacing w:before="280" w:after="290" w:line="376" w:lineRule="auto"/>
      <w:outlineLvl w:val="3"/>
    </w:pPr>
    <w:rPr>
      <w:rFonts w:eastAsia="思源黑体 CN Bold" w:cstheme="majorBidi"/>
      <w:b/>
      <w:bCs/>
      <w:sz w:val="28"/>
      <w:szCs w:val="28"/>
    </w:rPr>
  </w:style>
  <w:style w:type="paragraph" w:styleId="5">
    <w:name w:val="heading 5"/>
    <w:basedOn w:val="a"/>
    <w:next w:val="a"/>
    <w:link w:val="50"/>
    <w:uiPriority w:val="9"/>
    <w:unhideWhenUsed/>
    <w:qFormat/>
    <w:rsid w:val="0041561E"/>
    <w:pPr>
      <w:keepNext/>
      <w:keepLines/>
      <w:numPr>
        <w:ilvl w:val="4"/>
        <w:numId w:val="16"/>
      </w:numPr>
      <w:spacing w:before="280" w:after="290" w:line="376" w:lineRule="auto"/>
      <w:outlineLvl w:val="4"/>
    </w:pPr>
    <w:rPr>
      <w:rFonts w:eastAsia="思源黑体 CN Bold"/>
      <w:b/>
      <w:bCs/>
      <w:sz w:val="28"/>
      <w:szCs w:val="28"/>
    </w:rPr>
  </w:style>
  <w:style w:type="paragraph" w:styleId="6">
    <w:name w:val="heading 6"/>
    <w:basedOn w:val="a"/>
    <w:next w:val="a"/>
    <w:link w:val="60"/>
    <w:uiPriority w:val="9"/>
    <w:semiHidden/>
    <w:unhideWhenUsed/>
    <w:qFormat/>
    <w:rsid w:val="0041561E"/>
    <w:pPr>
      <w:keepNext/>
      <w:keepLines/>
      <w:numPr>
        <w:ilvl w:val="5"/>
        <w:numId w:val="16"/>
      </w:numPr>
      <w:spacing w:before="240" w:after="64" w:line="320" w:lineRule="auto"/>
      <w:outlineLvl w:val="5"/>
    </w:pPr>
    <w:rPr>
      <w:rFonts w:eastAsia="思源黑体 CN Medium" w:cstheme="majorBidi"/>
      <w:b/>
      <w:bCs/>
      <w:sz w:val="24"/>
      <w:szCs w:val="24"/>
    </w:rPr>
  </w:style>
  <w:style w:type="paragraph" w:styleId="7">
    <w:name w:val="heading 7"/>
    <w:basedOn w:val="a"/>
    <w:next w:val="a"/>
    <w:link w:val="70"/>
    <w:uiPriority w:val="9"/>
    <w:semiHidden/>
    <w:unhideWhenUsed/>
    <w:qFormat/>
    <w:rsid w:val="0041561E"/>
    <w:pPr>
      <w:keepNext/>
      <w:keepLines/>
      <w:numPr>
        <w:ilvl w:val="6"/>
        <w:numId w:val="16"/>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rsid w:val="0041561E"/>
    <w:pPr>
      <w:keepNext/>
      <w:keepLines/>
      <w:numPr>
        <w:ilvl w:val="7"/>
        <w:numId w:val="16"/>
      </w:numPr>
      <w:spacing w:before="240" w:after="64" w:line="320" w:lineRule="auto"/>
      <w:outlineLvl w:val="7"/>
    </w:pPr>
    <w:rPr>
      <w:rFonts w:eastAsia="思源黑体 CN Medium"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156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1561E"/>
    <w:rPr>
      <w:sz w:val="18"/>
      <w:szCs w:val="18"/>
    </w:rPr>
  </w:style>
  <w:style w:type="paragraph" w:styleId="a5">
    <w:name w:val="footer"/>
    <w:basedOn w:val="a"/>
    <w:link w:val="a6"/>
    <w:uiPriority w:val="99"/>
    <w:unhideWhenUsed/>
    <w:rsid w:val="0041561E"/>
    <w:pPr>
      <w:tabs>
        <w:tab w:val="center" w:pos="4153"/>
        <w:tab w:val="right" w:pos="8306"/>
      </w:tabs>
      <w:snapToGrid w:val="0"/>
      <w:jc w:val="left"/>
    </w:pPr>
    <w:rPr>
      <w:sz w:val="18"/>
      <w:szCs w:val="18"/>
    </w:rPr>
  </w:style>
  <w:style w:type="character" w:customStyle="1" w:styleId="a6">
    <w:name w:val="页脚 字符"/>
    <w:basedOn w:val="a0"/>
    <w:link w:val="a5"/>
    <w:uiPriority w:val="99"/>
    <w:rsid w:val="0041561E"/>
    <w:rPr>
      <w:sz w:val="18"/>
      <w:szCs w:val="18"/>
    </w:rPr>
  </w:style>
  <w:style w:type="character" w:customStyle="1" w:styleId="11">
    <w:name w:val="不明显强调1"/>
    <w:basedOn w:val="a0"/>
    <w:uiPriority w:val="19"/>
    <w:qFormat/>
    <w:rsid w:val="0041561E"/>
    <w:rPr>
      <w:i/>
      <w:iCs/>
      <w:color w:val="404040" w:themeColor="text1" w:themeTint="BF"/>
    </w:rPr>
  </w:style>
  <w:style w:type="character" w:customStyle="1" w:styleId="10">
    <w:name w:val="标题 1 字符"/>
    <w:basedOn w:val="a0"/>
    <w:link w:val="1"/>
    <w:uiPriority w:val="9"/>
    <w:rsid w:val="0041561E"/>
    <w:rPr>
      <w:rFonts w:ascii="Montserrat" w:eastAsia="思源黑体 CN Heavy" w:hAnsi="Montserrat" w:cstheme="minorBidi"/>
      <w:b/>
      <w:bCs/>
      <w:kern w:val="44"/>
      <w:sz w:val="44"/>
      <w:szCs w:val="44"/>
    </w:rPr>
  </w:style>
  <w:style w:type="character" w:customStyle="1" w:styleId="20">
    <w:name w:val="标题 2 字符"/>
    <w:basedOn w:val="a0"/>
    <w:link w:val="2"/>
    <w:uiPriority w:val="9"/>
    <w:rsid w:val="0041561E"/>
    <w:rPr>
      <w:rFonts w:ascii="Montserrat" w:eastAsia="思源黑体 CN Heavy" w:hAnsi="Montserrat" w:cstheme="majorBidi"/>
      <w:b/>
      <w:bCs/>
      <w:kern w:val="2"/>
      <w:sz w:val="32"/>
      <w:szCs w:val="32"/>
    </w:rPr>
  </w:style>
  <w:style w:type="character" w:customStyle="1" w:styleId="30">
    <w:name w:val="标题 3 字符"/>
    <w:basedOn w:val="a0"/>
    <w:link w:val="3"/>
    <w:uiPriority w:val="9"/>
    <w:rsid w:val="0041561E"/>
    <w:rPr>
      <w:rFonts w:ascii="Montserrat" w:eastAsia="思源黑体 CN Bold" w:hAnsi="Montserrat" w:cstheme="minorBidi"/>
      <w:b/>
      <w:bCs/>
      <w:kern w:val="2"/>
      <w:sz w:val="32"/>
      <w:szCs w:val="32"/>
    </w:rPr>
  </w:style>
  <w:style w:type="character" w:customStyle="1" w:styleId="40">
    <w:name w:val="标题 4 字符"/>
    <w:basedOn w:val="a0"/>
    <w:link w:val="4"/>
    <w:uiPriority w:val="9"/>
    <w:qFormat/>
    <w:rsid w:val="0041561E"/>
    <w:rPr>
      <w:rFonts w:ascii="Montserrat" w:eastAsia="思源黑体 CN Bold" w:hAnsi="Montserrat" w:cstheme="majorBidi"/>
      <w:b/>
      <w:bCs/>
      <w:kern w:val="2"/>
      <w:sz w:val="28"/>
      <w:szCs w:val="28"/>
    </w:rPr>
  </w:style>
  <w:style w:type="character" w:customStyle="1" w:styleId="50">
    <w:name w:val="标题 5 字符"/>
    <w:basedOn w:val="a0"/>
    <w:link w:val="5"/>
    <w:uiPriority w:val="9"/>
    <w:rsid w:val="0041561E"/>
    <w:rPr>
      <w:rFonts w:ascii="Montserrat" w:eastAsia="思源黑体 CN Bold" w:hAnsi="Montserrat" w:cstheme="minorBidi"/>
      <w:b/>
      <w:bCs/>
      <w:kern w:val="2"/>
      <w:sz w:val="28"/>
      <w:szCs w:val="28"/>
    </w:rPr>
  </w:style>
  <w:style w:type="character" w:customStyle="1" w:styleId="60">
    <w:name w:val="标题 6 字符"/>
    <w:basedOn w:val="a0"/>
    <w:link w:val="6"/>
    <w:uiPriority w:val="9"/>
    <w:semiHidden/>
    <w:rsid w:val="0041561E"/>
    <w:rPr>
      <w:rFonts w:ascii="Montserrat" w:eastAsia="思源黑体 CN Medium" w:hAnsi="Montserrat" w:cstheme="majorBidi"/>
      <w:b/>
      <w:bCs/>
      <w:kern w:val="2"/>
      <w:sz w:val="24"/>
      <w:szCs w:val="24"/>
    </w:rPr>
  </w:style>
  <w:style w:type="character" w:customStyle="1" w:styleId="70">
    <w:name w:val="标题 7 字符"/>
    <w:basedOn w:val="a0"/>
    <w:link w:val="7"/>
    <w:uiPriority w:val="9"/>
    <w:semiHidden/>
    <w:qFormat/>
    <w:rsid w:val="0041561E"/>
    <w:rPr>
      <w:rFonts w:ascii="Montserrat" w:eastAsia="微软雅黑" w:hAnsi="Montserrat" w:cstheme="minorBidi"/>
      <w:b/>
      <w:bCs/>
      <w:kern w:val="2"/>
      <w:sz w:val="24"/>
      <w:szCs w:val="24"/>
    </w:rPr>
  </w:style>
  <w:style w:type="character" w:customStyle="1" w:styleId="80">
    <w:name w:val="标题 8 字符"/>
    <w:basedOn w:val="a0"/>
    <w:link w:val="8"/>
    <w:uiPriority w:val="9"/>
    <w:semiHidden/>
    <w:qFormat/>
    <w:rsid w:val="0041561E"/>
    <w:rPr>
      <w:rFonts w:ascii="Montserrat" w:eastAsia="思源黑体 CN Medium" w:hAnsi="Montserrat" w:cstheme="majorBidi"/>
      <w:kern w:val="2"/>
      <w:sz w:val="24"/>
      <w:szCs w:val="24"/>
    </w:rPr>
  </w:style>
  <w:style w:type="paragraph" w:styleId="a7">
    <w:name w:val="Title"/>
    <w:basedOn w:val="a"/>
    <w:next w:val="a"/>
    <w:link w:val="a8"/>
    <w:uiPriority w:val="10"/>
    <w:qFormat/>
    <w:rsid w:val="0041561E"/>
    <w:pPr>
      <w:spacing w:before="240" w:after="60"/>
      <w:jc w:val="center"/>
      <w:outlineLvl w:val="0"/>
    </w:pPr>
    <w:rPr>
      <w:rFonts w:eastAsia="思源黑体 CN Heavy" w:cstheme="majorBidi"/>
      <w:b/>
      <w:bCs/>
      <w:sz w:val="32"/>
      <w:szCs w:val="32"/>
    </w:rPr>
  </w:style>
  <w:style w:type="character" w:customStyle="1" w:styleId="a8">
    <w:name w:val="标题 字符"/>
    <w:basedOn w:val="a0"/>
    <w:link w:val="a7"/>
    <w:uiPriority w:val="10"/>
    <w:qFormat/>
    <w:rsid w:val="0041561E"/>
    <w:rPr>
      <w:rFonts w:ascii="Montserrat" w:eastAsia="思源黑体 CN Heavy" w:hAnsi="Montserrat" w:cstheme="majorBidi"/>
      <w:b/>
      <w:bCs/>
      <w:kern w:val="2"/>
      <w:sz w:val="32"/>
      <w:szCs w:val="32"/>
    </w:rPr>
  </w:style>
  <w:style w:type="paragraph" w:styleId="a9">
    <w:name w:val="Subtitle"/>
    <w:basedOn w:val="a"/>
    <w:next w:val="a"/>
    <w:link w:val="aa"/>
    <w:uiPriority w:val="11"/>
    <w:qFormat/>
    <w:rsid w:val="0041561E"/>
    <w:pPr>
      <w:spacing w:before="240" w:after="60" w:line="312" w:lineRule="auto"/>
      <w:jc w:val="center"/>
      <w:outlineLvl w:val="1"/>
    </w:pPr>
    <w:rPr>
      <w:rFonts w:eastAsia="思源黑体 CN Bold"/>
      <w:b/>
      <w:bCs/>
      <w:kern w:val="28"/>
      <w:sz w:val="32"/>
      <w:szCs w:val="32"/>
    </w:rPr>
  </w:style>
  <w:style w:type="character" w:customStyle="1" w:styleId="aa">
    <w:name w:val="副标题 字符"/>
    <w:basedOn w:val="a0"/>
    <w:link w:val="a9"/>
    <w:uiPriority w:val="11"/>
    <w:qFormat/>
    <w:rsid w:val="0041561E"/>
    <w:rPr>
      <w:rFonts w:ascii="Montserrat" w:eastAsia="思源黑体 CN Bold" w:hAnsi="Montserrat" w:cstheme="minorBidi"/>
      <w:b/>
      <w:bCs/>
      <w:kern w:val="28"/>
      <w:sz w:val="32"/>
      <w:szCs w:val="32"/>
    </w:rPr>
  </w:style>
  <w:style w:type="character" w:styleId="ab">
    <w:name w:val="Emphasis"/>
    <w:basedOn w:val="a0"/>
    <w:uiPriority w:val="20"/>
    <w:qFormat/>
    <w:rsid w:val="0041561E"/>
    <w:rPr>
      <w:i/>
      <w:iCs/>
    </w:rPr>
  </w:style>
  <w:style w:type="paragraph" w:styleId="ac">
    <w:name w:val="No Spacing"/>
    <w:link w:val="ad"/>
    <w:uiPriority w:val="1"/>
    <w:qFormat/>
    <w:rsid w:val="0041561E"/>
    <w:pPr>
      <w:widowControl w:val="0"/>
      <w:jc w:val="both"/>
    </w:pPr>
    <w:rPr>
      <w:rFonts w:ascii="Montserrat" w:eastAsia="思源黑体 CN Regular" w:hAnsi="Montserrat" w:cstheme="minorBidi"/>
      <w:kern w:val="2"/>
      <w:sz w:val="21"/>
      <w:szCs w:val="21"/>
    </w:rPr>
  </w:style>
  <w:style w:type="character" w:customStyle="1" w:styleId="ad">
    <w:name w:val="无间隔 字符"/>
    <w:basedOn w:val="a0"/>
    <w:link w:val="ac"/>
    <w:uiPriority w:val="1"/>
    <w:qFormat/>
    <w:rsid w:val="0041561E"/>
    <w:rPr>
      <w:rFonts w:ascii="Montserrat" w:eastAsia="思源黑体 CN Regular" w:hAnsi="Montserrat" w:cstheme="minorBidi"/>
      <w:kern w:val="2"/>
      <w:sz w:val="21"/>
      <w:szCs w:val="21"/>
    </w:rPr>
  </w:style>
  <w:style w:type="paragraph" w:styleId="ae">
    <w:name w:val="List Paragraph"/>
    <w:basedOn w:val="a"/>
    <w:uiPriority w:val="34"/>
    <w:qFormat/>
    <w:rsid w:val="0041561E"/>
    <w:pPr>
      <w:ind w:firstLineChars="200" w:firstLine="420"/>
    </w:pPr>
  </w:style>
  <w:style w:type="table" w:styleId="af">
    <w:name w:val="Table Grid"/>
    <w:basedOn w:val="a1"/>
    <w:uiPriority w:val="39"/>
    <w:rsid w:val="004D3D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25691D-A13C-4E1C-8CED-53F1759BA8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1872</TotalTime>
  <Pages>34</Pages>
  <Words>1573</Words>
  <Characters>8972</Characters>
  <Application>Microsoft Office Word</Application>
  <DocSecurity>0</DocSecurity>
  <Lines>74</Lines>
  <Paragraphs>21</Paragraphs>
  <ScaleCrop>false</ScaleCrop>
  <Company/>
  <LinksUpToDate>false</LinksUpToDate>
  <CharactersWithSpaces>10524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电力系统产品文档</dc:title>
  <dc:subject>TIANHUA</dc:subject>
  <dc:creator>张 皓</dc:creator>
  <cp:keywords/>
  <dc:description/>
  <cp:lastModifiedBy>张皓</cp:lastModifiedBy>
  <cp:revision>39</cp:revision>
  <dcterms:created xsi:type="dcterms:W3CDTF">2022-05-26T03:17:00Z</dcterms:created>
  <dcterms:modified xsi:type="dcterms:W3CDTF">2022-06-15T11:26:00Z</dcterms:modified>
</cp:coreProperties>
</file>