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17FFAB" w14:textId="77777777" w:rsidR="00841131" w:rsidRPr="00C76247" w:rsidRDefault="00E70756" w:rsidP="00C76247">
      <w:pPr>
        <w:jc w:val="center"/>
        <w:rPr>
          <w:b/>
          <w:sz w:val="44"/>
        </w:rPr>
      </w:pPr>
      <w:r>
        <w:rPr>
          <w:rFonts w:hint="eastAsia"/>
          <w:b/>
          <w:sz w:val="44"/>
        </w:rPr>
        <w:t>地下消火栓</w:t>
      </w:r>
      <w:r w:rsidR="00841131" w:rsidRPr="00C76247">
        <w:rPr>
          <w:rFonts w:hint="eastAsia"/>
          <w:b/>
          <w:sz w:val="44"/>
        </w:rPr>
        <w:t>系统</w:t>
      </w:r>
      <w:r w:rsidR="001D2BDD">
        <w:rPr>
          <w:rFonts w:hint="eastAsia"/>
          <w:b/>
          <w:sz w:val="44"/>
        </w:rPr>
        <w:t>展开</w:t>
      </w:r>
      <w:r w:rsidR="00841131" w:rsidRPr="00C76247">
        <w:rPr>
          <w:rFonts w:hint="eastAsia"/>
          <w:b/>
          <w:sz w:val="44"/>
        </w:rPr>
        <w:t>图</w:t>
      </w:r>
    </w:p>
    <w:p w14:paraId="59B83204" w14:textId="77777777" w:rsidR="00841131" w:rsidRPr="00C76247" w:rsidRDefault="00841131" w:rsidP="00C76247"/>
    <w:p w14:paraId="0A6396B4" w14:textId="77777777" w:rsidR="00841131" w:rsidRPr="00C76247" w:rsidRDefault="00841131" w:rsidP="00C76247"/>
    <w:p w14:paraId="2999234D" w14:textId="77777777" w:rsidR="00841131" w:rsidRDefault="0048711C" w:rsidP="009E7501">
      <w:pPr>
        <w:pStyle w:val="1"/>
      </w:pPr>
      <w:r w:rsidRPr="00C76247">
        <w:rPr>
          <w:rFonts w:hint="eastAsia"/>
        </w:rPr>
        <w:t>产品目标</w:t>
      </w:r>
    </w:p>
    <w:p w14:paraId="72EC0561" w14:textId="77777777" w:rsidR="00C76247" w:rsidRDefault="004836D0" w:rsidP="00C76247">
      <w:r>
        <w:rPr>
          <w:rFonts w:hint="eastAsia"/>
        </w:rPr>
        <w:t xml:space="preserve"> </w:t>
      </w:r>
      <w:r>
        <w:t xml:space="preserve">   </w:t>
      </w:r>
      <w:r>
        <w:rPr>
          <w:rFonts w:hint="eastAsia"/>
        </w:rPr>
        <w:t>在地库场景下，基于平面图自动生成</w:t>
      </w:r>
      <w:r w:rsidR="001D2BDD">
        <w:rPr>
          <w:rFonts w:hint="eastAsia"/>
        </w:rPr>
        <w:t>地下</w:t>
      </w:r>
      <w:r w:rsidR="007D2BC1">
        <w:rPr>
          <w:rFonts w:hint="eastAsia"/>
        </w:rPr>
        <w:t>消火栓</w:t>
      </w:r>
      <w:r w:rsidR="00C339E7">
        <w:rPr>
          <w:rFonts w:hint="eastAsia"/>
        </w:rPr>
        <w:t>系统</w:t>
      </w:r>
      <w:r w:rsidR="00394854">
        <w:rPr>
          <w:rFonts w:hint="eastAsia"/>
        </w:rPr>
        <w:t>展开</w:t>
      </w:r>
      <w:r w:rsidR="00C339E7">
        <w:rPr>
          <w:rFonts w:hint="eastAsia"/>
        </w:rPr>
        <w:t>图。</w:t>
      </w:r>
    </w:p>
    <w:p w14:paraId="63975438" w14:textId="77777777" w:rsidR="0008282C" w:rsidRDefault="003D6623" w:rsidP="009E7501">
      <w:pPr>
        <w:pStyle w:val="1"/>
      </w:pPr>
      <w:r>
        <w:rPr>
          <w:rFonts w:hint="eastAsia"/>
        </w:rPr>
        <w:t>界面</w:t>
      </w:r>
    </w:p>
    <w:p w14:paraId="3F86DD75" w14:textId="77777777" w:rsidR="00144EF6" w:rsidRDefault="007501C8" w:rsidP="0047734F">
      <w:pPr>
        <w:jc w:val="center"/>
      </w:pPr>
      <w:r>
        <w:rPr>
          <w:noProof/>
        </w:rPr>
        <w:drawing>
          <wp:inline distT="0" distB="0" distL="0" distR="0" wp14:anchorId="4D4E4FB1" wp14:editId="50540BCC">
            <wp:extent cx="3226003" cy="402458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04934" cy="4123053"/>
                    </a:xfrm>
                    <a:prstGeom prst="rect">
                      <a:avLst/>
                    </a:prstGeom>
                  </pic:spPr>
                </pic:pic>
              </a:graphicData>
            </a:graphic>
          </wp:inline>
        </w:drawing>
      </w:r>
      <w:r>
        <w:rPr>
          <w:noProof/>
        </w:rPr>
        <w:t xml:space="preserve"> </w:t>
      </w:r>
    </w:p>
    <w:p w14:paraId="33EAA7AC" w14:textId="6EF1E1A8" w:rsidR="00C21D2C" w:rsidRDefault="00C21D2C" w:rsidP="00C21D2C">
      <w:r>
        <w:rPr>
          <w:rFonts w:hint="eastAsia"/>
        </w:rPr>
        <w:t xml:space="preserve"> </w:t>
      </w:r>
      <w:r>
        <w:t xml:space="preserve">   </w:t>
      </w:r>
      <w:r w:rsidR="00DF5D2C">
        <w:rPr>
          <w:rFonts w:hint="eastAsia"/>
        </w:rPr>
        <w:t>楼层线间距初始值为5</w:t>
      </w:r>
      <w:r w:rsidR="00DF5D2C">
        <w:t>000</w:t>
      </w:r>
      <w:r w:rsidR="00DF5D2C">
        <w:rPr>
          <w:rFonts w:hint="eastAsia"/>
        </w:rPr>
        <w:t>。可以输入正整数</w:t>
      </w:r>
      <w:bookmarkStart w:id="0" w:name="_GoBack"/>
      <w:bookmarkEnd w:id="0"/>
      <w:r w:rsidR="00DF5D2C">
        <w:rPr>
          <w:rFonts w:hint="eastAsia"/>
        </w:rPr>
        <w:t>。</w:t>
      </w:r>
    </w:p>
    <w:p w14:paraId="4C2F46FA" w14:textId="77777777" w:rsidR="00C21D2C" w:rsidRPr="00C21D2C" w:rsidRDefault="00656F7E" w:rsidP="00656F7E">
      <w:r>
        <w:rPr>
          <w:rFonts w:hint="eastAsia"/>
        </w:rPr>
        <w:t xml:space="preserve"> </w:t>
      </w:r>
      <w:r>
        <w:t xml:space="preserve">   </w:t>
      </w:r>
      <w:r w:rsidR="00B001B0">
        <w:rPr>
          <w:rFonts w:hint="eastAsia"/>
        </w:rPr>
        <w:t>“楼层表”</w:t>
      </w:r>
      <w:r w:rsidR="00EC331F">
        <w:rPr>
          <w:rFonts w:hint="eastAsia"/>
        </w:rPr>
        <w:t>的数据</w:t>
      </w:r>
      <w:r w:rsidR="00B001B0">
        <w:rPr>
          <w:rFonts w:hint="eastAsia"/>
        </w:rPr>
        <w:t>和“参数设置”中的楼层线间距数据是地下五个系统图共用的。</w:t>
      </w:r>
      <w:r w:rsidR="00EC331F">
        <w:rPr>
          <w:rFonts w:hint="eastAsia"/>
        </w:rPr>
        <w:t>在C</w:t>
      </w:r>
      <w:r w:rsidR="00EC331F">
        <w:t>AD</w:t>
      </w:r>
      <w:r w:rsidR="00EC331F">
        <w:rPr>
          <w:rFonts w:hint="eastAsia"/>
        </w:rPr>
        <w:t>文件进行保存、快速保存、另存为等一系列保存动作后将这些数据保存到C</w:t>
      </w:r>
      <w:r w:rsidR="00EC331F">
        <w:t>AD</w:t>
      </w:r>
      <w:r w:rsidR="00EC331F">
        <w:rPr>
          <w:rFonts w:hint="eastAsia"/>
        </w:rPr>
        <w:t>文件中</w:t>
      </w:r>
      <w:r w:rsidR="00C21D2C">
        <w:rPr>
          <w:rFonts w:hint="eastAsia"/>
        </w:rPr>
        <w:t>并覆盖先前保存过的旧数据</w:t>
      </w:r>
      <w:r w:rsidR="00EC331F">
        <w:rPr>
          <w:rFonts w:hint="eastAsia"/>
        </w:rPr>
        <w:t>。</w:t>
      </w:r>
    </w:p>
    <w:p w14:paraId="4CC2C853" w14:textId="77777777" w:rsidR="00042A9D" w:rsidRDefault="003E2E78" w:rsidP="009E7501">
      <w:pPr>
        <w:pStyle w:val="1"/>
      </w:pPr>
      <w:r>
        <w:rPr>
          <w:rFonts w:hint="eastAsia"/>
        </w:rPr>
        <w:t>处理</w:t>
      </w:r>
      <w:r w:rsidR="00042A9D">
        <w:rPr>
          <w:rFonts w:hint="eastAsia"/>
        </w:rPr>
        <w:t>流程</w:t>
      </w:r>
    </w:p>
    <w:p w14:paraId="678BFA62" w14:textId="77777777" w:rsidR="00042A9D" w:rsidRDefault="00656F7E" w:rsidP="00FA1D9A">
      <w:pPr>
        <w:pStyle w:val="a0"/>
        <w:numPr>
          <w:ilvl w:val="0"/>
          <w:numId w:val="3"/>
        </w:numPr>
        <w:ind w:firstLineChars="0"/>
      </w:pPr>
      <w:r>
        <w:rPr>
          <w:rFonts w:hint="eastAsia"/>
        </w:rPr>
        <w:t>点击“楼层框定”</w:t>
      </w:r>
      <w:r w:rsidR="00FA1D9A">
        <w:rPr>
          <w:rFonts w:hint="eastAsia"/>
        </w:rPr>
        <w:t>插入图块</w:t>
      </w:r>
      <w:r w:rsidR="004508D0">
        <w:rPr>
          <w:rFonts w:hint="eastAsia"/>
        </w:rPr>
        <w:t>，定义楼层范围和基点；</w:t>
      </w:r>
    </w:p>
    <w:p w14:paraId="00116077" w14:textId="77777777" w:rsidR="004508D0" w:rsidRDefault="004508D0" w:rsidP="00FA1D9A">
      <w:pPr>
        <w:pStyle w:val="a0"/>
        <w:numPr>
          <w:ilvl w:val="0"/>
          <w:numId w:val="3"/>
        </w:numPr>
        <w:ind w:firstLineChars="0"/>
      </w:pPr>
      <w:r>
        <w:rPr>
          <w:rFonts w:hint="eastAsia"/>
        </w:rPr>
        <w:t>点击</w:t>
      </w:r>
      <w:r w:rsidR="00937B52">
        <w:rPr>
          <w:rFonts w:hint="eastAsia"/>
        </w:rPr>
        <w:t>“读取楼层”</w:t>
      </w:r>
      <w:r>
        <w:rPr>
          <w:rFonts w:hint="eastAsia"/>
        </w:rPr>
        <w:t>，然后</w:t>
      </w:r>
      <w:r w:rsidR="00937B52">
        <w:rPr>
          <w:rFonts w:hint="eastAsia"/>
        </w:rPr>
        <w:t>在图纸上选择楼层框定的图块</w:t>
      </w:r>
      <w:r w:rsidR="000A5141">
        <w:rPr>
          <w:rFonts w:hint="eastAsia"/>
        </w:rPr>
        <w:t>。</w:t>
      </w:r>
      <w:r w:rsidR="007E4732">
        <w:rPr>
          <w:rFonts w:hint="eastAsia"/>
        </w:rPr>
        <w:t>随后</w:t>
      </w:r>
      <w:r w:rsidR="000A5141">
        <w:rPr>
          <w:rFonts w:hint="eastAsia"/>
        </w:rPr>
        <w:t>界面上显示识别的楼层；</w:t>
      </w:r>
    </w:p>
    <w:p w14:paraId="35AE670F" w14:textId="77777777" w:rsidR="00BC3B11" w:rsidRDefault="00DC0D22" w:rsidP="00FA1D9A">
      <w:pPr>
        <w:pStyle w:val="a0"/>
        <w:numPr>
          <w:ilvl w:val="0"/>
          <w:numId w:val="3"/>
        </w:numPr>
        <w:ind w:firstLineChars="0"/>
      </w:pPr>
      <w:r>
        <w:rPr>
          <w:rFonts w:hint="eastAsia"/>
        </w:rPr>
        <w:t>在“参数设置”中设置参数；</w:t>
      </w:r>
    </w:p>
    <w:p w14:paraId="7EB47C45" w14:textId="77777777" w:rsidR="00BD26D6" w:rsidRDefault="002C57CB" w:rsidP="00FA1D9A">
      <w:pPr>
        <w:pStyle w:val="a0"/>
        <w:numPr>
          <w:ilvl w:val="0"/>
          <w:numId w:val="3"/>
        </w:numPr>
        <w:ind w:firstLineChars="0"/>
      </w:pPr>
      <w:r>
        <w:rPr>
          <w:rFonts w:hint="eastAsia"/>
        </w:rPr>
        <w:lastRenderedPageBreak/>
        <w:t>点击“</w:t>
      </w:r>
      <w:r w:rsidR="00694AAB">
        <w:rPr>
          <w:rFonts w:hint="eastAsia"/>
        </w:rPr>
        <w:t>标记环管</w:t>
      </w:r>
      <w:r>
        <w:rPr>
          <w:rFonts w:hint="eastAsia"/>
        </w:rPr>
        <w:t>”</w:t>
      </w:r>
      <w:r w:rsidR="000A30F1">
        <w:rPr>
          <w:rFonts w:hint="eastAsia"/>
        </w:rPr>
        <w:t>，</w:t>
      </w:r>
      <w:r w:rsidR="00652B0C">
        <w:rPr>
          <w:rFonts w:hint="eastAsia"/>
        </w:rPr>
        <w:t>再次点击图纸则插入“消火栓环管标记”图块</w:t>
      </w:r>
      <w:r w:rsidR="00064F28">
        <w:rPr>
          <w:rFonts w:hint="eastAsia"/>
        </w:rPr>
        <w:t>，图层为0</w:t>
      </w:r>
      <w:r w:rsidR="00652B0C">
        <w:rPr>
          <w:rFonts w:hint="eastAsia"/>
        </w:rPr>
        <w:t>。用户</w:t>
      </w:r>
      <w:r w:rsidR="000A30F1">
        <w:rPr>
          <w:rFonts w:hint="eastAsia"/>
        </w:rPr>
        <w:t>为每</w:t>
      </w:r>
      <w:r w:rsidR="00694AAB">
        <w:rPr>
          <w:rFonts w:hint="eastAsia"/>
        </w:rPr>
        <w:t>个</w:t>
      </w:r>
      <w:r w:rsidR="000A30F1">
        <w:rPr>
          <w:rFonts w:hint="eastAsia"/>
        </w:rPr>
        <w:t>最高层级的消防环管设置编号</w:t>
      </w:r>
      <w:r w:rsidR="006C12AF">
        <w:rPr>
          <w:rFonts w:hint="eastAsia"/>
        </w:rPr>
        <w:t>；</w:t>
      </w:r>
    </w:p>
    <w:p w14:paraId="6D105807" w14:textId="77777777" w:rsidR="00694AAB" w:rsidRDefault="00694AAB" w:rsidP="00FA1D9A">
      <w:pPr>
        <w:pStyle w:val="a0"/>
        <w:numPr>
          <w:ilvl w:val="0"/>
          <w:numId w:val="3"/>
        </w:numPr>
        <w:ind w:firstLineChars="0"/>
      </w:pPr>
      <w:r>
        <w:rPr>
          <w:rFonts w:hint="eastAsia"/>
        </w:rPr>
        <w:t>点击“标记节点”，</w:t>
      </w:r>
      <w:r w:rsidR="00652B0C">
        <w:rPr>
          <w:rFonts w:hint="eastAsia"/>
        </w:rPr>
        <w:t>再次点击图纸则插入“消火栓环管节点标记”图块</w:t>
      </w:r>
      <w:r w:rsidR="00064F28">
        <w:rPr>
          <w:rFonts w:hint="eastAsia"/>
        </w:rPr>
        <w:t>，图层为</w:t>
      </w:r>
      <w:r w:rsidR="00D12069">
        <w:rPr>
          <w:rFonts w:hint="eastAsia"/>
        </w:rPr>
        <w:t>“W</w:t>
      </w:r>
      <w:r w:rsidR="00D12069">
        <w:t>-</w:t>
      </w:r>
      <w:r w:rsidR="001371C4">
        <w:t>FRPT-</w:t>
      </w:r>
      <w:r w:rsidR="00D12069">
        <w:t>NOTE</w:t>
      </w:r>
      <w:r w:rsidR="00D12069">
        <w:rPr>
          <w:rFonts w:hint="eastAsia"/>
        </w:rPr>
        <w:t>”</w:t>
      </w:r>
      <w:r w:rsidR="00652B0C">
        <w:rPr>
          <w:rFonts w:hint="eastAsia"/>
        </w:rPr>
        <w:t>。用户为消火栓环管</w:t>
      </w:r>
      <w:r w:rsidR="007141E8">
        <w:rPr>
          <w:rFonts w:hint="eastAsia"/>
        </w:rPr>
        <w:t>的每个节点（三通）设置编号；</w:t>
      </w:r>
    </w:p>
    <w:p w14:paraId="270DF337" w14:textId="5A3E55FA" w:rsidR="00042A9D" w:rsidRPr="00042A9D" w:rsidRDefault="006F1150" w:rsidP="008B6948">
      <w:pPr>
        <w:pStyle w:val="a0"/>
        <w:numPr>
          <w:ilvl w:val="0"/>
          <w:numId w:val="3"/>
        </w:numPr>
        <w:ind w:firstLineChars="0"/>
      </w:pPr>
      <w:r>
        <w:rPr>
          <w:rFonts w:hint="eastAsia"/>
        </w:rPr>
        <w:t>单击“生成”后</w:t>
      </w:r>
      <w:r w:rsidR="00C07248">
        <w:rPr>
          <w:rFonts w:hint="eastAsia"/>
        </w:rPr>
        <w:t>选择“消火栓环管标记”图块的两个节点中的一个作为起点。</w:t>
      </w:r>
      <w:r w:rsidR="00C73DC3">
        <w:rPr>
          <w:rFonts w:hint="eastAsia"/>
        </w:rPr>
        <w:t>鼠标</w:t>
      </w:r>
      <w:r w:rsidR="00C07248">
        <w:rPr>
          <w:rFonts w:hint="eastAsia"/>
        </w:rPr>
        <w:t>再次</w:t>
      </w:r>
      <w:r w:rsidR="00C73DC3">
        <w:rPr>
          <w:rFonts w:hint="eastAsia"/>
        </w:rPr>
        <w:t>点击</w:t>
      </w:r>
      <w:r w:rsidR="0066261B">
        <w:rPr>
          <w:rFonts w:hint="eastAsia"/>
        </w:rPr>
        <w:t>图纸任意位置，</w:t>
      </w:r>
      <w:r w:rsidR="009E1DB2">
        <w:rPr>
          <w:rFonts w:hint="eastAsia"/>
        </w:rPr>
        <w:t>插入系统图。</w:t>
      </w:r>
      <w:r>
        <w:rPr>
          <w:rFonts w:hint="eastAsia"/>
        </w:rPr>
        <w:t>系统图包含所有B开头的楼层。</w:t>
      </w:r>
    </w:p>
    <w:p w14:paraId="5D384365" w14:textId="77777777" w:rsidR="00C76247" w:rsidRDefault="00E42FFA" w:rsidP="009E7501">
      <w:pPr>
        <w:pStyle w:val="1"/>
      </w:pPr>
      <w:r>
        <w:rPr>
          <w:rFonts w:hint="eastAsia"/>
        </w:rPr>
        <w:t>平面图元</w:t>
      </w:r>
      <w:r w:rsidR="00476CD4" w:rsidRPr="009E7501">
        <w:rPr>
          <w:rFonts w:hint="eastAsia"/>
        </w:rPr>
        <w:t>读取</w:t>
      </w:r>
    </w:p>
    <w:p w14:paraId="527E5F4B" w14:textId="77777777" w:rsidR="000829A3" w:rsidRDefault="000829A3" w:rsidP="000829A3">
      <w:pPr>
        <w:pStyle w:val="2"/>
      </w:pPr>
      <w:r>
        <w:rPr>
          <w:rFonts w:hint="eastAsia"/>
        </w:rPr>
        <w:t>消火栓管路</w:t>
      </w:r>
    </w:p>
    <w:p w14:paraId="551AA5C6" w14:textId="77777777" w:rsidR="000829A3" w:rsidRDefault="000829A3" w:rsidP="000829A3">
      <w:pPr>
        <w:ind w:firstLine="420"/>
      </w:pPr>
      <w:r>
        <w:rPr>
          <w:rFonts w:hint="eastAsia"/>
        </w:rPr>
        <w:t>图层：名称包含“W</w:t>
      </w:r>
      <w:r>
        <w:t>-FRPT</w:t>
      </w:r>
      <w:r>
        <w:rPr>
          <w:rFonts w:hint="eastAsia"/>
        </w:rPr>
        <w:t>”和“</w:t>
      </w:r>
      <w:r>
        <w:t>HYDT-PIPE</w:t>
      </w:r>
      <w:r>
        <w:rPr>
          <w:rFonts w:hint="eastAsia"/>
        </w:rPr>
        <w:t>”</w:t>
      </w:r>
    </w:p>
    <w:p w14:paraId="7A567B7C" w14:textId="77777777" w:rsidR="000829A3" w:rsidRDefault="000829A3" w:rsidP="000829A3">
      <w:pPr>
        <w:ind w:firstLine="420"/>
      </w:pPr>
      <w:r>
        <w:rPr>
          <w:rFonts w:hint="eastAsia"/>
        </w:rPr>
        <w:t>图元形式：l</w:t>
      </w:r>
      <w:r>
        <w:t>ine</w:t>
      </w:r>
      <w:r>
        <w:rPr>
          <w:rFonts w:hint="eastAsia"/>
        </w:rPr>
        <w:t>、p</w:t>
      </w:r>
      <w:r>
        <w:t>line</w:t>
      </w:r>
    </w:p>
    <w:p w14:paraId="62CC4D17" w14:textId="77777777" w:rsidR="000829A3" w:rsidRDefault="000829A3" w:rsidP="000829A3">
      <w:r>
        <w:tab/>
      </w:r>
      <w:r>
        <w:rPr>
          <w:rFonts w:hint="eastAsia"/>
        </w:rPr>
        <w:t>可能被阀门、其他管线等元素打断，要将打断部分连上才能作为候选管线。详见地上系统图对打断的描述。天正元素要炸到c</w:t>
      </w:r>
      <w:r>
        <w:t>ad</w:t>
      </w:r>
      <w:r>
        <w:rPr>
          <w:rFonts w:hint="eastAsia"/>
        </w:rPr>
        <w:t>对象为止。</w:t>
      </w:r>
    </w:p>
    <w:p w14:paraId="52B64DBC" w14:textId="77777777" w:rsidR="000829A3" w:rsidRDefault="000829A3" w:rsidP="000829A3">
      <w:pPr>
        <w:jc w:val="center"/>
      </w:pPr>
      <w:r>
        <w:rPr>
          <w:noProof/>
        </w:rPr>
        <w:drawing>
          <wp:inline distT="0" distB="0" distL="0" distR="0" wp14:anchorId="43556A6D" wp14:editId="3EE09EDB">
            <wp:extent cx="5051425" cy="3401471"/>
            <wp:effectExtent l="0" t="0" r="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63164" cy="3409376"/>
                    </a:xfrm>
                    <a:prstGeom prst="rect">
                      <a:avLst/>
                    </a:prstGeom>
                  </pic:spPr>
                </pic:pic>
              </a:graphicData>
            </a:graphic>
          </wp:inline>
        </w:drawing>
      </w:r>
    </w:p>
    <w:p w14:paraId="36D11218" w14:textId="77777777" w:rsidR="00E42FFA" w:rsidRDefault="00064F28" w:rsidP="00E42FFA">
      <w:pPr>
        <w:pStyle w:val="2"/>
      </w:pPr>
      <w:r>
        <w:rPr>
          <w:rFonts w:hint="eastAsia"/>
        </w:rPr>
        <w:t>消火栓环管标记</w:t>
      </w:r>
    </w:p>
    <w:p w14:paraId="0DAFF2AC" w14:textId="77777777" w:rsidR="000829A3" w:rsidRDefault="00756EA5" w:rsidP="00E42FFA">
      <w:r>
        <w:rPr>
          <w:rFonts w:hint="eastAsia"/>
        </w:rPr>
        <w:t xml:space="preserve"> </w:t>
      </w:r>
      <w:r>
        <w:t xml:space="preserve">   </w:t>
      </w:r>
      <w:r w:rsidR="000829A3">
        <w:rPr>
          <w:rFonts w:hint="eastAsia"/>
        </w:rPr>
        <w:t>图层：不限</w:t>
      </w:r>
    </w:p>
    <w:p w14:paraId="31FD5CB1" w14:textId="77777777" w:rsidR="00E42FFA" w:rsidRDefault="00756EA5" w:rsidP="00E42FFA">
      <w:r>
        <w:rPr>
          <w:rFonts w:hint="eastAsia"/>
        </w:rPr>
        <w:t xml:space="preserve"> </w:t>
      </w:r>
      <w:r>
        <w:t xml:space="preserve">   </w:t>
      </w:r>
      <w:r w:rsidR="00064F28">
        <w:rPr>
          <w:rFonts w:hint="eastAsia"/>
        </w:rPr>
        <w:t>图块名称：消火栓环管标记</w:t>
      </w:r>
    </w:p>
    <w:p w14:paraId="5FD9D295" w14:textId="77777777" w:rsidR="000829A3" w:rsidRDefault="00756EA5" w:rsidP="00E42FFA">
      <w:r>
        <w:rPr>
          <w:rFonts w:hint="eastAsia"/>
        </w:rPr>
        <w:t xml:space="preserve"> </w:t>
      </w:r>
      <w:r>
        <w:t xml:space="preserve">   </w:t>
      </w:r>
      <w:r w:rsidR="00064F28">
        <w:rPr>
          <w:rFonts w:hint="eastAsia"/>
        </w:rPr>
        <w:t>图块有两个点，名称为“节点</w:t>
      </w:r>
      <w:r>
        <w:rPr>
          <w:rFonts w:hint="eastAsia"/>
        </w:rPr>
        <w:t>1”和“</w:t>
      </w:r>
      <w:r w:rsidR="00064F28">
        <w:rPr>
          <w:rFonts w:hint="eastAsia"/>
        </w:rPr>
        <w:t>节点</w:t>
      </w:r>
      <w:r>
        <w:rPr>
          <w:rFonts w:hint="eastAsia"/>
        </w:rPr>
        <w:t>2”</w:t>
      </w:r>
      <w:r w:rsidR="005A4F49">
        <w:rPr>
          <w:rFonts w:hint="eastAsia"/>
        </w:rPr>
        <w:t>。</w:t>
      </w:r>
      <w:r w:rsidR="00095D5C">
        <w:rPr>
          <w:rFonts w:hint="eastAsia"/>
        </w:rPr>
        <w:t>用户会将两个</w:t>
      </w:r>
      <w:r w:rsidR="00610A47">
        <w:rPr>
          <w:rFonts w:hint="eastAsia"/>
        </w:rPr>
        <w:t>节点</w:t>
      </w:r>
      <w:r w:rsidR="00095D5C">
        <w:rPr>
          <w:rFonts w:hint="eastAsia"/>
        </w:rPr>
        <w:t>分别摆放在一层内的消火栓管路最大环的进两个总管。</w:t>
      </w:r>
      <w:r w:rsidR="00F21B78">
        <w:rPr>
          <w:rFonts w:hint="eastAsia"/>
        </w:rPr>
        <w:t>两个箭头（角度1、角度2）指引了环路的方向。</w:t>
      </w:r>
    </w:p>
    <w:p w14:paraId="427087A1" w14:textId="77777777" w:rsidR="00EA2A1B" w:rsidRDefault="00065A21" w:rsidP="00F21B78">
      <w:pPr>
        <w:jc w:val="center"/>
      </w:pPr>
      <w:r>
        <w:rPr>
          <w:noProof/>
        </w:rPr>
        <w:lastRenderedPageBreak/>
        <w:drawing>
          <wp:inline distT="0" distB="0" distL="0" distR="0" wp14:anchorId="4A3B076F" wp14:editId="5598F8ED">
            <wp:extent cx="3079699" cy="2239511"/>
            <wp:effectExtent l="0" t="0" r="698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95998" cy="2251364"/>
                    </a:xfrm>
                    <a:prstGeom prst="rect">
                      <a:avLst/>
                    </a:prstGeom>
                  </pic:spPr>
                </pic:pic>
              </a:graphicData>
            </a:graphic>
          </wp:inline>
        </w:drawing>
      </w:r>
    </w:p>
    <w:p w14:paraId="720FFBBC" w14:textId="77777777" w:rsidR="00703499" w:rsidRDefault="00703499" w:rsidP="00E42FFA">
      <w:pPr>
        <w:pStyle w:val="2"/>
      </w:pPr>
      <w:r>
        <w:rPr>
          <w:rFonts w:hint="eastAsia"/>
        </w:rPr>
        <w:t>消火栓环管节点标记</w:t>
      </w:r>
    </w:p>
    <w:p w14:paraId="6A3949BD" w14:textId="77777777" w:rsidR="00703499" w:rsidRDefault="00703499" w:rsidP="00703499">
      <w:pPr>
        <w:ind w:firstLine="480"/>
      </w:pPr>
      <w:r>
        <w:rPr>
          <w:rFonts w:hint="eastAsia"/>
        </w:rPr>
        <w:t>图层：不限</w:t>
      </w:r>
    </w:p>
    <w:p w14:paraId="32CECDF9" w14:textId="77777777" w:rsidR="00703499" w:rsidRDefault="00703499" w:rsidP="00703499">
      <w:r>
        <w:rPr>
          <w:rFonts w:hint="eastAsia"/>
        </w:rPr>
        <w:t xml:space="preserve"> </w:t>
      </w:r>
      <w:r>
        <w:t xml:space="preserve">   </w:t>
      </w:r>
      <w:r>
        <w:rPr>
          <w:rFonts w:hint="eastAsia"/>
        </w:rPr>
        <w:t>图块名称：消火栓环管节点标记</w:t>
      </w:r>
    </w:p>
    <w:p w14:paraId="42C09C07" w14:textId="77777777" w:rsidR="00703499" w:rsidRDefault="00703499" w:rsidP="00087798">
      <w:pPr>
        <w:ind w:firstLine="480"/>
      </w:pPr>
      <w:r>
        <w:rPr>
          <w:rFonts w:hint="eastAsia"/>
        </w:rPr>
        <w:t>图块有两个点，名称为“节点1”和“节点2”。用户会将两个节点分别摆放在环管的三通处，并用两个箭头（角度1、角度2）指引了节点之间的管路。</w:t>
      </w:r>
    </w:p>
    <w:p w14:paraId="722E98D3" w14:textId="77777777" w:rsidR="00087798" w:rsidRDefault="00980F4C" w:rsidP="00980F4C">
      <w:pPr>
        <w:jc w:val="center"/>
      </w:pPr>
      <w:r>
        <w:rPr>
          <w:noProof/>
        </w:rPr>
        <w:drawing>
          <wp:inline distT="0" distB="0" distL="0" distR="0" wp14:anchorId="68928080" wp14:editId="575897A0">
            <wp:extent cx="4403751" cy="3156216"/>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20630" cy="3168313"/>
                    </a:xfrm>
                    <a:prstGeom prst="rect">
                      <a:avLst/>
                    </a:prstGeom>
                  </pic:spPr>
                </pic:pic>
              </a:graphicData>
            </a:graphic>
          </wp:inline>
        </w:drawing>
      </w:r>
    </w:p>
    <w:p w14:paraId="00A9C028" w14:textId="77777777" w:rsidR="004F0072" w:rsidRDefault="004F0072" w:rsidP="00E42FFA">
      <w:pPr>
        <w:pStyle w:val="2"/>
      </w:pPr>
      <w:r>
        <w:rPr>
          <w:rFonts w:hint="eastAsia"/>
        </w:rPr>
        <w:t>用水末端</w:t>
      </w:r>
    </w:p>
    <w:p w14:paraId="0B3D686B" w14:textId="77777777" w:rsidR="00E42FFA" w:rsidRDefault="004F0072" w:rsidP="004F0072">
      <w:pPr>
        <w:pStyle w:val="3"/>
      </w:pPr>
      <w:r>
        <w:rPr>
          <w:rFonts w:hint="eastAsia"/>
        </w:rPr>
        <w:t>T</w:t>
      </w:r>
      <w:r>
        <w:t xml:space="preserve">ype1 </w:t>
      </w:r>
      <w:r w:rsidR="00D6668B">
        <w:rPr>
          <w:rFonts w:hint="eastAsia"/>
        </w:rPr>
        <w:t>只供</w:t>
      </w:r>
      <w:r w:rsidR="00E42FFA">
        <w:rPr>
          <w:rFonts w:hint="eastAsia"/>
        </w:rPr>
        <w:t>消火栓</w:t>
      </w:r>
      <w:r w:rsidR="00D6668B">
        <w:rPr>
          <w:rFonts w:hint="eastAsia"/>
        </w:rPr>
        <w:t>的</w:t>
      </w:r>
      <w:r w:rsidR="00E42FFA">
        <w:rPr>
          <w:rFonts w:hint="eastAsia"/>
        </w:rPr>
        <w:t>立管</w:t>
      </w:r>
    </w:p>
    <w:p w14:paraId="4DDB98F4" w14:textId="77777777" w:rsidR="00E42FFA" w:rsidRDefault="00A034C9" w:rsidP="00E42FFA">
      <w:r>
        <w:rPr>
          <w:rFonts w:hint="eastAsia"/>
        </w:rPr>
        <w:t xml:space="preserve"> </w:t>
      </w:r>
      <w:r>
        <w:t xml:space="preserve">   </w:t>
      </w:r>
      <w:r>
        <w:rPr>
          <w:rFonts w:hint="eastAsia"/>
        </w:rPr>
        <w:t>先找到消火栓，再找为此消火栓供水的立管。</w:t>
      </w:r>
    </w:p>
    <w:p w14:paraId="7C87A3F0" w14:textId="77777777" w:rsidR="00F21B78" w:rsidRDefault="00AD0217" w:rsidP="00AD0217">
      <w:pPr>
        <w:ind w:firstLine="480"/>
      </w:pPr>
      <w:r>
        <w:rPr>
          <w:rFonts w:hint="eastAsia"/>
        </w:rPr>
        <w:t>消火栓</w:t>
      </w:r>
    </w:p>
    <w:p w14:paraId="7AA927DE" w14:textId="77777777" w:rsidR="00AD0217" w:rsidRDefault="00AD0217" w:rsidP="00AD0217">
      <w:pPr>
        <w:ind w:firstLine="480"/>
      </w:pPr>
      <w:r>
        <w:rPr>
          <w:rFonts w:hint="eastAsia"/>
        </w:rPr>
        <w:t>图层：不限</w:t>
      </w:r>
    </w:p>
    <w:p w14:paraId="466B6F40" w14:textId="77777777" w:rsidR="00AD0217" w:rsidRDefault="00AD0217" w:rsidP="00AD0217">
      <w:pPr>
        <w:ind w:firstLine="480"/>
      </w:pPr>
      <w:r>
        <w:rPr>
          <w:rFonts w:hint="eastAsia"/>
        </w:rPr>
        <w:t>图块名称：室内消火栓平面</w:t>
      </w:r>
    </w:p>
    <w:p w14:paraId="2297D0FB" w14:textId="77777777" w:rsidR="00265D43" w:rsidRDefault="00265D43" w:rsidP="00AD0217">
      <w:pPr>
        <w:ind w:firstLine="480"/>
      </w:pPr>
      <w:r>
        <w:rPr>
          <w:rFonts w:hint="eastAsia"/>
        </w:rPr>
        <w:t>找到消火栓以后，在消火栓图块的o</w:t>
      </w:r>
      <w:r>
        <w:t>bb</w:t>
      </w:r>
      <w:r>
        <w:rPr>
          <w:rFonts w:hint="eastAsia"/>
        </w:rPr>
        <w:t>外扩5</w:t>
      </w:r>
      <w:r>
        <w:t>00</w:t>
      </w:r>
      <w:r>
        <w:rPr>
          <w:rFonts w:hint="eastAsia"/>
        </w:rPr>
        <w:t>的范围内找立管。</w:t>
      </w:r>
    </w:p>
    <w:p w14:paraId="3538E1C9" w14:textId="77777777" w:rsidR="00265D43" w:rsidRDefault="00265D43" w:rsidP="00265D43">
      <w:pPr>
        <w:ind w:firstLine="480"/>
      </w:pPr>
      <w:r>
        <w:rPr>
          <w:rFonts w:hint="eastAsia"/>
        </w:rPr>
        <w:lastRenderedPageBreak/>
        <w:t>图层：</w:t>
      </w:r>
      <w:r w:rsidR="00BF757F">
        <w:rPr>
          <w:rFonts w:hint="eastAsia"/>
        </w:rPr>
        <w:t>包含</w:t>
      </w:r>
      <w:r>
        <w:rPr>
          <w:rFonts w:hint="eastAsia"/>
        </w:rPr>
        <w:t>W</w:t>
      </w:r>
      <w:r>
        <w:t>-FRPT-HYDT</w:t>
      </w:r>
    </w:p>
    <w:p w14:paraId="623AA320" w14:textId="77777777" w:rsidR="00980F4C" w:rsidRDefault="00980F4C" w:rsidP="00265D43">
      <w:pPr>
        <w:ind w:firstLine="480"/>
      </w:pPr>
      <w:r>
        <w:rPr>
          <w:rFonts w:hint="eastAsia"/>
        </w:rPr>
        <w:t>立管编号：</w:t>
      </w:r>
    </w:p>
    <w:p w14:paraId="7E90EAEC" w14:textId="77777777" w:rsidR="00265D43" w:rsidRDefault="00265D43" w:rsidP="00265D43">
      <w:pPr>
        <w:ind w:firstLine="480"/>
      </w:pPr>
      <w:r>
        <w:rPr>
          <w:rFonts w:hint="eastAsia"/>
        </w:rPr>
        <w:t>图元：半径不超过3</w:t>
      </w:r>
      <w:r>
        <w:t>00</w:t>
      </w:r>
      <w:r>
        <w:rPr>
          <w:rFonts w:hint="eastAsia"/>
        </w:rPr>
        <w:t>的圆或者名称包含“带定位立管”的图块</w:t>
      </w:r>
    </w:p>
    <w:p w14:paraId="189159F2" w14:textId="77777777" w:rsidR="00980F4C" w:rsidRDefault="00980F4C" w:rsidP="00265D43">
      <w:pPr>
        <w:ind w:firstLine="480"/>
      </w:pPr>
      <w:r>
        <w:rPr>
          <w:rFonts w:hint="eastAsia"/>
        </w:rPr>
        <w:t>编号内容：“X</w:t>
      </w:r>
      <w:r>
        <w:t>L</w:t>
      </w:r>
      <w:r>
        <w:rPr>
          <w:rFonts w:hint="eastAsia"/>
        </w:rPr>
        <w:t>”</w:t>
      </w:r>
      <w:r w:rsidR="009E7134">
        <w:rPr>
          <w:rFonts w:hint="eastAsia"/>
        </w:rPr>
        <w:t>或“X”+数字+“L”</w:t>
      </w:r>
      <w:r>
        <w:rPr>
          <w:rFonts w:hint="eastAsia"/>
        </w:rPr>
        <w:t>开头</w:t>
      </w:r>
    </w:p>
    <w:p w14:paraId="1B345648" w14:textId="77777777" w:rsidR="00265D43" w:rsidRDefault="007C0BC0" w:rsidP="00BF757F">
      <w:r>
        <w:t xml:space="preserve">    </w:t>
      </w:r>
      <w:r w:rsidR="00265D43">
        <w:rPr>
          <w:rFonts w:hint="eastAsia"/>
        </w:rPr>
        <w:t>若找到多个立管则找距离最近的；若一个都没找到则不作处理。</w:t>
      </w:r>
    </w:p>
    <w:p w14:paraId="41DED8EE" w14:textId="77777777" w:rsidR="00CC402D" w:rsidRPr="00265D43" w:rsidRDefault="00CC402D" w:rsidP="00CC402D">
      <w:pPr>
        <w:jc w:val="center"/>
      </w:pPr>
      <w:r>
        <w:rPr>
          <w:noProof/>
        </w:rPr>
        <w:drawing>
          <wp:inline distT="0" distB="0" distL="0" distR="0" wp14:anchorId="7CBDA8E4" wp14:editId="130535E1">
            <wp:extent cx="2703014" cy="1616659"/>
            <wp:effectExtent l="0" t="0" r="254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50448" cy="1645029"/>
                    </a:xfrm>
                    <a:prstGeom prst="rect">
                      <a:avLst/>
                    </a:prstGeom>
                  </pic:spPr>
                </pic:pic>
              </a:graphicData>
            </a:graphic>
          </wp:inline>
        </w:drawing>
      </w:r>
    </w:p>
    <w:p w14:paraId="1D34F4F6" w14:textId="77777777" w:rsidR="00E42FFA" w:rsidRDefault="004F0072" w:rsidP="004F0072">
      <w:pPr>
        <w:pStyle w:val="3"/>
      </w:pPr>
      <w:r>
        <w:rPr>
          <w:rFonts w:hint="eastAsia"/>
        </w:rPr>
        <w:t>Ty</w:t>
      </w:r>
      <w:r>
        <w:t xml:space="preserve">pe2 </w:t>
      </w:r>
      <w:r w:rsidR="00D6668B">
        <w:rPr>
          <w:rFonts w:hint="eastAsia"/>
        </w:rPr>
        <w:t>只供其他区域的立管</w:t>
      </w:r>
    </w:p>
    <w:p w14:paraId="13A63452" w14:textId="1BDE4C02" w:rsidR="00E42FFA" w:rsidRDefault="00BF757F" w:rsidP="007C0BC0">
      <w:pPr>
        <w:ind w:firstLine="480"/>
      </w:pPr>
      <w:r>
        <w:rPr>
          <w:rFonts w:hint="eastAsia"/>
        </w:rPr>
        <w:t>5</w:t>
      </w:r>
      <w:r>
        <w:t>00</w:t>
      </w:r>
      <w:r>
        <w:rPr>
          <w:rFonts w:hint="eastAsia"/>
        </w:rPr>
        <w:t>范围内</w:t>
      </w:r>
      <w:r w:rsidR="003E5B26">
        <w:rPr>
          <w:rFonts w:hint="eastAsia"/>
        </w:rPr>
        <w:t>没有消火栓</w:t>
      </w:r>
      <w:r w:rsidR="00CC402D">
        <w:rPr>
          <w:rFonts w:hint="eastAsia"/>
        </w:rPr>
        <w:t>且立管编号以数字</w:t>
      </w:r>
      <w:r w:rsidR="009E7134">
        <w:rPr>
          <w:rFonts w:hint="eastAsia"/>
        </w:rPr>
        <w:t>+横杠</w:t>
      </w:r>
      <w:r w:rsidR="00960258">
        <w:rPr>
          <w:rFonts w:hint="eastAsia"/>
        </w:rPr>
        <w:t>+X或数字+X</w:t>
      </w:r>
      <w:r w:rsidR="00CC402D">
        <w:rPr>
          <w:rFonts w:hint="eastAsia"/>
        </w:rPr>
        <w:t>开头</w:t>
      </w:r>
      <w:r w:rsidR="003E5B26">
        <w:rPr>
          <w:rFonts w:hint="eastAsia"/>
        </w:rPr>
        <w:t>的立管。不带消火栓的立管是供应其他楼层的通路。</w:t>
      </w:r>
    </w:p>
    <w:p w14:paraId="6A31F50B" w14:textId="77777777" w:rsidR="007C0BC0" w:rsidRDefault="007C0BC0" w:rsidP="007C0BC0">
      <w:pPr>
        <w:jc w:val="center"/>
      </w:pPr>
      <w:r>
        <w:rPr>
          <w:noProof/>
        </w:rPr>
        <w:drawing>
          <wp:inline distT="0" distB="0" distL="0" distR="0" wp14:anchorId="49F0C6BD" wp14:editId="35051DDF">
            <wp:extent cx="3094330" cy="1407167"/>
            <wp:effectExtent l="0" t="0" r="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20575" cy="1419102"/>
                    </a:xfrm>
                    <a:prstGeom prst="rect">
                      <a:avLst/>
                    </a:prstGeom>
                  </pic:spPr>
                </pic:pic>
              </a:graphicData>
            </a:graphic>
          </wp:inline>
        </w:drawing>
      </w:r>
    </w:p>
    <w:p w14:paraId="19929D3C" w14:textId="77777777" w:rsidR="00D6668B" w:rsidRDefault="00D6668B" w:rsidP="00D6668B">
      <w:pPr>
        <w:pStyle w:val="3"/>
      </w:pPr>
      <w:r>
        <w:rPr>
          <w:rFonts w:hint="eastAsia"/>
        </w:rPr>
        <w:t>Typ</w:t>
      </w:r>
      <w:r>
        <w:t xml:space="preserve">e3 </w:t>
      </w:r>
      <w:r w:rsidR="00042EC5">
        <w:rPr>
          <w:rFonts w:hint="eastAsia"/>
        </w:rPr>
        <w:t>同时</w:t>
      </w:r>
      <w:r w:rsidR="003F6F4B">
        <w:rPr>
          <w:rFonts w:hint="eastAsia"/>
        </w:rPr>
        <w:t>供消火栓</w:t>
      </w:r>
      <w:r w:rsidR="00042EC5">
        <w:rPr>
          <w:rFonts w:hint="eastAsia"/>
        </w:rPr>
        <w:t>与</w:t>
      </w:r>
      <w:r w:rsidR="003F6F4B">
        <w:rPr>
          <w:rFonts w:hint="eastAsia"/>
        </w:rPr>
        <w:t>其他区域的立管</w:t>
      </w:r>
    </w:p>
    <w:p w14:paraId="28A6D267" w14:textId="77777777" w:rsidR="003F6F4B" w:rsidRPr="003F6F4B" w:rsidRDefault="00042EC5" w:rsidP="003F6F4B">
      <w:r>
        <w:rPr>
          <w:rFonts w:hint="eastAsia"/>
        </w:rPr>
        <w:t xml:space="preserve"> </w:t>
      </w:r>
      <w:r>
        <w:t xml:space="preserve">   Type1</w:t>
      </w:r>
      <w:r>
        <w:rPr>
          <w:rFonts w:hint="eastAsia"/>
        </w:rPr>
        <w:t>中的立管和消火栓的关系+</w:t>
      </w:r>
      <w:r>
        <w:t>Type2</w:t>
      </w:r>
      <w:r>
        <w:rPr>
          <w:rFonts w:hint="eastAsia"/>
        </w:rPr>
        <w:t>的立管编号</w:t>
      </w:r>
    </w:p>
    <w:p w14:paraId="22E27776" w14:textId="77777777" w:rsidR="003F6F4B" w:rsidRDefault="003F6F4B" w:rsidP="00042EC5">
      <w:pPr>
        <w:jc w:val="center"/>
      </w:pPr>
      <w:r>
        <w:rPr>
          <w:noProof/>
        </w:rPr>
        <w:drawing>
          <wp:inline distT="0" distB="0" distL="0" distR="0" wp14:anchorId="2057CC5B" wp14:editId="63477874">
            <wp:extent cx="3130906" cy="143389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64898" cy="1449467"/>
                    </a:xfrm>
                    <a:prstGeom prst="rect">
                      <a:avLst/>
                    </a:prstGeom>
                  </pic:spPr>
                </pic:pic>
              </a:graphicData>
            </a:graphic>
          </wp:inline>
        </w:drawing>
      </w:r>
    </w:p>
    <w:p w14:paraId="650DACA0" w14:textId="77777777" w:rsidR="00042EC5" w:rsidRDefault="00042EC5" w:rsidP="00042EC5">
      <w:pPr>
        <w:pStyle w:val="3"/>
      </w:pPr>
      <w:r>
        <w:rPr>
          <w:rFonts w:hint="eastAsia"/>
        </w:rPr>
        <w:t>T</w:t>
      </w:r>
      <w:r>
        <w:t xml:space="preserve">ype4 </w:t>
      </w:r>
      <w:r>
        <w:rPr>
          <w:rFonts w:hint="eastAsia"/>
        </w:rPr>
        <w:t>消火栓和其他区域的立管共用支管</w:t>
      </w:r>
    </w:p>
    <w:p w14:paraId="58A47042" w14:textId="77777777" w:rsidR="00042EC5" w:rsidRDefault="00042EC5" w:rsidP="00FA446F">
      <w:pPr>
        <w:ind w:firstLine="480"/>
      </w:pPr>
      <w:r>
        <w:rPr>
          <w:rFonts w:hint="eastAsia"/>
        </w:rPr>
        <w:t>所有的</w:t>
      </w:r>
      <w:r w:rsidR="00EA5692">
        <w:rPr>
          <w:rFonts w:hint="eastAsia"/>
        </w:rPr>
        <w:t>用水末端都是从</w:t>
      </w:r>
      <w:r w:rsidR="00077FBD">
        <w:rPr>
          <w:rFonts w:hint="eastAsia"/>
        </w:rPr>
        <w:t>环管接出来的。</w:t>
      </w:r>
      <w:r w:rsidR="00F5319D">
        <w:rPr>
          <w:rFonts w:hint="eastAsia"/>
        </w:rPr>
        <w:t>一根支管上若存在两个</w:t>
      </w:r>
      <w:r w:rsidR="00595138">
        <w:rPr>
          <w:rFonts w:hint="eastAsia"/>
        </w:rPr>
        <w:t>用水末端，则唯一正确的情况就是存在一根供消火栓立管和一根供其他区域的立管。</w:t>
      </w:r>
      <w:r w:rsidR="00A01786">
        <w:rPr>
          <w:rFonts w:hint="eastAsia"/>
        </w:rPr>
        <w:t>其他组合都视为错误，在系统图上无法表达。</w:t>
      </w:r>
    </w:p>
    <w:p w14:paraId="377370AA" w14:textId="02E20DA8" w:rsidR="00FA446F" w:rsidRDefault="00FA446F" w:rsidP="00FA446F">
      <w:pPr>
        <w:jc w:val="center"/>
      </w:pPr>
      <w:r>
        <w:rPr>
          <w:noProof/>
        </w:rPr>
        <w:lastRenderedPageBreak/>
        <w:drawing>
          <wp:inline distT="0" distB="0" distL="0" distR="0" wp14:anchorId="47E4D939" wp14:editId="316E4CCE">
            <wp:extent cx="3511296" cy="2141612"/>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48652" cy="2164396"/>
                    </a:xfrm>
                    <a:prstGeom prst="rect">
                      <a:avLst/>
                    </a:prstGeom>
                  </pic:spPr>
                </pic:pic>
              </a:graphicData>
            </a:graphic>
          </wp:inline>
        </w:drawing>
      </w:r>
    </w:p>
    <w:p w14:paraId="3532A559" w14:textId="1A0A7417" w:rsidR="00E70180" w:rsidRDefault="00CB0BF5" w:rsidP="00E70180">
      <w:pPr>
        <w:pStyle w:val="3"/>
      </w:pPr>
      <w:r>
        <w:rPr>
          <w:rFonts w:hint="eastAsia"/>
        </w:rPr>
        <w:t>T</w:t>
      </w:r>
      <w:r>
        <w:t xml:space="preserve">ype5 </w:t>
      </w:r>
      <w:r w:rsidR="00B76E21">
        <w:rPr>
          <w:rFonts w:hint="eastAsia"/>
        </w:rPr>
        <w:t>接至水泵接合器</w:t>
      </w:r>
    </w:p>
    <w:p w14:paraId="4B6B07CA" w14:textId="0A7A33A2" w:rsidR="00714D7A" w:rsidRDefault="00B76E21" w:rsidP="003177F5">
      <w:pPr>
        <w:ind w:firstLine="480"/>
      </w:pPr>
      <w:r>
        <w:rPr>
          <w:rFonts w:hint="eastAsia"/>
        </w:rPr>
        <w:t>接至水泵接合器在系统图的表达分为两种情况。区别在于接至水泵接合器的支管是否穿外墙。在系统图上的表达不同。</w:t>
      </w:r>
    </w:p>
    <w:p w14:paraId="3BECE782" w14:textId="34B9846D" w:rsidR="003177F5" w:rsidRDefault="003177F5" w:rsidP="003177F5">
      <w:r>
        <w:rPr>
          <w:rFonts w:hint="eastAsia"/>
        </w:rPr>
        <w:t>穿外墙：</w:t>
      </w:r>
    </w:p>
    <w:p w14:paraId="2461BDCF" w14:textId="3A1232D5" w:rsidR="002F492B" w:rsidRDefault="003177F5" w:rsidP="003177F5">
      <w:pPr>
        <w:jc w:val="center"/>
      </w:pPr>
      <w:r>
        <w:rPr>
          <w:noProof/>
        </w:rPr>
        <w:drawing>
          <wp:inline distT="0" distB="0" distL="0" distR="0" wp14:anchorId="6734E746" wp14:editId="16F6A454">
            <wp:extent cx="4842345" cy="2379780"/>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68489" cy="2392628"/>
                    </a:xfrm>
                    <a:prstGeom prst="rect">
                      <a:avLst/>
                    </a:prstGeom>
                  </pic:spPr>
                </pic:pic>
              </a:graphicData>
            </a:graphic>
          </wp:inline>
        </w:drawing>
      </w:r>
    </w:p>
    <w:p w14:paraId="3930BB60" w14:textId="0F0ADCB9" w:rsidR="002F492B" w:rsidRDefault="003177F5" w:rsidP="003177F5">
      <w:pPr>
        <w:jc w:val="center"/>
      </w:pPr>
      <w:r>
        <w:rPr>
          <w:noProof/>
        </w:rPr>
        <w:drawing>
          <wp:inline distT="0" distB="0" distL="0" distR="0" wp14:anchorId="6562498E" wp14:editId="74A87182">
            <wp:extent cx="3625795" cy="282444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33796" cy="2830673"/>
                    </a:xfrm>
                    <a:prstGeom prst="rect">
                      <a:avLst/>
                    </a:prstGeom>
                  </pic:spPr>
                </pic:pic>
              </a:graphicData>
            </a:graphic>
          </wp:inline>
        </w:drawing>
      </w:r>
    </w:p>
    <w:p w14:paraId="2EC24D25" w14:textId="77733885" w:rsidR="003177F5" w:rsidRDefault="003177F5" w:rsidP="003177F5">
      <w:pPr>
        <w:jc w:val="left"/>
      </w:pPr>
      <w:r>
        <w:rPr>
          <w:rFonts w:hint="eastAsia"/>
        </w:rPr>
        <w:lastRenderedPageBreak/>
        <w:t>穿内墙：</w:t>
      </w:r>
    </w:p>
    <w:p w14:paraId="771CBD50" w14:textId="1CF0092D" w:rsidR="003177F5" w:rsidRDefault="003177F5" w:rsidP="003177F5">
      <w:pPr>
        <w:jc w:val="center"/>
      </w:pPr>
      <w:r>
        <w:rPr>
          <w:noProof/>
        </w:rPr>
        <w:drawing>
          <wp:inline distT="0" distB="0" distL="0" distR="0" wp14:anchorId="3343A973" wp14:editId="06FC6D0C">
            <wp:extent cx="4651513" cy="3002259"/>
            <wp:effectExtent l="0" t="0" r="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59616" cy="3007489"/>
                    </a:xfrm>
                    <a:prstGeom prst="rect">
                      <a:avLst/>
                    </a:prstGeom>
                  </pic:spPr>
                </pic:pic>
              </a:graphicData>
            </a:graphic>
          </wp:inline>
        </w:drawing>
      </w:r>
    </w:p>
    <w:p w14:paraId="3F9CD672" w14:textId="77777777" w:rsidR="003177F5" w:rsidRPr="00714D7A" w:rsidRDefault="003177F5" w:rsidP="003177F5">
      <w:pPr>
        <w:jc w:val="center"/>
      </w:pPr>
    </w:p>
    <w:p w14:paraId="62B5F7AE" w14:textId="77777777" w:rsidR="00E42FFA" w:rsidRDefault="003E5B26" w:rsidP="00E42FFA">
      <w:pPr>
        <w:pStyle w:val="2"/>
      </w:pPr>
      <w:r>
        <w:rPr>
          <w:rFonts w:hint="eastAsia"/>
        </w:rPr>
        <w:t>阀门</w:t>
      </w:r>
    </w:p>
    <w:p w14:paraId="79EBCAD0" w14:textId="77777777" w:rsidR="00E42FFA" w:rsidRDefault="006804C0" w:rsidP="006804C0">
      <w:r>
        <w:tab/>
      </w:r>
      <w:r>
        <w:rPr>
          <w:rFonts w:hint="eastAsia"/>
        </w:rPr>
        <w:t>在消火栓的管路上找</w:t>
      </w:r>
      <w:r w:rsidR="00D95A94">
        <w:rPr>
          <w:rFonts w:hint="eastAsia"/>
        </w:rPr>
        <w:t>蝶阀和闸阀</w:t>
      </w:r>
    </w:p>
    <w:p w14:paraId="65D09063" w14:textId="77777777" w:rsidR="00D95A94" w:rsidRDefault="00D95A94" w:rsidP="006804C0">
      <w:r>
        <w:tab/>
      </w:r>
      <w:r>
        <w:rPr>
          <w:rFonts w:hint="eastAsia"/>
        </w:rPr>
        <w:t>图层：不限</w:t>
      </w:r>
    </w:p>
    <w:p w14:paraId="0D400580" w14:textId="77777777" w:rsidR="00E42FFA" w:rsidRDefault="00D95A94" w:rsidP="00E42FFA">
      <w:r>
        <w:tab/>
      </w:r>
      <w:r>
        <w:rPr>
          <w:rFonts w:hint="eastAsia"/>
        </w:rPr>
        <w:t>图块名称：蝶阀、</w:t>
      </w:r>
      <w:r w:rsidRPr="00D95A94">
        <w:t>$VALVE$00000316</w:t>
      </w:r>
      <w:r>
        <w:t xml:space="preserve"> </w:t>
      </w:r>
      <w:r>
        <w:rPr>
          <w:rFonts w:hint="eastAsia"/>
        </w:rPr>
        <w:t>闸阀</w:t>
      </w:r>
    </w:p>
    <w:p w14:paraId="6C1FC9AD" w14:textId="77777777" w:rsidR="0029384B" w:rsidRDefault="0029384B" w:rsidP="0029384B">
      <w:pPr>
        <w:pStyle w:val="2"/>
      </w:pPr>
      <w:r>
        <w:rPr>
          <w:rFonts w:hint="eastAsia"/>
        </w:rPr>
        <w:t>管径</w:t>
      </w:r>
      <w:r w:rsidR="00C03F44">
        <w:rPr>
          <w:rFonts w:hint="eastAsia"/>
        </w:rPr>
        <w:t>标注</w:t>
      </w:r>
    </w:p>
    <w:p w14:paraId="1A88EB4F" w14:textId="77777777" w:rsidR="009746FF" w:rsidRDefault="009746FF" w:rsidP="009746FF">
      <w:pPr>
        <w:pStyle w:val="3"/>
      </w:pPr>
      <w:r>
        <w:rPr>
          <w:rFonts w:hint="eastAsia"/>
        </w:rPr>
        <w:t>管径标注图元</w:t>
      </w:r>
    </w:p>
    <w:p w14:paraId="11B7FA1D" w14:textId="77777777" w:rsidR="009746FF" w:rsidRDefault="009746FF" w:rsidP="009746FF">
      <w:r>
        <w:rPr>
          <w:rFonts w:hint="eastAsia"/>
        </w:rPr>
        <w:t>图层：包含“W</w:t>
      </w:r>
      <w:r>
        <w:t>-</w:t>
      </w:r>
      <w:r>
        <w:rPr>
          <w:rFonts w:hint="eastAsia"/>
        </w:rPr>
        <w:t>”和“</w:t>
      </w:r>
      <w:r w:rsidR="00BF5379">
        <w:rPr>
          <w:rFonts w:hint="eastAsia"/>
        </w:rPr>
        <w:t>-</w:t>
      </w:r>
      <w:r>
        <w:rPr>
          <w:rFonts w:hint="eastAsia"/>
        </w:rPr>
        <w:t>D</w:t>
      </w:r>
      <w:r>
        <w:t>IMS</w:t>
      </w:r>
      <w:r>
        <w:rPr>
          <w:rFonts w:hint="eastAsia"/>
        </w:rPr>
        <w:t>”</w:t>
      </w:r>
    </w:p>
    <w:p w14:paraId="5A02D7CA" w14:textId="77777777" w:rsidR="009746FF" w:rsidRDefault="009746FF" w:rsidP="009746FF">
      <w:r>
        <w:rPr>
          <w:rFonts w:hint="eastAsia"/>
        </w:rPr>
        <w:t>图元：文字或图块</w:t>
      </w:r>
    </w:p>
    <w:p w14:paraId="3A1D557F" w14:textId="77777777" w:rsidR="009746FF" w:rsidRDefault="009746FF" w:rsidP="009746FF">
      <w:r>
        <w:rPr>
          <w:rFonts w:hint="eastAsia"/>
        </w:rPr>
        <w:t>文字的格式为“D</w:t>
      </w:r>
      <w:r>
        <w:t>N</w:t>
      </w:r>
      <w:r>
        <w:rPr>
          <w:rFonts w:hint="eastAsia"/>
        </w:rPr>
        <w:t>”+数字</w:t>
      </w:r>
    </w:p>
    <w:p w14:paraId="1265BF4F" w14:textId="77777777" w:rsidR="009746FF" w:rsidRDefault="009746FF" w:rsidP="009746FF">
      <w:r>
        <w:rPr>
          <w:rFonts w:hint="eastAsia"/>
        </w:rPr>
        <w:t>图块的名称包含 “消火栓管径”、“消火栓管线管径”、“喷淋管径”、“喷淋管线管径”、“排水管径”、“给水管径”或“雨水管径”</w:t>
      </w:r>
    </w:p>
    <w:p w14:paraId="6468E8D4" w14:textId="77777777" w:rsidR="009746FF" w:rsidRPr="009746FF" w:rsidRDefault="009746FF" w:rsidP="009746FF">
      <w:r>
        <w:rPr>
          <w:rFonts w:hint="eastAsia"/>
        </w:rPr>
        <w:t>值：文字的字符或图块的可见性</w:t>
      </w:r>
    </w:p>
    <w:p w14:paraId="27B8F086" w14:textId="77777777" w:rsidR="0029384B" w:rsidRDefault="0029384B" w:rsidP="00E757B9">
      <w:pPr>
        <w:ind w:firstLine="480"/>
      </w:pPr>
      <w:r>
        <w:rPr>
          <w:rFonts w:hint="eastAsia"/>
        </w:rPr>
        <w:t>平面图上的管径有两种表达方式。</w:t>
      </w:r>
    </w:p>
    <w:p w14:paraId="7CF0008B" w14:textId="77777777" w:rsidR="00E757B9" w:rsidRDefault="00E757B9" w:rsidP="00E757B9">
      <w:pPr>
        <w:pStyle w:val="3"/>
      </w:pPr>
      <w:r>
        <w:rPr>
          <w:rFonts w:hint="eastAsia"/>
        </w:rPr>
        <w:t>贴管道标注</w:t>
      </w:r>
    </w:p>
    <w:p w14:paraId="1E51D9B9" w14:textId="77777777" w:rsidR="00EA0112" w:rsidRDefault="00EA0112" w:rsidP="00EA0112">
      <w:pPr>
        <w:ind w:firstLine="480"/>
      </w:pPr>
      <w:r>
        <w:rPr>
          <w:rFonts w:hint="eastAsia"/>
        </w:rPr>
        <w:t>常用于空间充足的情况。</w:t>
      </w:r>
    </w:p>
    <w:p w14:paraId="451A402F" w14:textId="77777777" w:rsidR="009746FF" w:rsidRDefault="00F509B6" w:rsidP="00EA0112">
      <w:pPr>
        <w:ind w:firstLine="480"/>
      </w:pPr>
      <w:r>
        <w:rPr>
          <w:rFonts w:hint="eastAsia"/>
        </w:rPr>
        <w:t>消火栓管路先根据弯头和三通分段，每一段线外扩3</w:t>
      </w:r>
      <w:r>
        <w:t>00</w:t>
      </w:r>
      <w:r>
        <w:rPr>
          <w:rFonts w:hint="eastAsia"/>
        </w:rPr>
        <w:t>的范围内找到角度和管线角度相同（容差</w:t>
      </w:r>
      <w:r>
        <w:t>2</w:t>
      </w:r>
      <w:r>
        <w:rPr>
          <w:rFonts w:hint="eastAsia"/>
        </w:rPr>
        <w:t>°）的管径标注。若存在多个则找最近的。</w:t>
      </w:r>
    </w:p>
    <w:p w14:paraId="1B1D2AD6" w14:textId="77777777" w:rsidR="009A0241" w:rsidRPr="00E757B9" w:rsidRDefault="00E520A0" w:rsidP="00227AEE">
      <w:pPr>
        <w:jc w:val="center"/>
      </w:pPr>
      <w:r>
        <w:rPr>
          <w:noProof/>
        </w:rPr>
        <w:lastRenderedPageBreak/>
        <w:drawing>
          <wp:inline distT="0" distB="0" distL="0" distR="0" wp14:anchorId="6F85404B" wp14:editId="660065B2">
            <wp:extent cx="2771103" cy="94169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10894" cy="955217"/>
                    </a:xfrm>
                    <a:prstGeom prst="rect">
                      <a:avLst/>
                    </a:prstGeom>
                  </pic:spPr>
                </pic:pic>
              </a:graphicData>
            </a:graphic>
          </wp:inline>
        </w:drawing>
      </w:r>
    </w:p>
    <w:p w14:paraId="49010C76" w14:textId="77777777" w:rsidR="00E757B9" w:rsidRDefault="00E757B9" w:rsidP="00E757B9">
      <w:pPr>
        <w:pStyle w:val="3"/>
      </w:pPr>
      <w:r>
        <w:rPr>
          <w:rFonts w:hint="eastAsia"/>
        </w:rPr>
        <w:t>引出标注</w:t>
      </w:r>
    </w:p>
    <w:p w14:paraId="4847F7F6" w14:textId="77777777" w:rsidR="00E757B9" w:rsidRDefault="00EA0112" w:rsidP="00E757B9">
      <w:r>
        <w:rPr>
          <w:rFonts w:hint="eastAsia"/>
        </w:rPr>
        <w:t xml:space="preserve"> </w:t>
      </w:r>
      <w:r>
        <w:t xml:space="preserve">   </w:t>
      </w:r>
      <w:r>
        <w:rPr>
          <w:rFonts w:hint="eastAsia"/>
        </w:rPr>
        <w:t>常用于管路相互太近的情况。</w:t>
      </w:r>
    </w:p>
    <w:p w14:paraId="0C008431" w14:textId="7B5AB3AF" w:rsidR="009A0241" w:rsidRDefault="0078288A" w:rsidP="00E757B9">
      <w:r>
        <w:t xml:space="preserve">    </w:t>
      </w:r>
      <w:r w:rsidR="00BF5379">
        <w:rPr>
          <w:rFonts w:hint="eastAsia"/>
        </w:rPr>
        <w:t>使用图层为包含“W</w:t>
      </w:r>
      <w:r w:rsidR="00BF5379">
        <w:t>-</w:t>
      </w:r>
      <w:r w:rsidR="00BF5379">
        <w:rPr>
          <w:rFonts w:hint="eastAsia"/>
        </w:rPr>
        <w:t>”和“-DIMS”的li</w:t>
      </w:r>
      <w:r w:rsidR="00BF5379">
        <w:t>ne</w:t>
      </w:r>
      <w:r w:rsidR="00BF5379">
        <w:rPr>
          <w:rFonts w:hint="eastAsia"/>
        </w:rPr>
        <w:t>/p</w:t>
      </w:r>
      <w:r w:rsidR="00BF5379">
        <w:t>line</w:t>
      </w:r>
      <w:r w:rsidR="00BF5379">
        <w:rPr>
          <w:rFonts w:hint="eastAsia"/>
        </w:rPr>
        <w:t>从管线引出，进行批量标注。标注的顺序和线碰到管线的顺序一致。</w:t>
      </w:r>
      <w:r w:rsidR="00D5543C">
        <w:rPr>
          <w:rFonts w:hint="eastAsia"/>
        </w:rPr>
        <w:t>可参考地上系统图拿批量立管标注的逻辑。</w:t>
      </w:r>
      <w:r w:rsidR="00DE6567">
        <w:rPr>
          <w:rFonts w:hint="eastAsia"/>
        </w:rPr>
        <w:t>注意管径标注可能转弯。</w:t>
      </w:r>
    </w:p>
    <w:p w14:paraId="0ADC0DE4" w14:textId="77777777" w:rsidR="009746FF" w:rsidRPr="00E757B9" w:rsidRDefault="0078288A" w:rsidP="00E757B9">
      <w:r>
        <w:rPr>
          <w:noProof/>
        </w:rPr>
        <w:drawing>
          <wp:inline distT="0" distB="0" distL="0" distR="0" wp14:anchorId="384A3F99" wp14:editId="13769392">
            <wp:extent cx="5274310" cy="2811145"/>
            <wp:effectExtent l="0" t="0" r="2540" b="825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811145"/>
                    </a:xfrm>
                    <a:prstGeom prst="rect">
                      <a:avLst/>
                    </a:prstGeom>
                  </pic:spPr>
                </pic:pic>
              </a:graphicData>
            </a:graphic>
          </wp:inline>
        </w:drawing>
      </w:r>
    </w:p>
    <w:p w14:paraId="370D9F3F" w14:textId="77777777" w:rsidR="00476CD4" w:rsidRDefault="00476CD4" w:rsidP="009E7501">
      <w:pPr>
        <w:pStyle w:val="1"/>
      </w:pPr>
      <w:r>
        <w:rPr>
          <w:rFonts w:hint="eastAsia"/>
        </w:rPr>
        <w:t>建立管路关系</w:t>
      </w:r>
    </w:p>
    <w:p w14:paraId="20A30F4D" w14:textId="77777777" w:rsidR="0027131C" w:rsidRPr="0027131C" w:rsidRDefault="0027131C" w:rsidP="0027131C">
      <w:r>
        <w:rPr>
          <w:rFonts w:hint="eastAsia"/>
        </w:rPr>
        <w:t xml:space="preserve"> </w:t>
      </w:r>
      <w:r>
        <w:t xml:space="preserve">   </w:t>
      </w:r>
      <w:r>
        <w:rPr>
          <w:rFonts w:hint="eastAsia"/>
        </w:rPr>
        <w:t>根据读取的平面图元，生成消火栓管路的结构。</w:t>
      </w:r>
    </w:p>
    <w:p w14:paraId="2A8EC787" w14:textId="77777777" w:rsidR="00351050" w:rsidRDefault="0027131C" w:rsidP="0027131C">
      <w:pPr>
        <w:pStyle w:val="2"/>
      </w:pPr>
      <w:r>
        <w:rPr>
          <w:rFonts w:hint="eastAsia"/>
        </w:rPr>
        <w:t>S</w:t>
      </w:r>
      <w:r>
        <w:t xml:space="preserve">tep1 </w:t>
      </w:r>
      <w:r>
        <w:rPr>
          <w:rFonts w:hint="eastAsia"/>
        </w:rPr>
        <w:t>找</w:t>
      </w:r>
      <w:r w:rsidR="004F3B38">
        <w:rPr>
          <w:rFonts w:hint="eastAsia"/>
        </w:rPr>
        <w:t>分层图块</w:t>
      </w:r>
    </w:p>
    <w:p w14:paraId="4289559E" w14:textId="77777777" w:rsidR="00351050" w:rsidRDefault="004F3B38" w:rsidP="00351050">
      <w:r>
        <w:rPr>
          <w:rFonts w:hint="eastAsia"/>
        </w:rPr>
        <w:t xml:space="preserve"> </w:t>
      </w:r>
      <w:r>
        <w:t xml:space="preserve">   </w:t>
      </w:r>
      <w:r>
        <w:rPr>
          <w:rFonts w:hint="eastAsia"/>
        </w:rPr>
        <w:t>在用户框选的范围内的</w:t>
      </w:r>
      <w:r w:rsidR="001E7A97">
        <w:rPr>
          <w:rFonts w:hint="eastAsia"/>
        </w:rPr>
        <w:t>“消火栓环管标记”</w:t>
      </w:r>
      <w:r>
        <w:rPr>
          <w:rFonts w:hint="eastAsia"/>
        </w:rPr>
        <w:t>图块的数量就是最高层环管的数量，前提是图块的正确布置。只要触发以下任何一个条件都视为错误</w:t>
      </w:r>
      <w:r w:rsidR="00B72819">
        <w:rPr>
          <w:rFonts w:hint="eastAsia"/>
        </w:rPr>
        <w:t>。</w:t>
      </w:r>
    </w:p>
    <w:p w14:paraId="29A6647E" w14:textId="77777777" w:rsidR="00351050" w:rsidRDefault="00820E61" w:rsidP="00B72819">
      <w:pPr>
        <w:pStyle w:val="a0"/>
        <w:numPr>
          <w:ilvl w:val="0"/>
          <w:numId w:val="8"/>
        </w:numPr>
        <w:ind w:firstLineChars="0"/>
      </w:pPr>
      <w:r>
        <w:rPr>
          <w:rFonts w:hint="eastAsia"/>
        </w:rPr>
        <w:t>两个连接点的任意一个不在消防管路上</w:t>
      </w:r>
      <w:r w:rsidR="00B237F7">
        <w:rPr>
          <w:rFonts w:hint="eastAsia"/>
        </w:rPr>
        <w:t>。容差1</w:t>
      </w:r>
      <w:r w:rsidR="00B237F7">
        <w:t>0mm</w:t>
      </w:r>
      <w:r w:rsidR="00B237F7">
        <w:rPr>
          <w:rFonts w:hint="eastAsia"/>
        </w:rPr>
        <w:t>。</w:t>
      </w:r>
    </w:p>
    <w:p w14:paraId="6F6A044C" w14:textId="77777777" w:rsidR="000162B5" w:rsidRDefault="00B237F7" w:rsidP="000162B5">
      <w:pPr>
        <w:pStyle w:val="a0"/>
        <w:numPr>
          <w:ilvl w:val="0"/>
          <w:numId w:val="8"/>
        </w:numPr>
        <w:ind w:firstLineChars="0"/>
      </w:pPr>
      <w:r>
        <w:rPr>
          <w:rFonts w:hint="eastAsia"/>
        </w:rPr>
        <w:t>在消防管路上的节点，箭头方向不指向消防管路。容差2°。</w:t>
      </w:r>
    </w:p>
    <w:p w14:paraId="5133BF3C" w14:textId="77777777" w:rsidR="000162B5" w:rsidRPr="00D95A94" w:rsidRDefault="000162B5" w:rsidP="000162B5">
      <w:pPr>
        <w:pStyle w:val="2"/>
      </w:pPr>
      <w:r>
        <w:rPr>
          <w:rFonts w:hint="eastAsia"/>
        </w:rPr>
        <w:t>S</w:t>
      </w:r>
      <w:r>
        <w:t xml:space="preserve">tep2 </w:t>
      </w:r>
      <w:r>
        <w:rPr>
          <w:rFonts w:hint="eastAsia"/>
        </w:rPr>
        <w:t>找</w:t>
      </w:r>
      <w:r w:rsidR="00F75B31">
        <w:rPr>
          <w:rFonts w:hint="eastAsia"/>
        </w:rPr>
        <w:t>管路通路</w:t>
      </w:r>
    </w:p>
    <w:p w14:paraId="493C42BA" w14:textId="77777777" w:rsidR="00F75B31" w:rsidRDefault="00BA3A37" w:rsidP="00351050">
      <w:r>
        <w:rPr>
          <w:rFonts w:hint="eastAsia"/>
        </w:rPr>
        <w:t xml:space="preserve"> </w:t>
      </w:r>
      <w:r>
        <w:t xml:space="preserve">  </w:t>
      </w:r>
      <w:r w:rsidR="001E7A97">
        <w:rPr>
          <w:rFonts w:hint="eastAsia"/>
        </w:rPr>
        <w:t>以“消火栓环管标记”图块</w:t>
      </w:r>
      <w:r>
        <w:rPr>
          <w:rFonts w:hint="eastAsia"/>
        </w:rPr>
        <w:t>的</w:t>
      </w:r>
      <w:r w:rsidR="001E7A97">
        <w:rPr>
          <w:rFonts w:hint="eastAsia"/>
        </w:rPr>
        <w:t>任意一个节点为起点，</w:t>
      </w:r>
      <w:r>
        <w:rPr>
          <w:rFonts w:hint="eastAsia"/>
        </w:rPr>
        <w:t>顺着</w:t>
      </w:r>
      <w:r w:rsidR="001E7A97">
        <w:rPr>
          <w:rFonts w:hint="eastAsia"/>
        </w:rPr>
        <w:t>节点的</w:t>
      </w:r>
      <w:r>
        <w:rPr>
          <w:rFonts w:hint="eastAsia"/>
        </w:rPr>
        <w:t>箭头方向出发找管路通路。通路上会存在以下场景：</w:t>
      </w:r>
    </w:p>
    <w:p w14:paraId="27D8C2EC" w14:textId="77777777" w:rsidR="0005042B" w:rsidRDefault="00A120AF" w:rsidP="0005042B">
      <w:pPr>
        <w:pStyle w:val="3"/>
      </w:pPr>
      <w:r>
        <w:rPr>
          <w:rFonts w:hint="eastAsia"/>
        </w:rPr>
        <w:t>三通</w:t>
      </w:r>
    </w:p>
    <w:p w14:paraId="41BA9A0C" w14:textId="77777777" w:rsidR="00A120AF" w:rsidRPr="00A120AF" w:rsidRDefault="00A120AF" w:rsidP="00A120AF">
      <w:r>
        <w:rPr>
          <w:rFonts w:hint="eastAsia"/>
        </w:rPr>
        <w:t xml:space="preserve"> </w:t>
      </w:r>
      <w:r>
        <w:t xml:space="preserve">   </w:t>
      </w:r>
      <w:r>
        <w:rPr>
          <w:rFonts w:hint="eastAsia"/>
        </w:rPr>
        <w:t>三通导致管路的分叉与合并。整个管路最后会回到“消火栓环管标记”图块</w:t>
      </w:r>
      <w:r>
        <w:rPr>
          <w:rFonts w:hint="eastAsia"/>
        </w:rPr>
        <w:lastRenderedPageBreak/>
        <w:t>的另一个节点。</w:t>
      </w:r>
    </w:p>
    <w:p w14:paraId="2EB48EAF" w14:textId="77777777" w:rsidR="00F945A2" w:rsidRDefault="009E3368" w:rsidP="00DA336D">
      <w:pPr>
        <w:jc w:val="center"/>
      </w:pPr>
      <w:r>
        <w:rPr>
          <w:noProof/>
        </w:rPr>
        <w:drawing>
          <wp:inline distT="0" distB="0" distL="0" distR="0" wp14:anchorId="47080A5A" wp14:editId="1A81EF05">
            <wp:extent cx="5254505" cy="2999232"/>
            <wp:effectExtent l="0" t="0" r="381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19692" cy="3036440"/>
                    </a:xfrm>
                    <a:prstGeom prst="rect">
                      <a:avLst/>
                    </a:prstGeom>
                  </pic:spPr>
                </pic:pic>
              </a:graphicData>
            </a:graphic>
          </wp:inline>
        </w:drawing>
      </w:r>
    </w:p>
    <w:p w14:paraId="5FD29E9F" w14:textId="77777777" w:rsidR="00F945A2" w:rsidRDefault="00F945A2" w:rsidP="009E3368">
      <w:pPr>
        <w:pStyle w:val="3"/>
      </w:pPr>
      <w:r>
        <w:rPr>
          <w:rFonts w:hint="eastAsia"/>
        </w:rPr>
        <w:t>被阀门打断</w:t>
      </w:r>
    </w:p>
    <w:p w14:paraId="2E1C2BCE" w14:textId="77777777" w:rsidR="00F75B31" w:rsidRPr="00BA3A37" w:rsidRDefault="00DA336D" w:rsidP="00DA336D">
      <w:pPr>
        <w:jc w:val="center"/>
      </w:pPr>
      <w:r>
        <w:rPr>
          <w:noProof/>
        </w:rPr>
        <w:drawing>
          <wp:inline distT="0" distB="0" distL="0" distR="0" wp14:anchorId="05BB61DF" wp14:editId="00A64D55">
            <wp:extent cx="1983907" cy="1177747"/>
            <wp:effectExtent l="0" t="0" r="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35002" cy="1267445"/>
                    </a:xfrm>
                    <a:prstGeom prst="rect">
                      <a:avLst/>
                    </a:prstGeom>
                  </pic:spPr>
                </pic:pic>
              </a:graphicData>
            </a:graphic>
          </wp:inline>
        </w:drawing>
      </w:r>
    </w:p>
    <w:p w14:paraId="09C942D9" w14:textId="77777777" w:rsidR="00F75B31" w:rsidRDefault="00F945A2" w:rsidP="009E3368">
      <w:pPr>
        <w:pStyle w:val="3"/>
      </w:pPr>
      <w:r>
        <w:rPr>
          <w:rFonts w:hint="eastAsia"/>
        </w:rPr>
        <w:t>被其他管路打断</w:t>
      </w:r>
    </w:p>
    <w:p w14:paraId="09163D7A" w14:textId="77777777" w:rsidR="00F75B31" w:rsidRDefault="00DA336D" w:rsidP="00351050">
      <w:r>
        <w:rPr>
          <w:rFonts w:hint="eastAsia"/>
        </w:rPr>
        <w:t xml:space="preserve"> </w:t>
      </w:r>
      <w:r>
        <w:t xml:space="preserve">   </w:t>
      </w:r>
      <w:r>
        <w:rPr>
          <w:rFonts w:hint="eastAsia"/>
        </w:rPr>
        <w:t>包含消火栓系统的其他环路的管路以及给排水其他系统的管路。</w:t>
      </w:r>
    </w:p>
    <w:p w14:paraId="35411F1A" w14:textId="77777777" w:rsidR="00DA336D" w:rsidRDefault="00DA336D" w:rsidP="00DA336D">
      <w:pPr>
        <w:jc w:val="center"/>
      </w:pPr>
      <w:r>
        <w:rPr>
          <w:noProof/>
        </w:rPr>
        <w:drawing>
          <wp:inline distT="0" distB="0" distL="0" distR="0" wp14:anchorId="06F15487" wp14:editId="73447DAE">
            <wp:extent cx="3625850" cy="2308021"/>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39118" cy="2316467"/>
                    </a:xfrm>
                    <a:prstGeom prst="rect">
                      <a:avLst/>
                    </a:prstGeom>
                  </pic:spPr>
                </pic:pic>
              </a:graphicData>
            </a:graphic>
          </wp:inline>
        </w:drawing>
      </w:r>
    </w:p>
    <w:p w14:paraId="1E53019D" w14:textId="77777777" w:rsidR="00F75B31" w:rsidRDefault="00F945A2" w:rsidP="009E3368">
      <w:pPr>
        <w:pStyle w:val="3"/>
      </w:pPr>
      <w:r>
        <w:rPr>
          <w:rFonts w:hint="eastAsia"/>
        </w:rPr>
        <w:t>连接到供水点</w:t>
      </w:r>
    </w:p>
    <w:p w14:paraId="71719D5A" w14:textId="77777777" w:rsidR="00F75B31" w:rsidRDefault="00DA336D" w:rsidP="00BE70C7">
      <w:pPr>
        <w:ind w:firstLine="480"/>
      </w:pPr>
      <w:r>
        <w:rPr>
          <w:rFonts w:hint="eastAsia"/>
        </w:rPr>
        <w:t>包含带消火栓立管和不带消火栓立管。供水点是从环管连出的支管的末端。</w:t>
      </w:r>
    </w:p>
    <w:p w14:paraId="2EAE842D" w14:textId="77777777" w:rsidR="00BE70C7" w:rsidRDefault="00A53467" w:rsidP="00C21D05">
      <w:pPr>
        <w:jc w:val="center"/>
      </w:pPr>
      <w:r>
        <w:rPr>
          <w:noProof/>
        </w:rPr>
        <w:lastRenderedPageBreak/>
        <w:drawing>
          <wp:inline distT="0" distB="0" distL="0" distR="0" wp14:anchorId="25968239" wp14:editId="1A0E8646">
            <wp:extent cx="5274310" cy="385508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3855085"/>
                    </a:xfrm>
                    <a:prstGeom prst="rect">
                      <a:avLst/>
                    </a:prstGeom>
                  </pic:spPr>
                </pic:pic>
              </a:graphicData>
            </a:graphic>
          </wp:inline>
        </w:drawing>
      </w:r>
    </w:p>
    <w:p w14:paraId="78117D33" w14:textId="77777777" w:rsidR="00C95866" w:rsidRDefault="00362AF6" w:rsidP="00C95866">
      <w:pPr>
        <w:pStyle w:val="2"/>
      </w:pPr>
      <w:r>
        <w:rPr>
          <w:rFonts w:hint="eastAsia"/>
        </w:rPr>
        <w:t>S</w:t>
      </w:r>
      <w:r>
        <w:t xml:space="preserve">tep3 </w:t>
      </w:r>
      <w:r w:rsidR="00614A3C">
        <w:rPr>
          <w:rFonts w:hint="eastAsia"/>
        </w:rPr>
        <w:t>判断环路和支路</w:t>
      </w:r>
    </w:p>
    <w:p w14:paraId="51FCF8F9" w14:textId="77777777" w:rsidR="00C95866" w:rsidRPr="00C95866" w:rsidRDefault="00C95866" w:rsidP="00C95866">
      <w:pPr>
        <w:pStyle w:val="3"/>
      </w:pPr>
      <w:r>
        <w:rPr>
          <w:rFonts w:hint="eastAsia"/>
        </w:rPr>
        <w:t>S</w:t>
      </w:r>
      <w:r>
        <w:t xml:space="preserve">tep3.1 </w:t>
      </w:r>
      <w:r>
        <w:rPr>
          <w:rFonts w:hint="eastAsia"/>
        </w:rPr>
        <w:t>先找环路</w:t>
      </w:r>
    </w:p>
    <w:p w14:paraId="70E85493" w14:textId="77777777" w:rsidR="00C76243" w:rsidRDefault="00C76243" w:rsidP="00C76243">
      <w:pPr>
        <w:ind w:firstLine="420"/>
      </w:pPr>
      <w:r>
        <w:rPr>
          <w:rFonts w:hint="eastAsia"/>
        </w:rPr>
        <w:t>将</w:t>
      </w:r>
      <w:r w:rsidR="00C95866">
        <w:rPr>
          <w:rFonts w:hint="eastAsia"/>
        </w:rPr>
        <w:t>支管</w:t>
      </w:r>
      <w:r>
        <w:rPr>
          <w:rFonts w:hint="eastAsia"/>
        </w:rPr>
        <w:t>全部删除，</w:t>
      </w:r>
      <w:r w:rsidR="00C95866">
        <w:rPr>
          <w:rFonts w:hint="eastAsia"/>
        </w:rPr>
        <w:t>支管就是连接用水点的断头路。</w:t>
      </w:r>
      <w:r>
        <w:rPr>
          <w:rFonts w:hint="eastAsia"/>
        </w:rPr>
        <w:t>剩余的管路就是环路。</w:t>
      </w:r>
    </w:p>
    <w:p w14:paraId="1C018FBA" w14:textId="77777777" w:rsidR="00C76243" w:rsidRDefault="009E3368" w:rsidP="009E3368">
      <w:r>
        <w:rPr>
          <w:noProof/>
        </w:rPr>
        <w:drawing>
          <wp:inline distT="0" distB="0" distL="0" distR="0" wp14:anchorId="3A41DC6F" wp14:editId="0BB26039">
            <wp:extent cx="5274310" cy="3100705"/>
            <wp:effectExtent l="0" t="0" r="2540" b="44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3100705"/>
                    </a:xfrm>
                    <a:prstGeom prst="rect">
                      <a:avLst/>
                    </a:prstGeom>
                  </pic:spPr>
                </pic:pic>
              </a:graphicData>
            </a:graphic>
          </wp:inline>
        </w:drawing>
      </w:r>
    </w:p>
    <w:p w14:paraId="02F3A405" w14:textId="77777777" w:rsidR="005D62F9" w:rsidRDefault="005D62F9" w:rsidP="005D62F9">
      <w:pPr>
        <w:pStyle w:val="3"/>
      </w:pPr>
      <w:r>
        <w:rPr>
          <w:rFonts w:hint="eastAsia"/>
        </w:rPr>
        <w:t>S</w:t>
      </w:r>
      <w:r w:rsidR="00485D56">
        <w:t>tep3.2</w:t>
      </w:r>
      <w:r>
        <w:t xml:space="preserve"> </w:t>
      </w:r>
      <w:r>
        <w:rPr>
          <w:rFonts w:hint="eastAsia"/>
        </w:rPr>
        <w:t>管段支管</w:t>
      </w:r>
    </w:p>
    <w:p w14:paraId="57E8184D" w14:textId="77777777" w:rsidR="005D62F9" w:rsidRDefault="005D62F9" w:rsidP="005D62F9">
      <w:r>
        <w:rPr>
          <w:rFonts w:hint="eastAsia"/>
        </w:rPr>
        <w:t xml:space="preserve"> </w:t>
      </w:r>
      <w:r>
        <w:t xml:space="preserve">  </w:t>
      </w:r>
      <w:r>
        <w:rPr>
          <w:rFonts w:hint="eastAsia"/>
        </w:rPr>
        <w:t>找到每段管段上的支管以及支管上的供水点，即带消火栓立管和不带消火栓</w:t>
      </w:r>
      <w:r>
        <w:rPr>
          <w:rFonts w:hint="eastAsia"/>
        </w:rPr>
        <w:lastRenderedPageBreak/>
        <w:t>立管。</w:t>
      </w:r>
    </w:p>
    <w:p w14:paraId="7DF91C8F" w14:textId="77777777" w:rsidR="00FE1B0E" w:rsidRDefault="00FE1B0E" w:rsidP="00A54FCE">
      <w:pPr>
        <w:pStyle w:val="2"/>
      </w:pPr>
      <w:r>
        <w:rPr>
          <w:rFonts w:hint="eastAsia"/>
        </w:rPr>
        <w:t>S</w:t>
      </w:r>
      <w:r>
        <w:t xml:space="preserve">tep4 </w:t>
      </w:r>
      <w:r>
        <w:rPr>
          <w:rFonts w:hint="eastAsia"/>
        </w:rPr>
        <w:t>管段</w:t>
      </w:r>
      <w:r w:rsidR="00B3655D">
        <w:rPr>
          <w:rFonts w:hint="eastAsia"/>
        </w:rPr>
        <w:t>成组</w:t>
      </w:r>
    </w:p>
    <w:p w14:paraId="58C9A1F1" w14:textId="77777777" w:rsidR="00A54FCE" w:rsidRDefault="00B3655D" w:rsidP="00A31C6A">
      <w:pPr>
        <w:ind w:firstLine="480"/>
      </w:pPr>
      <w:r>
        <w:rPr>
          <w:rFonts w:hint="eastAsia"/>
        </w:rPr>
        <w:t>管段需要分组后才能表达成系统图，分组的基础是环管上每个三通处的“消火栓环管节点标记”图块。</w:t>
      </w:r>
      <w:r w:rsidR="000078E8">
        <w:rPr>
          <w:rFonts w:hint="eastAsia"/>
        </w:rPr>
        <w:t>管段的成组分为主线组和</w:t>
      </w:r>
      <w:r w:rsidR="001753B3">
        <w:rPr>
          <w:rFonts w:hint="eastAsia"/>
        </w:rPr>
        <w:t>支线组。一个环管只有一个主线组，可以有多个支线组。</w:t>
      </w:r>
    </w:p>
    <w:p w14:paraId="4A568E77" w14:textId="77777777" w:rsidR="00A31C6A" w:rsidRDefault="00A31C6A" w:rsidP="00A31C6A">
      <w:pPr>
        <w:pStyle w:val="3"/>
      </w:pPr>
      <w:r>
        <w:rPr>
          <w:rFonts w:hint="eastAsia"/>
        </w:rPr>
        <w:t>主线组</w:t>
      </w:r>
    </w:p>
    <w:p w14:paraId="75A444FE" w14:textId="77777777" w:rsidR="00A31C6A" w:rsidRDefault="000274AC" w:rsidP="00A31C6A">
      <w:r>
        <w:rPr>
          <w:rFonts w:hint="eastAsia"/>
        </w:rPr>
        <w:t xml:space="preserve"> </w:t>
      </w:r>
      <w:r>
        <w:t xml:space="preserve">  </w:t>
      </w:r>
      <w:r>
        <w:rPr>
          <w:rFonts w:hint="eastAsia"/>
        </w:rPr>
        <w:t>从</w:t>
      </w:r>
      <w:r w:rsidR="00391A1F">
        <w:rPr>
          <w:rFonts w:hint="eastAsia"/>
        </w:rPr>
        <w:t>“消火栓管路标记”</w:t>
      </w:r>
      <w:r w:rsidR="007E1212">
        <w:rPr>
          <w:rFonts w:hint="eastAsia"/>
        </w:rPr>
        <w:t>图块</w:t>
      </w:r>
      <w:r w:rsidR="00391A1F">
        <w:rPr>
          <w:rFonts w:hint="eastAsia"/>
        </w:rPr>
        <w:t>的一个节点沿箭头方向出发。</w:t>
      </w:r>
    </w:p>
    <w:p w14:paraId="39F7B557" w14:textId="77777777" w:rsidR="00391A1F" w:rsidRDefault="00391A1F" w:rsidP="00391A1F">
      <w:pPr>
        <w:jc w:val="center"/>
      </w:pPr>
      <w:r>
        <w:rPr>
          <w:noProof/>
        </w:rPr>
        <w:drawing>
          <wp:inline distT="0" distB="0" distL="0" distR="0" wp14:anchorId="552232A3" wp14:editId="1BFD7F71">
            <wp:extent cx="2531660" cy="1941264"/>
            <wp:effectExtent l="0" t="0" r="2540" b="190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67305" cy="1968596"/>
                    </a:xfrm>
                    <a:prstGeom prst="rect">
                      <a:avLst/>
                    </a:prstGeom>
                  </pic:spPr>
                </pic:pic>
              </a:graphicData>
            </a:graphic>
          </wp:inline>
        </w:drawing>
      </w:r>
    </w:p>
    <w:p w14:paraId="6EF4A830" w14:textId="77777777" w:rsidR="00391A1F" w:rsidRDefault="00E2295F" w:rsidP="007E1212">
      <w:pPr>
        <w:ind w:firstLine="480"/>
      </w:pPr>
      <w:r>
        <w:rPr>
          <w:rFonts w:hint="eastAsia"/>
        </w:rPr>
        <w:t>碰到第一个</w:t>
      </w:r>
      <w:r w:rsidR="008B445A">
        <w:rPr>
          <w:rFonts w:hint="eastAsia"/>
        </w:rPr>
        <w:t>三通后先看三通处有没有“消火栓管路节点标记”的节点。若不存在</w:t>
      </w:r>
      <w:r w:rsidR="007E1212">
        <w:rPr>
          <w:rFonts w:hint="eastAsia"/>
        </w:rPr>
        <w:t>，则整个环管停止处理。若存在则先判断节点的箭头是否指向任意一个分支的管路。若不指向，则整个环管停止处理。若能够找到箭头，则走没有箭头的一路。每次遇到三通都这样处理，将管路上的支路也全部记录，直至回到“消火栓环路标记”图块的另一个节点为止。回不去或走回头路都视为错误。</w:t>
      </w:r>
    </w:p>
    <w:p w14:paraId="3AE5349F" w14:textId="77777777" w:rsidR="007E1212" w:rsidRPr="00A31C6A" w:rsidRDefault="007E1212" w:rsidP="007E1212">
      <w:pPr>
        <w:jc w:val="center"/>
      </w:pPr>
      <w:r>
        <w:rPr>
          <w:noProof/>
        </w:rPr>
        <w:drawing>
          <wp:inline distT="0" distB="0" distL="0" distR="0" wp14:anchorId="670EDEED" wp14:editId="408B11E0">
            <wp:extent cx="3527946" cy="2353947"/>
            <wp:effectExtent l="0" t="0" r="0" b="825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56394" cy="2372928"/>
                    </a:xfrm>
                    <a:prstGeom prst="rect">
                      <a:avLst/>
                    </a:prstGeom>
                  </pic:spPr>
                </pic:pic>
              </a:graphicData>
            </a:graphic>
          </wp:inline>
        </w:drawing>
      </w:r>
    </w:p>
    <w:p w14:paraId="062082EB" w14:textId="77777777" w:rsidR="00A31C6A" w:rsidRDefault="00A31C6A" w:rsidP="00A31C6A">
      <w:pPr>
        <w:pStyle w:val="3"/>
      </w:pPr>
      <w:r>
        <w:rPr>
          <w:rFonts w:hint="eastAsia"/>
        </w:rPr>
        <w:t>支线组</w:t>
      </w:r>
    </w:p>
    <w:p w14:paraId="284B2BF7" w14:textId="7020CE81" w:rsidR="00B87EEF" w:rsidRDefault="00DE6567" w:rsidP="00B87EEF">
      <w:pPr>
        <w:ind w:firstLine="480"/>
      </w:pPr>
      <w:r>
        <w:rPr>
          <w:rFonts w:hint="eastAsia"/>
        </w:rPr>
        <w:t>支线</w:t>
      </w:r>
      <w:r w:rsidR="00B44A54">
        <w:rPr>
          <w:rFonts w:hint="eastAsia"/>
        </w:rPr>
        <w:t>组的起点是“消火栓环路节点标记”图块的节点</w:t>
      </w:r>
      <w:r w:rsidR="00203A45">
        <w:rPr>
          <w:rFonts w:hint="eastAsia"/>
        </w:rPr>
        <w:t>。</w:t>
      </w:r>
      <w:r w:rsidR="00B87EEF">
        <w:rPr>
          <w:rFonts w:hint="eastAsia"/>
        </w:rPr>
        <w:t>先从主线组上找节点，节点必然是一对一对的，直至主线上的节点全部找完位置。</w:t>
      </w:r>
    </w:p>
    <w:p w14:paraId="66E27E37" w14:textId="77777777" w:rsidR="00F92CBD" w:rsidRDefault="00F92CBD" w:rsidP="00B87EEF">
      <w:pPr>
        <w:ind w:firstLine="480"/>
      </w:pPr>
      <w:r>
        <w:rPr>
          <w:rFonts w:hint="eastAsia"/>
        </w:rPr>
        <w:t>在每一对节点内以靠近主线的节点为起点，沿着箭头方向找管路。</w:t>
      </w:r>
      <w:r w:rsidR="00B87EEF">
        <w:rPr>
          <w:rFonts w:hint="eastAsia"/>
        </w:rPr>
        <w:t>找管路的路上若遇到</w:t>
      </w:r>
      <w:r>
        <w:rPr>
          <w:rFonts w:hint="eastAsia"/>
        </w:rPr>
        <w:t>其他</w:t>
      </w:r>
      <w:r w:rsidR="00B87EEF">
        <w:rPr>
          <w:rFonts w:hint="eastAsia"/>
        </w:rPr>
        <w:t>节点</w:t>
      </w:r>
      <w:r>
        <w:rPr>
          <w:rFonts w:hint="eastAsia"/>
        </w:rPr>
        <w:t>，则</w:t>
      </w:r>
      <w:r w:rsidR="00B87EEF">
        <w:rPr>
          <w:rFonts w:hint="eastAsia"/>
        </w:rPr>
        <w:t>仍然走没有</w:t>
      </w:r>
      <w:r>
        <w:rPr>
          <w:rFonts w:hint="eastAsia"/>
        </w:rPr>
        <w:t>箭头的通路，直到回到这一对节点的另个一</w:t>
      </w:r>
      <w:r>
        <w:rPr>
          <w:rFonts w:hint="eastAsia"/>
        </w:rPr>
        <w:lastRenderedPageBreak/>
        <w:t>个节点为止。</w:t>
      </w:r>
    </w:p>
    <w:p w14:paraId="1A10FBDE" w14:textId="77777777" w:rsidR="00A31C6A" w:rsidRDefault="00F92CBD" w:rsidP="00B87EEF">
      <w:pPr>
        <w:ind w:firstLine="480"/>
      </w:pPr>
      <w:r>
        <w:rPr>
          <w:rFonts w:hint="eastAsia"/>
        </w:rPr>
        <w:t>如下图所示，A和C节点是一对（一个图块内）且A点靠近环管主线的起点，则以A为起点走向C。遇到B节点后走没有箭头的一路，最后到达了C点。B和D节点也是一路，是以其他直线组为起点的直线组。</w:t>
      </w:r>
    </w:p>
    <w:p w14:paraId="189B3F1B" w14:textId="77777777" w:rsidR="003069F9" w:rsidRDefault="00F92CBD" w:rsidP="00A31C6A">
      <w:r>
        <w:rPr>
          <w:noProof/>
        </w:rPr>
        <w:drawing>
          <wp:inline distT="0" distB="0" distL="0" distR="0" wp14:anchorId="323987CE" wp14:editId="641BC3F9">
            <wp:extent cx="5274310" cy="2934970"/>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2934970"/>
                    </a:xfrm>
                    <a:prstGeom prst="rect">
                      <a:avLst/>
                    </a:prstGeom>
                  </pic:spPr>
                </pic:pic>
              </a:graphicData>
            </a:graphic>
          </wp:inline>
        </w:drawing>
      </w:r>
    </w:p>
    <w:p w14:paraId="16D09EEA" w14:textId="77777777" w:rsidR="003069F9" w:rsidRDefault="006F6325" w:rsidP="00A31C6A">
      <w:r>
        <w:rPr>
          <w:rFonts w:hint="eastAsia"/>
        </w:rPr>
        <w:t xml:space="preserve"> </w:t>
      </w:r>
      <w:r>
        <w:t xml:space="preserve">   </w:t>
      </w:r>
      <w:r>
        <w:rPr>
          <w:rFonts w:hint="eastAsia"/>
        </w:rPr>
        <w:t>最后生成的系统图包含了主线、A</w:t>
      </w:r>
      <w:r>
        <w:t>-C</w:t>
      </w:r>
      <w:r>
        <w:rPr>
          <w:rFonts w:hint="eastAsia"/>
        </w:rPr>
        <w:t>和B</w:t>
      </w:r>
      <w:r>
        <w:t>-D</w:t>
      </w:r>
      <w:r>
        <w:rPr>
          <w:rFonts w:hint="eastAsia"/>
        </w:rPr>
        <w:t>共三组。</w:t>
      </w:r>
    </w:p>
    <w:p w14:paraId="5C6D4202" w14:textId="77777777" w:rsidR="006F6325" w:rsidRPr="00A31C6A" w:rsidRDefault="006F6325" w:rsidP="00746E39">
      <w:pPr>
        <w:jc w:val="center"/>
      </w:pPr>
      <w:r>
        <w:rPr>
          <w:noProof/>
        </w:rPr>
        <w:drawing>
          <wp:inline distT="0" distB="0" distL="0" distR="0" wp14:anchorId="183A1501" wp14:editId="07449046">
            <wp:extent cx="3719015" cy="3841251"/>
            <wp:effectExtent l="0" t="0" r="0" b="698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21825" cy="3844154"/>
                    </a:xfrm>
                    <a:prstGeom prst="rect">
                      <a:avLst/>
                    </a:prstGeom>
                  </pic:spPr>
                </pic:pic>
              </a:graphicData>
            </a:graphic>
          </wp:inline>
        </w:drawing>
      </w:r>
    </w:p>
    <w:p w14:paraId="668A401C" w14:textId="77777777" w:rsidR="00D0647B" w:rsidRDefault="00882B30" w:rsidP="009E7501">
      <w:pPr>
        <w:pStyle w:val="1"/>
      </w:pPr>
      <w:r>
        <w:rPr>
          <w:rFonts w:hint="eastAsia"/>
        </w:rPr>
        <w:t>绘制系</w:t>
      </w:r>
      <w:r w:rsidR="00EA526C">
        <w:rPr>
          <w:rFonts w:hint="eastAsia"/>
        </w:rPr>
        <w:t>统图</w:t>
      </w:r>
    </w:p>
    <w:p w14:paraId="60CA55E6" w14:textId="77777777" w:rsidR="003D6623" w:rsidRPr="003D6623" w:rsidRDefault="00034BDC" w:rsidP="003D6623">
      <w:r>
        <w:rPr>
          <w:rFonts w:hint="eastAsia"/>
        </w:rPr>
        <w:t xml:space="preserve"> </w:t>
      </w:r>
      <w:r>
        <w:t xml:space="preserve">   </w:t>
      </w:r>
      <w:r w:rsidR="006F6325">
        <w:rPr>
          <w:rFonts w:hint="eastAsia"/>
        </w:rPr>
        <w:t>见图纸</w:t>
      </w:r>
      <w:r>
        <w:rPr>
          <w:rFonts w:hint="eastAsia"/>
        </w:rPr>
        <w:t>“说明用图”。</w:t>
      </w:r>
    </w:p>
    <w:sectPr w:rsidR="003D6623" w:rsidRPr="003D66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C51B7D" w14:textId="77777777" w:rsidR="002964C4" w:rsidRDefault="002964C4" w:rsidP="002736C4">
      <w:pPr>
        <w:spacing w:line="240" w:lineRule="auto"/>
      </w:pPr>
      <w:r>
        <w:separator/>
      </w:r>
    </w:p>
  </w:endnote>
  <w:endnote w:type="continuationSeparator" w:id="0">
    <w:p w14:paraId="49867895" w14:textId="77777777" w:rsidR="002964C4" w:rsidRDefault="002964C4" w:rsidP="002736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8330A0" w14:textId="77777777" w:rsidR="002964C4" w:rsidRDefault="002964C4" w:rsidP="002736C4">
      <w:pPr>
        <w:spacing w:line="240" w:lineRule="auto"/>
      </w:pPr>
      <w:r>
        <w:separator/>
      </w:r>
    </w:p>
  </w:footnote>
  <w:footnote w:type="continuationSeparator" w:id="0">
    <w:p w14:paraId="3BAB1194" w14:textId="77777777" w:rsidR="002964C4" w:rsidRDefault="002964C4" w:rsidP="002736C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02ACB"/>
    <w:multiLevelType w:val="multilevel"/>
    <w:tmpl w:val="2416A8EA"/>
    <w:lvl w:ilvl="0">
      <w:start w:val="1"/>
      <w:numFmt w:val="decimal"/>
      <w:pStyle w:val="1"/>
      <w:lvlText w:val="%1."/>
      <w:lvlJc w:val="left"/>
      <w:pPr>
        <w:ind w:left="360" w:hanging="360"/>
      </w:pPr>
      <w:rPr>
        <w:rFonts w:hint="default"/>
      </w:rPr>
    </w:lvl>
    <w:lvl w:ilvl="1">
      <w:start w:val="1"/>
      <w:numFmt w:val="decimal"/>
      <w:pStyle w:val="2"/>
      <w:isLgl/>
      <w:lvlText w:val="%1.%2"/>
      <w:lvlJc w:val="left"/>
      <w:pPr>
        <w:ind w:left="420" w:hanging="420"/>
      </w:pPr>
      <w:rPr>
        <w:rFonts w:hint="default"/>
      </w:rPr>
    </w:lvl>
    <w:lvl w:ilvl="2">
      <w:start w:val="1"/>
      <w:numFmt w:val="decimal"/>
      <w:pStyle w:val="3"/>
      <w:isLgl/>
      <w:lvlText w:val="%1.%2.%3"/>
      <w:lvlJc w:val="left"/>
      <w:pPr>
        <w:ind w:left="720" w:hanging="720"/>
      </w:pPr>
      <w:rPr>
        <w:rFonts w:hint="default"/>
      </w:rPr>
    </w:lvl>
    <w:lvl w:ilvl="3">
      <w:start w:val="1"/>
      <w:numFmt w:val="decimal"/>
      <w:pStyle w:val="4"/>
      <w:isLgl/>
      <w:lvlText w:val="%1.%2.%3.%4"/>
      <w:lvlJc w:val="left"/>
      <w:pPr>
        <w:ind w:left="1080" w:hanging="1080"/>
      </w:pPr>
      <w:rPr>
        <w:rFonts w:hint="default"/>
      </w:rPr>
    </w:lvl>
    <w:lvl w:ilvl="4">
      <w:start w:val="1"/>
      <w:numFmt w:val="decimal"/>
      <w:pStyle w:val="5"/>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FAD5650"/>
    <w:multiLevelType w:val="hybridMultilevel"/>
    <w:tmpl w:val="187EF5C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4D367BD"/>
    <w:multiLevelType w:val="hybridMultilevel"/>
    <w:tmpl w:val="1334109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3B26797"/>
    <w:multiLevelType w:val="hybridMultilevel"/>
    <w:tmpl w:val="CD3278C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B1137DC"/>
    <w:multiLevelType w:val="hybridMultilevel"/>
    <w:tmpl w:val="48821F9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EF86489"/>
    <w:multiLevelType w:val="hybridMultilevel"/>
    <w:tmpl w:val="5F36F44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3554696"/>
    <w:multiLevelType w:val="hybridMultilevel"/>
    <w:tmpl w:val="6F5A5CA8"/>
    <w:lvl w:ilvl="0" w:tplc="5164D0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AFF5802"/>
    <w:multiLevelType w:val="hybridMultilevel"/>
    <w:tmpl w:val="2A7645E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3175340"/>
    <w:multiLevelType w:val="hybridMultilevel"/>
    <w:tmpl w:val="0DBC49B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C7F2ECD"/>
    <w:multiLevelType w:val="hybridMultilevel"/>
    <w:tmpl w:val="187EF5C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5"/>
  </w:num>
  <w:num w:numId="3">
    <w:abstractNumId w:val="3"/>
  </w:num>
  <w:num w:numId="4">
    <w:abstractNumId w:val="8"/>
  </w:num>
  <w:num w:numId="5">
    <w:abstractNumId w:val="2"/>
  </w:num>
  <w:num w:numId="6">
    <w:abstractNumId w:val="7"/>
  </w:num>
  <w:num w:numId="7">
    <w:abstractNumId w:val="0"/>
  </w:num>
  <w:num w:numId="8">
    <w:abstractNumId w:val="4"/>
  </w:num>
  <w:num w:numId="9">
    <w:abstractNumId w:val="9"/>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15F"/>
    <w:rsid w:val="000040ED"/>
    <w:rsid w:val="00006C89"/>
    <w:rsid w:val="000078E8"/>
    <w:rsid w:val="00011E8A"/>
    <w:rsid w:val="000162B5"/>
    <w:rsid w:val="0001661E"/>
    <w:rsid w:val="000221A3"/>
    <w:rsid w:val="00022527"/>
    <w:rsid w:val="000235EA"/>
    <w:rsid w:val="00026F56"/>
    <w:rsid w:val="000274AC"/>
    <w:rsid w:val="00030238"/>
    <w:rsid w:val="00030B50"/>
    <w:rsid w:val="000330DF"/>
    <w:rsid w:val="0003415B"/>
    <w:rsid w:val="00034BDC"/>
    <w:rsid w:val="00040FD8"/>
    <w:rsid w:val="00042A9D"/>
    <w:rsid w:val="00042EC5"/>
    <w:rsid w:val="0005042B"/>
    <w:rsid w:val="00050FA3"/>
    <w:rsid w:val="00055568"/>
    <w:rsid w:val="00055B61"/>
    <w:rsid w:val="000566F1"/>
    <w:rsid w:val="00057607"/>
    <w:rsid w:val="00057F73"/>
    <w:rsid w:val="000633AE"/>
    <w:rsid w:val="00063F3E"/>
    <w:rsid w:val="00064F28"/>
    <w:rsid w:val="00065A21"/>
    <w:rsid w:val="00066049"/>
    <w:rsid w:val="00070062"/>
    <w:rsid w:val="00070B2C"/>
    <w:rsid w:val="000729C6"/>
    <w:rsid w:val="00072EFC"/>
    <w:rsid w:val="00076F0B"/>
    <w:rsid w:val="00077FBD"/>
    <w:rsid w:val="0008282C"/>
    <w:rsid w:val="000829A3"/>
    <w:rsid w:val="00085CD9"/>
    <w:rsid w:val="00086C59"/>
    <w:rsid w:val="00086E00"/>
    <w:rsid w:val="00087660"/>
    <w:rsid w:val="00087675"/>
    <w:rsid w:val="00087798"/>
    <w:rsid w:val="00091612"/>
    <w:rsid w:val="00091E3F"/>
    <w:rsid w:val="00095D5C"/>
    <w:rsid w:val="00095FC8"/>
    <w:rsid w:val="000962D6"/>
    <w:rsid w:val="000A30F1"/>
    <w:rsid w:val="000A45EB"/>
    <w:rsid w:val="000A5141"/>
    <w:rsid w:val="000B1D9C"/>
    <w:rsid w:val="000B23EA"/>
    <w:rsid w:val="000B7457"/>
    <w:rsid w:val="000C3FEF"/>
    <w:rsid w:val="000C590F"/>
    <w:rsid w:val="000C7C56"/>
    <w:rsid w:val="000D05F5"/>
    <w:rsid w:val="000D1867"/>
    <w:rsid w:val="000D490C"/>
    <w:rsid w:val="000D66C9"/>
    <w:rsid w:val="000E307E"/>
    <w:rsid w:val="000E4682"/>
    <w:rsid w:val="000F2D86"/>
    <w:rsid w:val="00100952"/>
    <w:rsid w:val="00100DA5"/>
    <w:rsid w:val="001014C6"/>
    <w:rsid w:val="00102485"/>
    <w:rsid w:val="00102FF8"/>
    <w:rsid w:val="00106277"/>
    <w:rsid w:val="001108B2"/>
    <w:rsid w:val="00111CED"/>
    <w:rsid w:val="001149DC"/>
    <w:rsid w:val="00114B1B"/>
    <w:rsid w:val="00114E2C"/>
    <w:rsid w:val="00116140"/>
    <w:rsid w:val="00120478"/>
    <w:rsid w:val="00127251"/>
    <w:rsid w:val="001313CA"/>
    <w:rsid w:val="0013492F"/>
    <w:rsid w:val="001351FB"/>
    <w:rsid w:val="001369DB"/>
    <w:rsid w:val="001371C4"/>
    <w:rsid w:val="00143256"/>
    <w:rsid w:val="00144EF6"/>
    <w:rsid w:val="0015746C"/>
    <w:rsid w:val="0016683C"/>
    <w:rsid w:val="00172D55"/>
    <w:rsid w:val="001753B3"/>
    <w:rsid w:val="00181ED3"/>
    <w:rsid w:val="0019173B"/>
    <w:rsid w:val="00192D4A"/>
    <w:rsid w:val="0019403F"/>
    <w:rsid w:val="001A2F4C"/>
    <w:rsid w:val="001A729E"/>
    <w:rsid w:val="001B334D"/>
    <w:rsid w:val="001B3BDE"/>
    <w:rsid w:val="001B5AA4"/>
    <w:rsid w:val="001B5FD8"/>
    <w:rsid w:val="001B61D4"/>
    <w:rsid w:val="001C259A"/>
    <w:rsid w:val="001C42DB"/>
    <w:rsid w:val="001C5BFB"/>
    <w:rsid w:val="001D0BA5"/>
    <w:rsid w:val="001D2BDD"/>
    <w:rsid w:val="001D4E6E"/>
    <w:rsid w:val="001E5E8B"/>
    <w:rsid w:val="001E7A97"/>
    <w:rsid w:val="001E7EA6"/>
    <w:rsid w:val="001F3D91"/>
    <w:rsid w:val="001F5DCC"/>
    <w:rsid w:val="001F7B65"/>
    <w:rsid w:val="00203A45"/>
    <w:rsid w:val="002056CD"/>
    <w:rsid w:val="00214305"/>
    <w:rsid w:val="0021619F"/>
    <w:rsid w:val="00220ACB"/>
    <w:rsid w:val="002257EE"/>
    <w:rsid w:val="00226028"/>
    <w:rsid w:val="00227AEE"/>
    <w:rsid w:val="00233012"/>
    <w:rsid w:val="0023487E"/>
    <w:rsid w:val="002457E9"/>
    <w:rsid w:val="00251154"/>
    <w:rsid w:val="00254314"/>
    <w:rsid w:val="00264BCA"/>
    <w:rsid w:val="00264EC7"/>
    <w:rsid w:val="002657BB"/>
    <w:rsid w:val="00265D43"/>
    <w:rsid w:val="002666B5"/>
    <w:rsid w:val="002705FD"/>
    <w:rsid w:val="0027131C"/>
    <w:rsid w:val="002736C4"/>
    <w:rsid w:val="00280EC1"/>
    <w:rsid w:val="00281B4D"/>
    <w:rsid w:val="002832C5"/>
    <w:rsid w:val="00285622"/>
    <w:rsid w:val="0029384B"/>
    <w:rsid w:val="002956D5"/>
    <w:rsid w:val="002964C4"/>
    <w:rsid w:val="002A38FA"/>
    <w:rsid w:val="002A3DAE"/>
    <w:rsid w:val="002A59EC"/>
    <w:rsid w:val="002A60A4"/>
    <w:rsid w:val="002B16B7"/>
    <w:rsid w:val="002B789A"/>
    <w:rsid w:val="002C15E5"/>
    <w:rsid w:val="002C50B0"/>
    <w:rsid w:val="002C57CB"/>
    <w:rsid w:val="002C7724"/>
    <w:rsid w:val="002D6175"/>
    <w:rsid w:val="002D7C70"/>
    <w:rsid w:val="002E2636"/>
    <w:rsid w:val="002E6214"/>
    <w:rsid w:val="002E7906"/>
    <w:rsid w:val="002F3D61"/>
    <w:rsid w:val="002F492B"/>
    <w:rsid w:val="002F7E3C"/>
    <w:rsid w:val="003069ED"/>
    <w:rsid w:val="003069F9"/>
    <w:rsid w:val="00307B9B"/>
    <w:rsid w:val="00314468"/>
    <w:rsid w:val="003170EE"/>
    <w:rsid w:val="003177F5"/>
    <w:rsid w:val="00321B37"/>
    <w:rsid w:val="003225CD"/>
    <w:rsid w:val="003248DD"/>
    <w:rsid w:val="003310E3"/>
    <w:rsid w:val="003336FB"/>
    <w:rsid w:val="00333E70"/>
    <w:rsid w:val="00334925"/>
    <w:rsid w:val="00335D7A"/>
    <w:rsid w:val="003365AF"/>
    <w:rsid w:val="0034748C"/>
    <w:rsid w:val="00347A3F"/>
    <w:rsid w:val="00351050"/>
    <w:rsid w:val="00352A79"/>
    <w:rsid w:val="003538B1"/>
    <w:rsid w:val="003556FA"/>
    <w:rsid w:val="00362AF6"/>
    <w:rsid w:val="00365C0E"/>
    <w:rsid w:val="00366A6D"/>
    <w:rsid w:val="003753B2"/>
    <w:rsid w:val="00376338"/>
    <w:rsid w:val="003770D4"/>
    <w:rsid w:val="0038372D"/>
    <w:rsid w:val="00387B20"/>
    <w:rsid w:val="00391A1F"/>
    <w:rsid w:val="00391CB8"/>
    <w:rsid w:val="00394854"/>
    <w:rsid w:val="003950D8"/>
    <w:rsid w:val="00396644"/>
    <w:rsid w:val="003A2731"/>
    <w:rsid w:val="003A2D99"/>
    <w:rsid w:val="003A30AE"/>
    <w:rsid w:val="003A77B9"/>
    <w:rsid w:val="003B1ACB"/>
    <w:rsid w:val="003B2CFB"/>
    <w:rsid w:val="003B3E55"/>
    <w:rsid w:val="003B4FCF"/>
    <w:rsid w:val="003C3278"/>
    <w:rsid w:val="003C52B8"/>
    <w:rsid w:val="003D2138"/>
    <w:rsid w:val="003D25F2"/>
    <w:rsid w:val="003D6623"/>
    <w:rsid w:val="003E2E78"/>
    <w:rsid w:val="003E33D9"/>
    <w:rsid w:val="003E5B26"/>
    <w:rsid w:val="003E6265"/>
    <w:rsid w:val="003E6554"/>
    <w:rsid w:val="003E70C1"/>
    <w:rsid w:val="003E70DE"/>
    <w:rsid w:val="003F6F4B"/>
    <w:rsid w:val="004044F9"/>
    <w:rsid w:val="00411005"/>
    <w:rsid w:val="0041755C"/>
    <w:rsid w:val="0042042C"/>
    <w:rsid w:val="0042316F"/>
    <w:rsid w:val="004304C0"/>
    <w:rsid w:val="00430974"/>
    <w:rsid w:val="00431DD1"/>
    <w:rsid w:val="00433457"/>
    <w:rsid w:val="00436AFC"/>
    <w:rsid w:val="004435EE"/>
    <w:rsid w:val="00444064"/>
    <w:rsid w:val="004508D0"/>
    <w:rsid w:val="004559E3"/>
    <w:rsid w:val="0045665B"/>
    <w:rsid w:val="004601DD"/>
    <w:rsid w:val="004601E6"/>
    <w:rsid w:val="00462BAB"/>
    <w:rsid w:val="00464935"/>
    <w:rsid w:val="00471DF7"/>
    <w:rsid w:val="00475D0F"/>
    <w:rsid w:val="00476CD4"/>
    <w:rsid w:val="0047734F"/>
    <w:rsid w:val="004830C2"/>
    <w:rsid w:val="004836D0"/>
    <w:rsid w:val="00483E7D"/>
    <w:rsid w:val="00485C93"/>
    <w:rsid w:val="00485D56"/>
    <w:rsid w:val="00486F4E"/>
    <w:rsid w:val="0048711C"/>
    <w:rsid w:val="00490578"/>
    <w:rsid w:val="00492D38"/>
    <w:rsid w:val="004966D7"/>
    <w:rsid w:val="004A03AE"/>
    <w:rsid w:val="004A0E02"/>
    <w:rsid w:val="004A1328"/>
    <w:rsid w:val="004A14E1"/>
    <w:rsid w:val="004A3F7B"/>
    <w:rsid w:val="004B35C5"/>
    <w:rsid w:val="004B58B6"/>
    <w:rsid w:val="004B6283"/>
    <w:rsid w:val="004B6628"/>
    <w:rsid w:val="004C00F9"/>
    <w:rsid w:val="004C3E44"/>
    <w:rsid w:val="004D62FD"/>
    <w:rsid w:val="004D6BE7"/>
    <w:rsid w:val="004D7938"/>
    <w:rsid w:val="004E45BE"/>
    <w:rsid w:val="004F0072"/>
    <w:rsid w:val="004F1807"/>
    <w:rsid w:val="004F286B"/>
    <w:rsid w:val="004F2946"/>
    <w:rsid w:val="004F3B38"/>
    <w:rsid w:val="004F7A87"/>
    <w:rsid w:val="005021B1"/>
    <w:rsid w:val="0050254C"/>
    <w:rsid w:val="005028B5"/>
    <w:rsid w:val="00510862"/>
    <w:rsid w:val="005246DF"/>
    <w:rsid w:val="00526AFB"/>
    <w:rsid w:val="0053003E"/>
    <w:rsid w:val="0053143B"/>
    <w:rsid w:val="005319F0"/>
    <w:rsid w:val="005363F2"/>
    <w:rsid w:val="00536473"/>
    <w:rsid w:val="00536953"/>
    <w:rsid w:val="0053799A"/>
    <w:rsid w:val="0054005C"/>
    <w:rsid w:val="005421A9"/>
    <w:rsid w:val="00542486"/>
    <w:rsid w:val="00544001"/>
    <w:rsid w:val="00555F2F"/>
    <w:rsid w:val="0055613E"/>
    <w:rsid w:val="005565D1"/>
    <w:rsid w:val="005600CA"/>
    <w:rsid w:val="00560759"/>
    <w:rsid w:val="0056208F"/>
    <w:rsid w:val="00563B1E"/>
    <w:rsid w:val="005647B2"/>
    <w:rsid w:val="00564E5E"/>
    <w:rsid w:val="005676DC"/>
    <w:rsid w:val="00567D0A"/>
    <w:rsid w:val="005716C4"/>
    <w:rsid w:val="005723E5"/>
    <w:rsid w:val="005856F5"/>
    <w:rsid w:val="005858E5"/>
    <w:rsid w:val="00586165"/>
    <w:rsid w:val="0058759F"/>
    <w:rsid w:val="00587BB5"/>
    <w:rsid w:val="00587C2E"/>
    <w:rsid w:val="0059118B"/>
    <w:rsid w:val="00592136"/>
    <w:rsid w:val="005924C1"/>
    <w:rsid w:val="00595138"/>
    <w:rsid w:val="005960E3"/>
    <w:rsid w:val="0059658F"/>
    <w:rsid w:val="00596B94"/>
    <w:rsid w:val="005976D8"/>
    <w:rsid w:val="005A00D3"/>
    <w:rsid w:val="005A0F15"/>
    <w:rsid w:val="005A43E9"/>
    <w:rsid w:val="005A4F49"/>
    <w:rsid w:val="005C3070"/>
    <w:rsid w:val="005D2BB2"/>
    <w:rsid w:val="005D373F"/>
    <w:rsid w:val="005D3CA0"/>
    <w:rsid w:val="005D62F9"/>
    <w:rsid w:val="005E3072"/>
    <w:rsid w:val="005E4AAC"/>
    <w:rsid w:val="005F1972"/>
    <w:rsid w:val="005F1DA6"/>
    <w:rsid w:val="0060201A"/>
    <w:rsid w:val="00604981"/>
    <w:rsid w:val="00606134"/>
    <w:rsid w:val="00610A47"/>
    <w:rsid w:val="00613C7B"/>
    <w:rsid w:val="00614A3C"/>
    <w:rsid w:val="00617987"/>
    <w:rsid w:val="0063083F"/>
    <w:rsid w:val="00641EC9"/>
    <w:rsid w:val="00642E77"/>
    <w:rsid w:val="00643941"/>
    <w:rsid w:val="006471CF"/>
    <w:rsid w:val="00647A7E"/>
    <w:rsid w:val="00650576"/>
    <w:rsid w:val="00652B0C"/>
    <w:rsid w:val="00655EEE"/>
    <w:rsid w:val="00656F7E"/>
    <w:rsid w:val="00657342"/>
    <w:rsid w:val="00660148"/>
    <w:rsid w:val="00662209"/>
    <w:rsid w:val="00662284"/>
    <w:rsid w:val="0066261B"/>
    <w:rsid w:val="00667122"/>
    <w:rsid w:val="00671690"/>
    <w:rsid w:val="006726DA"/>
    <w:rsid w:val="006804C0"/>
    <w:rsid w:val="006810EA"/>
    <w:rsid w:val="006836A4"/>
    <w:rsid w:val="00684D63"/>
    <w:rsid w:val="00685677"/>
    <w:rsid w:val="00686125"/>
    <w:rsid w:val="00694AAB"/>
    <w:rsid w:val="006A0734"/>
    <w:rsid w:val="006A0B16"/>
    <w:rsid w:val="006A0F79"/>
    <w:rsid w:val="006A28F1"/>
    <w:rsid w:val="006A7E59"/>
    <w:rsid w:val="006B0B70"/>
    <w:rsid w:val="006B5031"/>
    <w:rsid w:val="006B5240"/>
    <w:rsid w:val="006B6FC3"/>
    <w:rsid w:val="006B70BB"/>
    <w:rsid w:val="006C12AF"/>
    <w:rsid w:val="006C515F"/>
    <w:rsid w:val="006C5452"/>
    <w:rsid w:val="006C64D7"/>
    <w:rsid w:val="006D0F6D"/>
    <w:rsid w:val="006D25E7"/>
    <w:rsid w:val="006D67ED"/>
    <w:rsid w:val="006E0A0E"/>
    <w:rsid w:val="006E7964"/>
    <w:rsid w:val="006F1150"/>
    <w:rsid w:val="006F6024"/>
    <w:rsid w:val="006F6325"/>
    <w:rsid w:val="007031D3"/>
    <w:rsid w:val="00703499"/>
    <w:rsid w:val="00705141"/>
    <w:rsid w:val="007060AD"/>
    <w:rsid w:val="007064FD"/>
    <w:rsid w:val="00707A4E"/>
    <w:rsid w:val="007141E8"/>
    <w:rsid w:val="00714D7A"/>
    <w:rsid w:val="00732926"/>
    <w:rsid w:val="007442F5"/>
    <w:rsid w:val="00745C7A"/>
    <w:rsid w:val="00746E39"/>
    <w:rsid w:val="007501C8"/>
    <w:rsid w:val="007524A0"/>
    <w:rsid w:val="00755EC6"/>
    <w:rsid w:val="00756EA5"/>
    <w:rsid w:val="007714BF"/>
    <w:rsid w:val="00775914"/>
    <w:rsid w:val="0078288A"/>
    <w:rsid w:val="00787993"/>
    <w:rsid w:val="00792FC6"/>
    <w:rsid w:val="00794D4A"/>
    <w:rsid w:val="00797BEF"/>
    <w:rsid w:val="007A08E3"/>
    <w:rsid w:val="007A42B3"/>
    <w:rsid w:val="007A4DF8"/>
    <w:rsid w:val="007A74DB"/>
    <w:rsid w:val="007A771B"/>
    <w:rsid w:val="007B17FD"/>
    <w:rsid w:val="007B7689"/>
    <w:rsid w:val="007C0BC0"/>
    <w:rsid w:val="007D115F"/>
    <w:rsid w:val="007D2BC1"/>
    <w:rsid w:val="007D4441"/>
    <w:rsid w:val="007D4AFE"/>
    <w:rsid w:val="007D71F8"/>
    <w:rsid w:val="007E1212"/>
    <w:rsid w:val="007E20EF"/>
    <w:rsid w:val="007E3B95"/>
    <w:rsid w:val="007E4732"/>
    <w:rsid w:val="007F0997"/>
    <w:rsid w:val="007F0A61"/>
    <w:rsid w:val="007F781F"/>
    <w:rsid w:val="007F7B90"/>
    <w:rsid w:val="0080067F"/>
    <w:rsid w:val="0080245F"/>
    <w:rsid w:val="00812B1D"/>
    <w:rsid w:val="00816573"/>
    <w:rsid w:val="008167E8"/>
    <w:rsid w:val="008206FF"/>
    <w:rsid w:val="00820E61"/>
    <w:rsid w:val="00823B7D"/>
    <w:rsid w:val="008305D0"/>
    <w:rsid w:val="00834BA7"/>
    <w:rsid w:val="00834E26"/>
    <w:rsid w:val="00836150"/>
    <w:rsid w:val="00841131"/>
    <w:rsid w:val="00847C97"/>
    <w:rsid w:val="00852C10"/>
    <w:rsid w:val="00862459"/>
    <w:rsid w:val="008652EF"/>
    <w:rsid w:val="008678C5"/>
    <w:rsid w:val="008725A9"/>
    <w:rsid w:val="00872829"/>
    <w:rsid w:val="00881BAC"/>
    <w:rsid w:val="00882B30"/>
    <w:rsid w:val="00892321"/>
    <w:rsid w:val="008945E3"/>
    <w:rsid w:val="0089718F"/>
    <w:rsid w:val="008A07C3"/>
    <w:rsid w:val="008A0EFC"/>
    <w:rsid w:val="008A455F"/>
    <w:rsid w:val="008A6FF4"/>
    <w:rsid w:val="008B0C73"/>
    <w:rsid w:val="008B445A"/>
    <w:rsid w:val="008B5657"/>
    <w:rsid w:val="008B7713"/>
    <w:rsid w:val="008C16DD"/>
    <w:rsid w:val="008C4517"/>
    <w:rsid w:val="008C6DA1"/>
    <w:rsid w:val="008C7C99"/>
    <w:rsid w:val="008D13CF"/>
    <w:rsid w:val="008D3C99"/>
    <w:rsid w:val="008E14A1"/>
    <w:rsid w:val="008E1554"/>
    <w:rsid w:val="008E21A2"/>
    <w:rsid w:val="008E6AA6"/>
    <w:rsid w:val="008F3E2D"/>
    <w:rsid w:val="008F5195"/>
    <w:rsid w:val="008F695E"/>
    <w:rsid w:val="00901598"/>
    <w:rsid w:val="00901777"/>
    <w:rsid w:val="009040A5"/>
    <w:rsid w:val="00904F2D"/>
    <w:rsid w:val="00904FB0"/>
    <w:rsid w:val="00905080"/>
    <w:rsid w:val="009056A6"/>
    <w:rsid w:val="00910835"/>
    <w:rsid w:val="00912A45"/>
    <w:rsid w:val="00912DDF"/>
    <w:rsid w:val="00913CF5"/>
    <w:rsid w:val="00915D9B"/>
    <w:rsid w:val="00916184"/>
    <w:rsid w:val="00922C7B"/>
    <w:rsid w:val="00922CFF"/>
    <w:rsid w:val="00930916"/>
    <w:rsid w:val="0093290B"/>
    <w:rsid w:val="00933DF6"/>
    <w:rsid w:val="009373A9"/>
    <w:rsid w:val="00937B52"/>
    <w:rsid w:val="00940279"/>
    <w:rsid w:val="00940A9E"/>
    <w:rsid w:val="0094264E"/>
    <w:rsid w:val="00950FB1"/>
    <w:rsid w:val="00960258"/>
    <w:rsid w:val="00961772"/>
    <w:rsid w:val="00962612"/>
    <w:rsid w:val="009629A2"/>
    <w:rsid w:val="00965AF0"/>
    <w:rsid w:val="009703BF"/>
    <w:rsid w:val="00972589"/>
    <w:rsid w:val="00973B12"/>
    <w:rsid w:val="009746FF"/>
    <w:rsid w:val="00974A1C"/>
    <w:rsid w:val="009751E4"/>
    <w:rsid w:val="00975F27"/>
    <w:rsid w:val="00976EA2"/>
    <w:rsid w:val="0098041A"/>
    <w:rsid w:val="00980F4C"/>
    <w:rsid w:val="00981C4A"/>
    <w:rsid w:val="00992A0B"/>
    <w:rsid w:val="00994232"/>
    <w:rsid w:val="009964C0"/>
    <w:rsid w:val="00996FF4"/>
    <w:rsid w:val="009A0241"/>
    <w:rsid w:val="009A393B"/>
    <w:rsid w:val="009A6C96"/>
    <w:rsid w:val="009B61E9"/>
    <w:rsid w:val="009B7B4B"/>
    <w:rsid w:val="009C0043"/>
    <w:rsid w:val="009C02F3"/>
    <w:rsid w:val="009C4A1A"/>
    <w:rsid w:val="009D1B18"/>
    <w:rsid w:val="009D4C95"/>
    <w:rsid w:val="009E1DB2"/>
    <w:rsid w:val="009E2BD0"/>
    <w:rsid w:val="009E3368"/>
    <w:rsid w:val="009E3425"/>
    <w:rsid w:val="009E4325"/>
    <w:rsid w:val="009E475D"/>
    <w:rsid w:val="009E5130"/>
    <w:rsid w:val="009E7134"/>
    <w:rsid w:val="009E7501"/>
    <w:rsid w:val="009E791A"/>
    <w:rsid w:val="009F05C8"/>
    <w:rsid w:val="009F05D2"/>
    <w:rsid w:val="009F19DD"/>
    <w:rsid w:val="009F4825"/>
    <w:rsid w:val="009F57AA"/>
    <w:rsid w:val="00A000B9"/>
    <w:rsid w:val="00A00857"/>
    <w:rsid w:val="00A00B47"/>
    <w:rsid w:val="00A01786"/>
    <w:rsid w:val="00A034C9"/>
    <w:rsid w:val="00A051E0"/>
    <w:rsid w:val="00A06F09"/>
    <w:rsid w:val="00A120AF"/>
    <w:rsid w:val="00A17C99"/>
    <w:rsid w:val="00A27365"/>
    <w:rsid w:val="00A30B8B"/>
    <w:rsid w:val="00A31C6A"/>
    <w:rsid w:val="00A365E4"/>
    <w:rsid w:val="00A3675E"/>
    <w:rsid w:val="00A413E6"/>
    <w:rsid w:val="00A41E51"/>
    <w:rsid w:val="00A430CF"/>
    <w:rsid w:val="00A43D87"/>
    <w:rsid w:val="00A46464"/>
    <w:rsid w:val="00A46735"/>
    <w:rsid w:val="00A5041E"/>
    <w:rsid w:val="00A5193B"/>
    <w:rsid w:val="00A53467"/>
    <w:rsid w:val="00A54FCE"/>
    <w:rsid w:val="00A557D8"/>
    <w:rsid w:val="00A6429F"/>
    <w:rsid w:val="00A70E1B"/>
    <w:rsid w:val="00A74115"/>
    <w:rsid w:val="00A81EC2"/>
    <w:rsid w:val="00A84FD2"/>
    <w:rsid w:val="00A8781B"/>
    <w:rsid w:val="00A95101"/>
    <w:rsid w:val="00A967BA"/>
    <w:rsid w:val="00A96948"/>
    <w:rsid w:val="00AA300D"/>
    <w:rsid w:val="00AA5643"/>
    <w:rsid w:val="00AA6F25"/>
    <w:rsid w:val="00AB0CEE"/>
    <w:rsid w:val="00AB1E55"/>
    <w:rsid w:val="00AB32F5"/>
    <w:rsid w:val="00AB4695"/>
    <w:rsid w:val="00AC0610"/>
    <w:rsid w:val="00AC092B"/>
    <w:rsid w:val="00AD0217"/>
    <w:rsid w:val="00AD0E54"/>
    <w:rsid w:val="00AD7B77"/>
    <w:rsid w:val="00AF0519"/>
    <w:rsid w:val="00AF6B53"/>
    <w:rsid w:val="00AF7B94"/>
    <w:rsid w:val="00B001B0"/>
    <w:rsid w:val="00B00ECE"/>
    <w:rsid w:val="00B01B4C"/>
    <w:rsid w:val="00B0297D"/>
    <w:rsid w:val="00B0623C"/>
    <w:rsid w:val="00B067FF"/>
    <w:rsid w:val="00B130BD"/>
    <w:rsid w:val="00B21A65"/>
    <w:rsid w:val="00B237F7"/>
    <w:rsid w:val="00B25A23"/>
    <w:rsid w:val="00B329C6"/>
    <w:rsid w:val="00B32B10"/>
    <w:rsid w:val="00B3560F"/>
    <w:rsid w:val="00B3655D"/>
    <w:rsid w:val="00B37284"/>
    <w:rsid w:val="00B431D8"/>
    <w:rsid w:val="00B43D84"/>
    <w:rsid w:val="00B44A54"/>
    <w:rsid w:val="00B52CD5"/>
    <w:rsid w:val="00B53D8B"/>
    <w:rsid w:val="00B60112"/>
    <w:rsid w:val="00B622D6"/>
    <w:rsid w:val="00B66B4E"/>
    <w:rsid w:val="00B67B35"/>
    <w:rsid w:val="00B72819"/>
    <w:rsid w:val="00B7554B"/>
    <w:rsid w:val="00B76E21"/>
    <w:rsid w:val="00B8382D"/>
    <w:rsid w:val="00B8657A"/>
    <w:rsid w:val="00B87EEF"/>
    <w:rsid w:val="00B90A95"/>
    <w:rsid w:val="00B90B38"/>
    <w:rsid w:val="00B91300"/>
    <w:rsid w:val="00B92F03"/>
    <w:rsid w:val="00B97EC5"/>
    <w:rsid w:val="00BA3A37"/>
    <w:rsid w:val="00BA4E26"/>
    <w:rsid w:val="00BA6108"/>
    <w:rsid w:val="00BB0AE7"/>
    <w:rsid w:val="00BB1618"/>
    <w:rsid w:val="00BB18DA"/>
    <w:rsid w:val="00BB24A2"/>
    <w:rsid w:val="00BC3B11"/>
    <w:rsid w:val="00BD26D6"/>
    <w:rsid w:val="00BD33CE"/>
    <w:rsid w:val="00BD5033"/>
    <w:rsid w:val="00BD73B4"/>
    <w:rsid w:val="00BE006F"/>
    <w:rsid w:val="00BE1CDF"/>
    <w:rsid w:val="00BE70C7"/>
    <w:rsid w:val="00BF0559"/>
    <w:rsid w:val="00BF28B6"/>
    <w:rsid w:val="00BF3425"/>
    <w:rsid w:val="00BF3D14"/>
    <w:rsid w:val="00BF4B98"/>
    <w:rsid w:val="00BF5379"/>
    <w:rsid w:val="00BF55E9"/>
    <w:rsid w:val="00BF5B4F"/>
    <w:rsid w:val="00BF757F"/>
    <w:rsid w:val="00C002B9"/>
    <w:rsid w:val="00C00707"/>
    <w:rsid w:val="00C03F44"/>
    <w:rsid w:val="00C05450"/>
    <w:rsid w:val="00C0608B"/>
    <w:rsid w:val="00C07248"/>
    <w:rsid w:val="00C11911"/>
    <w:rsid w:val="00C15226"/>
    <w:rsid w:val="00C21D05"/>
    <w:rsid w:val="00C21D2C"/>
    <w:rsid w:val="00C22384"/>
    <w:rsid w:val="00C2385B"/>
    <w:rsid w:val="00C23E6C"/>
    <w:rsid w:val="00C24F69"/>
    <w:rsid w:val="00C274E0"/>
    <w:rsid w:val="00C3101E"/>
    <w:rsid w:val="00C33078"/>
    <w:rsid w:val="00C339E7"/>
    <w:rsid w:val="00C33A8D"/>
    <w:rsid w:val="00C350EF"/>
    <w:rsid w:val="00C35131"/>
    <w:rsid w:val="00C3752F"/>
    <w:rsid w:val="00C416D2"/>
    <w:rsid w:val="00C43618"/>
    <w:rsid w:val="00C46B93"/>
    <w:rsid w:val="00C47256"/>
    <w:rsid w:val="00C50A28"/>
    <w:rsid w:val="00C51C45"/>
    <w:rsid w:val="00C5264A"/>
    <w:rsid w:val="00C56503"/>
    <w:rsid w:val="00C56A8D"/>
    <w:rsid w:val="00C570F0"/>
    <w:rsid w:val="00C70684"/>
    <w:rsid w:val="00C707B7"/>
    <w:rsid w:val="00C7363D"/>
    <w:rsid w:val="00C73DC3"/>
    <w:rsid w:val="00C76243"/>
    <w:rsid w:val="00C76247"/>
    <w:rsid w:val="00C91F91"/>
    <w:rsid w:val="00C944B1"/>
    <w:rsid w:val="00C95866"/>
    <w:rsid w:val="00C979B5"/>
    <w:rsid w:val="00CA263D"/>
    <w:rsid w:val="00CA769D"/>
    <w:rsid w:val="00CB0298"/>
    <w:rsid w:val="00CB0BF5"/>
    <w:rsid w:val="00CB1F69"/>
    <w:rsid w:val="00CB4094"/>
    <w:rsid w:val="00CB41FF"/>
    <w:rsid w:val="00CC12A9"/>
    <w:rsid w:val="00CC1629"/>
    <w:rsid w:val="00CC2493"/>
    <w:rsid w:val="00CC3403"/>
    <w:rsid w:val="00CC3B9E"/>
    <w:rsid w:val="00CC402D"/>
    <w:rsid w:val="00CC41A5"/>
    <w:rsid w:val="00CC5808"/>
    <w:rsid w:val="00CC778E"/>
    <w:rsid w:val="00CC7BC2"/>
    <w:rsid w:val="00CD0751"/>
    <w:rsid w:val="00CD121C"/>
    <w:rsid w:val="00CD495E"/>
    <w:rsid w:val="00CD6086"/>
    <w:rsid w:val="00CE013D"/>
    <w:rsid w:val="00CE4CB6"/>
    <w:rsid w:val="00CF1B0D"/>
    <w:rsid w:val="00CF2C39"/>
    <w:rsid w:val="00CF384D"/>
    <w:rsid w:val="00D00894"/>
    <w:rsid w:val="00D02FD8"/>
    <w:rsid w:val="00D0567E"/>
    <w:rsid w:val="00D05B4D"/>
    <w:rsid w:val="00D05D84"/>
    <w:rsid w:val="00D0647B"/>
    <w:rsid w:val="00D12069"/>
    <w:rsid w:val="00D12A59"/>
    <w:rsid w:val="00D13B11"/>
    <w:rsid w:val="00D15F06"/>
    <w:rsid w:val="00D166C4"/>
    <w:rsid w:val="00D16ACD"/>
    <w:rsid w:val="00D17B07"/>
    <w:rsid w:val="00D379D5"/>
    <w:rsid w:val="00D45A1B"/>
    <w:rsid w:val="00D503D2"/>
    <w:rsid w:val="00D526CE"/>
    <w:rsid w:val="00D5543C"/>
    <w:rsid w:val="00D62113"/>
    <w:rsid w:val="00D633D7"/>
    <w:rsid w:val="00D64F63"/>
    <w:rsid w:val="00D65249"/>
    <w:rsid w:val="00D6668B"/>
    <w:rsid w:val="00D67267"/>
    <w:rsid w:val="00D72F2C"/>
    <w:rsid w:val="00D75016"/>
    <w:rsid w:val="00D850B7"/>
    <w:rsid w:val="00D908F0"/>
    <w:rsid w:val="00D94B1C"/>
    <w:rsid w:val="00D95A94"/>
    <w:rsid w:val="00D96228"/>
    <w:rsid w:val="00D97057"/>
    <w:rsid w:val="00D97AA7"/>
    <w:rsid w:val="00DA336D"/>
    <w:rsid w:val="00DA34C9"/>
    <w:rsid w:val="00DA399F"/>
    <w:rsid w:val="00DA6C8D"/>
    <w:rsid w:val="00DB51A7"/>
    <w:rsid w:val="00DC0D22"/>
    <w:rsid w:val="00DC1B0A"/>
    <w:rsid w:val="00DD7A72"/>
    <w:rsid w:val="00DE01CC"/>
    <w:rsid w:val="00DE3233"/>
    <w:rsid w:val="00DE6260"/>
    <w:rsid w:val="00DE6567"/>
    <w:rsid w:val="00DF568B"/>
    <w:rsid w:val="00DF5D2C"/>
    <w:rsid w:val="00E048E9"/>
    <w:rsid w:val="00E07451"/>
    <w:rsid w:val="00E077AE"/>
    <w:rsid w:val="00E15804"/>
    <w:rsid w:val="00E166CB"/>
    <w:rsid w:val="00E212A8"/>
    <w:rsid w:val="00E2295F"/>
    <w:rsid w:val="00E2376E"/>
    <w:rsid w:val="00E23BDF"/>
    <w:rsid w:val="00E2590E"/>
    <w:rsid w:val="00E26055"/>
    <w:rsid w:val="00E27702"/>
    <w:rsid w:val="00E301B3"/>
    <w:rsid w:val="00E3372D"/>
    <w:rsid w:val="00E339D2"/>
    <w:rsid w:val="00E346E5"/>
    <w:rsid w:val="00E3574B"/>
    <w:rsid w:val="00E37945"/>
    <w:rsid w:val="00E42FFA"/>
    <w:rsid w:val="00E44BD5"/>
    <w:rsid w:val="00E4703B"/>
    <w:rsid w:val="00E519AE"/>
    <w:rsid w:val="00E51F5A"/>
    <w:rsid w:val="00E520A0"/>
    <w:rsid w:val="00E54064"/>
    <w:rsid w:val="00E54C29"/>
    <w:rsid w:val="00E5685B"/>
    <w:rsid w:val="00E57628"/>
    <w:rsid w:val="00E60FCA"/>
    <w:rsid w:val="00E65372"/>
    <w:rsid w:val="00E664FD"/>
    <w:rsid w:val="00E677D3"/>
    <w:rsid w:val="00E70180"/>
    <w:rsid w:val="00E70756"/>
    <w:rsid w:val="00E70EF7"/>
    <w:rsid w:val="00E757B9"/>
    <w:rsid w:val="00E76923"/>
    <w:rsid w:val="00E8002E"/>
    <w:rsid w:val="00E820D0"/>
    <w:rsid w:val="00E82118"/>
    <w:rsid w:val="00E84512"/>
    <w:rsid w:val="00E851AF"/>
    <w:rsid w:val="00E876BB"/>
    <w:rsid w:val="00E90908"/>
    <w:rsid w:val="00E938C5"/>
    <w:rsid w:val="00E943D5"/>
    <w:rsid w:val="00E954F5"/>
    <w:rsid w:val="00E9750D"/>
    <w:rsid w:val="00EA0112"/>
    <w:rsid w:val="00EA0BB8"/>
    <w:rsid w:val="00EA1E3C"/>
    <w:rsid w:val="00EA2A1B"/>
    <w:rsid w:val="00EA437B"/>
    <w:rsid w:val="00EA4D66"/>
    <w:rsid w:val="00EA526C"/>
    <w:rsid w:val="00EA5587"/>
    <w:rsid w:val="00EA5692"/>
    <w:rsid w:val="00EA642C"/>
    <w:rsid w:val="00EC28F4"/>
    <w:rsid w:val="00EC331F"/>
    <w:rsid w:val="00EC3835"/>
    <w:rsid w:val="00EC6027"/>
    <w:rsid w:val="00EC6AA6"/>
    <w:rsid w:val="00ED21B7"/>
    <w:rsid w:val="00ED47D8"/>
    <w:rsid w:val="00ED655E"/>
    <w:rsid w:val="00EE4D82"/>
    <w:rsid w:val="00EE4FFD"/>
    <w:rsid w:val="00EF47FD"/>
    <w:rsid w:val="00EF4869"/>
    <w:rsid w:val="00EF55F8"/>
    <w:rsid w:val="00EF58F4"/>
    <w:rsid w:val="00F1113F"/>
    <w:rsid w:val="00F1202C"/>
    <w:rsid w:val="00F21B78"/>
    <w:rsid w:val="00F23946"/>
    <w:rsid w:val="00F26A7F"/>
    <w:rsid w:val="00F26E2C"/>
    <w:rsid w:val="00F27D34"/>
    <w:rsid w:val="00F313FC"/>
    <w:rsid w:val="00F31F17"/>
    <w:rsid w:val="00F34549"/>
    <w:rsid w:val="00F4316B"/>
    <w:rsid w:val="00F509B6"/>
    <w:rsid w:val="00F509DB"/>
    <w:rsid w:val="00F51647"/>
    <w:rsid w:val="00F5319D"/>
    <w:rsid w:val="00F538FB"/>
    <w:rsid w:val="00F53BB5"/>
    <w:rsid w:val="00F55AF0"/>
    <w:rsid w:val="00F56723"/>
    <w:rsid w:val="00F60F35"/>
    <w:rsid w:val="00F654A2"/>
    <w:rsid w:val="00F731B4"/>
    <w:rsid w:val="00F74819"/>
    <w:rsid w:val="00F75B31"/>
    <w:rsid w:val="00F80692"/>
    <w:rsid w:val="00F80D34"/>
    <w:rsid w:val="00F8324A"/>
    <w:rsid w:val="00F860CA"/>
    <w:rsid w:val="00F860D3"/>
    <w:rsid w:val="00F91F56"/>
    <w:rsid w:val="00F92CBD"/>
    <w:rsid w:val="00F945A2"/>
    <w:rsid w:val="00F94B2E"/>
    <w:rsid w:val="00F9520F"/>
    <w:rsid w:val="00F9673A"/>
    <w:rsid w:val="00F96B55"/>
    <w:rsid w:val="00FA1D9A"/>
    <w:rsid w:val="00FA26CD"/>
    <w:rsid w:val="00FA446F"/>
    <w:rsid w:val="00FA72AA"/>
    <w:rsid w:val="00FB0063"/>
    <w:rsid w:val="00FB0FCE"/>
    <w:rsid w:val="00FB77E5"/>
    <w:rsid w:val="00FC395A"/>
    <w:rsid w:val="00FD0F9E"/>
    <w:rsid w:val="00FD3365"/>
    <w:rsid w:val="00FD6763"/>
    <w:rsid w:val="00FD72A8"/>
    <w:rsid w:val="00FE1B0E"/>
    <w:rsid w:val="00FE6749"/>
    <w:rsid w:val="00FF2B9F"/>
    <w:rsid w:val="00FF5293"/>
    <w:rsid w:val="00FF66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44167A"/>
  <w15:chartTrackingRefBased/>
  <w15:docId w15:val="{D80FF2B1-0440-493A-B40E-5D23C4A59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76247"/>
    <w:pPr>
      <w:widowControl w:val="0"/>
      <w:spacing w:line="276" w:lineRule="auto"/>
      <w:jc w:val="both"/>
    </w:pPr>
    <w:rPr>
      <w:rFonts w:ascii="宋体" w:eastAsia="宋体" w:hAnsi="宋体"/>
      <w:sz w:val="24"/>
    </w:rPr>
  </w:style>
  <w:style w:type="paragraph" w:styleId="1">
    <w:name w:val="heading 1"/>
    <w:basedOn w:val="a0"/>
    <w:next w:val="a"/>
    <w:link w:val="10"/>
    <w:uiPriority w:val="9"/>
    <w:qFormat/>
    <w:rsid w:val="009E7501"/>
    <w:pPr>
      <w:numPr>
        <w:numId w:val="1"/>
      </w:numPr>
      <w:spacing w:before="240"/>
      <w:ind w:left="0" w:firstLineChars="0" w:firstLine="0"/>
      <w:outlineLvl w:val="0"/>
    </w:pPr>
    <w:rPr>
      <w:b/>
      <w:sz w:val="28"/>
    </w:rPr>
  </w:style>
  <w:style w:type="paragraph" w:styleId="2">
    <w:name w:val="heading 2"/>
    <w:basedOn w:val="a0"/>
    <w:next w:val="a"/>
    <w:link w:val="20"/>
    <w:uiPriority w:val="9"/>
    <w:unhideWhenUsed/>
    <w:qFormat/>
    <w:rsid w:val="00E42FFA"/>
    <w:pPr>
      <w:numPr>
        <w:ilvl w:val="1"/>
        <w:numId w:val="1"/>
      </w:numPr>
      <w:spacing w:before="240"/>
      <w:ind w:left="0" w:firstLineChars="0" w:firstLine="0"/>
      <w:outlineLvl w:val="1"/>
    </w:pPr>
    <w:rPr>
      <w:b/>
    </w:rPr>
  </w:style>
  <w:style w:type="paragraph" w:styleId="3">
    <w:name w:val="heading 3"/>
    <w:basedOn w:val="a0"/>
    <w:next w:val="a"/>
    <w:link w:val="30"/>
    <w:uiPriority w:val="9"/>
    <w:unhideWhenUsed/>
    <w:qFormat/>
    <w:rsid w:val="00A000B9"/>
    <w:pPr>
      <w:numPr>
        <w:ilvl w:val="2"/>
        <w:numId w:val="1"/>
      </w:numPr>
      <w:spacing w:before="240"/>
      <w:ind w:left="0" w:firstLineChars="0" w:firstLine="0"/>
      <w:outlineLvl w:val="2"/>
    </w:pPr>
  </w:style>
  <w:style w:type="paragraph" w:styleId="4">
    <w:name w:val="heading 4"/>
    <w:basedOn w:val="a0"/>
    <w:next w:val="a"/>
    <w:link w:val="40"/>
    <w:uiPriority w:val="9"/>
    <w:unhideWhenUsed/>
    <w:qFormat/>
    <w:rsid w:val="00C76247"/>
    <w:pPr>
      <w:numPr>
        <w:ilvl w:val="3"/>
        <w:numId w:val="1"/>
      </w:numPr>
      <w:ind w:firstLineChars="0" w:firstLine="0"/>
      <w:outlineLvl w:val="3"/>
    </w:pPr>
  </w:style>
  <w:style w:type="paragraph" w:styleId="5">
    <w:name w:val="heading 5"/>
    <w:basedOn w:val="a0"/>
    <w:next w:val="a"/>
    <w:link w:val="50"/>
    <w:uiPriority w:val="9"/>
    <w:unhideWhenUsed/>
    <w:qFormat/>
    <w:rsid w:val="009A6C96"/>
    <w:pPr>
      <w:numPr>
        <w:ilvl w:val="4"/>
        <w:numId w:val="1"/>
      </w:numPr>
      <w:ind w:firstLineChars="0" w:firstLine="0"/>
      <w:outlineLvl w:val="4"/>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List Paragraph"/>
    <w:basedOn w:val="a"/>
    <w:uiPriority w:val="34"/>
    <w:qFormat/>
    <w:rsid w:val="00387B20"/>
    <w:pPr>
      <w:ind w:firstLineChars="200" w:firstLine="420"/>
    </w:pPr>
  </w:style>
  <w:style w:type="character" w:customStyle="1" w:styleId="10">
    <w:name w:val="标题 1 字符"/>
    <w:basedOn w:val="a1"/>
    <w:link w:val="1"/>
    <w:uiPriority w:val="9"/>
    <w:rsid w:val="009E7501"/>
    <w:rPr>
      <w:rFonts w:ascii="宋体" w:eastAsia="宋体" w:hAnsi="宋体"/>
      <w:b/>
      <w:sz w:val="28"/>
    </w:rPr>
  </w:style>
  <w:style w:type="character" w:customStyle="1" w:styleId="20">
    <w:name w:val="标题 2 字符"/>
    <w:basedOn w:val="a1"/>
    <w:link w:val="2"/>
    <w:uiPriority w:val="9"/>
    <w:rsid w:val="00E42FFA"/>
    <w:rPr>
      <w:rFonts w:ascii="宋体" w:eastAsia="宋体" w:hAnsi="宋体"/>
      <w:b/>
      <w:sz w:val="24"/>
    </w:rPr>
  </w:style>
  <w:style w:type="character" w:customStyle="1" w:styleId="30">
    <w:name w:val="标题 3 字符"/>
    <w:basedOn w:val="a1"/>
    <w:link w:val="3"/>
    <w:uiPriority w:val="9"/>
    <w:rsid w:val="00A000B9"/>
    <w:rPr>
      <w:rFonts w:ascii="宋体" w:eastAsia="宋体" w:hAnsi="宋体"/>
      <w:sz w:val="24"/>
    </w:rPr>
  </w:style>
  <w:style w:type="character" w:customStyle="1" w:styleId="40">
    <w:name w:val="标题 4 字符"/>
    <w:basedOn w:val="a1"/>
    <w:link w:val="4"/>
    <w:uiPriority w:val="9"/>
    <w:rsid w:val="00C76247"/>
    <w:rPr>
      <w:rFonts w:ascii="宋体" w:eastAsia="宋体" w:hAnsi="宋体"/>
      <w:sz w:val="24"/>
    </w:rPr>
  </w:style>
  <w:style w:type="paragraph" w:styleId="a4">
    <w:name w:val="Balloon Text"/>
    <w:basedOn w:val="a"/>
    <w:link w:val="a5"/>
    <w:uiPriority w:val="99"/>
    <w:semiHidden/>
    <w:unhideWhenUsed/>
    <w:rsid w:val="00BD5033"/>
    <w:pPr>
      <w:spacing w:line="240" w:lineRule="auto"/>
    </w:pPr>
    <w:rPr>
      <w:sz w:val="18"/>
      <w:szCs w:val="18"/>
    </w:rPr>
  </w:style>
  <w:style w:type="character" w:customStyle="1" w:styleId="a5">
    <w:name w:val="批注框文本 字符"/>
    <w:basedOn w:val="a1"/>
    <w:link w:val="a4"/>
    <w:uiPriority w:val="99"/>
    <w:semiHidden/>
    <w:rsid w:val="00BD5033"/>
    <w:rPr>
      <w:rFonts w:ascii="宋体" w:eastAsia="宋体" w:hAnsi="宋体"/>
      <w:sz w:val="18"/>
      <w:szCs w:val="18"/>
    </w:rPr>
  </w:style>
  <w:style w:type="table" w:styleId="a6">
    <w:name w:val="Table Grid"/>
    <w:basedOn w:val="a2"/>
    <w:uiPriority w:val="39"/>
    <w:rsid w:val="007F09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标题 5 字符"/>
    <w:basedOn w:val="a1"/>
    <w:link w:val="5"/>
    <w:uiPriority w:val="9"/>
    <w:rsid w:val="009A6C96"/>
    <w:rPr>
      <w:rFonts w:ascii="宋体" w:eastAsia="宋体" w:hAnsi="宋体"/>
      <w:sz w:val="24"/>
    </w:rPr>
  </w:style>
  <w:style w:type="paragraph" w:styleId="a7">
    <w:name w:val="header"/>
    <w:basedOn w:val="a"/>
    <w:link w:val="a8"/>
    <w:uiPriority w:val="99"/>
    <w:unhideWhenUsed/>
    <w:rsid w:val="002736C4"/>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1"/>
    <w:link w:val="a7"/>
    <w:uiPriority w:val="99"/>
    <w:rsid w:val="002736C4"/>
    <w:rPr>
      <w:rFonts w:ascii="宋体" w:eastAsia="宋体" w:hAnsi="宋体"/>
      <w:sz w:val="18"/>
      <w:szCs w:val="18"/>
    </w:rPr>
  </w:style>
  <w:style w:type="paragraph" w:styleId="a9">
    <w:name w:val="footer"/>
    <w:basedOn w:val="a"/>
    <w:link w:val="aa"/>
    <w:uiPriority w:val="99"/>
    <w:unhideWhenUsed/>
    <w:rsid w:val="002736C4"/>
    <w:pPr>
      <w:tabs>
        <w:tab w:val="center" w:pos="4153"/>
        <w:tab w:val="right" w:pos="8306"/>
      </w:tabs>
      <w:snapToGrid w:val="0"/>
      <w:spacing w:line="240" w:lineRule="auto"/>
      <w:jc w:val="left"/>
    </w:pPr>
    <w:rPr>
      <w:sz w:val="18"/>
      <w:szCs w:val="18"/>
    </w:rPr>
  </w:style>
  <w:style w:type="character" w:customStyle="1" w:styleId="aa">
    <w:name w:val="页脚 字符"/>
    <w:basedOn w:val="a1"/>
    <w:link w:val="a9"/>
    <w:uiPriority w:val="99"/>
    <w:rsid w:val="002736C4"/>
    <w:rPr>
      <w:rFonts w:ascii="宋体" w:eastAsia="宋体" w:hAnsi="宋体"/>
      <w:sz w:val="18"/>
      <w:szCs w:val="18"/>
    </w:rPr>
  </w:style>
  <w:style w:type="character" w:styleId="ab">
    <w:name w:val="annotation reference"/>
    <w:basedOn w:val="a1"/>
    <w:uiPriority w:val="99"/>
    <w:semiHidden/>
    <w:unhideWhenUsed/>
    <w:rsid w:val="00BF757F"/>
    <w:rPr>
      <w:sz w:val="21"/>
      <w:szCs w:val="21"/>
    </w:rPr>
  </w:style>
  <w:style w:type="paragraph" w:styleId="ac">
    <w:name w:val="annotation text"/>
    <w:basedOn w:val="a"/>
    <w:link w:val="ad"/>
    <w:uiPriority w:val="99"/>
    <w:semiHidden/>
    <w:unhideWhenUsed/>
    <w:rsid w:val="00BF757F"/>
    <w:pPr>
      <w:jc w:val="left"/>
    </w:pPr>
    <w:rPr>
      <w:szCs w:val="24"/>
    </w:rPr>
  </w:style>
  <w:style w:type="character" w:customStyle="1" w:styleId="ad">
    <w:name w:val="批注文字 字符"/>
    <w:basedOn w:val="a1"/>
    <w:link w:val="ac"/>
    <w:uiPriority w:val="99"/>
    <w:semiHidden/>
    <w:rsid w:val="00BF757F"/>
    <w:rPr>
      <w:rFonts w:ascii="宋体" w:eastAsia="宋体" w:hAnsi="宋体"/>
      <w:sz w:val="24"/>
      <w:szCs w:val="24"/>
    </w:rPr>
  </w:style>
  <w:style w:type="paragraph" w:styleId="ae">
    <w:name w:val="annotation subject"/>
    <w:basedOn w:val="ac"/>
    <w:next w:val="ac"/>
    <w:link w:val="af"/>
    <w:uiPriority w:val="99"/>
    <w:semiHidden/>
    <w:unhideWhenUsed/>
    <w:rsid w:val="00DF568B"/>
    <w:rPr>
      <w:b/>
      <w:bCs/>
      <w:szCs w:val="22"/>
    </w:rPr>
  </w:style>
  <w:style w:type="character" w:customStyle="1" w:styleId="af">
    <w:name w:val="批注主题 字符"/>
    <w:basedOn w:val="ad"/>
    <w:link w:val="ae"/>
    <w:uiPriority w:val="99"/>
    <w:semiHidden/>
    <w:rsid w:val="00DF568B"/>
    <w:rPr>
      <w:rFonts w:ascii="宋体" w:eastAsia="宋体" w:hAnsi="宋体"/>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699</TotalTime>
  <Pages>11</Pages>
  <Words>421</Words>
  <Characters>2400</Characters>
  <Application>Microsoft Office Word</Application>
  <DocSecurity>0</DocSecurity>
  <Lines>20</Lines>
  <Paragraphs>5</Paragraphs>
  <ScaleCrop>false</ScaleCrop>
  <Company/>
  <LinksUpToDate>false</LinksUpToDate>
  <CharactersWithSpaces>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马力</dc:creator>
  <cp:keywords/>
  <dc:description/>
  <cp:lastModifiedBy>马力</cp:lastModifiedBy>
  <cp:revision>175</cp:revision>
  <dcterms:created xsi:type="dcterms:W3CDTF">2021-05-25T03:33:00Z</dcterms:created>
  <dcterms:modified xsi:type="dcterms:W3CDTF">2021-06-15T05:11:00Z</dcterms:modified>
</cp:coreProperties>
</file>