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868B4" w14:textId="337D4228" w:rsidR="00803D43" w:rsidRDefault="00B76DDD" w:rsidP="00B76DDD">
      <w:pPr>
        <w:pStyle w:val="1"/>
        <w:ind w:firstLine="643"/>
      </w:pPr>
      <w:r>
        <w:rPr>
          <w:rFonts w:hint="eastAsia"/>
        </w:rPr>
        <w:t>给水户型详图</w:t>
      </w:r>
      <w:r w:rsidR="008D227A">
        <w:rPr>
          <w:rFonts w:hint="eastAsia"/>
        </w:rPr>
        <w:t>_</w:t>
      </w:r>
      <w:r w:rsidR="008D227A">
        <w:rPr>
          <w:rFonts w:hint="eastAsia"/>
        </w:rPr>
        <w:t>轴测图</w:t>
      </w:r>
    </w:p>
    <w:p w14:paraId="2B18D41A" w14:textId="62287BF3" w:rsidR="00B76DDD" w:rsidRDefault="00B76DDD" w:rsidP="00B76DDD">
      <w:pPr>
        <w:pStyle w:val="2"/>
        <w:ind w:firstLine="643"/>
      </w:pPr>
      <w:r>
        <w:rPr>
          <w:rFonts w:hint="eastAsia"/>
        </w:rPr>
        <w:t>产品功能</w:t>
      </w:r>
    </w:p>
    <w:p w14:paraId="46280E04" w14:textId="3C617D27" w:rsidR="00B76DDD" w:rsidRDefault="00B76DDD" w:rsidP="00B76DDD">
      <w:pPr>
        <w:ind w:firstLine="420"/>
        <w:rPr>
          <w:rFonts w:ascii="宋体" w:hAnsi="宋体"/>
        </w:rPr>
      </w:pPr>
      <w:r w:rsidRPr="00B76DDD">
        <w:rPr>
          <w:rFonts w:ascii="宋体" w:hAnsi="宋体" w:hint="eastAsia"/>
        </w:rPr>
        <w:t>代替人力，快速生成单层住宅的套内给</w:t>
      </w:r>
      <w:r w:rsidR="008D227A">
        <w:rPr>
          <w:rFonts w:ascii="宋体" w:hAnsi="宋体" w:hint="eastAsia"/>
        </w:rPr>
        <w:t>排</w:t>
      </w:r>
      <w:r w:rsidRPr="00B76DDD">
        <w:rPr>
          <w:rFonts w:ascii="宋体" w:hAnsi="宋体" w:hint="eastAsia"/>
        </w:rPr>
        <w:t>水</w:t>
      </w:r>
      <w:r>
        <w:rPr>
          <w:rFonts w:ascii="宋体" w:hAnsi="宋体" w:hint="eastAsia"/>
        </w:rPr>
        <w:t>（包含热水）</w:t>
      </w:r>
      <w:r w:rsidRPr="00B76DDD">
        <w:rPr>
          <w:rFonts w:ascii="宋体" w:hAnsi="宋体" w:hint="eastAsia"/>
        </w:rPr>
        <w:t>详图。</w:t>
      </w:r>
      <w:r w:rsidR="008D227A">
        <w:rPr>
          <w:rFonts w:ascii="宋体" w:hAnsi="宋体" w:hint="eastAsia"/>
        </w:rPr>
        <w:t>此文档为轴测图部分。</w:t>
      </w:r>
    </w:p>
    <w:p w14:paraId="2D03E0CD" w14:textId="77A6F8FC" w:rsidR="00B76DDD" w:rsidRDefault="00B76DDD" w:rsidP="00390424">
      <w:pPr>
        <w:pStyle w:val="2"/>
        <w:ind w:firstLine="643"/>
      </w:pPr>
      <w:r>
        <w:rPr>
          <w:rFonts w:hint="eastAsia"/>
        </w:rPr>
        <w:t>图元</w:t>
      </w:r>
    </w:p>
    <w:p w14:paraId="5BAAD561" w14:textId="19D920CA" w:rsidR="00390424" w:rsidRDefault="00390424" w:rsidP="00390424">
      <w:pPr>
        <w:pStyle w:val="3"/>
        <w:ind w:firstLine="562"/>
      </w:pPr>
      <w:r>
        <w:rPr>
          <w:rFonts w:hint="eastAsia"/>
        </w:rPr>
        <w:t>水平管</w:t>
      </w:r>
    </w:p>
    <w:p w14:paraId="39CBB316" w14:textId="0F90ED0D" w:rsidR="00390424" w:rsidRDefault="00390424" w:rsidP="00390424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住宅套内水平管有三种：冷水管，热水管，排水管。</w:t>
      </w:r>
    </w:p>
    <w:p w14:paraId="45E2C45E" w14:textId="7FED53A2" w:rsidR="00390424" w:rsidRDefault="00390424" w:rsidP="00390424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冷水管：</w:t>
      </w:r>
    </w:p>
    <w:p w14:paraId="4EAE58C6" w14:textId="046E87A9" w:rsidR="00390424" w:rsidRDefault="00390424" w:rsidP="00390424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图层：W</w:t>
      </w:r>
      <w:r>
        <w:rPr>
          <w:rFonts w:ascii="宋体" w:hAnsi="宋体"/>
        </w:rPr>
        <w:t>-WSUP-COOL-PIPE</w:t>
      </w:r>
    </w:p>
    <w:p w14:paraId="1F570163" w14:textId="547BF667" w:rsidR="00390424" w:rsidRDefault="00390424" w:rsidP="00390424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图元：Line，Polyline，天正管线。</w:t>
      </w:r>
    </w:p>
    <w:p w14:paraId="2EB73197" w14:textId="47724ECD" w:rsidR="00390424" w:rsidRDefault="00390424" w:rsidP="00390424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热</w:t>
      </w:r>
      <w:r w:rsidR="0090607D">
        <w:rPr>
          <w:rFonts w:ascii="宋体" w:hAnsi="宋体" w:hint="eastAsia"/>
        </w:rPr>
        <w:t>给</w:t>
      </w:r>
      <w:r>
        <w:rPr>
          <w:rFonts w:ascii="宋体" w:hAnsi="宋体" w:hint="eastAsia"/>
        </w:rPr>
        <w:t>水管：</w:t>
      </w:r>
    </w:p>
    <w:p w14:paraId="44F639FC" w14:textId="077D3FBC" w:rsidR="00390424" w:rsidRDefault="00390424" w:rsidP="00390424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图层：W</w:t>
      </w:r>
      <w:r>
        <w:rPr>
          <w:rFonts w:ascii="宋体" w:hAnsi="宋体"/>
        </w:rPr>
        <w:t>-WSUP-</w:t>
      </w:r>
      <w:r w:rsidR="005140CB">
        <w:rPr>
          <w:rFonts w:ascii="宋体" w:hAnsi="宋体"/>
        </w:rPr>
        <w:t>HOT</w:t>
      </w:r>
      <w:r>
        <w:rPr>
          <w:rFonts w:ascii="宋体" w:hAnsi="宋体"/>
        </w:rPr>
        <w:t>-PIPE</w:t>
      </w:r>
    </w:p>
    <w:p w14:paraId="351B4101" w14:textId="65DA81AD" w:rsidR="00390424" w:rsidRDefault="00390424" w:rsidP="00390424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图元：Line，Polyline，天正管线。</w:t>
      </w:r>
    </w:p>
    <w:p w14:paraId="7F728979" w14:textId="6A6B61AB" w:rsidR="0090607D" w:rsidRDefault="0090607D" w:rsidP="0090607D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热回水管：</w:t>
      </w:r>
    </w:p>
    <w:p w14:paraId="6810DB78" w14:textId="5D5282CA" w:rsidR="0090607D" w:rsidRDefault="0090607D" w:rsidP="0090607D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图层：W</w:t>
      </w:r>
      <w:r>
        <w:rPr>
          <w:rFonts w:ascii="宋体" w:hAnsi="宋体"/>
        </w:rPr>
        <w:t>-WSUP-HOTI-PIPE</w:t>
      </w:r>
    </w:p>
    <w:p w14:paraId="69C075D0" w14:textId="77777777" w:rsidR="0090607D" w:rsidRDefault="0090607D" w:rsidP="0090607D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图元：Line，Polyline，天正管线。</w:t>
      </w:r>
    </w:p>
    <w:p w14:paraId="1774A9FF" w14:textId="14643017" w:rsidR="0090607D" w:rsidRDefault="006F4B70" w:rsidP="0090607D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热媒</w:t>
      </w:r>
      <w:r w:rsidR="0090607D">
        <w:rPr>
          <w:rFonts w:ascii="宋体" w:hAnsi="宋体" w:hint="eastAsia"/>
        </w:rPr>
        <w:t>管：</w:t>
      </w:r>
    </w:p>
    <w:p w14:paraId="71AA51A8" w14:textId="41705600" w:rsidR="0090607D" w:rsidRDefault="0090607D" w:rsidP="0090607D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图层：W</w:t>
      </w:r>
      <w:r>
        <w:rPr>
          <w:rFonts w:ascii="宋体" w:hAnsi="宋体"/>
        </w:rPr>
        <w:t>-WSUP-HOTR-PIPE</w:t>
      </w:r>
    </w:p>
    <w:p w14:paraId="0AADC52F" w14:textId="1D591610" w:rsidR="0090607D" w:rsidRPr="0090607D" w:rsidRDefault="0090607D" w:rsidP="00390424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图元：Line，Polyline，天正管线。</w:t>
      </w:r>
    </w:p>
    <w:p w14:paraId="71998FA3" w14:textId="10ADD68B" w:rsidR="00390424" w:rsidRDefault="005140CB" w:rsidP="00390424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排</w:t>
      </w:r>
      <w:r w:rsidR="00390424">
        <w:rPr>
          <w:rFonts w:ascii="宋体" w:hAnsi="宋体" w:hint="eastAsia"/>
        </w:rPr>
        <w:t>水管：</w:t>
      </w:r>
    </w:p>
    <w:p w14:paraId="2B285CF9" w14:textId="3AB4998E" w:rsidR="00390424" w:rsidRDefault="00390424" w:rsidP="00390424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图层：W</w:t>
      </w:r>
      <w:r>
        <w:rPr>
          <w:rFonts w:ascii="宋体" w:hAnsi="宋体"/>
        </w:rPr>
        <w:t>-</w:t>
      </w:r>
      <w:r w:rsidR="005140CB">
        <w:rPr>
          <w:rFonts w:ascii="宋体" w:hAnsi="宋体"/>
        </w:rPr>
        <w:t>DRAI-DOME</w:t>
      </w:r>
      <w:r>
        <w:rPr>
          <w:rFonts w:ascii="宋体" w:hAnsi="宋体"/>
        </w:rPr>
        <w:t>-PIPE</w:t>
      </w:r>
      <w:proofErr w:type="gramStart"/>
      <w:r w:rsidR="005140CB">
        <w:rPr>
          <w:rFonts w:ascii="宋体" w:hAnsi="宋体"/>
        </w:rPr>
        <w:t>,W</w:t>
      </w:r>
      <w:proofErr w:type="gramEnd"/>
      <w:r w:rsidR="005140CB">
        <w:rPr>
          <w:rFonts w:ascii="宋体" w:hAnsi="宋体"/>
        </w:rPr>
        <w:t>-DRAI-</w:t>
      </w:r>
      <w:r w:rsidR="003638B6">
        <w:rPr>
          <w:rFonts w:ascii="宋体" w:hAnsi="宋体"/>
        </w:rPr>
        <w:t>DEWA-PIPE,W-DRAI-WAST-PIPE</w:t>
      </w:r>
    </w:p>
    <w:p w14:paraId="46838091" w14:textId="77777777" w:rsidR="00390424" w:rsidRDefault="00390424" w:rsidP="00390424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图元：Line，Polyline，天正管线。</w:t>
      </w:r>
    </w:p>
    <w:p w14:paraId="32A8C06F" w14:textId="48CC3898" w:rsidR="00390424" w:rsidRDefault="00075C07" w:rsidP="00075C07">
      <w:pPr>
        <w:pStyle w:val="3"/>
        <w:ind w:firstLine="562"/>
      </w:pPr>
      <w:r>
        <w:rPr>
          <w:rFonts w:hint="eastAsia"/>
        </w:rPr>
        <w:t>立管</w:t>
      </w:r>
    </w:p>
    <w:p w14:paraId="5DA3F370" w14:textId="608F2917" w:rsidR="00075C07" w:rsidRDefault="00075C07" w:rsidP="00075C0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水平管的翻折和立管表达方式相同，先提取所有相关图元，再通过逻辑判断。</w:t>
      </w:r>
    </w:p>
    <w:p w14:paraId="6F284A71" w14:textId="0C86AC23" w:rsidR="00075C07" w:rsidRDefault="00075C07" w:rsidP="00075C0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图层：</w:t>
      </w:r>
    </w:p>
    <w:p w14:paraId="258683C6" w14:textId="6552A569" w:rsidR="00075C07" w:rsidRDefault="00F25B32" w:rsidP="00075C0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W</w:t>
      </w:r>
      <w:r>
        <w:rPr>
          <w:rFonts w:ascii="宋体" w:hAnsi="宋体"/>
        </w:rPr>
        <w:t>-DRAI-EQPM</w:t>
      </w:r>
      <w:proofErr w:type="gramStart"/>
      <w:r>
        <w:rPr>
          <w:rFonts w:ascii="宋体" w:hAnsi="宋体"/>
        </w:rPr>
        <w:t>,</w:t>
      </w:r>
      <w:r w:rsidR="000B09DE">
        <w:rPr>
          <w:rFonts w:ascii="宋体" w:hAnsi="宋体"/>
        </w:rPr>
        <w:t>W</w:t>
      </w:r>
      <w:proofErr w:type="gramEnd"/>
      <w:r w:rsidR="000B09DE">
        <w:rPr>
          <w:rFonts w:ascii="宋体" w:hAnsi="宋体"/>
        </w:rPr>
        <w:t>-WSUP-EQPM</w:t>
      </w:r>
    </w:p>
    <w:p w14:paraId="2EA0A0FC" w14:textId="0604EFBE" w:rsidR="000B09DE" w:rsidRDefault="000B09DE" w:rsidP="00075C0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图元：天正立管，</w:t>
      </w:r>
      <w:r w:rsidR="00CC131E">
        <w:rPr>
          <w:rFonts w:ascii="宋体" w:hAnsi="宋体" w:hint="eastAsia"/>
        </w:rPr>
        <w:t>带定位立管/带定位立管1</w:t>
      </w:r>
      <w:r w:rsidR="00CC131E">
        <w:rPr>
          <w:rFonts w:ascii="宋体" w:hAnsi="宋体"/>
        </w:rPr>
        <w:t>50</w:t>
      </w:r>
      <w:r w:rsidR="00CC131E">
        <w:rPr>
          <w:rFonts w:ascii="宋体" w:hAnsi="宋体" w:hint="eastAsia"/>
        </w:rPr>
        <w:t>图块，半径为5</w:t>
      </w:r>
      <w:r w:rsidR="00CC131E">
        <w:rPr>
          <w:rFonts w:ascii="宋体" w:hAnsi="宋体"/>
        </w:rPr>
        <w:t>0</w:t>
      </w:r>
      <w:r w:rsidR="00CC131E">
        <w:rPr>
          <w:rFonts w:ascii="宋体" w:hAnsi="宋体" w:hint="eastAsia"/>
        </w:rPr>
        <w:t>,1</w:t>
      </w:r>
      <w:r w:rsidR="00CC131E">
        <w:rPr>
          <w:rFonts w:ascii="宋体" w:hAnsi="宋体"/>
        </w:rPr>
        <w:t>00</w:t>
      </w:r>
      <w:r w:rsidR="00CC131E">
        <w:rPr>
          <w:rFonts w:ascii="宋体" w:hAnsi="宋体" w:hint="eastAsia"/>
        </w:rPr>
        <w:t>,1</w:t>
      </w:r>
      <w:r w:rsidR="00CC131E">
        <w:rPr>
          <w:rFonts w:ascii="宋体" w:hAnsi="宋体"/>
        </w:rPr>
        <w:t>50</w:t>
      </w:r>
      <w:r w:rsidR="00CC131E">
        <w:rPr>
          <w:rFonts w:ascii="宋体" w:hAnsi="宋体" w:hint="eastAsia"/>
        </w:rPr>
        <w:t>的圆</w:t>
      </w:r>
    </w:p>
    <w:p w14:paraId="066DF038" w14:textId="74BEDC85" w:rsidR="00CC131E" w:rsidRDefault="00CC131E" w:rsidP="00CC131E">
      <w:pPr>
        <w:pStyle w:val="3"/>
        <w:ind w:firstLine="562"/>
      </w:pPr>
      <w:r>
        <w:rPr>
          <w:rFonts w:hint="eastAsia"/>
        </w:rPr>
        <w:t>引出标注</w:t>
      </w:r>
    </w:p>
    <w:p w14:paraId="591ECF21" w14:textId="28301908" w:rsidR="00CC131E" w:rsidRPr="00CC131E" w:rsidRDefault="00CC131E" w:rsidP="00CC131E">
      <w:pPr>
        <w:ind w:firstLine="420"/>
      </w:pPr>
      <w:r>
        <w:rPr>
          <w:noProof/>
        </w:rPr>
        <w:lastRenderedPageBreak/>
        <w:drawing>
          <wp:inline distT="0" distB="0" distL="0" distR="0" wp14:anchorId="583D0F9D" wp14:editId="571A30EA">
            <wp:extent cx="2143125" cy="2245373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7488" cy="226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C6ED" w14:textId="274E8072" w:rsidR="00CC131E" w:rsidRDefault="00CC131E" w:rsidP="00CC131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图中两种引出标注都要支持，</w:t>
      </w:r>
      <w:r w:rsidR="009046C1" w:rsidRPr="00597C0B">
        <w:rPr>
          <w:rFonts w:ascii="宋体" w:hAnsi="宋体" w:hint="eastAsia"/>
          <w:strike/>
        </w:rPr>
        <w:t>需要</w:t>
      </w:r>
      <w:r w:rsidRPr="00597C0B">
        <w:rPr>
          <w:rFonts w:ascii="宋体" w:hAnsi="宋体" w:hint="eastAsia"/>
          <w:strike/>
        </w:rPr>
        <w:t>通过标注识别排水立管</w:t>
      </w:r>
      <w:r>
        <w:rPr>
          <w:rFonts w:ascii="宋体" w:hAnsi="宋体" w:hint="eastAsia"/>
        </w:rPr>
        <w:t>。</w:t>
      </w:r>
      <w:r w:rsidR="009046C1">
        <w:rPr>
          <w:rFonts w:ascii="宋体" w:hAnsi="宋体" w:hint="eastAsia"/>
        </w:rPr>
        <w:t>其他标注</w:t>
      </w:r>
      <w:r w:rsidR="00597C0B">
        <w:rPr>
          <w:rFonts w:ascii="宋体" w:hAnsi="宋体" w:hint="eastAsia"/>
        </w:rPr>
        <w:t>识别出为标注即可</w:t>
      </w:r>
      <w:r w:rsidR="009046C1">
        <w:rPr>
          <w:rFonts w:ascii="宋体" w:hAnsi="宋体" w:hint="eastAsia"/>
        </w:rPr>
        <w:t>。</w:t>
      </w:r>
    </w:p>
    <w:p w14:paraId="22F639B9" w14:textId="6F6DA11D" w:rsidR="009046C1" w:rsidRDefault="009046C1" w:rsidP="009046C1">
      <w:pPr>
        <w:pStyle w:val="3"/>
        <w:ind w:firstLine="562"/>
      </w:pPr>
      <w:r>
        <w:rPr>
          <w:rFonts w:hint="eastAsia"/>
        </w:rPr>
        <w:t>断管符号</w:t>
      </w:r>
    </w:p>
    <w:p w14:paraId="16193419" w14:textId="79610AAB" w:rsidR="009046C1" w:rsidRDefault="009046C1" w:rsidP="009046C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图层：W</w:t>
      </w:r>
      <w:r>
        <w:rPr>
          <w:rFonts w:ascii="宋体" w:hAnsi="宋体"/>
        </w:rPr>
        <w:t>-DRAI-EQPM,W-WSUP-EQPM</w:t>
      </w:r>
      <w:r>
        <w:rPr>
          <w:rFonts w:ascii="宋体" w:hAnsi="宋体" w:hint="eastAsia"/>
        </w:rPr>
        <w:t>，W</w:t>
      </w:r>
      <w:r>
        <w:rPr>
          <w:rFonts w:ascii="宋体" w:hAnsi="宋体"/>
        </w:rPr>
        <w:t>-DRAI-DIMS,W-WSUP-DIMS</w:t>
      </w:r>
    </w:p>
    <w:p w14:paraId="066AE31A" w14:textId="18BDEE05" w:rsidR="009046C1" w:rsidRDefault="009046C1" w:rsidP="009046C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图元：样条曲线，天正断管符号</w:t>
      </w:r>
    </w:p>
    <w:p w14:paraId="14E6A818" w14:textId="54B203E2" w:rsidR="009046C1" w:rsidRDefault="009046C1" w:rsidP="009046C1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1D89CF76" wp14:editId="3410C5F6">
            <wp:extent cx="2347353" cy="26384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7652" cy="265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6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15F40C" wp14:editId="6C31A9D9">
            <wp:extent cx="2279575" cy="26289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9513" cy="266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BDEC0" w14:textId="15ADA956" w:rsidR="00C03974" w:rsidRDefault="00C03974" w:rsidP="00C03974">
      <w:pPr>
        <w:pStyle w:val="3"/>
        <w:ind w:firstLine="562"/>
        <w:rPr>
          <w:noProof/>
        </w:rPr>
      </w:pPr>
      <w:r>
        <w:rPr>
          <w:rFonts w:hint="eastAsia"/>
          <w:noProof/>
        </w:rPr>
        <w:t>阀门</w:t>
      </w:r>
    </w:p>
    <w:p w14:paraId="424600D0" w14:textId="602AD5DF" w:rsidR="00C03974" w:rsidRDefault="00C03974" w:rsidP="00C03974">
      <w:pPr>
        <w:ind w:firstLine="420"/>
        <w:rPr>
          <w:rFonts w:ascii="宋体" w:hAnsi="宋体"/>
        </w:rPr>
      </w:pPr>
      <w:r>
        <w:rPr>
          <w:rFonts w:hint="eastAsia"/>
        </w:rPr>
        <w:t>图层：</w:t>
      </w:r>
      <w:r>
        <w:rPr>
          <w:rFonts w:ascii="宋体" w:hAnsi="宋体"/>
        </w:rPr>
        <w:t>W-WSUP-EQPM</w:t>
      </w:r>
    </w:p>
    <w:p w14:paraId="665BB642" w14:textId="4249013A" w:rsidR="00C03974" w:rsidRPr="00C03974" w:rsidRDefault="00C03974" w:rsidP="00C03974">
      <w:pPr>
        <w:ind w:firstLine="420"/>
      </w:pPr>
      <w:r>
        <w:rPr>
          <w:rFonts w:ascii="宋体" w:hAnsi="宋体" w:hint="eastAsia"/>
        </w:rPr>
        <w:t>图元：</w:t>
      </w:r>
      <w:r w:rsidR="00597C0B">
        <w:rPr>
          <w:rFonts w:ascii="宋体" w:hAnsi="宋体" w:hint="eastAsia"/>
        </w:rPr>
        <w:t>天正自定义实体，天华标准图块“截止阀”“闸阀”“止回阀”“防污隔断阀</w:t>
      </w:r>
      <w:bookmarkStart w:id="0" w:name="_GoBack"/>
      <w:bookmarkEnd w:id="0"/>
      <w:r w:rsidR="00597C0B">
        <w:rPr>
          <w:rFonts w:ascii="宋体" w:hAnsi="宋体" w:hint="eastAsia"/>
        </w:rPr>
        <w:t>”。</w:t>
      </w:r>
    </w:p>
    <w:p w14:paraId="6DF8E588" w14:textId="60C39C57" w:rsidR="009046C1" w:rsidRDefault="009046C1" w:rsidP="009046C1">
      <w:pPr>
        <w:pStyle w:val="3"/>
        <w:ind w:firstLine="562"/>
      </w:pPr>
      <w:r>
        <w:rPr>
          <w:rFonts w:hint="eastAsia"/>
        </w:rPr>
        <w:t>用排水设备</w:t>
      </w:r>
    </w:p>
    <w:p w14:paraId="4B51A16D" w14:textId="11C042B8" w:rsidR="009046C1" w:rsidRDefault="009046C1" w:rsidP="009046C1">
      <w:pPr>
        <w:ind w:firstLine="420"/>
        <w:rPr>
          <w:rFonts w:ascii="宋体" w:hAnsi="宋体"/>
        </w:rPr>
      </w:pPr>
      <w:proofErr w:type="gramStart"/>
      <w:r w:rsidRPr="009046C1">
        <w:rPr>
          <w:rFonts w:ascii="宋体" w:hAnsi="宋体" w:hint="eastAsia"/>
        </w:rPr>
        <w:t>通过图块配置</w:t>
      </w:r>
      <w:proofErr w:type="gramEnd"/>
      <w:r w:rsidRPr="009046C1">
        <w:rPr>
          <w:rFonts w:ascii="宋体" w:hAnsi="宋体" w:hint="eastAsia"/>
        </w:rPr>
        <w:t>工具配置所有用排水设备。</w:t>
      </w:r>
    </w:p>
    <w:p w14:paraId="17CC55AD" w14:textId="66F5D6FD" w:rsidR="00FC66A8" w:rsidRDefault="00FC66A8" w:rsidP="00FC66A8">
      <w:pPr>
        <w:pStyle w:val="3"/>
        <w:ind w:firstLine="562"/>
      </w:pPr>
      <w:r>
        <w:rPr>
          <w:rFonts w:hint="eastAsia"/>
        </w:rPr>
        <w:t>热水器给水点</w:t>
      </w:r>
    </w:p>
    <w:p w14:paraId="004593D0" w14:textId="304974F2" w:rsidR="00FC66A8" w:rsidRPr="00FC66A8" w:rsidRDefault="00FC66A8" w:rsidP="00FC66A8">
      <w:pPr>
        <w:ind w:firstLine="420"/>
      </w:pPr>
      <w:r>
        <w:rPr>
          <w:rFonts w:hint="eastAsia"/>
        </w:rPr>
        <w:t>热水器给水点需用户手动指出，用户放置图块，由热水器给水点位指向热水器热水点位。</w:t>
      </w:r>
    </w:p>
    <w:p w14:paraId="50A01A8E" w14:textId="1C8522F5" w:rsidR="00357522" w:rsidRDefault="00E744AA" w:rsidP="00357522">
      <w:pPr>
        <w:pStyle w:val="3"/>
        <w:ind w:firstLine="562"/>
      </w:pPr>
      <w:r>
        <w:rPr>
          <w:rFonts w:hint="eastAsia"/>
        </w:rPr>
        <w:t>给水角阀</w:t>
      </w:r>
    </w:p>
    <w:p w14:paraId="430195D6" w14:textId="3A9ACC33" w:rsidR="00357522" w:rsidRDefault="00357522" w:rsidP="00357522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用水点处有时会配置给水角阀</w:t>
      </w:r>
    </w:p>
    <w:p w14:paraId="5F988709" w14:textId="2EAFFA30" w:rsidR="00E744AA" w:rsidRDefault="00E744AA" w:rsidP="00357522">
      <w:pPr>
        <w:ind w:firstLine="420"/>
        <w:rPr>
          <w:rFonts w:ascii="宋体" w:hAnsi="宋体"/>
        </w:rPr>
      </w:pPr>
      <w:proofErr w:type="gramStart"/>
      <w:r>
        <w:rPr>
          <w:rFonts w:ascii="宋体" w:hAnsi="宋体" w:hint="eastAsia"/>
        </w:rPr>
        <w:lastRenderedPageBreak/>
        <w:t>通过图块名</w:t>
      </w:r>
      <w:proofErr w:type="gramEnd"/>
      <w:r>
        <w:rPr>
          <w:rFonts w:ascii="宋体" w:hAnsi="宋体" w:hint="eastAsia"/>
        </w:rPr>
        <w:t>判断</w:t>
      </w:r>
    </w:p>
    <w:p w14:paraId="301DC1EE" w14:textId="79745F0F" w:rsidR="00E744AA" w:rsidRPr="00357522" w:rsidRDefault="00E744AA" w:rsidP="00357522">
      <w:pPr>
        <w:ind w:firstLine="420"/>
        <w:rPr>
          <w:rFonts w:ascii="宋体" w:hAnsi="宋体"/>
        </w:rPr>
      </w:pPr>
      <w:proofErr w:type="gramStart"/>
      <w:r>
        <w:rPr>
          <w:rFonts w:ascii="宋体" w:hAnsi="宋体" w:hint="eastAsia"/>
        </w:rPr>
        <w:t>图块名</w:t>
      </w:r>
      <w:proofErr w:type="gramEnd"/>
      <w:r>
        <w:rPr>
          <w:rFonts w:ascii="宋体" w:hAnsi="宋体" w:hint="eastAsia"/>
        </w:rPr>
        <w:t>：给水角阀平面</w:t>
      </w:r>
    </w:p>
    <w:p w14:paraId="1CF15521" w14:textId="0050217A" w:rsidR="009046C1" w:rsidRDefault="00357522" w:rsidP="00674086">
      <w:pPr>
        <w:pStyle w:val="2"/>
        <w:ind w:firstLine="643"/>
      </w:pPr>
      <w:r>
        <w:rPr>
          <w:rFonts w:hint="eastAsia"/>
        </w:rPr>
        <w:t>生成</w:t>
      </w:r>
      <w:r w:rsidR="00640B0C">
        <w:rPr>
          <w:rFonts w:hint="eastAsia"/>
        </w:rPr>
        <w:t>给水</w:t>
      </w:r>
      <w:r>
        <w:rPr>
          <w:rFonts w:hint="eastAsia"/>
        </w:rPr>
        <w:t>轴测图</w:t>
      </w:r>
    </w:p>
    <w:p w14:paraId="1B6F70A1" w14:textId="07E063DF" w:rsidR="00357522" w:rsidRDefault="00592BDE" w:rsidP="00592BDE">
      <w:pPr>
        <w:pStyle w:val="3"/>
        <w:ind w:firstLine="562"/>
      </w:pPr>
      <w:r>
        <w:rPr>
          <w:rFonts w:hint="eastAsia"/>
        </w:rPr>
        <w:t>读取并分析图元</w:t>
      </w:r>
    </w:p>
    <w:p w14:paraId="466407DA" w14:textId="2FE11B0D" w:rsidR="00592BDE" w:rsidRPr="00592BDE" w:rsidRDefault="00592BDE" w:rsidP="003F040D">
      <w:pPr>
        <w:pStyle w:val="4"/>
        <w:ind w:firstLine="422"/>
      </w:pPr>
      <w:r>
        <w:rPr>
          <w:rFonts w:hint="eastAsia"/>
        </w:rPr>
        <w:t>读取所有立管信息后，对立管信息进行分类。</w:t>
      </w:r>
    </w:p>
    <w:p w14:paraId="3A9CB1AD" w14:textId="57F5EF13" w:rsidR="00674086" w:rsidRDefault="00592BDE" w:rsidP="00674086">
      <w:pPr>
        <w:ind w:firstLine="420"/>
        <w:rPr>
          <w:rFonts w:ascii="宋体" w:hAnsi="宋体"/>
        </w:rPr>
      </w:pPr>
      <w:proofErr w:type="gramStart"/>
      <w:r>
        <w:rPr>
          <w:rFonts w:ascii="宋体" w:hAnsi="宋体" w:hint="eastAsia"/>
        </w:rPr>
        <w:t>图层为</w:t>
      </w:r>
      <w:proofErr w:type="gramEnd"/>
      <w:r>
        <w:rPr>
          <w:rFonts w:ascii="宋体" w:hAnsi="宋体"/>
        </w:rPr>
        <w:t>W-WSUP-EQPM</w:t>
      </w:r>
      <w:r>
        <w:rPr>
          <w:rFonts w:ascii="宋体" w:hAnsi="宋体" w:hint="eastAsia"/>
        </w:rPr>
        <w:t>的立管，为给</w:t>
      </w:r>
      <w:r w:rsidR="00A277A4">
        <w:rPr>
          <w:rFonts w:ascii="宋体" w:hAnsi="宋体" w:hint="eastAsia"/>
        </w:rPr>
        <w:t>（热）</w:t>
      </w:r>
      <w:r>
        <w:rPr>
          <w:rFonts w:ascii="宋体" w:hAnsi="宋体" w:hint="eastAsia"/>
        </w:rPr>
        <w:t>水立管/给水横管翻折/给水点</w:t>
      </w:r>
    </w:p>
    <w:p w14:paraId="73FD4A3B" w14:textId="520E06EF" w:rsidR="00592BDE" w:rsidRDefault="00592BDE" w:rsidP="00674086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给水点：只有单侧接给水管的立管为用水点位。两侧均接有</w:t>
      </w:r>
      <w:r w:rsidR="00A277A4">
        <w:rPr>
          <w:rFonts w:ascii="宋体" w:hAnsi="宋体" w:hint="eastAsia"/>
        </w:rPr>
        <w:t>给水管的立管为翻折或立管，水平管与立管的连接方式可以根据水平管的接点位置判断。</w:t>
      </w:r>
    </w:p>
    <w:p w14:paraId="7F2CD9A2" w14:textId="7DD1173A" w:rsidR="00A277A4" w:rsidRDefault="00CB7C20" w:rsidP="00674086">
      <w:pPr>
        <w:ind w:firstLine="420"/>
        <w:rPr>
          <w:rFonts w:ascii="宋体" w:hAnsi="宋体"/>
        </w:rPr>
      </w:pPr>
      <w:r>
        <w:rPr>
          <w:noProof/>
        </w:rPr>
        <w:drawing>
          <wp:inline distT="0" distB="0" distL="0" distR="0" wp14:anchorId="5E653F79" wp14:editId="284C83F1">
            <wp:extent cx="1981200" cy="16891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2543" cy="169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C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EDF671" wp14:editId="0C14320F">
            <wp:extent cx="2486025" cy="914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09BF" w14:textId="75E11903" w:rsidR="00A277A4" w:rsidRDefault="00CB7C20" w:rsidP="00CB7C20">
      <w:pPr>
        <w:ind w:firstLine="420"/>
        <w:jc w:val="center"/>
        <w:rPr>
          <w:rFonts w:ascii="黑体" w:eastAsia="黑体" w:hAnsi="黑体"/>
        </w:rPr>
      </w:pPr>
      <w:r w:rsidRPr="00CB7C20">
        <w:rPr>
          <w:rFonts w:ascii="黑体" w:eastAsia="黑体" w:hAnsi="黑体" w:hint="eastAsia"/>
        </w:rPr>
        <w:t>左侧情况为翻折，右侧为接用水点</w:t>
      </w:r>
    </w:p>
    <w:p w14:paraId="5789758F" w14:textId="3C6425D0" w:rsidR="00CB7C20" w:rsidRDefault="00CB7C20" w:rsidP="00CB7C20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立管与翻折的判断依赖两侧水平管</w:t>
      </w:r>
      <w:r w:rsidR="003F040D">
        <w:rPr>
          <w:rFonts w:ascii="宋体" w:hAnsi="宋体" w:hint="eastAsia"/>
        </w:rPr>
        <w:t>的标高判断，见下文。</w:t>
      </w:r>
    </w:p>
    <w:p w14:paraId="690B605F" w14:textId="76E618E9" w:rsidR="003F040D" w:rsidRDefault="003F040D" w:rsidP="003F040D">
      <w:pPr>
        <w:pStyle w:val="4"/>
        <w:ind w:firstLine="422"/>
      </w:pPr>
      <w:r>
        <w:rPr>
          <w:rFonts w:hint="eastAsia"/>
        </w:rPr>
        <w:t>水平管的标高赋予</w:t>
      </w:r>
    </w:p>
    <w:p w14:paraId="64E2A4D6" w14:textId="15C8B08F" w:rsidR="0090607D" w:rsidRDefault="003F040D" w:rsidP="003F040D">
      <w:pPr>
        <w:ind w:firstLine="420"/>
        <w:rPr>
          <w:rFonts w:ascii="宋体" w:hAnsi="宋体"/>
        </w:rPr>
      </w:pPr>
      <w:r w:rsidRPr="003F040D">
        <w:rPr>
          <w:rFonts w:ascii="宋体" w:hAnsi="宋体" w:hint="eastAsia"/>
        </w:rPr>
        <w:t>所有</w:t>
      </w:r>
      <w:proofErr w:type="gramStart"/>
      <w:r w:rsidRPr="003F040D">
        <w:rPr>
          <w:rFonts w:ascii="宋体" w:hAnsi="宋体" w:hint="eastAsia"/>
        </w:rPr>
        <w:t>水平管需赋予</w:t>
      </w:r>
      <w:proofErr w:type="gramEnd"/>
      <w:r w:rsidRPr="003F040D">
        <w:rPr>
          <w:rFonts w:ascii="宋体" w:hAnsi="宋体" w:hint="eastAsia"/>
        </w:rPr>
        <w:t>一个标高</w:t>
      </w:r>
      <w:r>
        <w:rPr>
          <w:rFonts w:ascii="宋体" w:hAnsi="宋体" w:hint="eastAsia"/>
        </w:rPr>
        <w:t>，根据与用水点的连接方式决定此给水管的标高。当给水管接至用水点圆心时，此水平管为高位；接至圆周时，此水平管为低位。</w:t>
      </w:r>
    </w:p>
    <w:p w14:paraId="58ABD246" w14:textId="61A39547" w:rsidR="00897822" w:rsidRDefault="00897822" w:rsidP="003F040D">
      <w:pPr>
        <w:ind w:firstLine="420"/>
        <w:rPr>
          <w:rFonts w:ascii="宋体" w:hAnsi="宋体"/>
        </w:rPr>
      </w:pPr>
      <w:r>
        <w:rPr>
          <w:noProof/>
        </w:rPr>
        <w:drawing>
          <wp:inline distT="0" distB="0" distL="0" distR="0" wp14:anchorId="6338202C" wp14:editId="696BA4F1">
            <wp:extent cx="5274310" cy="13709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BBED" w14:textId="3F5E3342" w:rsidR="00897822" w:rsidRDefault="00897822" w:rsidP="00897822">
      <w:pPr>
        <w:ind w:firstLine="420"/>
        <w:jc w:val="center"/>
        <w:rPr>
          <w:rFonts w:ascii="宋体" w:hAnsi="宋体"/>
        </w:rPr>
      </w:pPr>
      <w:r>
        <w:rPr>
          <w:rFonts w:ascii="宋体" w:hAnsi="宋体" w:hint="eastAsia"/>
        </w:rPr>
        <w:t>此段管道为高位</w:t>
      </w:r>
    </w:p>
    <w:p w14:paraId="1BE147D1" w14:textId="3680FCB0" w:rsidR="00897822" w:rsidRDefault="00897822" w:rsidP="00897822">
      <w:pPr>
        <w:ind w:firstLine="420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0378CFCF" wp14:editId="6F12923C">
            <wp:extent cx="5274310" cy="10172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AD34" w14:textId="7D2540F3" w:rsidR="00897822" w:rsidRDefault="00897822" w:rsidP="00897822">
      <w:pPr>
        <w:ind w:firstLine="420"/>
        <w:jc w:val="center"/>
        <w:rPr>
          <w:rFonts w:ascii="宋体" w:hAnsi="宋体"/>
        </w:rPr>
      </w:pPr>
      <w:r>
        <w:rPr>
          <w:rFonts w:ascii="宋体" w:hAnsi="宋体" w:hint="eastAsia"/>
        </w:rPr>
        <w:t>此段管道为低位</w:t>
      </w:r>
    </w:p>
    <w:p w14:paraId="7456A22B" w14:textId="226A58F0" w:rsidR="003F040D" w:rsidRDefault="0090607D" w:rsidP="003F040D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根据不同管线类型赋予其标高：</w:t>
      </w:r>
    </w:p>
    <w:p w14:paraId="33E63ACB" w14:textId="4609896A" w:rsidR="0090607D" w:rsidRDefault="00897822" w:rsidP="003F040D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冷水管：高位标高3</w:t>
      </w:r>
      <w:r>
        <w:rPr>
          <w:rFonts w:ascii="宋体" w:hAnsi="宋体"/>
        </w:rPr>
        <w:t>000</w:t>
      </w:r>
      <w:r>
        <w:rPr>
          <w:rFonts w:ascii="宋体" w:hAnsi="宋体" w:hint="eastAsia"/>
        </w:rPr>
        <w:t>，低位标高0</w:t>
      </w:r>
    </w:p>
    <w:p w14:paraId="76E96F10" w14:textId="6E38A611" w:rsidR="00897822" w:rsidRDefault="00897822" w:rsidP="003F040D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热回水管：高位标高 </w:t>
      </w:r>
      <w:r>
        <w:rPr>
          <w:rFonts w:ascii="宋体" w:hAnsi="宋体"/>
        </w:rPr>
        <w:t>3010</w:t>
      </w:r>
      <w:r>
        <w:rPr>
          <w:rFonts w:ascii="宋体" w:hAnsi="宋体" w:hint="eastAsia"/>
        </w:rPr>
        <w:t>，低位标高1</w:t>
      </w:r>
      <w:r>
        <w:rPr>
          <w:rFonts w:ascii="宋体" w:hAnsi="宋体"/>
        </w:rPr>
        <w:t>0</w:t>
      </w:r>
    </w:p>
    <w:p w14:paraId="0E47BC8F" w14:textId="6E745C64" w:rsidR="00897822" w:rsidRDefault="00897822" w:rsidP="003F040D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热给水管：高位标高3</w:t>
      </w:r>
      <w:r>
        <w:rPr>
          <w:rFonts w:ascii="宋体" w:hAnsi="宋体"/>
        </w:rPr>
        <w:t>020</w:t>
      </w:r>
      <w:r>
        <w:rPr>
          <w:rFonts w:ascii="宋体" w:hAnsi="宋体" w:hint="eastAsia"/>
        </w:rPr>
        <w:t>，低位标高2</w:t>
      </w:r>
      <w:r>
        <w:rPr>
          <w:rFonts w:ascii="宋体" w:hAnsi="宋体"/>
        </w:rPr>
        <w:t>0</w:t>
      </w:r>
    </w:p>
    <w:p w14:paraId="01094ACA" w14:textId="1EFF003B" w:rsidR="00897822" w:rsidRDefault="00897822" w:rsidP="003F040D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热媒管：高位标高3</w:t>
      </w:r>
      <w:r>
        <w:rPr>
          <w:rFonts w:ascii="宋体" w:hAnsi="宋体"/>
        </w:rPr>
        <w:t>030</w:t>
      </w:r>
      <w:r>
        <w:rPr>
          <w:rFonts w:ascii="宋体" w:hAnsi="宋体" w:hint="eastAsia"/>
        </w:rPr>
        <w:t>，低位标高3</w:t>
      </w:r>
      <w:r>
        <w:rPr>
          <w:rFonts w:ascii="宋体" w:hAnsi="宋体"/>
        </w:rPr>
        <w:t>0</w:t>
      </w:r>
    </w:p>
    <w:p w14:paraId="37B8AAE8" w14:textId="42EA916A" w:rsidR="00C76A74" w:rsidRPr="00C76A74" w:rsidRDefault="00C76A74" w:rsidP="003F040D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水平</w:t>
      </w:r>
      <w:proofErr w:type="gramStart"/>
      <w:r>
        <w:rPr>
          <w:rFonts w:ascii="宋体" w:hAnsi="宋体" w:hint="eastAsia"/>
        </w:rPr>
        <w:t>管没有</w:t>
      </w:r>
      <w:proofErr w:type="gramEnd"/>
      <w:r>
        <w:rPr>
          <w:rFonts w:ascii="宋体" w:hAnsi="宋体" w:hint="eastAsia"/>
        </w:rPr>
        <w:t>坡度，不经过立管时，标高保持不变。</w:t>
      </w:r>
      <w:r w:rsidR="00A74A60">
        <w:rPr>
          <w:rFonts w:ascii="宋体" w:hAnsi="宋体" w:hint="eastAsia"/>
        </w:rPr>
        <w:t>同类型</w:t>
      </w:r>
      <w:proofErr w:type="gramStart"/>
      <w:r w:rsidR="00A74A60">
        <w:rPr>
          <w:rFonts w:ascii="宋体" w:hAnsi="宋体" w:hint="eastAsia"/>
        </w:rPr>
        <w:t>水平管仅能有</w:t>
      </w:r>
      <w:proofErr w:type="gramEnd"/>
      <w:r w:rsidR="00A74A60">
        <w:rPr>
          <w:rFonts w:ascii="宋体" w:hAnsi="宋体" w:hint="eastAsia"/>
        </w:rPr>
        <w:t>两种标高：高位和低位。不同类型水平</w:t>
      </w:r>
      <w:proofErr w:type="gramStart"/>
      <w:r w:rsidR="00A74A60">
        <w:rPr>
          <w:rFonts w:ascii="宋体" w:hAnsi="宋体" w:hint="eastAsia"/>
        </w:rPr>
        <w:t>管不可</w:t>
      </w:r>
      <w:proofErr w:type="gramEnd"/>
      <w:r w:rsidR="00A74A60">
        <w:rPr>
          <w:rFonts w:ascii="宋体" w:hAnsi="宋体" w:hint="eastAsia"/>
        </w:rPr>
        <w:t>相连。</w:t>
      </w:r>
    </w:p>
    <w:p w14:paraId="52DE12FC" w14:textId="0D4B0BD4" w:rsidR="00897822" w:rsidRDefault="00897822" w:rsidP="003F040D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根据图面信息及上述标高信息</w:t>
      </w:r>
      <w:r w:rsidR="007E7959">
        <w:rPr>
          <w:rFonts w:ascii="宋体" w:hAnsi="宋体" w:hint="eastAsia"/>
        </w:rPr>
        <w:t>，可以给出所有与用水点相连的水平管的精确定位。</w:t>
      </w:r>
    </w:p>
    <w:p w14:paraId="13118DF9" w14:textId="3803338A" w:rsidR="007E7959" w:rsidRDefault="007E7959" w:rsidP="007E7959">
      <w:pPr>
        <w:pStyle w:val="4"/>
        <w:ind w:firstLine="422"/>
      </w:pPr>
      <w:proofErr w:type="gramStart"/>
      <w:r>
        <w:rPr>
          <w:rFonts w:hint="eastAsia"/>
        </w:rPr>
        <w:t>翻折与立管</w:t>
      </w:r>
      <w:proofErr w:type="gramEnd"/>
      <w:r>
        <w:rPr>
          <w:rFonts w:hint="eastAsia"/>
        </w:rPr>
        <w:t>的判断</w:t>
      </w:r>
    </w:p>
    <w:p w14:paraId="6DDD127E" w14:textId="5406E680" w:rsidR="007E7959" w:rsidRDefault="00C76A74" w:rsidP="007E7959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水平</w:t>
      </w:r>
      <w:proofErr w:type="gramStart"/>
      <w:r>
        <w:rPr>
          <w:rFonts w:ascii="宋体" w:hAnsi="宋体" w:hint="eastAsia"/>
        </w:rPr>
        <w:t>管经</w:t>
      </w:r>
      <w:proofErr w:type="gramEnd"/>
      <w:r>
        <w:rPr>
          <w:rFonts w:ascii="宋体" w:hAnsi="宋体" w:hint="eastAsia"/>
        </w:rPr>
        <w:t>过圆圈与另一段水平管相连时，</w:t>
      </w:r>
      <w:proofErr w:type="gramStart"/>
      <w:r>
        <w:rPr>
          <w:rFonts w:ascii="宋体" w:hAnsi="宋体" w:hint="eastAsia"/>
        </w:rPr>
        <w:t>需判断</w:t>
      </w:r>
      <w:proofErr w:type="gramEnd"/>
      <w:r>
        <w:rPr>
          <w:rFonts w:ascii="宋体" w:hAnsi="宋体" w:hint="eastAsia"/>
        </w:rPr>
        <w:t>此圆圈是否为立管。</w:t>
      </w:r>
    </w:p>
    <w:p w14:paraId="27C59E49" w14:textId="1858C640" w:rsidR="00C76A74" w:rsidRDefault="00C76A74" w:rsidP="007E7959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当两侧水平管标高已知时，若两端水平管分别为高位和低位，则此圆圈为立管，且其高度为从低位标高至高位标高；若两端水平</w:t>
      </w:r>
      <w:proofErr w:type="gramStart"/>
      <w:r>
        <w:rPr>
          <w:rFonts w:ascii="宋体" w:hAnsi="宋体" w:hint="eastAsia"/>
        </w:rPr>
        <w:t>管同时</w:t>
      </w:r>
      <w:proofErr w:type="gramEnd"/>
      <w:r>
        <w:rPr>
          <w:rFonts w:ascii="宋体" w:hAnsi="宋体" w:hint="eastAsia"/>
        </w:rPr>
        <w:t>为高位管或同为低位管，则此圆圈为翻折，忽略。</w:t>
      </w:r>
    </w:p>
    <w:p w14:paraId="20BA5068" w14:textId="08CF0A29" w:rsidR="00E55C8A" w:rsidRDefault="00E55C8A" w:rsidP="007E7959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当有一侧水平管高度未知时，需根据接管关系判断。</w:t>
      </w:r>
    </w:p>
    <w:p w14:paraId="09C58217" w14:textId="1C159736" w:rsidR="00E55C8A" w:rsidRDefault="00E55C8A" w:rsidP="007E7959">
      <w:pPr>
        <w:ind w:firstLine="420"/>
        <w:rPr>
          <w:rFonts w:ascii="宋体" w:hAnsi="宋体"/>
        </w:rPr>
      </w:pPr>
      <w:r>
        <w:rPr>
          <w:noProof/>
        </w:rPr>
        <w:drawing>
          <wp:inline distT="0" distB="0" distL="0" distR="0" wp14:anchorId="127CF7C1" wp14:editId="5F3970C4">
            <wp:extent cx="3000375" cy="1876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如图，接至圆心的管道高于接至圆周的管。</w:t>
      </w:r>
      <w:proofErr w:type="gramStart"/>
      <w:r>
        <w:rPr>
          <w:rFonts w:ascii="宋体" w:hAnsi="宋体" w:hint="eastAsia"/>
        </w:rPr>
        <w:t>即左管高于</w:t>
      </w:r>
      <w:proofErr w:type="gramEnd"/>
      <w:r>
        <w:rPr>
          <w:rFonts w:ascii="宋体" w:hAnsi="宋体" w:hint="eastAsia"/>
        </w:rPr>
        <w:t>右管。</w:t>
      </w:r>
    </w:p>
    <w:p w14:paraId="0356A38D" w14:textId="258E35B6" w:rsidR="00E55C8A" w:rsidRDefault="00E55C8A" w:rsidP="007E7959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肯定有一侧管道标高是已知的，因为至少有一侧管道可以接至用水点位。</w:t>
      </w:r>
    </w:p>
    <w:p w14:paraId="5BAF5B1C" w14:textId="572030B7" w:rsidR="00E55C8A" w:rsidRDefault="00E55C8A" w:rsidP="007E7959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已知管道如果为高位管，高位管上翻时，此圆圈为翻折，忽略；高位管下翻时，此圆圈为立管，另一侧管道即为低位管，立管高度为从低位标高至高位标高</w:t>
      </w:r>
      <w:r w:rsidR="00A74A60">
        <w:rPr>
          <w:rFonts w:ascii="宋体" w:hAnsi="宋体" w:hint="eastAsia"/>
        </w:rPr>
        <w:t>。</w:t>
      </w:r>
    </w:p>
    <w:p w14:paraId="08F9C250" w14:textId="40FC2A6E" w:rsidR="00A74A60" w:rsidRDefault="00A74A60" w:rsidP="007E7959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已知管道如果为低位管，</w:t>
      </w:r>
      <w:proofErr w:type="gramStart"/>
      <w:r>
        <w:rPr>
          <w:rFonts w:ascii="宋体" w:hAnsi="宋体" w:hint="eastAsia"/>
        </w:rPr>
        <w:t>低位管</w:t>
      </w:r>
      <w:proofErr w:type="gramEnd"/>
      <w:r>
        <w:rPr>
          <w:rFonts w:ascii="宋体" w:hAnsi="宋体" w:hint="eastAsia"/>
        </w:rPr>
        <w:t>上翻时，此圆圈为立管，另一侧管道即为高位管，立管高度为从低位标高至高位标高；</w:t>
      </w:r>
      <w:proofErr w:type="gramStart"/>
      <w:r>
        <w:rPr>
          <w:rFonts w:ascii="宋体" w:hAnsi="宋体" w:hint="eastAsia"/>
        </w:rPr>
        <w:t>低位管</w:t>
      </w:r>
      <w:proofErr w:type="gramEnd"/>
      <w:r>
        <w:rPr>
          <w:rFonts w:ascii="宋体" w:hAnsi="宋体" w:hint="eastAsia"/>
        </w:rPr>
        <w:t>下翻时，此圆圈为翻折，忽略。</w:t>
      </w:r>
    </w:p>
    <w:p w14:paraId="24F48C0A" w14:textId="15D6B9D9" w:rsidR="00A74A60" w:rsidRDefault="00A74A60" w:rsidP="007E7959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以此原则判断的所有水平管标高应为自洽的，否则报错。</w:t>
      </w:r>
    </w:p>
    <w:p w14:paraId="074D63A3" w14:textId="72E84498" w:rsidR="00B836AC" w:rsidRDefault="00B836AC" w:rsidP="00B836AC">
      <w:pPr>
        <w:pStyle w:val="4"/>
        <w:ind w:firstLine="422"/>
      </w:pPr>
      <w:r>
        <w:rPr>
          <w:rFonts w:hint="eastAsia"/>
        </w:rPr>
        <w:t>用水点的高度</w:t>
      </w:r>
    </w:p>
    <w:p w14:paraId="539C5E33" w14:textId="00F7E4FD" w:rsidR="00B836AC" w:rsidRDefault="00B836AC" w:rsidP="00B836AC">
      <w:pPr>
        <w:ind w:firstLine="420"/>
      </w:pPr>
      <w:r>
        <w:rPr>
          <w:rFonts w:hint="eastAsia"/>
        </w:rPr>
        <w:t>用水点默认高度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，如果接高位管，则用水点为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~</w:t>
      </w:r>
      <w:r>
        <w:rPr>
          <w:rFonts w:hint="eastAsia"/>
        </w:rPr>
        <w:t>高位标高的立管；如果接低位管，则用水点为低位标高</w:t>
      </w:r>
      <w:r>
        <w:rPr>
          <w:rFonts w:hint="eastAsia"/>
        </w:rPr>
        <w:t>~</w:t>
      </w:r>
      <w:r>
        <w:t>1000</w:t>
      </w:r>
      <w:r>
        <w:rPr>
          <w:rFonts w:hint="eastAsia"/>
        </w:rPr>
        <w:t>的立管。</w:t>
      </w:r>
    </w:p>
    <w:p w14:paraId="52DDF6C7" w14:textId="04C33701" w:rsidR="00A46F25" w:rsidRDefault="00A46F25" w:rsidP="00B836AC">
      <w:pPr>
        <w:ind w:firstLine="420"/>
      </w:pPr>
      <w:r>
        <w:rPr>
          <w:noProof/>
        </w:rPr>
        <w:lastRenderedPageBreak/>
        <w:drawing>
          <wp:inline distT="0" distB="0" distL="0" distR="0" wp14:anchorId="4CFFAD90" wp14:editId="511A9B43">
            <wp:extent cx="2396300" cy="306705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7820" cy="310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D6C9" w14:textId="373EF219" w:rsidR="00A46F25" w:rsidRDefault="00A46F25" w:rsidP="00A46F25">
      <w:pPr>
        <w:pStyle w:val="3"/>
        <w:ind w:firstLine="562"/>
      </w:pPr>
      <w:r>
        <w:rPr>
          <w:rFonts w:hint="eastAsia"/>
        </w:rPr>
        <w:t>生成轴测</w:t>
      </w:r>
    </w:p>
    <w:p w14:paraId="04DA7477" w14:textId="326E56CD" w:rsidR="00A46F25" w:rsidRDefault="00A46F25" w:rsidP="00A46F25">
      <w:pPr>
        <w:ind w:firstLine="420"/>
      </w:pPr>
      <w:r>
        <w:rPr>
          <w:rFonts w:hint="eastAsia"/>
        </w:rPr>
        <w:t>根据图元的读取分析，可以得到所有管线的起点和终点位置。将视口由俯视转为前方右侧高</w:t>
      </w:r>
      <w:r>
        <w:rPr>
          <w:rFonts w:hint="eastAsia"/>
        </w:rPr>
        <w:t>4</w:t>
      </w:r>
      <w:r>
        <w:t>5</w:t>
      </w:r>
      <w:r>
        <w:rPr>
          <w:rFonts w:hint="eastAsia"/>
        </w:rPr>
        <w:t>度视角。在平面上绘制出新视角下的所有的节点位置，生成连接管线。</w:t>
      </w:r>
    </w:p>
    <w:p w14:paraId="4E04D6C1" w14:textId="111088F6" w:rsidR="00A46F25" w:rsidRDefault="006F4B70" w:rsidP="00A46F25">
      <w:pPr>
        <w:ind w:firstLine="420"/>
      </w:pPr>
      <w:r>
        <w:rPr>
          <w:noProof/>
        </w:rPr>
        <w:drawing>
          <wp:inline distT="0" distB="0" distL="0" distR="0" wp14:anchorId="426302E2" wp14:editId="6FB69974">
            <wp:extent cx="4791075" cy="44046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4514" cy="440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1A17" w14:textId="079BDE02" w:rsidR="00A46F25" w:rsidRDefault="00A46F25" w:rsidP="00A46F25">
      <w:pPr>
        <w:ind w:firstLine="420"/>
      </w:pPr>
      <w:r>
        <w:rPr>
          <w:rFonts w:hint="eastAsia"/>
        </w:rPr>
        <w:t>红色箭头为原视角方向，</w:t>
      </w:r>
      <w:r w:rsidR="00FF2C67">
        <w:rPr>
          <w:rFonts w:hint="eastAsia"/>
        </w:rPr>
        <w:t>此视图</w:t>
      </w:r>
      <w:r>
        <w:rPr>
          <w:rFonts w:hint="eastAsia"/>
        </w:rPr>
        <w:t>为新视角方向</w:t>
      </w:r>
      <w:r w:rsidR="00FF2C67">
        <w:rPr>
          <w:rFonts w:hint="eastAsia"/>
        </w:rPr>
        <w:t>（</w:t>
      </w:r>
      <w:r w:rsidR="006F4B70">
        <w:rPr>
          <w:rFonts w:hint="eastAsia"/>
        </w:rPr>
        <w:t>注意</w:t>
      </w:r>
      <w:r w:rsidR="00FF2C67">
        <w:rPr>
          <w:rFonts w:hint="eastAsia"/>
        </w:rPr>
        <w:t>y</w:t>
      </w:r>
      <w:r w:rsidR="00FF2C67">
        <w:rPr>
          <w:rFonts w:hint="eastAsia"/>
        </w:rPr>
        <w:t>轴方向长度</w:t>
      </w:r>
      <w:proofErr w:type="gramStart"/>
      <w:r w:rsidR="006F4B70">
        <w:rPr>
          <w:rFonts w:hint="eastAsia"/>
        </w:rPr>
        <w:t>不</w:t>
      </w:r>
      <w:proofErr w:type="gramEnd"/>
      <w:r w:rsidR="00FF2C67">
        <w:rPr>
          <w:rFonts w:hint="eastAsia"/>
        </w:rPr>
        <w:t>减半）</w:t>
      </w:r>
    </w:p>
    <w:p w14:paraId="6A0DBA3D" w14:textId="6C37BA50" w:rsidR="006F4B70" w:rsidRDefault="00901F57" w:rsidP="00901F57">
      <w:pPr>
        <w:pStyle w:val="3"/>
        <w:ind w:firstLine="562"/>
      </w:pPr>
      <w:r>
        <w:rPr>
          <w:rFonts w:hint="eastAsia"/>
        </w:rPr>
        <w:lastRenderedPageBreak/>
        <w:t>填充设备</w:t>
      </w:r>
    </w:p>
    <w:p w14:paraId="30F37724" w14:textId="1E7E28E7" w:rsidR="00901F57" w:rsidRDefault="00901F57" w:rsidP="00901F57">
      <w:pPr>
        <w:pStyle w:val="4"/>
        <w:ind w:firstLine="422"/>
      </w:pPr>
      <w:r>
        <w:rPr>
          <w:rFonts w:hint="eastAsia"/>
        </w:rPr>
        <w:t>用水点角阀</w:t>
      </w:r>
    </w:p>
    <w:p w14:paraId="68F3E049" w14:textId="4D5FC088" w:rsidR="00901F57" w:rsidRDefault="00901F57" w:rsidP="00901F57">
      <w:pPr>
        <w:ind w:firstLine="420"/>
      </w:pPr>
      <w:r>
        <w:rPr>
          <w:rFonts w:hint="eastAsia"/>
        </w:rPr>
        <w:t>所有用水点处放置给水角阀图块，方向朝向洁具方向。</w:t>
      </w:r>
    </w:p>
    <w:p w14:paraId="6D69F673" w14:textId="19EEDB7D" w:rsidR="00901F57" w:rsidRDefault="00901F57" w:rsidP="00901F57">
      <w:pPr>
        <w:pStyle w:val="4"/>
        <w:ind w:firstLine="422"/>
      </w:pPr>
      <w:r>
        <w:rPr>
          <w:rFonts w:hint="eastAsia"/>
        </w:rPr>
        <w:t>阀门</w:t>
      </w:r>
    </w:p>
    <w:p w14:paraId="7B670E97" w14:textId="13873808" w:rsidR="00901F57" w:rsidRDefault="00901F57" w:rsidP="00901F57">
      <w:pPr>
        <w:ind w:firstLine="420"/>
      </w:pPr>
      <w:r>
        <w:rPr>
          <w:rFonts w:hint="eastAsia"/>
        </w:rPr>
        <w:t>如原平面图中有阀门，在系统图中相应位置设置阀门。</w:t>
      </w:r>
    </w:p>
    <w:p w14:paraId="457D5024" w14:textId="1AC843B9" w:rsidR="00E45642" w:rsidRDefault="00E45642" w:rsidP="00E45642">
      <w:pPr>
        <w:pStyle w:val="4"/>
        <w:ind w:firstLine="422"/>
      </w:pPr>
      <w:r>
        <w:rPr>
          <w:rFonts w:hint="eastAsia"/>
        </w:rPr>
        <w:t>断管符号</w:t>
      </w:r>
    </w:p>
    <w:p w14:paraId="0FDACCE7" w14:textId="42DD2FB9" w:rsidR="00E45642" w:rsidRDefault="00E45642" w:rsidP="00E45642">
      <w:pPr>
        <w:ind w:firstLine="420"/>
      </w:pPr>
      <w:r>
        <w:rPr>
          <w:rFonts w:hint="eastAsia"/>
        </w:rPr>
        <w:t>在相应位置放置断管符号，相应引出标注。</w:t>
      </w:r>
    </w:p>
    <w:p w14:paraId="3A7CAD3D" w14:textId="370EB43E" w:rsidR="00AE142C" w:rsidRDefault="006D49BB" w:rsidP="00AE142C">
      <w:pPr>
        <w:pStyle w:val="4"/>
        <w:ind w:firstLine="422"/>
      </w:pPr>
      <w:r>
        <w:rPr>
          <w:rFonts w:hint="eastAsia"/>
        </w:rPr>
        <w:t>放置热水器</w:t>
      </w:r>
    </w:p>
    <w:p w14:paraId="4A2582BE" w14:textId="40E7F169" w:rsidR="006D49BB" w:rsidRPr="006D49BB" w:rsidRDefault="006D49BB" w:rsidP="006D49BB">
      <w:pPr>
        <w:ind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在厨房内的热水器点位处放置燃气热水器图块。</w:t>
      </w:r>
    </w:p>
    <w:p w14:paraId="615C9F2C" w14:textId="439A60DA" w:rsidR="00901F57" w:rsidRDefault="00901F57" w:rsidP="00901F57">
      <w:pPr>
        <w:pStyle w:val="3"/>
        <w:ind w:firstLine="562"/>
      </w:pPr>
      <w:r>
        <w:rPr>
          <w:rFonts w:hint="eastAsia"/>
        </w:rPr>
        <w:t>管径计算</w:t>
      </w:r>
    </w:p>
    <w:p w14:paraId="148263B0" w14:textId="04DD5CA8" w:rsidR="00901F57" w:rsidRDefault="00F10E66" w:rsidP="007E61DF">
      <w:pPr>
        <w:pStyle w:val="4"/>
        <w:ind w:firstLine="422"/>
      </w:pPr>
      <w:r>
        <w:rPr>
          <w:rFonts w:hint="eastAsia"/>
        </w:rPr>
        <w:t>需先计算热水管径</w:t>
      </w:r>
    </w:p>
    <w:p w14:paraId="78971782" w14:textId="77777777" w:rsidR="00EF79C4" w:rsidRPr="00587189" w:rsidRDefault="00BC064E" w:rsidP="00EF79C4">
      <w:pPr>
        <w:pStyle w:val="a7"/>
        <w:numPr>
          <w:ilvl w:val="0"/>
          <w:numId w:val="3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F79C4">
        <w:rPr>
          <w:rFonts w:hint="eastAsia"/>
        </w:rPr>
        <w:t>计算</w:t>
      </w:r>
    </w:p>
    <w:p w14:paraId="576DDB4C" w14:textId="77777777" w:rsidR="00EF79C4" w:rsidRDefault="00BC064E" w:rsidP="00EF79C4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0.2∙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∙T∙3600</m:t>
              </m:r>
            </m:den>
          </m:f>
        </m:oMath>
      </m:oMathPara>
    </w:p>
    <w:p w14:paraId="2C82E33A" w14:textId="77777777" w:rsidR="00EF79C4" w:rsidRDefault="00BC064E" w:rsidP="00EF79C4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F79C4">
        <w:rPr>
          <w:rFonts w:hint="eastAsia"/>
        </w:rPr>
        <w:t>:</w:t>
      </w:r>
      <w:r w:rsidR="00EF79C4">
        <w:rPr>
          <w:rFonts w:hint="eastAsia"/>
        </w:rPr>
        <w:t>生活给水管道的最大用水</w:t>
      </w:r>
      <w:proofErr w:type="gramStart"/>
      <w:r w:rsidR="00EF79C4">
        <w:rPr>
          <w:rFonts w:hint="eastAsia"/>
        </w:rPr>
        <w:t>时卫生</w:t>
      </w:r>
      <w:proofErr w:type="gramEnd"/>
      <w:r w:rsidR="00EF79C4">
        <w:rPr>
          <w:rFonts w:hint="eastAsia"/>
        </w:rPr>
        <w:t>器具给水当量平均出流概率（</w:t>
      </w:r>
      <w:r w:rsidR="00EF79C4">
        <w:rPr>
          <w:rFonts w:hint="eastAsia"/>
        </w:rPr>
        <w:t>%</w:t>
      </w:r>
      <w:r w:rsidR="00EF79C4">
        <w:rPr>
          <w:rFonts w:hint="eastAsia"/>
        </w:rPr>
        <w:t>）</w:t>
      </w:r>
    </w:p>
    <w:p w14:paraId="34540223" w14:textId="77777777" w:rsidR="00EF79C4" w:rsidRDefault="00BC064E" w:rsidP="00EF79C4">
      <w:pPr>
        <w:ind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EF79C4">
        <w:rPr>
          <w:rFonts w:hint="eastAsia"/>
        </w:rPr>
        <w:t>：最高</w:t>
      </w:r>
      <w:proofErr w:type="gramStart"/>
      <w:r w:rsidR="00EF79C4">
        <w:rPr>
          <w:rFonts w:hint="eastAsia"/>
        </w:rPr>
        <w:t>用水日</w:t>
      </w:r>
      <w:proofErr w:type="gramEnd"/>
      <w:r w:rsidR="00EF79C4">
        <w:rPr>
          <w:rFonts w:hint="eastAsia"/>
        </w:rPr>
        <w:t>的用水定额，</w:t>
      </w:r>
      <w:r w:rsidR="00EF79C4">
        <w:rPr>
          <w:rFonts w:hint="eastAsia"/>
        </w:rPr>
        <w:t>[</w:t>
      </w:r>
      <w:r w:rsidR="00EF79C4">
        <w:t>L/(</w:t>
      </w:r>
      <w:r w:rsidR="00EF79C4">
        <w:rPr>
          <w:rFonts w:hint="eastAsia"/>
        </w:rPr>
        <w:t>人天</w:t>
      </w:r>
      <w:r w:rsidR="00EF79C4">
        <w:rPr>
          <w:rFonts w:hint="eastAsia"/>
        </w:rPr>
        <w:t>)</w:t>
      </w:r>
      <w:r w:rsidR="00EF79C4">
        <w:t xml:space="preserve">]  </w:t>
      </w:r>
      <w:r w:rsidR="00EF79C4">
        <w:rPr>
          <w:rFonts w:hint="eastAsia"/>
        </w:rPr>
        <w:t>U</w:t>
      </w:r>
      <w:r w:rsidR="00EF79C4">
        <w:t>I</w:t>
      </w:r>
      <w:r w:rsidR="00EF79C4">
        <w:rPr>
          <w:rFonts w:hint="eastAsia"/>
        </w:rPr>
        <w:t>输入值</w:t>
      </w:r>
    </w:p>
    <w:p w14:paraId="15E2B8EE" w14:textId="77777777" w:rsidR="00EF79C4" w:rsidRDefault="00EF79C4" w:rsidP="00EF79C4">
      <w:pPr>
        <w:ind w:firstLine="420"/>
      </w:pP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：每户用水人数</w:t>
      </w:r>
      <w:r>
        <w:tab/>
      </w:r>
      <w:r>
        <w:rPr>
          <w:rFonts w:hint="eastAsia"/>
        </w:rPr>
        <w:t>UI</w:t>
      </w:r>
      <w:r>
        <w:rPr>
          <w:rFonts w:hint="eastAsia"/>
        </w:rPr>
        <w:t>输入值</w:t>
      </w:r>
    </w:p>
    <w:p w14:paraId="35DD4F7D" w14:textId="77777777" w:rsidR="00EF79C4" w:rsidRDefault="00BC064E" w:rsidP="00EF79C4">
      <w:pPr>
        <w:ind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EF79C4">
        <w:rPr>
          <w:rFonts w:hint="eastAsia"/>
        </w:rPr>
        <w:t>：小时变化系数</w:t>
      </w:r>
      <w:r w:rsidR="00EF79C4">
        <w:rPr>
          <w:rFonts w:hint="eastAsia"/>
        </w:rPr>
        <w:t xml:space="preserve"> </w:t>
      </w:r>
      <w:r w:rsidR="00EF79C4">
        <w:t>UI</w:t>
      </w:r>
      <w:r w:rsidR="00EF79C4">
        <w:rPr>
          <w:rFonts w:hint="eastAsia"/>
        </w:rPr>
        <w:t>输入值</w:t>
      </w:r>
    </w:p>
    <w:p w14:paraId="063F3DC3" w14:textId="77777777" w:rsidR="00EF79C4" w:rsidRDefault="00BC064E" w:rsidP="00EF79C4">
      <w:pPr>
        <w:ind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EF79C4">
        <w:rPr>
          <w:rFonts w:hint="eastAsia"/>
        </w:rPr>
        <w:t>：每户设置的卫生器具给水当量数</w:t>
      </w:r>
      <w:r w:rsidR="00EF79C4">
        <w:rPr>
          <w:rFonts w:hint="eastAsia"/>
        </w:rPr>
        <w:t xml:space="preserve"> </w:t>
      </w:r>
      <w:r w:rsidR="00EF79C4">
        <w:rPr>
          <w:rFonts w:hint="eastAsia"/>
        </w:rPr>
        <w:t>将一个住户分区内的总当量除以分区内的住户总数</w:t>
      </w:r>
    </w:p>
    <w:p w14:paraId="373CFA5C" w14:textId="3AB8077D" w:rsidR="00EF79C4" w:rsidRDefault="00EF79C4" w:rsidP="00EF79C4">
      <w:pPr>
        <w:ind w:firstLine="420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701"/>
        <w:gridCol w:w="1701"/>
      </w:tblGrid>
      <w:tr w:rsidR="007A3AEB" w14:paraId="267EFF14" w14:textId="77777777" w:rsidTr="00DB3D68">
        <w:trPr>
          <w:jc w:val="center"/>
        </w:trPr>
        <w:tc>
          <w:tcPr>
            <w:tcW w:w="846" w:type="dxa"/>
            <w:vAlign w:val="center"/>
          </w:tcPr>
          <w:p w14:paraId="776F9F98" w14:textId="77777777" w:rsidR="007A3AEB" w:rsidRDefault="007A3AEB" w:rsidP="00DB3D6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  <w:vAlign w:val="center"/>
          </w:tcPr>
          <w:p w14:paraId="104A92F7" w14:textId="77777777" w:rsidR="007A3AEB" w:rsidRDefault="007A3AEB" w:rsidP="00DB3D6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洁具类型</w:t>
            </w:r>
          </w:p>
        </w:tc>
        <w:tc>
          <w:tcPr>
            <w:tcW w:w="1701" w:type="dxa"/>
            <w:vAlign w:val="center"/>
          </w:tcPr>
          <w:p w14:paraId="17F4D43E" w14:textId="77777777" w:rsidR="007A3AEB" w:rsidRDefault="007A3AEB" w:rsidP="00DB3D6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当量</w:t>
            </w:r>
          </w:p>
        </w:tc>
      </w:tr>
      <w:tr w:rsidR="007A3AEB" w14:paraId="6557E10C" w14:textId="77777777" w:rsidTr="00DB3D68">
        <w:trPr>
          <w:jc w:val="center"/>
        </w:trPr>
        <w:tc>
          <w:tcPr>
            <w:tcW w:w="846" w:type="dxa"/>
            <w:vAlign w:val="center"/>
          </w:tcPr>
          <w:p w14:paraId="710C70B6" w14:textId="77777777" w:rsidR="007A3AEB" w:rsidRDefault="007A3AEB" w:rsidP="00DB3D6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14:paraId="054CFD24" w14:textId="77777777" w:rsidR="007A3AEB" w:rsidRDefault="007A3AEB" w:rsidP="00DB3D6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坐便器</w:t>
            </w:r>
          </w:p>
        </w:tc>
        <w:tc>
          <w:tcPr>
            <w:tcW w:w="1701" w:type="dxa"/>
            <w:vAlign w:val="center"/>
          </w:tcPr>
          <w:p w14:paraId="75980DD7" w14:textId="77777777" w:rsidR="007A3AEB" w:rsidRDefault="007A3AEB" w:rsidP="00DB3D68">
            <w:pPr>
              <w:pStyle w:val="a7"/>
              <w:ind w:firstLineChars="0" w:firstLine="0"/>
              <w:jc w:val="center"/>
            </w:pPr>
            <w:r>
              <w:t>0.5</w:t>
            </w:r>
          </w:p>
        </w:tc>
      </w:tr>
      <w:tr w:rsidR="007A3AEB" w14:paraId="60DEEA58" w14:textId="77777777" w:rsidTr="00DB3D68">
        <w:trPr>
          <w:jc w:val="center"/>
        </w:trPr>
        <w:tc>
          <w:tcPr>
            <w:tcW w:w="846" w:type="dxa"/>
            <w:vAlign w:val="center"/>
          </w:tcPr>
          <w:p w14:paraId="77617195" w14:textId="77777777" w:rsidR="007A3AEB" w:rsidRDefault="007A3AEB" w:rsidP="00DB3D6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vAlign w:val="center"/>
          </w:tcPr>
          <w:p w14:paraId="704F545E" w14:textId="77777777" w:rsidR="007A3AEB" w:rsidRDefault="007A3AEB" w:rsidP="00DB3D6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洗手台</w:t>
            </w:r>
          </w:p>
        </w:tc>
        <w:tc>
          <w:tcPr>
            <w:tcW w:w="1701" w:type="dxa"/>
            <w:vAlign w:val="center"/>
          </w:tcPr>
          <w:p w14:paraId="2E648213" w14:textId="7F73C4E1" w:rsidR="007A3AEB" w:rsidRDefault="007A3AEB" w:rsidP="00DB3D6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.75</w:t>
            </w:r>
          </w:p>
        </w:tc>
      </w:tr>
      <w:tr w:rsidR="007A3AEB" w14:paraId="5A391C02" w14:textId="77777777" w:rsidTr="00DB3D68">
        <w:trPr>
          <w:jc w:val="center"/>
        </w:trPr>
        <w:tc>
          <w:tcPr>
            <w:tcW w:w="846" w:type="dxa"/>
            <w:vAlign w:val="center"/>
          </w:tcPr>
          <w:p w14:paraId="62D10AD5" w14:textId="77777777" w:rsidR="007A3AEB" w:rsidRDefault="007A3AEB" w:rsidP="00DB3D6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vAlign w:val="center"/>
          </w:tcPr>
          <w:p w14:paraId="0899778E" w14:textId="77777777" w:rsidR="007A3AEB" w:rsidRDefault="007A3AEB" w:rsidP="00DB3D6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洗涤盆</w:t>
            </w:r>
          </w:p>
        </w:tc>
        <w:tc>
          <w:tcPr>
            <w:tcW w:w="1701" w:type="dxa"/>
            <w:vAlign w:val="center"/>
          </w:tcPr>
          <w:p w14:paraId="028C44D4" w14:textId="77777777" w:rsidR="007A3AEB" w:rsidRDefault="007A3AEB" w:rsidP="00DB3D68">
            <w:pPr>
              <w:pStyle w:val="a7"/>
              <w:ind w:firstLineChars="0" w:firstLine="0"/>
              <w:jc w:val="center"/>
            </w:pPr>
            <w:r>
              <w:t>1</w:t>
            </w:r>
          </w:p>
        </w:tc>
      </w:tr>
      <w:tr w:rsidR="007A3AEB" w14:paraId="74E03AD1" w14:textId="77777777" w:rsidTr="00DB3D68">
        <w:trPr>
          <w:jc w:val="center"/>
        </w:trPr>
        <w:tc>
          <w:tcPr>
            <w:tcW w:w="846" w:type="dxa"/>
            <w:vAlign w:val="center"/>
          </w:tcPr>
          <w:p w14:paraId="5BF44BE6" w14:textId="77777777" w:rsidR="007A3AEB" w:rsidRDefault="007A3AEB" w:rsidP="00DB3D6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vAlign w:val="center"/>
          </w:tcPr>
          <w:p w14:paraId="461098DC" w14:textId="77777777" w:rsidR="007A3AEB" w:rsidRDefault="007A3AEB" w:rsidP="00DB3D6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淋浴器</w:t>
            </w:r>
          </w:p>
        </w:tc>
        <w:tc>
          <w:tcPr>
            <w:tcW w:w="1701" w:type="dxa"/>
            <w:vAlign w:val="center"/>
          </w:tcPr>
          <w:p w14:paraId="05C515C1" w14:textId="08F77A4B" w:rsidR="007A3AEB" w:rsidRDefault="007A3AEB" w:rsidP="007A3AE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>
              <w:t>75</w:t>
            </w:r>
          </w:p>
        </w:tc>
      </w:tr>
      <w:tr w:rsidR="007A3AEB" w14:paraId="3BAB6D74" w14:textId="77777777" w:rsidTr="00DB3D68">
        <w:trPr>
          <w:jc w:val="center"/>
        </w:trPr>
        <w:tc>
          <w:tcPr>
            <w:tcW w:w="846" w:type="dxa"/>
            <w:vAlign w:val="center"/>
          </w:tcPr>
          <w:p w14:paraId="593D5C7C" w14:textId="77777777" w:rsidR="007A3AEB" w:rsidRDefault="007A3AEB" w:rsidP="00DB3D6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  <w:vAlign w:val="center"/>
          </w:tcPr>
          <w:p w14:paraId="2211E4EE" w14:textId="77777777" w:rsidR="007A3AEB" w:rsidRDefault="007A3AEB" w:rsidP="00DB3D6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洗衣机</w:t>
            </w:r>
          </w:p>
        </w:tc>
        <w:tc>
          <w:tcPr>
            <w:tcW w:w="1701" w:type="dxa"/>
            <w:vAlign w:val="center"/>
          </w:tcPr>
          <w:p w14:paraId="238836CF" w14:textId="77777777" w:rsidR="007A3AEB" w:rsidRDefault="007A3AEB" w:rsidP="00DB3D68">
            <w:pPr>
              <w:pStyle w:val="a7"/>
              <w:ind w:firstLineChars="0" w:firstLine="0"/>
              <w:jc w:val="center"/>
            </w:pPr>
            <w:r>
              <w:t>1</w:t>
            </w:r>
          </w:p>
        </w:tc>
      </w:tr>
      <w:tr w:rsidR="007A3AEB" w14:paraId="0A356D1D" w14:textId="77777777" w:rsidTr="00DB3D68">
        <w:trPr>
          <w:jc w:val="center"/>
        </w:trPr>
        <w:tc>
          <w:tcPr>
            <w:tcW w:w="846" w:type="dxa"/>
            <w:vAlign w:val="center"/>
          </w:tcPr>
          <w:p w14:paraId="3A92D535" w14:textId="77777777" w:rsidR="007A3AEB" w:rsidRDefault="007A3AEB" w:rsidP="00DB3D6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  <w:vAlign w:val="center"/>
          </w:tcPr>
          <w:p w14:paraId="2E0A1278" w14:textId="77777777" w:rsidR="007A3AEB" w:rsidRDefault="007A3AEB" w:rsidP="00DB3D6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阳台洗手盆</w:t>
            </w:r>
          </w:p>
        </w:tc>
        <w:tc>
          <w:tcPr>
            <w:tcW w:w="1701" w:type="dxa"/>
            <w:vAlign w:val="center"/>
          </w:tcPr>
          <w:p w14:paraId="5373529F" w14:textId="425B7CF5" w:rsidR="007A3AEB" w:rsidRDefault="007A3AEB" w:rsidP="007A3AE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>
              <w:t>75</w:t>
            </w:r>
          </w:p>
        </w:tc>
      </w:tr>
      <w:tr w:rsidR="007A3AEB" w14:paraId="096421C5" w14:textId="77777777" w:rsidTr="00DB3D68">
        <w:trPr>
          <w:jc w:val="center"/>
        </w:trPr>
        <w:tc>
          <w:tcPr>
            <w:tcW w:w="846" w:type="dxa"/>
            <w:vAlign w:val="center"/>
          </w:tcPr>
          <w:p w14:paraId="3EA7B2B9" w14:textId="77777777" w:rsidR="007A3AEB" w:rsidRDefault="007A3AEB" w:rsidP="00DB3D6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  <w:vAlign w:val="center"/>
          </w:tcPr>
          <w:p w14:paraId="42803E18" w14:textId="77777777" w:rsidR="007A3AEB" w:rsidRDefault="007A3AEB" w:rsidP="00DB3D6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拖把池</w:t>
            </w:r>
          </w:p>
        </w:tc>
        <w:tc>
          <w:tcPr>
            <w:tcW w:w="1701" w:type="dxa"/>
            <w:vAlign w:val="center"/>
          </w:tcPr>
          <w:p w14:paraId="4CDB0538" w14:textId="77777777" w:rsidR="007A3AEB" w:rsidRDefault="007A3AEB" w:rsidP="00DB3D6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A3AEB" w14:paraId="5E514094" w14:textId="77777777" w:rsidTr="00DB3D68">
        <w:trPr>
          <w:jc w:val="center"/>
        </w:trPr>
        <w:tc>
          <w:tcPr>
            <w:tcW w:w="846" w:type="dxa"/>
            <w:vAlign w:val="center"/>
          </w:tcPr>
          <w:p w14:paraId="61702FAC" w14:textId="77777777" w:rsidR="007A3AEB" w:rsidRDefault="007A3AEB" w:rsidP="00DB3D6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  <w:vAlign w:val="center"/>
          </w:tcPr>
          <w:p w14:paraId="27E1C0AA" w14:textId="77777777" w:rsidR="007A3AEB" w:rsidRDefault="007A3AEB" w:rsidP="00DB3D6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浴缸</w:t>
            </w:r>
          </w:p>
        </w:tc>
        <w:tc>
          <w:tcPr>
            <w:tcW w:w="1701" w:type="dxa"/>
            <w:vAlign w:val="center"/>
          </w:tcPr>
          <w:p w14:paraId="1AA8F1CF" w14:textId="5047AF78" w:rsidR="007A3AEB" w:rsidRDefault="007A3AEB" w:rsidP="00DB3D68">
            <w:pPr>
              <w:pStyle w:val="a7"/>
              <w:ind w:firstLineChars="0" w:firstLine="0"/>
              <w:jc w:val="center"/>
            </w:pPr>
            <w:r>
              <w:t>1.2</w:t>
            </w:r>
          </w:p>
        </w:tc>
      </w:tr>
    </w:tbl>
    <w:p w14:paraId="064A9CD7" w14:textId="41041A55" w:rsidR="007A3AEB" w:rsidRDefault="007A3AEB" w:rsidP="00EF79C4">
      <w:pPr>
        <w:ind w:firstLine="420"/>
      </w:pP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：用水时数（</w:t>
      </w:r>
      <w:r>
        <w:rPr>
          <w:rFonts w:hint="eastAsia"/>
        </w:rPr>
        <w:t>h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等于</w:t>
      </w:r>
      <w:r>
        <w:rPr>
          <w:rFonts w:hint="eastAsia"/>
        </w:rPr>
        <w:t>2</w:t>
      </w:r>
      <w:r>
        <w:t>4</w:t>
      </w:r>
    </w:p>
    <w:p w14:paraId="305584B8" w14:textId="77777777" w:rsidR="001E442B" w:rsidRDefault="001E442B" w:rsidP="001E442B">
      <w:pPr>
        <w:pStyle w:val="a7"/>
        <w:numPr>
          <w:ilvl w:val="0"/>
          <w:numId w:val="3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计算</w:t>
      </w:r>
    </w:p>
    <w:p w14:paraId="5BD15AB0" w14:textId="77777777" w:rsidR="001E442B" w:rsidRDefault="001E442B" w:rsidP="001E442B">
      <w:pPr>
        <w:ind w:firstLine="420"/>
      </w:pPr>
      <m:oMathPara>
        <m:oMath>
          <m:r>
            <w:rPr>
              <w:rFonts w:ascii="Cambria Math" w:hAnsi="Cambria Math" w:hint="eastAsia"/>
            </w:rPr>
            <m:t>U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-1)</m:t>
                  </m:r>
                </m:e>
                <m:sup>
                  <m:r>
                    <w:rPr>
                      <w:rFonts w:ascii="Cambria Math" w:hAnsi="Cambria Math"/>
                    </w:rPr>
                    <m:t>0.49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</m:sub>
                  </m:sSub>
                </m:e>
              </m:rad>
            </m:den>
          </m:f>
        </m:oMath>
      </m:oMathPara>
    </w:p>
    <w:p w14:paraId="0990F599" w14:textId="77777777" w:rsidR="001E442B" w:rsidRDefault="001E442B" w:rsidP="001E442B">
      <w:pPr>
        <w:ind w:firstLine="420"/>
      </w:pPr>
      <m:oMath>
        <m: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：计算管段的卫生器具给水当量同时出流概率（</w:t>
      </w:r>
      <w:r>
        <w:rPr>
          <w:rFonts w:hint="eastAsia"/>
        </w:rPr>
        <w:t>%</w:t>
      </w:r>
      <w:r>
        <w:rPr>
          <w:rFonts w:hint="eastAsia"/>
        </w:rPr>
        <w:t>）</w:t>
      </w:r>
    </w:p>
    <w:p w14:paraId="192A9207" w14:textId="77777777" w:rsidR="001E442B" w:rsidRDefault="00BC064E" w:rsidP="001E442B">
      <w:pPr>
        <w:ind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α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</m:oMath>
      <w:r w:rsidR="001E442B">
        <w:rPr>
          <w:rFonts w:hint="eastAsia"/>
        </w:rPr>
        <w:t>：对应于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E442B">
        <w:rPr>
          <w:rFonts w:hint="eastAsia"/>
        </w:rPr>
        <w:t>的系数</w:t>
      </w:r>
      <w:r w:rsidR="001E442B">
        <w:rPr>
          <w:rFonts w:hint="eastAsia"/>
        </w:rPr>
        <w:t xml:space="preserve"> </w:t>
      </w:r>
      <w:r w:rsidR="001E442B">
        <w:rPr>
          <w:rFonts w:hint="eastAsia"/>
        </w:rPr>
        <w:t>线性插入</w:t>
      </w:r>
    </w:p>
    <w:p w14:paraId="1130C6CD" w14:textId="3F7AFC7B" w:rsidR="001E442B" w:rsidRDefault="00BC064E" w:rsidP="001E442B">
      <w:pPr>
        <w:ind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g</m:t>
            </m:r>
          </m:sub>
        </m:sSub>
      </m:oMath>
      <w:r w:rsidR="001E442B">
        <w:rPr>
          <w:rFonts w:hint="eastAsia"/>
        </w:rPr>
        <w:t>：计算管段的卫生器具给水当量总数</w:t>
      </w:r>
      <w:r w:rsidR="001E442B">
        <w:rPr>
          <w:rFonts w:hint="eastAsia"/>
        </w:rPr>
        <w:t xml:space="preserve"> </w:t>
      </w:r>
      <w:r w:rsidR="001E442B">
        <w:rPr>
          <w:rFonts w:hint="eastAsia"/>
        </w:rPr>
        <w:t>要计算节点下属所有的卫生器具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701"/>
        <w:gridCol w:w="1701"/>
      </w:tblGrid>
      <w:tr w:rsidR="007A3AEB" w14:paraId="6787BA9C" w14:textId="77777777" w:rsidTr="00DB3D68">
        <w:trPr>
          <w:jc w:val="center"/>
        </w:trPr>
        <w:tc>
          <w:tcPr>
            <w:tcW w:w="846" w:type="dxa"/>
            <w:vAlign w:val="center"/>
          </w:tcPr>
          <w:p w14:paraId="4854A668" w14:textId="77777777" w:rsidR="007A3AEB" w:rsidRDefault="007A3AEB" w:rsidP="00DB3D6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  <w:vAlign w:val="center"/>
          </w:tcPr>
          <w:p w14:paraId="7280B7A0" w14:textId="77777777" w:rsidR="007A3AEB" w:rsidRDefault="007A3AEB" w:rsidP="00DB3D6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洁具类型</w:t>
            </w:r>
          </w:p>
        </w:tc>
        <w:tc>
          <w:tcPr>
            <w:tcW w:w="1701" w:type="dxa"/>
            <w:vAlign w:val="center"/>
          </w:tcPr>
          <w:p w14:paraId="4F1158C7" w14:textId="77777777" w:rsidR="007A3AEB" w:rsidRDefault="007A3AEB" w:rsidP="00DB3D6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当量</w:t>
            </w:r>
          </w:p>
        </w:tc>
      </w:tr>
      <w:tr w:rsidR="007A3AEB" w14:paraId="42D75F28" w14:textId="77777777" w:rsidTr="00DB3D68">
        <w:trPr>
          <w:jc w:val="center"/>
        </w:trPr>
        <w:tc>
          <w:tcPr>
            <w:tcW w:w="846" w:type="dxa"/>
            <w:vAlign w:val="center"/>
          </w:tcPr>
          <w:p w14:paraId="5D0ED739" w14:textId="77777777" w:rsidR="007A3AEB" w:rsidRDefault="007A3AEB" w:rsidP="00DB3D6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701" w:type="dxa"/>
            <w:vAlign w:val="center"/>
          </w:tcPr>
          <w:p w14:paraId="1D639CC5" w14:textId="77777777" w:rsidR="007A3AEB" w:rsidRDefault="007A3AEB" w:rsidP="00DB3D6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洗手台</w:t>
            </w:r>
          </w:p>
        </w:tc>
        <w:tc>
          <w:tcPr>
            <w:tcW w:w="1701" w:type="dxa"/>
            <w:vAlign w:val="center"/>
          </w:tcPr>
          <w:p w14:paraId="1181FD19" w14:textId="77777777" w:rsidR="007A3AEB" w:rsidRDefault="007A3AEB" w:rsidP="00DB3D6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</w:tr>
      <w:tr w:rsidR="007A3AEB" w14:paraId="3784F928" w14:textId="77777777" w:rsidTr="00DB3D68">
        <w:trPr>
          <w:jc w:val="center"/>
        </w:trPr>
        <w:tc>
          <w:tcPr>
            <w:tcW w:w="846" w:type="dxa"/>
            <w:vAlign w:val="center"/>
          </w:tcPr>
          <w:p w14:paraId="5B6A4869" w14:textId="77777777" w:rsidR="007A3AEB" w:rsidRDefault="007A3AEB" w:rsidP="00DB3D6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vAlign w:val="center"/>
          </w:tcPr>
          <w:p w14:paraId="1768DDE8" w14:textId="77777777" w:rsidR="007A3AEB" w:rsidRDefault="007A3AEB" w:rsidP="00DB3D6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洗涤盆</w:t>
            </w:r>
          </w:p>
        </w:tc>
        <w:tc>
          <w:tcPr>
            <w:tcW w:w="1701" w:type="dxa"/>
            <w:vAlign w:val="center"/>
          </w:tcPr>
          <w:p w14:paraId="2D15C721" w14:textId="77777777" w:rsidR="007A3AEB" w:rsidRDefault="007A3AEB" w:rsidP="00DB3D68">
            <w:pPr>
              <w:pStyle w:val="a7"/>
              <w:ind w:firstLineChars="0" w:firstLine="0"/>
              <w:jc w:val="center"/>
            </w:pPr>
            <w:r>
              <w:t>0.7</w:t>
            </w:r>
          </w:p>
        </w:tc>
      </w:tr>
      <w:tr w:rsidR="007A3AEB" w14:paraId="63DE17A7" w14:textId="77777777" w:rsidTr="00DB3D68">
        <w:trPr>
          <w:jc w:val="center"/>
        </w:trPr>
        <w:tc>
          <w:tcPr>
            <w:tcW w:w="846" w:type="dxa"/>
            <w:vAlign w:val="center"/>
          </w:tcPr>
          <w:p w14:paraId="035747E8" w14:textId="77777777" w:rsidR="007A3AEB" w:rsidRDefault="007A3AEB" w:rsidP="00DB3D6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vAlign w:val="center"/>
          </w:tcPr>
          <w:p w14:paraId="466E30A0" w14:textId="77777777" w:rsidR="007A3AEB" w:rsidRDefault="007A3AEB" w:rsidP="00DB3D6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淋浴器</w:t>
            </w:r>
          </w:p>
        </w:tc>
        <w:tc>
          <w:tcPr>
            <w:tcW w:w="1701" w:type="dxa"/>
            <w:vAlign w:val="center"/>
          </w:tcPr>
          <w:p w14:paraId="0C4C3D73" w14:textId="77777777" w:rsidR="007A3AEB" w:rsidRDefault="007A3AEB" w:rsidP="00DB3D6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</w:tr>
      <w:tr w:rsidR="007A3AEB" w14:paraId="100187D1" w14:textId="77777777" w:rsidTr="00DB3D68">
        <w:trPr>
          <w:jc w:val="center"/>
        </w:trPr>
        <w:tc>
          <w:tcPr>
            <w:tcW w:w="846" w:type="dxa"/>
            <w:vAlign w:val="center"/>
          </w:tcPr>
          <w:p w14:paraId="5A3E4852" w14:textId="77777777" w:rsidR="007A3AEB" w:rsidRDefault="007A3AEB" w:rsidP="00DB3D6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  <w:vAlign w:val="center"/>
          </w:tcPr>
          <w:p w14:paraId="226945C9" w14:textId="77777777" w:rsidR="007A3AEB" w:rsidRDefault="007A3AEB" w:rsidP="00DB3D6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阳台洗手盆</w:t>
            </w:r>
          </w:p>
        </w:tc>
        <w:tc>
          <w:tcPr>
            <w:tcW w:w="1701" w:type="dxa"/>
            <w:vAlign w:val="center"/>
          </w:tcPr>
          <w:p w14:paraId="3BA6FB40" w14:textId="77777777" w:rsidR="007A3AEB" w:rsidRDefault="007A3AEB" w:rsidP="00DB3D6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</w:tr>
      <w:tr w:rsidR="007A3AEB" w14:paraId="2BE0AEEC" w14:textId="77777777" w:rsidTr="00DB3D68">
        <w:trPr>
          <w:jc w:val="center"/>
        </w:trPr>
        <w:tc>
          <w:tcPr>
            <w:tcW w:w="846" w:type="dxa"/>
            <w:vAlign w:val="center"/>
          </w:tcPr>
          <w:p w14:paraId="25C40DEE" w14:textId="77777777" w:rsidR="007A3AEB" w:rsidRDefault="007A3AEB" w:rsidP="00DB3D6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  <w:vAlign w:val="center"/>
          </w:tcPr>
          <w:p w14:paraId="6D57355B" w14:textId="77777777" w:rsidR="007A3AEB" w:rsidRDefault="007A3AEB" w:rsidP="00DB3D6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浴缸</w:t>
            </w:r>
          </w:p>
        </w:tc>
        <w:tc>
          <w:tcPr>
            <w:tcW w:w="1701" w:type="dxa"/>
            <w:vAlign w:val="center"/>
          </w:tcPr>
          <w:p w14:paraId="45A6D25A" w14:textId="77777777" w:rsidR="007A3AEB" w:rsidRDefault="007A3AEB" w:rsidP="00DB3D6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</w:tbl>
    <w:p w14:paraId="6C34C29D" w14:textId="12AC5576" w:rsidR="007A3AEB" w:rsidRDefault="007A3AEB" w:rsidP="001E442B">
      <w:pPr>
        <w:ind w:firstLine="420"/>
      </w:pPr>
    </w:p>
    <w:p w14:paraId="78574DE8" w14:textId="77777777" w:rsidR="007A3AEB" w:rsidRPr="00C86720" w:rsidRDefault="007A3AEB" w:rsidP="001E442B">
      <w:pPr>
        <w:ind w:firstLine="420"/>
        <w:rPr>
          <w:rFonts w:hint="eastAsia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552"/>
      </w:tblGrid>
      <w:tr w:rsidR="001E442B" w14:paraId="7A429CFA" w14:textId="77777777" w:rsidTr="00FD3CE3">
        <w:trPr>
          <w:jc w:val="center"/>
        </w:trPr>
        <w:tc>
          <w:tcPr>
            <w:tcW w:w="2405" w:type="dxa"/>
            <w:vAlign w:val="center"/>
          </w:tcPr>
          <w:p w14:paraId="1747590D" w14:textId="77777777" w:rsidR="001E442B" w:rsidRDefault="00BC064E" w:rsidP="00FD3CE3">
            <w:pPr>
              <w:ind w:firstLine="42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1E442B">
              <w:rPr>
                <w:rFonts w:hint="eastAsia"/>
              </w:rPr>
              <w:t>（</w:t>
            </w:r>
            <w:r w:rsidR="001E442B">
              <w:rPr>
                <w:rFonts w:hint="eastAsia"/>
              </w:rPr>
              <w:t>%</w:t>
            </w:r>
            <w:r w:rsidR="001E442B">
              <w:rPr>
                <w:rFonts w:hint="eastAsia"/>
              </w:rPr>
              <w:t>）</w:t>
            </w:r>
          </w:p>
        </w:tc>
        <w:tc>
          <w:tcPr>
            <w:tcW w:w="2552" w:type="dxa"/>
            <w:vAlign w:val="center"/>
          </w:tcPr>
          <w:p w14:paraId="27301281" w14:textId="77777777" w:rsidR="001E442B" w:rsidRDefault="00BC064E" w:rsidP="00FD3CE3">
            <w:pPr>
              <w:ind w:firstLine="4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c</m:t>
                    </m:r>
                  </m:sub>
                </m:sSub>
              </m:oMath>
            </m:oMathPara>
          </w:p>
        </w:tc>
      </w:tr>
      <w:tr w:rsidR="001E442B" w14:paraId="41D78C18" w14:textId="77777777" w:rsidTr="00FD3CE3">
        <w:trPr>
          <w:jc w:val="center"/>
        </w:trPr>
        <w:tc>
          <w:tcPr>
            <w:tcW w:w="2405" w:type="dxa"/>
            <w:vAlign w:val="center"/>
          </w:tcPr>
          <w:p w14:paraId="688D12E9" w14:textId="77777777" w:rsidR="001E442B" w:rsidRDefault="001E442B" w:rsidP="00FD3CE3">
            <w:pPr>
              <w:ind w:firstLine="420"/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552" w:type="dxa"/>
            <w:vAlign w:val="center"/>
          </w:tcPr>
          <w:p w14:paraId="071B6AA9" w14:textId="77777777" w:rsidR="001E442B" w:rsidRDefault="001E442B" w:rsidP="00FD3CE3">
            <w:pPr>
              <w:ind w:firstLine="420"/>
              <w:jc w:val="center"/>
            </w:pPr>
            <w:r>
              <w:rPr>
                <w:rFonts w:hint="eastAsia"/>
              </w:rPr>
              <w:t>0</w:t>
            </w:r>
            <w:r>
              <w:t>.00323</w:t>
            </w:r>
          </w:p>
        </w:tc>
      </w:tr>
      <w:tr w:rsidR="001E442B" w14:paraId="53EF98AC" w14:textId="77777777" w:rsidTr="00FD3CE3">
        <w:trPr>
          <w:jc w:val="center"/>
        </w:trPr>
        <w:tc>
          <w:tcPr>
            <w:tcW w:w="2405" w:type="dxa"/>
            <w:vAlign w:val="center"/>
          </w:tcPr>
          <w:p w14:paraId="05263F20" w14:textId="77777777" w:rsidR="001E442B" w:rsidRDefault="001E442B" w:rsidP="00FD3CE3">
            <w:pPr>
              <w:ind w:firstLine="420"/>
              <w:jc w:val="center"/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2552" w:type="dxa"/>
            <w:vAlign w:val="center"/>
          </w:tcPr>
          <w:p w14:paraId="27507044" w14:textId="77777777" w:rsidR="001E442B" w:rsidRDefault="001E442B" w:rsidP="00FD3CE3">
            <w:pPr>
              <w:ind w:firstLine="420"/>
              <w:jc w:val="center"/>
            </w:pPr>
            <w:r>
              <w:rPr>
                <w:rFonts w:hint="eastAsia"/>
              </w:rPr>
              <w:t>0</w:t>
            </w:r>
            <w:r>
              <w:t>.00697</w:t>
            </w:r>
          </w:p>
        </w:tc>
      </w:tr>
      <w:tr w:rsidR="001E442B" w14:paraId="356BDCAA" w14:textId="77777777" w:rsidTr="00FD3CE3">
        <w:trPr>
          <w:jc w:val="center"/>
        </w:trPr>
        <w:tc>
          <w:tcPr>
            <w:tcW w:w="2405" w:type="dxa"/>
            <w:vAlign w:val="center"/>
          </w:tcPr>
          <w:p w14:paraId="29C0F2A0" w14:textId="77777777" w:rsidR="001E442B" w:rsidRDefault="001E442B" w:rsidP="00FD3CE3">
            <w:pPr>
              <w:ind w:firstLine="420"/>
              <w:jc w:val="center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2552" w:type="dxa"/>
            <w:vAlign w:val="center"/>
          </w:tcPr>
          <w:p w14:paraId="6A28AC6E" w14:textId="77777777" w:rsidR="001E442B" w:rsidRDefault="001E442B" w:rsidP="00FD3CE3">
            <w:pPr>
              <w:ind w:firstLine="420"/>
              <w:jc w:val="center"/>
            </w:pPr>
            <w:r>
              <w:rPr>
                <w:rFonts w:hint="eastAsia"/>
              </w:rPr>
              <w:t>0</w:t>
            </w:r>
            <w:r>
              <w:t>.01097</w:t>
            </w:r>
          </w:p>
        </w:tc>
      </w:tr>
      <w:tr w:rsidR="001E442B" w14:paraId="0360EA02" w14:textId="77777777" w:rsidTr="00FD3CE3">
        <w:trPr>
          <w:jc w:val="center"/>
        </w:trPr>
        <w:tc>
          <w:tcPr>
            <w:tcW w:w="2405" w:type="dxa"/>
            <w:vAlign w:val="center"/>
          </w:tcPr>
          <w:p w14:paraId="05FD4465" w14:textId="77777777" w:rsidR="001E442B" w:rsidRDefault="001E442B" w:rsidP="00FD3CE3">
            <w:pPr>
              <w:ind w:firstLine="420"/>
              <w:jc w:val="center"/>
            </w:pPr>
            <w:r>
              <w:rPr>
                <w:rFonts w:hint="eastAsia"/>
              </w:rPr>
              <w:t>2</w:t>
            </w:r>
            <w:r>
              <w:t>.5</w:t>
            </w:r>
          </w:p>
        </w:tc>
        <w:tc>
          <w:tcPr>
            <w:tcW w:w="2552" w:type="dxa"/>
            <w:vAlign w:val="center"/>
          </w:tcPr>
          <w:p w14:paraId="603599FA" w14:textId="77777777" w:rsidR="001E442B" w:rsidRDefault="001E442B" w:rsidP="00FD3CE3">
            <w:pPr>
              <w:ind w:firstLine="420"/>
              <w:jc w:val="center"/>
            </w:pPr>
            <w:r>
              <w:rPr>
                <w:rFonts w:hint="eastAsia"/>
              </w:rPr>
              <w:t>0</w:t>
            </w:r>
            <w:r>
              <w:t>.01512</w:t>
            </w:r>
          </w:p>
        </w:tc>
      </w:tr>
      <w:tr w:rsidR="001E442B" w14:paraId="1012EBAA" w14:textId="77777777" w:rsidTr="00FD3CE3">
        <w:trPr>
          <w:jc w:val="center"/>
        </w:trPr>
        <w:tc>
          <w:tcPr>
            <w:tcW w:w="2405" w:type="dxa"/>
            <w:vAlign w:val="center"/>
          </w:tcPr>
          <w:p w14:paraId="37FE0E91" w14:textId="77777777" w:rsidR="001E442B" w:rsidRDefault="001E442B" w:rsidP="00FD3CE3">
            <w:pPr>
              <w:ind w:firstLine="420"/>
              <w:jc w:val="center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  <w:tc>
          <w:tcPr>
            <w:tcW w:w="2552" w:type="dxa"/>
            <w:vAlign w:val="center"/>
          </w:tcPr>
          <w:p w14:paraId="2881A13A" w14:textId="77777777" w:rsidR="001E442B" w:rsidRDefault="001E442B" w:rsidP="00FD3CE3">
            <w:pPr>
              <w:ind w:firstLine="420"/>
              <w:jc w:val="center"/>
            </w:pPr>
            <w:r>
              <w:rPr>
                <w:rFonts w:hint="eastAsia"/>
              </w:rPr>
              <w:t>0</w:t>
            </w:r>
            <w:r>
              <w:t>.01939</w:t>
            </w:r>
          </w:p>
        </w:tc>
      </w:tr>
      <w:tr w:rsidR="001E442B" w14:paraId="1A634EB6" w14:textId="77777777" w:rsidTr="00FD3CE3">
        <w:trPr>
          <w:jc w:val="center"/>
        </w:trPr>
        <w:tc>
          <w:tcPr>
            <w:tcW w:w="2405" w:type="dxa"/>
            <w:vAlign w:val="center"/>
          </w:tcPr>
          <w:p w14:paraId="40E79813" w14:textId="77777777" w:rsidR="001E442B" w:rsidRDefault="001E442B" w:rsidP="00FD3CE3">
            <w:pPr>
              <w:ind w:firstLine="420"/>
              <w:jc w:val="center"/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2552" w:type="dxa"/>
            <w:vAlign w:val="center"/>
          </w:tcPr>
          <w:p w14:paraId="0FC1D70A" w14:textId="77777777" w:rsidR="001E442B" w:rsidRDefault="001E442B" w:rsidP="00FD3CE3">
            <w:pPr>
              <w:ind w:firstLine="420"/>
              <w:jc w:val="center"/>
            </w:pPr>
            <w:r>
              <w:rPr>
                <w:rFonts w:hint="eastAsia"/>
              </w:rPr>
              <w:t>0</w:t>
            </w:r>
            <w:r>
              <w:t>.02374</w:t>
            </w:r>
          </w:p>
        </w:tc>
      </w:tr>
      <w:tr w:rsidR="001E442B" w14:paraId="3A9A23D8" w14:textId="77777777" w:rsidTr="00FD3CE3">
        <w:trPr>
          <w:jc w:val="center"/>
        </w:trPr>
        <w:tc>
          <w:tcPr>
            <w:tcW w:w="2405" w:type="dxa"/>
            <w:vAlign w:val="center"/>
          </w:tcPr>
          <w:p w14:paraId="6ECF58CE" w14:textId="77777777" w:rsidR="001E442B" w:rsidRDefault="001E442B" w:rsidP="00FD3CE3">
            <w:pPr>
              <w:ind w:firstLine="420"/>
              <w:jc w:val="center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2552" w:type="dxa"/>
            <w:vAlign w:val="center"/>
          </w:tcPr>
          <w:p w14:paraId="238EDBFC" w14:textId="77777777" w:rsidR="001E442B" w:rsidRDefault="001E442B" w:rsidP="00FD3CE3">
            <w:pPr>
              <w:ind w:firstLine="420"/>
              <w:jc w:val="center"/>
            </w:pPr>
            <w:r>
              <w:rPr>
                <w:rFonts w:hint="eastAsia"/>
              </w:rPr>
              <w:t>0</w:t>
            </w:r>
            <w:r>
              <w:t>.02816</w:t>
            </w:r>
          </w:p>
        </w:tc>
      </w:tr>
      <w:tr w:rsidR="001E442B" w14:paraId="2F7ABA6B" w14:textId="77777777" w:rsidTr="00FD3CE3">
        <w:trPr>
          <w:jc w:val="center"/>
        </w:trPr>
        <w:tc>
          <w:tcPr>
            <w:tcW w:w="2405" w:type="dxa"/>
            <w:vAlign w:val="center"/>
          </w:tcPr>
          <w:p w14:paraId="465DF261" w14:textId="77777777" w:rsidR="001E442B" w:rsidRDefault="001E442B" w:rsidP="00FD3CE3">
            <w:pPr>
              <w:ind w:firstLine="420"/>
              <w:jc w:val="center"/>
            </w:pPr>
            <w:r>
              <w:rPr>
                <w:rFonts w:hint="eastAsia"/>
              </w:rPr>
              <w:t>4</w:t>
            </w:r>
            <w:r>
              <w:t>.5</w:t>
            </w:r>
          </w:p>
        </w:tc>
        <w:tc>
          <w:tcPr>
            <w:tcW w:w="2552" w:type="dxa"/>
            <w:vAlign w:val="center"/>
          </w:tcPr>
          <w:p w14:paraId="1D285612" w14:textId="77777777" w:rsidR="001E442B" w:rsidRDefault="001E442B" w:rsidP="00FD3CE3">
            <w:pPr>
              <w:ind w:firstLine="420"/>
              <w:jc w:val="center"/>
            </w:pPr>
            <w:r>
              <w:rPr>
                <w:rFonts w:hint="eastAsia"/>
              </w:rPr>
              <w:t>0</w:t>
            </w:r>
            <w:r>
              <w:t>.03263</w:t>
            </w:r>
          </w:p>
        </w:tc>
      </w:tr>
      <w:tr w:rsidR="001E442B" w14:paraId="4D233C4E" w14:textId="77777777" w:rsidTr="00FD3CE3">
        <w:trPr>
          <w:jc w:val="center"/>
        </w:trPr>
        <w:tc>
          <w:tcPr>
            <w:tcW w:w="2405" w:type="dxa"/>
            <w:vAlign w:val="center"/>
          </w:tcPr>
          <w:p w14:paraId="124E7876" w14:textId="77777777" w:rsidR="001E442B" w:rsidRDefault="001E442B" w:rsidP="00FD3CE3">
            <w:pPr>
              <w:ind w:firstLine="420"/>
              <w:jc w:val="center"/>
            </w:pPr>
            <w:r>
              <w:rPr>
                <w:rFonts w:hint="eastAsia"/>
              </w:rPr>
              <w:t>5</w:t>
            </w:r>
            <w:r>
              <w:t>.0</w:t>
            </w:r>
          </w:p>
        </w:tc>
        <w:tc>
          <w:tcPr>
            <w:tcW w:w="2552" w:type="dxa"/>
            <w:vAlign w:val="center"/>
          </w:tcPr>
          <w:p w14:paraId="676FF552" w14:textId="77777777" w:rsidR="001E442B" w:rsidRDefault="001E442B" w:rsidP="00FD3CE3">
            <w:pPr>
              <w:ind w:firstLine="420"/>
              <w:jc w:val="center"/>
            </w:pPr>
            <w:r>
              <w:rPr>
                <w:rFonts w:hint="eastAsia"/>
              </w:rPr>
              <w:t>0</w:t>
            </w:r>
            <w:r>
              <w:t>.03715</w:t>
            </w:r>
          </w:p>
        </w:tc>
      </w:tr>
      <w:tr w:rsidR="001E442B" w14:paraId="1B60BAD2" w14:textId="77777777" w:rsidTr="00FD3CE3">
        <w:trPr>
          <w:jc w:val="center"/>
        </w:trPr>
        <w:tc>
          <w:tcPr>
            <w:tcW w:w="2405" w:type="dxa"/>
            <w:vAlign w:val="center"/>
          </w:tcPr>
          <w:p w14:paraId="5BCD5D4B" w14:textId="77777777" w:rsidR="001E442B" w:rsidRDefault="001E442B" w:rsidP="00FD3CE3">
            <w:pPr>
              <w:ind w:firstLine="420"/>
              <w:jc w:val="center"/>
            </w:pPr>
            <w:r>
              <w:rPr>
                <w:rFonts w:hint="eastAsia"/>
              </w:rPr>
              <w:t>6</w:t>
            </w:r>
            <w:r>
              <w:t>.0</w:t>
            </w:r>
          </w:p>
        </w:tc>
        <w:tc>
          <w:tcPr>
            <w:tcW w:w="2552" w:type="dxa"/>
            <w:vAlign w:val="center"/>
          </w:tcPr>
          <w:p w14:paraId="7080E1BB" w14:textId="77777777" w:rsidR="001E442B" w:rsidRDefault="001E442B" w:rsidP="00FD3CE3">
            <w:pPr>
              <w:ind w:firstLine="420"/>
              <w:jc w:val="center"/>
            </w:pPr>
            <w:r>
              <w:rPr>
                <w:rFonts w:hint="eastAsia"/>
              </w:rPr>
              <w:t>0</w:t>
            </w:r>
            <w:r>
              <w:t>.04629</w:t>
            </w:r>
          </w:p>
        </w:tc>
      </w:tr>
      <w:tr w:rsidR="001E442B" w14:paraId="03469CC8" w14:textId="77777777" w:rsidTr="00FD3CE3">
        <w:trPr>
          <w:jc w:val="center"/>
        </w:trPr>
        <w:tc>
          <w:tcPr>
            <w:tcW w:w="2405" w:type="dxa"/>
            <w:vAlign w:val="center"/>
          </w:tcPr>
          <w:p w14:paraId="68EBD5BD" w14:textId="77777777" w:rsidR="001E442B" w:rsidRDefault="001E442B" w:rsidP="00FD3CE3">
            <w:pPr>
              <w:ind w:firstLine="420"/>
              <w:jc w:val="center"/>
            </w:pPr>
            <w:r>
              <w:rPr>
                <w:rFonts w:hint="eastAsia"/>
              </w:rPr>
              <w:t>7</w:t>
            </w:r>
            <w:r>
              <w:t>.0</w:t>
            </w:r>
          </w:p>
        </w:tc>
        <w:tc>
          <w:tcPr>
            <w:tcW w:w="2552" w:type="dxa"/>
            <w:vAlign w:val="center"/>
          </w:tcPr>
          <w:p w14:paraId="3A73B07E" w14:textId="77777777" w:rsidR="001E442B" w:rsidRDefault="001E442B" w:rsidP="00FD3CE3">
            <w:pPr>
              <w:ind w:firstLine="420"/>
              <w:jc w:val="center"/>
            </w:pPr>
            <w:r>
              <w:rPr>
                <w:rFonts w:hint="eastAsia"/>
              </w:rPr>
              <w:t>0</w:t>
            </w:r>
            <w:r>
              <w:t>.05555</w:t>
            </w:r>
          </w:p>
        </w:tc>
      </w:tr>
      <w:tr w:rsidR="001E442B" w14:paraId="5E024C85" w14:textId="77777777" w:rsidTr="00FD3CE3">
        <w:trPr>
          <w:jc w:val="center"/>
        </w:trPr>
        <w:tc>
          <w:tcPr>
            <w:tcW w:w="2405" w:type="dxa"/>
            <w:vAlign w:val="center"/>
          </w:tcPr>
          <w:p w14:paraId="46F95150" w14:textId="77777777" w:rsidR="001E442B" w:rsidRDefault="001E442B" w:rsidP="00FD3CE3">
            <w:pPr>
              <w:ind w:firstLine="420"/>
              <w:jc w:val="center"/>
            </w:pPr>
            <w:r>
              <w:rPr>
                <w:rFonts w:hint="eastAsia"/>
              </w:rPr>
              <w:t>8</w:t>
            </w:r>
            <w:r>
              <w:t>.0</w:t>
            </w:r>
          </w:p>
        </w:tc>
        <w:tc>
          <w:tcPr>
            <w:tcW w:w="2552" w:type="dxa"/>
            <w:vAlign w:val="center"/>
          </w:tcPr>
          <w:p w14:paraId="65B14DCB" w14:textId="77777777" w:rsidR="001E442B" w:rsidRDefault="001E442B" w:rsidP="00FD3CE3">
            <w:pPr>
              <w:ind w:firstLine="420"/>
              <w:jc w:val="center"/>
            </w:pPr>
            <w:r>
              <w:rPr>
                <w:rFonts w:hint="eastAsia"/>
              </w:rPr>
              <w:t>0</w:t>
            </w:r>
            <w:r>
              <w:t>.06489</w:t>
            </w:r>
          </w:p>
        </w:tc>
      </w:tr>
    </w:tbl>
    <w:p w14:paraId="193E7A1D" w14:textId="77777777" w:rsidR="001E442B" w:rsidRPr="00587189" w:rsidRDefault="00BC064E" w:rsidP="001E442B">
      <w:pPr>
        <w:pStyle w:val="a7"/>
        <w:numPr>
          <w:ilvl w:val="0"/>
          <w:numId w:val="3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1E442B">
        <w:rPr>
          <w:rFonts w:hint="eastAsia"/>
        </w:rPr>
        <w:t>计算</w:t>
      </w:r>
    </w:p>
    <w:p w14:paraId="0CDF5E50" w14:textId="77777777" w:rsidR="001E442B" w:rsidRPr="00587189" w:rsidRDefault="00BC064E" w:rsidP="001E442B">
      <w:pPr>
        <w:ind w:firstLine="42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=0.2∙U∙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14:paraId="7031EA3E" w14:textId="77777777" w:rsidR="001E442B" w:rsidRDefault="00BC064E" w:rsidP="001E442B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1E442B">
        <w:rPr>
          <w:rFonts w:hint="eastAsia"/>
        </w:rPr>
        <w:t>：计算管段的设计</w:t>
      </w:r>
      <w:proofErr w:type="gramStart"/>
      <w:r w:rsidR="001E442B">
        <w:rPr>
          <w:rFonts w:hint="eastAsia"/>
        </w:rPr>
        <w:t>秒</w:t>
      </w:r>
      <w:proofErr w:type="gramEnd"/>
      <w:r w:rsidR="001E442B">
        <w:rPr>
          <w:rFonts w:hint="eastAsia"/>
        </w:rPr>
        <w:t>流量（</w:t>
      </w:r>
      <w:r w:rsidR="001E442B">
        <w:t>L/s</w:t>
      </w:r>
      <w:r w:rsidR="001E442B">
        <w:rPr>
          <w:rFonts w:hint="eastAsia"/>
        </w:rPr>
        <w:t>）</w:t>
      </w:r>
    </w:p>
    <w:p w14:paraId="31204164" w14:textId="77CED04C" w:rsidR="001E442B" w:rsidRDefault="001E442B" w:rsidP="001E442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计算每个管段的管径</w:t>
      </w:r>
    </w:p>
    <w:p w14:paraId="3D7976B0" w14:textId="77777777" w:rsidR="001E442B" w:rsidRDefault="001E442B" w:rsidP="001E442B">
      <w:pPr>
        <w:ind w:firstLine="420"/>
      </w:pPr>
      <w:r>
        <w:rPr>
          <w:rFonts w:hint="eastAsia"/>
        </w:rPr>
        <w:t>计算流量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q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hint="eastAsia"/>
        </w:rPr>
        <w:t>在不同管段规格下的流速</w:t>
      </w:r>
      <m:oMath>
        <m:r>
          <m:rPr>
            <m:sty m:val="p"/>
          </m:rPr>
          <w:rPr>
            <w:rFonts w:ascii="Cambria Math" w:hAnsi="Cambria Math" w:hint="eastAsia"/>
          </w:rPr>
          <m:t>μ</m:t>
        </m:r>
      </m:oMath>
      <w:r>
        <w:rPr>
          <w:rFonts w:hint="eastAsia"/>
        </w:rPr>
        <w:t>，根据流速范围确定管径。若某个流量在流速范围内满足多个管径规格，则取最小尺寸。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551"/>
      </w:tblGrid>
      <w:tr w:rsidR="001E442B" w14:paraId="76F9CCF8" w14:textId="77777777" w:rsidTr="00FD3CE3">
        <w:trPr>
          <w:jc w:val="center"/>
        </w:trPr>
        <w:tc>
          <w:tcPr>
            <w:tcW w:w="2689" w:type="dxa"/>
            <w:vAlign w:val="center"/>
          </w:tcPr>
          <w:p w14:paraId="77CB2436" w14:textId="77777777" w:rsidR="001E442B" w:rsidRDefault="001E442B" w:rsidP="00FD3CE3">
            <w:pPr>
              <w:ind w:firstLine="420"/>
              <w:jc w:val="center"/>
            </w:pPr>
            <w:r>
              <w:rPr>
                <w:rFonts w:hint="eastAsia"/>
              </w:rPr>
              <w:t>公称直径（</w:t>
            </w:r>
            <w:r>
              <w:rPr>
                <w:rFonts w:hint="eastAsia"/>
              </w:rPr>
              <w:t>m</w:t>
            </w:r>
            <w:r>
              <w:t>m</w:t>
            </w:r>
            <w:r>
              <w:rPr>
                <w:rFonts w:hint="eastAsia"/>
              </w:rPr>
              <w:t>）</w:t>
            </w:r>
          </w:p>
        </w:tc>
        <w:tc>
          <w:tcPr>
            <w:tcW w:w="2551" w:type="dxa"/>
            <w:vAlign w:val="center"/>
          </w:tcPr>
          <w:p w14:paraId="4739297F" w14:textId="77777777" w:rsidR="001E442B" w:rsidRDefault="001E442B" w:rsidP="00FD3CE3">
            <w:pPr>
              <w:ind w:firstLine="420"/>
              <w:jc w:val="center"/>
            </w:pPr>
            <w:r>
              <w:rPr>
                <w:rFonts w:hint="eastAsia"/>
              </w:rPr>
              <w:t>水流速度（</w:t>
            </w:r>
            <w:r>
              <w:rPr>
                <w:rFonts w:hint="eastAsia"/>
              </w:rPr>
              <w:t>m</w:t>
            </w:r>
            <w:r>
              <w:t>/s</w:t>
            </w:r>
            <w:r>
              <w:rPr>
                <w:rFonts w:hint="eastAsia"/>
              </w:rPr>
              <w:t>）</w:t>
            </w:r>
          </w:p>
        </w:tc>
      </w:tr>
      <w:tr w:rsidR="001E442B" w14:paraId="0C6E3E73" w14:textId="77777777" w:rsidTr="00FD3CE3">
        <w:trPr>
          <w:jc w:val="center"/>
        </w:trPr>
        <w:tc>
          <w:tcPr>
            <w:tcW w:w="2689" w:type="dxa"/>
            <w:vAlign w:val="center"/>
          </w:tcPr>
          <w:p w14:paraId="68392C25" w14:textId="77777777" w:rsidR="001E442B" w:rsidRDefault="001E442B" w:rsidP="00FD3CE3">
            <w:pPr>
              <w:ind w:firstLine="420"/>
              <w:jc w:val="center"/>
            </w:pPr>
            <w:r>
              <w:rPr>
                <w:rFonts w:hint="eastAsia"/>
              </w:rPr>
              <w:t>D</w:t>
            </w:r>
            <w:r>
              <w:t>N20</w:t>
            </w:r>
          </w:p>
        </w:tc>
        <w:tc>
          <w:tcPr>
            <w:tcW w:w="2551" w:type="dxa"/>
            <w:vAlign w:val="center"/>
          </w:tcPr>
          <w:p w14:paraId="745F7090" w14:textId="77777777" w:rsidR="001E442B" w:rsidRDefault="001E442B" w:rsidP="00FD3CE3">
            <w:pPr>
              <w:ind w:firstLine="420"/>
              <w:jc w:val="center"/>
            </w:pPr>
            <w:r>
              <w:t>(0,0.8</w:t>
            </w:r>
            <w:r>
              <w:rPr>
                <w:rFonts w:hint="eastAsia"/>
              </w:rPr>
              <w:t>]</w:t>
            </w:r>
          </w:p>
        </w:tc>
      </w:tr>
      <w:tr w:rsidR="001E442B" w14:paraId="340F25B0" w14:textId="77777777" w:rsidTr="00FD3CE3">
        <w:trPr>
          <w:jc w:val="center"/>
        </w:trPr>
        <w:tc>
          <w:tcPr>
            <w:tcW w:w="2689" w:type="dxa"/>
            <w:vAlign w:val="center"/>
          </w:tcPr>
          <w:p w14:paraId="7C5E783F" w14:textId="77777777" w:rsidR="001E442B" w:rsidRDefault="001E442B" w:rsidP="00FD3CE3">
            <w:pPr>
              <w:ind w:firstLine="420"/>
              <w:jc w:val="center"/>
            </w:pPr>
            <w:r>
              <w:rPr>
                <w:rFonts w:hint="eastAsia"/>
              </w:rPr>
              <w:t>D</w:t>
            </w:r>
            <w:r>
              <w:t>N25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</w:t>
            </w:r>
            <w:r>
              <w:t>N32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</w:t>
            </w:r>
            <w:r>
              <w:t>N40</w:t>
            </w:r>
          </w:p>
        </w:tc>
        <w:tc>
          <w:tcPr>
            <w:tcW w:w="2551" w:type="dxa"/>
            <w:vAlign w:val="center"/>
          </w:tcPr>
          <w:p w14:paraId="4F380B1D" w14:textId="77777777" w:rsidR="001E442B" w:rsidRDefault="001E442B" w:rsidP="00FD3CE3">
            <w:pPr>
              <w:ind w:firstLine="420"/>
              <w:jc w:val="center"/>
            </w:pPr>
            <w:r>
              <w:t>(0,1</w:t>
            </w:r>
            <w:r>
              <w:rPr>
                <w:rFonts w:hint="eastAsia"/>
              </w:rPr>
              <w:t>]</w:t>
            </w:r>
          </w:p>
        </w:tc>
      </w:tr>
      <w:tr w:rsidR="001E442B" w14:paraId="68AB52D7" w14:textId="77777777" w:rsidTr="00FD3CE3">
        <w:trPr>
          <w:jc w:val="center"/>
        </w:trPr>
        <w:tc>
          <w:tcPr>
            <w:tcW w:w="2689" w:type="dxa"/>
            <w:vAlign w:val="center"/>
          </w:tcPr>
          <w:p w14:paraId="442595B9" w14:textId="77777777" w:rsidR="001E442B" w:rsidRDefault="001E442B" w:rsidP="00FD3CE3">
            <w:pPr>
              <w:ind w:firstLine="420"/>
              <w:jc w:val="center"/>
            </w:pPr>
            <w:r>
              <w:rPr>
                <w:rFonts w:hint="eastAsia"/>
              </w:rPr>
              <w:t>D</w:t>
            </w:r>
            <w:r>
              <w:t>N50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</w:t>
            </w:r>
            <w:r>
              <w:t>N65</w:t>
            </w:r>
          </w:p>
        </w:tc>
        <w:tc>
          <w:tcPr>
            <w:tcW w:w="2551" w:type="dxa"/>
            <w:vAlign w:val="center"/>
          </w:tcPr>
          <w:p w14:paraId="70EDAA4D" w14:textId="77777777" w:rsidR="001E442B" w:rsidRDefault="001E442B" w:rsidP="00FD3CE3">
            <w:pPr>
              <w:ind w:firstLine="420"/>
              <w:jc w:val="center"/>
            </w:pPr>
            <w:r>
              <w:t>(1,1.2</w:t>
            </w:r>
            <w:r>
              <w:rPr>
                <w:rFonts w:hint="eastAsia"/>
              </w:rPr>
              <w:t>]</w:t>
            </w:r>
          </w:p>
        </w:tc>
      </w:tr>
      <w:tr w:rsidR="001E442B" w14:paraId="3FA7C287" w14:textId="77777777" w:rsidTr="00FD3CE3">
        <w:trPr>
          <w:jc w:val="center"/>
        </w:trPr>
        <w:tc>
          <w:tcPr>
            <w:tcW w:w="2689" w:type="dxa"/>
            <w:vAlign w:val="center"/>
          </w:tcPr>
          <w:p w14:paraId="0F960083" w14:textId="77777777" w:rsidR="001E442B" w:rsidRDefault="001E442B" w:rsidP="00FD3CE3">
            <w:pPr>
              <w:ind w:firstLine="420"/>
              <w:jc w:val="center"/>
            </w:pPr>
            <w:r>
              <w:rPr>
                <w:rFonts w:hint="eastAsia"/>
              </w:rPr>
              <w:t>D</w:t>
            </w:r>
            <w:r>
              <w:t>N80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DN</w:t>
            </w:r>
            <w:r>
              <w:t>100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</w:t>
            </w:r>
            <w:r>
              <w:t>N125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</w:t>
            </w:r>
            <w:r>
              <w:t>N150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</w:t>
            </w:r>
            <w:r>
              <w:t>N200</w:t>
            </w:r>
          </w:p>
        </w:tc>
        <w:tc>
          <w:tcPr>
            <w:tcW w:w="2551" w:type="dxa"/>
            <w:vAlign w:val="center"/>
          </w:tcPr>
          <w:p w14:paraId="089E657B" w14:textId="77777777" w:rsidR="001E442B" w:rsidRDefault="001E442B" w:rsidP="00FD3CE3">
            <w:pPr>
              <w:ind w:firstLine="420"/>
              <w:jc w:val="center"/>
            </w:pPr>
            <w:r>
              <w:t>(1.2,1.5</w:t>
            </w:r>
            <w:r>
              <w:rPr>
                <w:rFonts w:hint="eastAsia"/>
              </w:rPr>
              <w:t>]</w:t>
            </w:r>
          </w:p>
        </w:tc>
      </w:tr>
    </w:tbl>
    <w:p w14:paraId="21DE7A47" w14:textId="77777777" w:rsidR="001E442B" w:rsidRPr="00D10C8A" w:rsidRDefault="001E442B" w:rsidP="001E442B">
      <w:pPr>
        <w:ind w:firstLine="420"/>
      </w:pPr>
    </w:p>
    <w:p w14:paraId="6F05C956" w14:textId="77777777" w:rsidR="001E442B" w:rsidRDefault="001E442B" w:rsidP="001E442B">
      <w:pPr>
        <w:ind w:firstLine="420"/>
      </w:pPr>
      <m:oMath>
        <m:r>
          <m:rPr>
            <m:sty m:val="p"/>
          </m:rPr>
          <w:rPr>
            <w:rFonts w:ascii="Cambria Math" w:hAnsi="Cambria Math" w:hint="eastAsia"/>
          </w:rPr>
          <m:t>μ</m:t>
        </m:r>
      </m:oMath>
      <w:r>
        <w:rPr>
          <w:rFonts w:hint="eastAsia"/>
        </w:rPr>
        <w:t>的计算：</w:t>
      </w:r>
    </w:p>
    <w:p w14:paraId="4C09D663" w14:textId="77777777" w:rsidR="001E442B" w:rsidRPr="00CA1BD0" w:rsidRDefault="001E442B" w:rsidP="001E442B">
      <w:pPr>
        <w:ind w:firstLine="420"/>
      </w:pPr>
      <m:oMathPara>
        <m:oMathParaPr>
          <m:jc m:val="center"/>
        </m:oMathParaPr>
        <m:oMath>
          <m:r>
            <w:rPr>
              <w:rFonts w:ascii="Cambria Math" w:hAnsi="Cambria Math" w:hint="eastAsia"/>
            </w:rPr>
            <m:t>μ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 w:hint="eastAsia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∙1000</m:t>
              </m:r>
            </m:den>
          </m:f>
        </m:oMath>
      </m:oMathPara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268"/>
      </w:tblGrid>
      <w:tr w:rsidR="001E442B" w14:paraId="3FA328BE" w14:textId="77777777" w:rsidTr="00FD3CE3">
        <w:trPr>
          <w:jc w:val="center"/>
        </w:trPr>
        <w:tc>
          <w:tcPr>
            <w:tcW w:w="1980" w:type="dxa"/>
            <w:vAlign w:val="center"/>
          </w:tcPr>
          <w:p w14:paraId="30726E68" w14:textId="77777777" w:rsidR="001E442B" w:rsidRDefault="001E442B" w:rsidP="00FD3CE3">
            <w:pPr>
              <w:ind w:firstLine="420"/>
              <w:jc w:val="center"/>
            </w:pPr>
            <w:r>
              <w:rPr>
                <w:rFonts w:hint="eastAsia"/>
              </w:rPr>
              <w:t>公称直径</w:t>
            </w:r>
          </w:p>
        </w:tc>
        <w:tc>
          <w:tcPr>
            <w:tcW w:w="2268" w:type="dxa"/>
            <w:vAlign w:val="center"/>
          </w:tcPr>
          <w:p w14:paraId="31024879" w14:textId="77777777" w:rsidR="001E442B" w:rsidRDefault="001E442B" w:rsidP="00FD3CE3">
            <w:pPr>
              <w:ind w:firstLine="420"/>
              <w:jc w:val="center"/>
            </w:pPr>
            <w:r>
              <w:rPr>
                <w:rFonts w:hint="eastAsia"/>
              </w:rPr>
              <w:t>内径</w:t>
            </w:r>
            <m:oMath>
              <m:r>
                <w:rPr>
                  <w:rFonts w:ascii="Cambria Math" w:hAnsi="Cambria Math" w:hint="eastAsia"/>
                </w:rPr>
                <m:t>d</m:t>
              </m:r>
            </m:oMath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）</w:t>
            </w:r>
          </w:p>
        </w:tc>
      </w:tr>
      <w:tr w:rsidR="001E442B" w14:paraId="7324FC0A" w14:textId="77777777" w:rsidTr="00FD3CE3">
        <w:trPr>
          <w:jc w:val="center"/>
        </w:trPr>
        <w:tc>
          <w:tcPr>
            <w:tcW w:w="1980" w:type="dxa"/>
            <w:vAlign w:val="center"/>
          </w:tcPr>
          <w:p w14:paraId="715ED23E" w14:textId="77777777" w:rsidR="001E442B" w:rsidRDefault="001E442B" w:rsidP="00FD3CE3">
            <w:pPr>
              <w:ind w:firstLine="420"/>
              <w:jc w:val="center"/>
            </w:pPr>
            <w:r>
              <w:rPr>
                <w:rFonts w:hint="eastAsia"/>
              </w:rPr>
              <w:t>D</w:t>
            </w:r>
            <w:r>
              <w:t>N15</w:t>
            </w:r>
          </w:p>
        </w:tc>
        <w:tc>
          <w:tcPr>
            <w:tcW w:w="2268" w:type="dxa"/>
            <w:vAlign w:val="center"/>
          </w:tcPr>
          <w:p w14:paraId="5DB490D4" w14:textId="77777777" w:rsidR="001E442B" w:rsidRDefault="001E442B" w:rsidP="00FD3CE3">
            <w:pPr>
              <w:widowControl/>
              <w:ind w:firstLine="4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0.0157</w:t>
            </w:r>
          </w:p>
        </w:tc>
      </w:tr>
      <w:tr w:rsidR="001E442B" w14:paraId="577EE161" w14:textId="77777777" w:rsidTr="00FD3CE3">
        <w:trPr>
          <w:jc w:val="center"/>
        </w:trPr>
        <w:tc>
          <w:tcPr>
            <w:tcW w:w="1980" w:type="dxa"/>
            <w:vAlign w:val="center"/>
          </w:tcPr>
          <w:p w14:paraId="6CE60277" w14:textId="77777777" w:rsidR="001E442B" w:rsidRDefault="001E442B" w:rsidP="00FD3CE3">
            <w:pPr>
              <w:ind w:firstLine="420"/>
              <w:jc w:val="center"/>
            </w:pPr>
            <w:r>
              <w:rPr>
                <w:rFonts w:hint="eastAsia"/>
              </w:rPr>
              <w:t>D</w:t>
            </w:r>
            <w:r>
              <w:t>N20</w:t>
            </w:r>
          </w:p>
        </w:tc>
        <w:tc>
          <w:tcPr>
            <w:tcW w:w="2268" w:type="dxa"/>
            <w:vAlign w:val="center"/>
          </w:tcPr>
          <w:p w14:paraId="4EF992BB" w14:textId="77777777" w:rsidR="001E442B" w:rsidRDefault="001E442B" w:rsidP="00FD3CE3">
            <w:pPr>
              <w:ind w:firstLine="4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0.0213</w:t>
            </w:r>
          </w:p>
        </w:tc>
      </w:tr>
      <w:tr w:rsidR="001E442B" w14:paraId="371965C2" w14:textId="77777777" w:rsidTr="00FD3CE3">
        <w:trPr>
          <w:jc w:val="center"/>
        </w:trPr>
        <w:tc>
          <w:tcPr>
            <w:tcW w:w="1980" w:type="dxa"/>
            <w:vAlign w:val="center"/>
          </w:tcPr>
          <w:p w14:paraId="39993116" w14:textId="77777777" w:rsidR="001E442B" w:rsidRDefault="001E442B" w:rsidP="00FD3CE3">
            <w:pPr>
              <w:ind w:firstLine="420"/>
              <w:jc w:val="center"/>
            </w:pPr>
            <w:r>
              <w:rPr>
                <w:rFonts w:hint="eastAsia"/>
              </w:rPr>
              <w:lastRenderedPageBreak/>
              <w:t>D</w:t>
            </w:r>
            <w:r>
              <w:t>N25</w:t>
            </w:r>
          </w:p>
        </w:tc>
        <w:tc>
          <w:tcPr>
            <w:tcW w:w="2268" w:type="dxa"/>
            <w:vAlign w:val="center"/>
          </w:tcPr>
          <w:p w14:paraId="44FCF395" w14:textId="77777777" w:rsidR="001E442B" w:rsidRDefault="001E442B" w:rsidP="00FD3CE3">
            <w:pPr>
              <w:ind w:firstLine="4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0.0273</w:t>
            </w:r>
          </w:p>
        </w:tc>
      </w:tr>
      <w:tr w:rsidR="001E442B" w14:paraId="37F2AB48" w14:textId="77777777" w:rsidTr="00FD3CE3">
        <w:trPr>
          <w:jc w:val="center"/>
        </w:trPr>
        <w:tc>
          <w:tcPr>
            <w:tcW w:w="1980" w:type="dxa"/>
            <w:vAlign w:val="center"/>
          </w:tcPr>
          <w:p w14:paraId="64619A04" w14:textId="77777777" w:rsidR="001E442B" w:rsidRDefault="001E442B" w:rsidP="00FD3CE3">
            <w:pPr>
              <w:ind w:firstLine="420"/>
              <w:jc w:val="center"/>
            </w:pPr>
            <w:r>
              <w:rPr>
                <w:rFonts w:hint="eastAsia"/>
              </w:rPr>
              <w:t>D</w:t>
            </w:r>
            <w:r>
              <w:t>N32</w:t>
            </w:r>
          </w:p>
        </w:tc>
        <w:tc>
          <w:tcPr>
            <w:tcW w:w="2268" w:type="dxa"/>
            <w:vAlign w:val="center"/>
          </w:tcPr>
          <w:p w14:paraId="0F5E83CB" w14:textId="77777777" w:rsidR="001E442B" w:rsidRDefault="001E442B" w:rsidP="00FD3CE3">
            <w:pPr>
              <w:ind w:firstLine="4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0.0354</w:t>
            </w:r>
          </w:p>
        </w:tc>
      </w:tr>
    </w:tbl>
    <w:p w14:paraId="3B38440A" w14:textId="4D634ED5" w:rsidR="00EF79C4" w:rsidRDefault="007E61DF" w:rsidP="007E61D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由用水</w:t>
      </w:r>
      <w:proofErr w:type="gramStart"/>
      <w:r>
        <w:rPr>
          <w:rFonts w:hint="eastAsia"/>
        </w:rPr>
        <w:t>点逆算管径</w:t>
      </w:r>
      <w:proofErr w:type="gramEnd"/>
      <w:r>
        <w:rPr>
          <w:rFonts w:hint="eastAsia"/>
        </w:rPr>
        <w:t>，根据热水器反方向所接用水点的数量计算管径。有多处热水器时，分别计算取大值。</w:t>
      </w:r>
    </w:p>
    <w:p w14:paraId="7282A4F5" w14:textId="1E6A1288" w:rsidR="007E61DF" w:rsidRDefault="007E61DF" w:rsidP="007E61DF">
      <w:pPr>
        <w:pStyle w:val="4"/>
        <w:ind w:firstLine="422"/>
      </w:pPr>
      <w:r>
        <w:rPr>
          <w:rFonts w:hint="eastAsia"/>
        </w:rPr>
        <w:t>计算冷水管径</w:t>
      </w:r>
    </w:p>
    <w:p w14:paraId="6655A3AD" w14:textId="3A470419" w:rsidR="007E61DF" w:rsidRDefault="007E61DF" w:rsidP="007E61DF">
      <w:pPr>
        <w:ind w:firstLine="420"/>
      </w:pPr>
      <w:r>
        <w:rPr>
          <w:rFonts w:hint="eastAsia"/>
        </w:rPr>
        <w:t>计算冷水管管径时，同热水器点位的热水管视为和冷水管相连。</w:t>
      </w:r>
      <w:r w:rsidR="00AE142C">
        <w:rPr>
          <w:rFonts w:hint="eastAsia"/>
        </w:rPr>
        <w:t>即冷水</w:t>
      </w:r>
      <w:proofErr w:type="gramStart"/>
      <w:r w:rsidR="00AE142C">
        <w:rPr>
          <w:rFonts w:hint="eastAsia"/>
        </w:rPr>
        <w:t>管计算</w:t>
      </w:r>
      <w:proofErr w:type="gramEnd"/>
      <w:r w:rsidR="00AE142C">
        <w:rPr>
          <w:rFonts w:hint="eastAsia"/>
        </w:rPr>
        <w:t>流量时需加上与其相连的热水管流量。</w:t>
      </w:r>
    </w:p>
    <w:p w14:paraId="336B95CE" w14:textId="4DAF05AC" w:rsidR="007E61DF" w:rsidRDefault="007E61DF" w:rsidP="007E61DF">
      <w:pPr>
        <w:ind w:firstLine="420"/>
      </w:pPr>
      <w:r>
        <w:rPr>
          <w:rFonts w:hint="eastAsia"/>
        </w:rPr>
        <w:t>计算方法同热水管径计算，</w:t>
      </w:r>
      <w:r w:rsidR="007A3AEB">
        <w:rPr>
          <w:rFonts w:hint="eastAsia"/>
        </w:rPr>
        <w:t>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g</m:t>
            </m:r>
          </m:sub>
        </m:sSub>
      </m:oMath>
      <w:r>
        <w:rPr>
          <w:rFonts w:hint="eastAsia"/>
        </w:rPr>
        <w:t>当量表不同：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701"/>
        <w:gridCol w:w="1701"/>
      </w:tblGrid>
      <w:tr w:rsidR="007E61DF" w14:paraId="1F5E2CC3" w14:textId="77777777" w:rsidTr="00FD3CE3">
        <w:trPr>
          <w:jc w:val="center"/>
        </w:trPr>
        <w:tc>
          <w:tcPr>
            <w:tcW w:w="846" w:type="dxa"/>
            <w:vAlign w:val="center"/>
          </w:tcPr>
          <w:p w14:paraId="05B3DB52" w14:textId="77777777" w:rsidR="007E61DF" w:rsidRDefault="007E61DF" w:rsidP="00FD3CE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  <w:vAlign w:val="center"/>
          </w:tcPr>
          <w:p w14:paraId="5FF18512" w14:textId="77777777" w:rsidR="007E61DF" w:rsidRDefault="007E61DF" w:rsidP="00FD3CE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洁具类型</w:t>
            </w:r>
          </w:p>
        </w:tc>
        <w:tc>
          <w:tcPr>
            <w:tcW w:w="1701" w:type="dxa"/>
            <w:vAlign w:val="center"/>
          </w:tcPr>
          <w:p w14:paraId="4F8AEACA" w14:textId="77777777" w:rsidR="007E61DF" w:rsidRDefault="007E61DF" w:rsidP="00FD3CE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当量</w:t>
            </w:r>
          </w:p>
        </w:tc>
      </w:tr>
      <w:tr w:rsidR="007E61DF" w14:paraId="33EFCBEE" w14:textId="77777777" w:rsidTr="00FD3CE3">
        <w:trPr>
          <w:jc w:val="center"/>
        </w:trPr>
        <w:tc>
          <w:tcPr>
            <w:tcW w:w="846" w:type="dxa"/>
            <w:vAlign w:val="center"/>
          </w:tcPr>
          <w:p w14:paraId="7AE80576" w14:textId="77777777" w:rsidR="007E61DF" w:rsidRDefault="007E61DF" w:rsidP="00FD3CE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14:paraId="32266ACB" w14:textId="77777777" w:rsidR="007E61DF" w:rsidRDefault="007E61DF" w:rsidP="00FD3CE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坐便器</w:t>
            </w:r>
          </w:p>
        </w:tc>
        <w:tc>
          <w:tcPr>
            <w:tcW w:w="1701" w:type="dxa"/>
            <w:vAlign w:val="center"/>
          </w:tcPr>
          <w:p w14:paraId="06DBA905" w14:textId="77777777" w:rsidR="007E61DF" w:rsidRDefault="007E61DF" w:rsidP="00FD3CE3">
            <w:pPr>
              <w:pStyle w:val="a7"/>
              <w:ind w:firstLineChars="0" w:firstLine="0"/>
              <w:jc w:val="center"/>
            </w:pPr>
            <w:r>
              <w:t>0.5</w:t>
            </w:r>
          </w:p>
        </w:tc>
      </w:tr>
      <w:tr w:rsidR="007E61DF" w14:paraId="785F411E" w14:textId="77777777" w:rsidTr="00FD3CE3">
        <w:trPr>
          <w:jc w:val="center"/>
        </w:trPr>
        <w:tc>
          <w:tcPr>
            <w:tcW w:w="846" w:type="dxa"/>
            <w:vAlign w:val="center"/>
          </w:tcPr>
          <w:p w14:paraId="116F3C43" w14:textId="77777777" w:rsidR="007E61DF" w:rsidRDefault="007E61DF" w:rsidP="00FD3CE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vAlign w:val="center"/>
          </w:tcPr>
          <w:p w14:paraId="73677ECC" w14:textId="77777777" w:rsidR="007E61DF" w:rsidRDefault="007E61DF" w:rsidP="00FD3CE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洗手台</w:t>
            </w:r>
          </w:p>
        </w:tc>
        <w:tc>
          <w:tcPr>
            <w:tcW w:w="1701" w:type="dxa"/>
            <w:vAlign w:val="center"/>
          </w:tcPr>
          <w:p w14:paraId="64785B9B" w14:textId="06741FD7" w:rsidR="007E61DF" w:rsidRDefault="007E61DF" w:rsidP="007E61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.50</w:t>
            </w:r>
          </w:p>
        </w:tc>
      </w:tr>
      <w:tr w:rsidR="007E61DF" w14:paraId="6CC481F8" w14:textId="77777777" w:rsidTr="00FD3CE3">
        <w:trPr>
          <w:jc w:val="center"/>
        </w:trPr>
        <w:tc>
          <w:tcPr>
            <w:tcW w:w="846" w:type="dxa"/>
            <w:vAlign w:val="center"/>
          </w:tcPr>
          <w:p w14:paraId="795206BE" w14:textId="77777777" w:rsidR="007E61DF" w:rsidRDefault="007E61DF" w:rsidP="00FD3CE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vAlign w:val="center"/>
          </w:tcPr>
          <w:p w14:paraId="5AD9A820" w14:textId="77777777" w:rsidR="007E61DF" w:rsidRDefault="007E61DF" w:rsidP="00FD3CE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洗涤盆</w:t>
            </w:r>
          </w:p>
        </w:tc>
        <w:tc>
          <w:tcPr>
            <w:tcW w:w="1701" w:type="dxa"/>
            <w:vAlign w:val="center"/>
          </w:tcPr>
          <w:p w14:paraId="6B13AC43" w14:textId="2CCD780E" w:rsidR="007E61DF" w:rsidRDefault="007A3AEB" w:rsidP="00FD3CE3">
            <w:pPr>
              <w:pStyle w:val="a7"/>
              <w:ind w:firstLineChars="0" w:firstLine="0"/>
              <w:jc w:val="center"/>
            </w:pPr>
            <w:r>
              <w:t>0.7</w:t>
            </w:r>
          </w:p>
        </w:tc>
      </w:tr>
      <w:tr w:rsidR="007E61DF" w14:paraId="7E53CBF6" w14:textId="77777777" w:rsidTr="00FD3CE3">
        <w:trPr>
          <w:jc w:val="center"/>
        </w:trPr>
        <w:tc>
          <w:tcPr>
            <w:tcW w:w="846" w:type="dxa"/>
            <w:vAlign w:val="center"/>
          </w:tcPr>
          <w:p w14:paraId="49BAFC35" w14:textId="77777777" w:rsidR="007E61DF" w:rsidRDefault="007E61DF" w:rsidP="00FD3CE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vAlign w:val="center"/>
          </w:tcPr>
          <w:p w14:paraId="256A5380" w14:textId="77777777" w:rsidR="007E61DF" w:rsidRDefault="007E61DF" w:rsidP="00FD3CE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淋浴器</w:t>
            </w:r>
          </w:p>
        </w:tc>
        <w:tc>
          <w:tcPr>
            <w:tcW w:w="1701" w:type="dxa"/>
            <w:vAlign w:val="center"/>
          </w:tcPr>
          <w:p w14:paraId="7B120B98" w14:textId="27BAAED5" w:rsidR="007E61DF" w:rsidRDefault="007E61DF" w:rsidP="007E61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.50</w:t>
            </w:r>
          </w:p>
        </w:tc>
      </w:tr>
      <w:tr w:rsidR="007E61DF" w14:paraId="77229C23" w14:textId="77777777" w:rsidTr="00FD3CE3">
        <w:trPr>
          <w:jc w:val="center"/>
        </w:trPr>
        <w:tc>
          <w:tcPr>
            <w:tcW w:w="846" w:type="dxa"/>
            <w:vAlign w:val="center"/>
          </w:tcPr>
          <w:p w14:paraId="6FC4A569" w14:textId="77777777" w:rsidR="007E61DF" w:rsidRDefault="007E61DF" w:rsidP="00FD3CE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  <w:vAlign w:val="center"/>
          </w:tcPr>
          <w:p w14:paraId="660A8F86" w14:textId="77777777" w:rsidR="007E61DF" w:rsidRDefault="007E61DF" w:rsidP="00FD3CE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洗衣机</w:t>
            </w:r>
          </w:p>
        </w:tc>
        <w:tc>
          <w:tcPr>
            <w:tcW w:w="1701" w:type="dxa"/>
            <w:vAlign w:val="center"/>
          </w:tcPr>
          <w:p w14:paraId="3E30F48D" w14:textId="77777777" w:rsidR="007E61DF" w:rsidRDefault="007E61DF" w:rsidP="00FD3CE3">
            <w:pPr>
              <w:pStyle w:val="a7"/>
              <w:ind w:firstLineChars="0" w:firstLine="0"/>
              <w:jc w:val="center"/>
            </w:pPr>
            <w:r>
              <w:t>1</w:t>
            </w:r>
          </w:p>
        </w:tc>
      </w:tr>
      <w:tr w:rsidR="007E61DF" w14:paraId="275D3543" w14:textId="77777777" w:rsidTr="00FD3CE3">
        <w:trPr>
          <w:jc w:val="center"/>
        </w:trPr>
        <w:tc>
          <w:tcPr>
            <w:tcW w:w="846" w:type="dxa"/>
            <w:vAlign w:val="center"/>
          </w:tcPr>
          <w:p w14:paraId="05CCDF88" w14:textId="77777777" w:rsidR="007E61DF" w:rsidRDefault="007E61DF" w:rsidP="00FD3CE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  <w:vAlign w:val="center"/>
          </w:tcPr>
          <w:p w14:paraId="1FA81EC7" w14:textId="77777777" w:rsidR="007E61DF" w:rsidRDefault="007E61DF" w:rsidP="00FD3CE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阳台洗手盆</w:t>
            </w:r>
          </w:p>
        </w:tc>
        <w:tc>
          <w:tcPr>
            <w:tcW w:w="1701" w:type="dxa"/>
            <w:vAlign w:val="center"/>
          </w:tcPr>
          <w:p w14:paraId="0FB17EE1" w14:textId="77777777" w:rsidR="007E61DF" w:rsidRDefault="007E61DF" w:rsidP="00FD3CE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</w:tr>
      <w:tr w:rsidR="007E61DF" w14:paraId="12840B87" w14:textId="77777777" w:rsidTr="00FD3CE3">
        <w:trPr>
          <w:jc w:val="center"/>
        </w:trPr>
        <w:tc>
          <w:tcPr>
            <w:tcW w:w="846" w:type="dxa"/>
            <w:vAlign w:val="center"/>
          </w:tcPr>
          <w:p w14:paraId="3DD115AB" w14:textId="77777777" w:rsidR="007E61DF" w:rsidRDefault="007E61DF" w:rsidP="00FD3CE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  <w:vAlign w:val="center"/>
          </w:tcPr>
          <w:p w14:paraId="19392228" w14:textId="77777777" w:rsidR="007E61DF" w:rsidRDefault="007E61DF" w:rsidP="00FD3CE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拖把池</w:t>
            </w:r>
          </w:p>
        </w:tc>
        <w:tc>
          <w:tcPr>
            <w:tcW w:w="1701" w:type="dxa"/>
            <w:vAlign w:val="center"/>
          </w:tcPr>
          <w:p w14:paraId="3FE014A0" w14:textId="77777777" w:rsidR="007E61DF" w:rsidRDefault="007E61DF" w:rsidP="00FD3CE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E61DF" w14:paraId="39E778F8" w14:textId="77777777" w:rsidTr="00FD3CE3">
        <w:trPr>
          <w:jc w:val="center"/>
        </w:trPr>
        <w:tc>
          <w:tcPr>
            <w:tcW w:w="846" w:type="dxa"/>
            <w:vAlign w:val="center"/>
          </w:tcPr>
          <w:p w14:paraId="6EBB05DE" w14:textId="77777777" w:rsidR="007E61DF" w:rsidRDefault="007E61DF" w:rsidP="00FD3CE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  <w:vAlign w:val="center"/>
          </w:tcPr>
          <w:p w14:paraId="17DD0EF6" w14:textId="77777777" w:rsidR="007E61DF" w:rsidRDefault="007E61DF" w:rsidP="00FD3CE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浴缸</w:t>
            </w:r>
          </w:p>
        </w:tc>
        <w:tc>
          <w:tcPr>
            <w:tcW w:w="1701" w:type="dxa"/>
            <w:vAlign w:val="center"/>
          </w:tcPr>
          <w:p w14:paraId="1693A9D8" w14:textId="67752A5F" w:rsidR="007E61DF" w:rsidRDefault="007E61DF" w:rsidP="007E61D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</w:tr>
    </w:tbl>
    <w:p w14:paraId="5A3F62EB" w14:textId="798FB919" w:rsidR="007E61DF" w:rsidRPr="007E61DF" w:rsidRDefault="00561A95" w:rsidP="007E61DF">
      <w:pPr>
        <w:ind w:firstLine="420"/>
        <w:rPr>
          <w:rFonts w:hint="eastAsia"/>
        </w:rPr>
      </w:pPr>
      <w:r>
        <w:rPr>
          <w:rFonts w:hint="eastAsia"/>
        </w:rPr>
        <w:t>当同一个洁具的冷热水被同时计算时，此洁具当量仅计算一次，采用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hint="eastAsia"/>
        </w:rPr>
        <w:t>当量表中的数据。</w:t>
      </w:r>
    </w:p>
    <w:sectPr w:rsidR="007E61DF" w:rsidRPr="007E61D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F25772" w14:textId="77777777" w:rsidR="00BC064E" w:rsidRDefault="00BC064E" w:rsidP="008D227A">
      <w:pPr>
        <w:ind w:firstLine="420"/>
      </w:pPr>
      <w:r>
        <w:separator/>
      </w:r>
    </w:p>
  </w:endnote>
  <w:endnote w:type="continuationSeparator" w:id="0">
    <w:p w14:paraId="393F794E" w14:textId="77777777" w:rsidR="00BC064E" w:rsidRDefault="00BC064E" w:rsidP="008D227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A7A3E4" w14:textId="77777777" w:rsidR="007A3AEB" w:rsidRDefault="007A3AE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1C688D" w14:textId="77777777" w:rsidR="007A3AEB" w:rsidRDefault="007A3AE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217EE" w14:textId="77777777" w:rsidR="007A3AEB" w:rsidRDefault="007A3AE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7EE5E8" w14:textId="77777777" w:rsidR="00BC064E" w:rsidRDefault="00BC064E" w:rsidP="008D227A">
      <w:pPr>
        <w:ind w:firstLine="420"/>
      </w:pPr>
      <w:r>
        <w:separator/>
      </w:r>
    </w:p>
  </w:footnote>
  <w:footnote w:type="continuationSeparator" w:id="0">
    <w:p w14:paraId="4E6E2D7F" w14:textId="77777777" w:rsidR="00BC064E" w:rsidRDefault="00BC064E" w:rsidP="008D227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A1EB3" w14:textId="77777777" w:rsidR="007A3AEB" w:rsidRDefault="007A3AE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570FC4" w14:textId="77777777" w:rsidR="007A3AEB" w:rsidRDefault="007A3AE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D31C6" w14:textId="77777777" w:rsidR="007A3AEB" w:rsidRDefault="007A3AE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62BDB"/>
    <w:multiLevelType w:val="hybridMultilevel"/>
    <w:tmpl w:val="31C83F1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EDB6E4A"/>
    <w:multiLevelType w:val="multilevel"/>
    <w:tmpl w:val="56F0B92C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5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6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7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41940563"/>
    <w:multiLevelType w:val="multilevel"/>
    <w:tmpl w:val="348AE3F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6AC84979"/>
    <w:multiLevelType w:val="hybridMultilevel"/>
    <w:tmpl w:val="294E1F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5A"/>
    <w:rsid w:val="00075C07"/>
    <w:rsid w:val="000B09DE"/>
    <w:rsid w:val="001755ED"/>
    <w:rsid w:val="001E442B"/>
    <w:rsid w:val="00357522"/>
    <w:rsid w:val="003638B6"/>
    <w:rsid w:val="00390424"/>
    <w:rsid w:val="003E318D"/>
    <w:rsid w:val="003F040D"/>
    <w:rsid w:val="004E4746"/>
    <w:rsid w:val="005140CB"/>
    <w:rsid w:val="00561A95"/>
    <w:rsid w:val="00592BDE"/>
    <w:rsid w:val="00597C0B"/>
    <w:rsid w:val="005D39BE"/>
    <w:rsid w:val="00640B0C"/>
    <w:rsid w:val="00674086"/>
    <w:rsid w:val="006D49BB"/>
    <w:rsid w:val="006F4B70"/>
    <w:rsid w:val="007A3AEB"/>
    <w:rsid w:val="007E61DF"/>
    <w:rsid w:val="007E7959"/>
    <w:rsid w:val="00803D43"/>
    <w:rsid w:val="00897822"/>
    <w:rsid w:val="008D227A"/>
    <w:rsid w:val="00901F57"/>
    <w:rsid w:val="009046C1"/>
    <w:rsid w:val="0090607D"/>
    <w:rsid w:val="00A277A4"/>
    <w:rsid w:val="00A46F25"/>
    <w:rsid w:val="00A74A60"/>
    <w:rsid w:val="00AE142C"/>
    <w:rsid w:val="00B76DDD"/>
    <w:rsid w:val="00B836AC"/>
    <w:rsid w:val="00BC064E"/>
    <w:rsid w:val="00BE1908"/>
    <w:rsid w:val="00C03974"/>
    <w:rsid w:val="00C06258"/>
    <w:rsid w:val="00C4005A"/>
    <w:rsid w:val="00C76A74"/>
    <w:rsid w:val="00CB7C20"/>
    <w:rsid w:val="00CC131E"/>
    <w:rsid w:val="00CE68FF"/>
    <w:rsid w:val="00E40FFC"/>
    <w:rsid w:val="00E45642"/>
    <w:rsid w:val="00E55C8A"/>
    <w:rsid w:val="00E744AA"/>
    <w:rsid w:val="00EF79C4"/>
    <w:rsid w:val="00F10E66"/>
    <w:rsid w:val="00F25B32"/>
    <w:rsid w:val="00F42AE0"/>
    <w:rsid w:val="00FC66A8"/>
    <w:rsid w:val="00FF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5C082"/>
  <w15:chartTrackingRefBased/>
  <w15:docId w15:val="{BDE1B8D5-F0B4-46BD-94C6-D2B6AF9A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55ED"/>
    <w:pPr>
      <w:widowControl w:val="0"/>
      <w:ind w:firstLineChars="200" w:firstLine="20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B76DDD"/>
    <w:pPr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55ED"/>
    <w:pPr>
      <w:numPr>
        <w:numId w:val="2"/>
      </w:numPr>
      <w:spacing w:line="360" w:lineRule="auto"/>
      <w:ind w:left="0"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0424"/>
    <w:pPr>
      <w:numPr>
        <w:ilvl w:val="1"/>
        <w:numId w:val="2"/>
      </w:numPr>
      <w:spacing w:line="415" w:lineRule="auto"/>
      <w:ind w:left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F040D"/>
    <w:pPr>
      <w:numPr>
        <w:ilvl w:val="2"/>
        <w:numId w:val="2"/>
      </w:numPr>
      <w:spacing w:line="360" w:lineRule="auto"/>
      <w:ind w:left="0" w:firstLine="0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6DDD"/>
    <w:pPr>
      <w:numPr>
        <w:ilvl w:val="3"/>
        <w:numId w:val="2"/>
      </w:numPr>
      <w:spacing w:before="280" w:after="290" w:line="377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6DDD"/>
    <w:pPr>
      <w:keepNext/>
      <w:keepLines/>
      <w:numPr>
        <w:ilvl w:val="4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0424"/>
    <w:pPr>
      <w:keepNext/>
      <w:keepLines/>
      <w:numPr>
        <w:ilvl w:val="5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755E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90424"/>
    <w:rPr>
      <w:rFonts w:eastAsia="宋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3F040D"/>
    <w:rPr>
      <w:rFonts w:asciiTheme="majorHAnsi" w:eastAsia="宋体" w:hAnsiTheme="majorHAnsi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76DD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76DD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76DDD"/>
    <w:rPr>
      <w:b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8D2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22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22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227A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semiHidden/>
    <w:rsid w:val="00390424"/>
    <w:rPr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EF79C4"/>
    <w:pPr>
      <w:spacing w:line="276" w:lineRule="auto"/>
      <w:ind w:firstLine="420"/>
    </w:pPr>
    <w:rPr>
      <w:rFonts w:ascii="宋体" w:hAnsi="宋体"/>
      <w:sz w:val="24"/>
    </w:rPr>
  </w:style>
  <w:style w:type="table" w:styleId="a8">
    <w:name w:val="Table Grid"/>
    <w:basedOn w:val="a1"/>
    <w:uiPriority w:val="39"/>
    <w:rsid w:val="00EF79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8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杨帆</cp:lastModifiedBy>
  <cp:revision>18</cp:revision>
  <dcterms:created xsi:type="dcterms:W3CDTF">2022-02-24T06:31:00Z</dcterms:created>
  <dcterms:modified xsi:type="dcterms:W3CDTF">2022-03-07T11:15:00Z</dcterms:modified>
</cp:coreProperties>
</file>