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6D5CBF" w14:textId="77777777" w:rsidR="00376F13" w:rsidRDefault="00376F13" w:rsidP="000B1348">
      <w:pPr>
        <w:spacing w:after="0" w:line="480" w:lineRule="auto"/>
        <w:contextualSpacing/>
        <w:jc w:val="center"/>
        <w:rPr>
          <w:rFonts w:ascii="Times New Roman" w:hAnsi="Times New Roman" w:cs="Times New Roman"/>
          <w:sz w:val="24"/>
          <w:szCs w:val="24"/>
        </w:rPr>
      </w:pPr>
    </w:p>
    <w:p w14:paraId="42F99D0E" w14:textId="77777777" w:rsidR="000B1348" w:rsidRDefault="000B1348" w:rsidP="000B1348">
      <w:pPr>
        <w:spacing w:after="0" w:line="480" w:lineRule="auto"/>
        <w:contextualSpacing/>
        <w:jc w:val="center"/>
        <w:rPr>
          <w:rFonts w:ascii="Times New Roman" w:hAnsi="Times New Roman" w:cs="Times New Roman"/>
          <w:sz w:val="24"/>
          <w:szCs w:val="24"/>
        </w:rPr>
      </w:pPr>
    </w:p>
    <w:p w14:paraId="29A62250" w14:textId="77777777" w:rsidR="000B1348" w:rsidRDefault="000B1348" w:rsidP="000B1348">
      <w:pPr>
        <w:spacing w:after="0" w:line="480" w:lineRule="auto"/>
        <w:contextualSpacing/>
        <w:jc w:val="center"/>
        <w:rPr>
          <w:rFonts w:ascii="Times New Roman" w:hAnsi="Times New Roman" w:cs="Times New Roman"/>
          <w:sz w:val="24"/>
          <w:szCs w:val="24"/>
        </w:rPr>
      </w:pPr>
    </w:p>
    <w:p w14:paraId="5B3922F3" w14:textId="77777777" w:rsidR="000B1348" w:rsidRDefault="000B1348" w:rsidP="000B1348">
      <w:pPr>
        <w:spacing w:after="0" w:line="480" w:lineRule="auto"/>
        <w:contextualSpacing/>
        <w:jc w:val="center"/>
        <w:rPr>
          <w:rFonts w:ascii="Times New Roman" w:hAnsi="Times New Roman" w:cs="Times New Roman"/>
          <w:sz w:val="24"/>
          <w:szCs w:val="24"/>
        </w:rPr>
      </w:pPr>
    </w:p>
    <w:p w14:paraId="7C8282D6" w14:textId="4C79A66C" w:rsidR="000B1348" w:rsidRDefault="000B1348" w:rsidP="000B1348">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Michael Devin Moore</w:t>
      </w:r>
    </w:p>
    <w:p w14:paraId="7A705526" w14:textId="732639BE" w:rsidR="000B1348" w:rsidRDefault="000B1348" w:rsidP="000B1348">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08/24/2025</w:t>
      </w:r>
    </w:p>
    <w:p w14:paraId="4568A487" w14:textId="6B01D4F8" w:rsidR="000B1348" w:rsidRDefault="000B1348" w:rsidP="000B1348">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CS 470 Final Reflection</w:t>
      </w:r>
    </w:p>
    <w:p w14:paraId="736AD167" w14:textId="3121DA9A" w:rsidR="000B1348" w:rsidRDefault="000B1348" w:rsidP="000B1348">
      <w:pPr>
        <w:spacing w:after="0" w:line="480" w:lineRule="auto"/>
        <w:contextualSpacing/>
        <w:jc w:val="center"/>
        <w:rPr>
          <w:rFonts w:ascii="Times New Roman" w:hAnsi="Times New Roman" w:cs="Times New Roman"/>
          <w:sz w:val="24"/>
          <w:szCs w:val="24"/>
        </w:rPr>
      </w:pPr>
      <w:hyperlink r:id="rId5" w:history="1">
        <w:r w:rsidRPr="000B1348">
          <w:rPr>
            <w:rStyle w:val="Hyperlink"/>
            <w:rFonts w:ascii="Times New Roman" w:hAnsi="Times New Roman" w:cs="Times New Roman"/>
            <w:sz w:val="24"/>
            <w:szCs w:val="24"/>
          </w:rPr>
          <w:t>https://youtu</w:t>
        </w:r>
        <w:r w:rsidRPr="000B1348">
          <w:rPr>
            <w:rStyle w:val="Hyperlink"/>
            <w:rFonts w:ascii="Times New Roman" w:hAnsi="Times New Roman" w:cs="Times New Roman"/>
            <w:sz w:val="24"/>
            <w:szCs w:val="24"/>
          </w:rPr>
          <w:t>.</w:t>
        </w:r>
        <w:r w:rsidRPr="000B1348">
          <w:rPr>
            <w:rStyle w:val="Hyperlink"/>
            <w:rFonts w:ascii="Times New Roman" w:hAnsi="Times New Roman" w:cs="Times New Roman"/>
            <w:sz w:val="24"/>
            <w:szCs w:val="24"/>
          </w:rPr>
          <w:t>be/loCUC_zfLWw</w:t>
        </w:r>
      </w:hyperlink>
    </w:p>
    <w:p w14:paraId="3FB087AD" w14:textId="77777777" w:rsidR="000B1348" w:rsidRDefault="000B1348" w:rsidP="000B1348">
      <w:pPr>
        <w:spacing w:after="0" w:line="480" w:lineRule="auto"/>
        <w:contextualSpacing/>
        <w:jc w:val="center"/>
        <w:rPr>
          <w:rFonts w:ascii="Times New Roman" w:hAnsi="Times New Roman" w:cs="Times New Roman"/>
          <w:sz w:val="24"/>
          <w:szCs w:val="24"/>
        </w:rPr>
      </w:pPr>
    </w:p>
    <w:p w14:paraId="4739A65E" w14:textId="77777777" w:rsidR="000B1348" w:rsidRDefault="000B1348" w:rsidP="000B1348">
      <w:pPr>
        <w:spacing w:after="0" w:line="480" w:lineRule="auto"/>
        <w:contextualSpacing/>
        <w:jc w:val="center"/>
        <w:rPr>
          <w:rFonts w:ascii="Times New Roman" w:hAnsi="Times New Roman" w:cs="Times New Roman"/>
          <w:sz w:val="24"/>
          <w:szCs w:val="24"/>
        </w:rPr>
      </w:pPr>
    </w:p>
    <w:p w14:paraId="4BCAC79D" w14:textId="77777777" w:rsidR="000B1348" w:rsidRDefault="000B1348" w:rsidP="000B1348">
      <w:pPr>
        <w:spacing w:after="0" w:line="480" w:lineRule="auto"/>
        <w:contextualSpacing/>
        <w:jc w:val="center"/>
        <w:rPr>
          <w:rFonts w:ascii="Times New Roman" w:hAnsi="Times New Roman" w:cs="Times New Roman"/>
          <w:sz w:val="24"/>
          <w:szCs w:val="24"/>
        </w:rPr>
      </w:pPr>
    </w:p>
    <w:p w14:paraId="0D5946F7" w14:textId="77777777" w:rsidR="000B1348" w:rsidRDefault="000B1348" w:rsidP="000B1348">
      <w:pPr>
        <w:spacing w:after="0" w:line="480" w:lineRule="auto"/>
        <w:contextualSpacing/>
        <w:jc w:val="center"/>
        <w:rPr>
          <w:rFonts w:ascii="Times New Roman" w:hAnsi="Times New Roman" w:cs="Times New Roman"/>
          <w:sz w:val="24"/>
          <w:szCs w:val="24"/>
        </w:rPr>
      </w:pPr>
    </w:p>
    <w:p w14:paraId="7B7BAF44" w14:textId="77777777" w:rsidR="000B1348" w:rsidRDefault="000B1348" w:rsidP="000B1348">
      <w:pPr>
        <w:spacing w:after="0" w:line="480" w:lineRule="auto"/>
        <w:contextualSpacing/>
        <w:jc w:val="center"/>
        <w:rPr>
          <w:rFonts w:ascii="Times New Roman" w:hAnsi="Times New Roman" w:cs="Times New Roman"/>
          <w:sz w:val="24"/>
          <w:szCs w:val="24"/>
        </w:rPr>
      </w:pPr>
    </w:p>
    <w:p w14:paraId="39BDA503" w14:textId="77777777" w:rsidR="000B1348" w:rsidRDefault="000B1348" w:rsidP="000B1348">
      <w:pPr>
        <w:spacing w:after="0" w:line="480" w:lineRule="auto"/>
        <w:contextualSpacing/>
        <w:jc w:val="center"/>
        <w:rPr>
          <w:rFonts w:ascii="Times New Roman" w:hAnsi="Times New Roman" w:cs="Times New Roman"/>
          <w:sz w:val="24"/>
          <w:szCs w:val="24"/>
        </w:rPr>
      </w:pPr>
    </w:p>
    <w:p w14:paraId="59332598" w14:textId="77777777" w:rsidR="000B1348" w:rsidRDefault="000B1348" w:rsidP="000B1348">
      <w:pPr>
        <w:spacing w:after="0" w:line="480" w:lineRule="auto"/>
        <w:contextualSpacing/>
        <w:jc w:val="center"/>
        <w:rPr>
          <w:rFonts w:ascii="Times New Roman" w:hAnsi="Times New Roman" w:cs="Times New Roman"/>
          <w:sz w:val="24"/>
          <w:szCs w:val="24"/>
        </w:rPr>
      </w:pPr>
    </w:p>
    <w:p w14:paraId="2717BE5B" w14:textId="77777777" w:rsidR="000B1348" w:rsidRDefault="000B1348" w:rsidP="000B1348">
      <w:pPr>
        <w:spacing w:after="0" w:line="480" w:lineRule="auto"/>
        <w:contextualSpacing/>
        <w:jc w:val="center"/>
        <w:rPr>
          <w:rFonts w:ascii="Times New Roman" w:hAnsi="Times New Roman" w:cs="Times New Roman"/>
          <w:sz w:val="24"/>
          <w:szCs w:val="24"/>
        </w:rPr>
      </w:pPr>
    </w:p>
    <w:p w14:paraId="5B4078D3" w14:textId="77777777" w:rsidR="000B1348" w:rsidRDefault="000B1348" w:rsidP="000B1348">
      <w:pPr>
        <w:spacing w:after="0" w:line="480" w:lineRule="auto"/>
        <w:contextualSpacing/>
        <w:jc w:val="center"/>
        <w:rPr>
          <w:rFonts w:ascii="Times New Roman" w:hAnsi="Times New Roman" w:cs="Times New Roman"/>
          <w:sz w:val="24"/>
          <w:szCs w:val="24"/>
        </w:rPr>
      </w:pPr>
    </w:p>
    <w:p w14:paraId="59E3283B" w14:textId="77777777" w:rsidR="000B1348" w:rsidRDefault="000B1348" w:rsidP="000B1348">
      <w:pPr>
        <w:spacing w:after="0" w:line="480" w:lineRule="auto"/>
        <w:contextualSpacing/>
        <w:jc w:val="center"/>
        <w:rPr>
          <w:rFonts w:ascii="Times New Roman" w:hAnsi="Times New Roman" w:cs="Times New Roman"/>
          <w:sz w:val="24"/>
          <w:szCs w:val="24"/>
        </w:rPr>
      </w:pPr>
    </w:p>
    <w:p w14:paraId="49EA668F" w14:textId="77777777" w:rsidR="000B1348" w:rsidRDefault="000B1348" w:rsidP="000B1348">
      <w:pPr>
        <w:spacing w:after="0" w:line="480" w:lineRule="auto"/>
        <w:contextualSpacing/>
        <w:jc w:val="center"/>
        <w:rPr>
          <w:rFonts w:ascii="Times New Roman" w:hAnsi="Times New Roman" w:cs="Times New Roman"/>
          <w:sz w:val="24"/>
          <w:szCs w:val="24"/>
        </w:rPr>
      </w:pPr>
    </w:p>
    <w:p w14:paraId="3DAEF5FC" w14:textId="77777777" w:rsidR="000B1348" w:rsidRDefault="000B1348" w:rsidP="000B1348">
      <w:pPr>
        <w:spacing w:after="0" w:line="480" w:lineRule="auto"/>
        <w:contextualSpacing/>
        <w:jc w:val="center"/>
        <w:rPr>
          <w:rFonts w:ascii="Times New Roman" w:hAnsi="Times New Roman" w:cs="Times New Roman"/>
          <w:sz w:val="24"/>
          <w:szCs w:val="24"/>
        </w:rPr>
      </w:pPr>
    </w:p>
    <w:p w14:paraId="6598BBCA" w14:textId="77777777" w:rsidR="000B1348" w:rsidRDefault="000B1348" w:rsidP="000B1348">
      <w:pPr>
        <w:spacing w:after="0" w:line="480" w:lineRule="auto"/>
        <w:contextualSpacing/>
        <w:jc w:val="center"/>
        <w:rPr>
          <w:rFonts w:ascii="Times New Roman" w:hAnsi="Times New Roman" w:cs="Times New Roman"/>
          <w:sz w:val="24"/>
          <w:szCs w:val="24"/>
        </w:rPr>
      </w:pPr>
    </w:p>
    <w:p w14:paraId="6D44E783" w14:textId="77777777" w:rsidR="000B1348" w:rsidRDefault="000B1348" w:rsidP="000B1348">
      <w:pPr>
        <w:spacing w:after="0" w:line="480" w:lineRule="auto"/>
        <w:contextualSpacing/>
        <w:jc w:val="center"/>
        <w:rPr>
          <w:rFonts w:ascii="Times New Roman" w:hAnsi="Times New Roman" w:cs="Times New Roman"/>
          <w:sz w:val="24"/>
          <w:szCs w:val="24"/>
        </w:rPr>
      </w:pPr>
    </w:p>
    <w:p w14:paraId="505C5BD2" w14:textId="77777777" w:rsidR="000B1348" w:rsidRDefault="000B1348" w:rsidP="000B1348">
      <w:pPr>
        <w:spacing w:after="0" w:line="480" w:lineRule="auto"/>
        <w:contextualSpacing/>
        <w:jc w:val="center"/>
        <w:rPr>
          <w:rFonts w:ascii="Times New Roman" w:hAnsi="Times New Roman" w:cs="Times New Roman"/>
          <w:sz w:val="24"/>
          <w:szCs w:val="24"/>
        </w:rPr>
      </w:pPr>
    </w:p>
    <w:p w14:paraId="40C9B0EA" w14:textId="77777777" w:rsidR="00C938B1" w:rsidRDefault="000B1348" w:rsidP="00C938B1">
      <w:pPr>
        <w:numPr>
          <w:ilvl w:val="0"/>
          <w:numId w:val="1"/>
        </w:numPr>
        <w:spacing w:after="0" w:line="480" w:lineRule="auto"/>
        <w:contextualSpacing/>
        <w:rPr>
          <w:rFonts w:ascii="Times New Roman" w:hAnsi="Times New Roman" w:cs="Times New Roman"/>
          <w:sz w:val="24"/>
          <w:szCs w:val="24"/>
        </w:rPr>
      </w:pPr>
      <w:r w:rsidRPr="000B1348">
        <w:rPr>
          <w:rFonts w:ascii="Times New Roman" w:hAnsi="Times New Roman" w:cs="Times New Roman"/>
          <w:b/>
          <w:bCs/>
          <w:sz w:val="24"/>
          <w:szCs w:val="24"/>
        </w:rPr>
        <w:lastRenderedPageBreak/>
        <w:t>Experiences and Strengths:</w:t>
      </w:r>
      <w:r w:rsidRPr="000B1348">
        <w:rPr>
          <w:rFonts w:ascii="Times New Roman" w:hAnsi="Times New Roman" w:cs="Times New Roman"/>
          <w:sz w:val="24"/>
          <w:szCs w:val="24"/>
        </w:rPr>
        <w:t> </w:t>
      </w:r>
    </w:p>
    <w:p w14:paraId="3E25BB09" w14:textId="2411D778" w:rsidR="000B1348" w:rsidRPr="000B1348" w:rsidRDefault="000B1348" w:rsidP="00C938B1">
      <w:pPr>
        <w:spacing w:after="0" w:line="480" w:lineRule="auto"/>
        <w:ind w:firstLine="360"/>
        <w:contextualSpacing/>
        <w:rPr>
          <w:rFonts w:ascii="Times New Roman" w:hAnsi="Times New Roman" w:cs="Times New Roman"/>
          <w:sz w:val="24"/>
          <w:szCs w:val="24"/>
        </w:rPr>
      </w:pPr>
      <w:r w:rsidRPr="000B1348">
        <w:rPr>
          <w:rFonts w:ascii="Times New Roman" w:hAnsi="Times New Roman" w:cs="Times New Roman"/>
          <w:sz w:val="24"/>
          <w:szCs w:val="24"/>
        </w:rPr>
        <w:t>Through the Full Stack Development II course I applied all of the concepts I have learned throughout</w:t>
      </w:r>
      <w:r>
        <w:rPr>
          <w:rFonts w:ascii="Times New Roman" w:hAnsi="Times New Roman" w:cs="Times New Roman"/>
          <w:sz w:val="24"/>
          <w:szCs w:val="24"/>
        </w:rPr>
        <w:t xml:space="preserve"> my time at SNHU at combined them once again, as I did in Full Stack Development I, with the addition of creating a cloud-based application. The concepts of creating an application’s frontend, backend, and database were highlighted in this course and I have shown my proficiency in taking a base set of code and expanding upon it to create something reminiscent of what could be seen in a future workplace. In keeping up with modern programming innovation, this course also set up the foundation and developed my proficiency in working in a cloud for all facets of a full stack application. I specifically worked with various Amazon Web Service</w:t>
      </w:r>
      <w:r w:rsidR="00531815">
        <w:rPr>
          <w:rFonts w:ascii="Times New Roman" w:hAnsi="Times New Roman" w:cs="Times New Roman"/>
          <w:sz w:val="24"/>
          <w:szCs w:val="24"/>
        </w:rPr>
        <w:t>s (AWS)</w:t>
      </w:r>
      <w:r>
        <w:rPr>
          <w:rFonts w:ascii="Times New Roman" w:hAnsi="Times New Roman" w:cs="Times New Roman"/>
          <w:sz w:val="24"/>
          <w:szCs w:val="24"/>
        </w:rPr>
        <w:t xml:space="preserve"> assets to create the application furthering my desirability to employers as with this course as I have shown proficiency in local full stack development, throughout my academic career and in Full Stack Development 1, and cloud development specifically in this final course. My ability to quickly grasp code that is completely new to me, make sense of it, and be able to develop it further are but a few of my biggest strengths as an intelligent and now educated software developer. With </w:t>
      </w:r>
      <w:r w:rsidR="00C938B1">
        <w:rPr>
          <w:rFonts w:ascii="Times New Roman" w:hAnsi="Times New Roman" w:cs="Times New Roman"/>
          <w:sz w:val="24"/>
          <w:szCs w:val="24"/>
        </w:rPr>
        <w:t>my academic career reaching this milestone I find that I am ready to approach any developer, tester, or security manager role with a level of understanding and experience with each I know I could succeed and thrive in any position such as those.</w:t>
      </w:r>
    </w:p>
    <w:p w14:paraId="6C474D57" w14:textId="77777777" w:rsidR="006A5D64" w:rsidRDefault="000B1348" w:rsidP="006A5D64">
      <w:pPr>
        <w:numPr>
          <w:ilvl w:val="0"/>
          <w:numId w:val="1"/>
        </w:numPr>
        <w:spacing w:after="0" w:line="480" w:lineRule="auto"/>
        <w:contextualSpacing/>
        <w:rPr>
          <w:rFonts w:ascii="Times New Roman" w:hAnsi="Times New Roman" w:cs="Times New Roman"/>
          <w:sz w:val="24"/>
          <w:szCs w:val="24"/>
        </w:rPr>
      </w:pPr>
      <w:r w:rsidRPr="000B1348">
        <w:rPr>
          <w:rFonts w:ascii="Times New Roman" w:hAnsi="Times New Roman" w:cs="Times New Roman"/>
          <w:b/>
          <w:bCs/>
          <w:sz w:val="24"/>
          <w:szCs w:val="24"/>
        </w:rPr>
        <w:t>Planning for Growth:</w:t>
      </w:r>
      <w:r w:rsidRPr="000B1348">
        <w:rPr>
          <w:rFonts w:ascii="Times New Roman" w:hAnsi="Times New Roman" w:cs="Times New Roman"/>
          <w:sz w:val="24"/>
          <w:szCs w:val="24"/>
        </w:rPr>
        <w:t> </w:t>
      </w:r>
    </w:p>
    <w:p w14:paraId="7438879D" w14:textId="3B9207F0" w:rsidR="008E3234" w:rsidRDefault="008E3234" w:rsidP="006A5D64">
      <w:pPr>
        <w:spacing w:after="0" w:line="480" w:lineRule="auto"/>
        <w:ind w:firstLine="360"/>
        <w:contextualSpacing/>
        <w:rPr>
          <w:rFonts w:ascii="Times New Roman" w:hAnsi="Times New Roman" w:cs="Times New Roman"/>
          <w:sz w:val="24"/>
          <w:szCs w:val="24"/>
        </w:rPr>
      </w:pPr>
      <w:r>
        <w:rPr>
          <w:rFonts w:ascii="Times New Roman" w:hAnsi="Times New Roman" w:cs="Times New Roman"/>
          <w:sz w:val="24"/>
          <w:szCs w:val="24"/>
        </w:rPr>
        <w:t xml:space="preserve">The innovation that is serverless, or </w:t>
      </w:r>
      <w:r w:rsidR="00677EF6">
        <w:rPr>
          <w:rFonts w:ascii="Times New Roman" w:hAnsi="Times New Roman" w:cs="Times New Roman"/>
          <w:sz w:val="24"/>
          <w:szCs w:val="24"/>
        </w:rPr>
        <w:t>cloud-based</w:t>
      </w:r>
      <w:r>
        <w:rPr>
          <w:rFonts w:ascii="Times New Roman" w:hAnsi="Times New Roman" w:cs="Times New Roman"/>
          <w:sz w:val="24"/>
          <w:szCs w:val="24"/>
        </w:rPr>
        <w:t xml:space="preserve"> operation, </w:t>
      </w:r>
      <w:r w:rsidR="001A6918">
        <w:rPr>
          <w:rFonts w:ascii="Times New Roman" w:hAnsi="Times New Roman" w:cs="Times New Roman"/>
          <w:sz w:val="24"/>
          <w:szCs w:val="24"/>
        </w:rPr>
        <w:t xml:space="preserve">provides quite a lot of benefits to a developer on many levels. </w:t>
      </w:r>
      <w:r w:rsidR="00677EF6">
        <w:rPr>
          <w:rFonts w:ascii="Times New Roman" w:hAnsi="Times New Roman" w:cs="Times New Roman"/>
          <w:sz w:val="24"/>
          <w:szCs w:val="24"/>
        </w:rPr>
        <w:t xml:space="preserve">Scaling a product with a serverless environment removes most of the burden that a traditionally hosted application would have with regards to managing the application, the network, security, and </w:t>
      </w:r>
      <w:r w:rsidR="007C5046">
        <w:rPr>
          <w:rFonts w:ascii="Times New Roman" w:hAnsi="Times New Roman" w:cs="Times New Roman"/>
          <w:sz w:val="24"/>
          <w:szCs w:val="24"/>
        </w:rPr>
        <w:t xml:space="preserve">it changes the dynamic of how costs are added up as well. </w:t>
      </w:r>
      <w:r w:rsidR="007C5046">
        <w:rPr>
          <w:rFonts w:ascii="Times New Roman" w:hAnsi="Times New Roman" w:cs="Times New Roman"/>
          <w:sz w:val="24"/>
          <w:szCs w:val="24"/>
        </w:rPr>
        <w:lastRenderedPageBreak/>
        <w:t xml:space="preserve">Scaling is performed automatically in </w:t>
      </w:r>
      <w:r w:rsidR="00531815">
        <w:rPr>
          <w:rFonts w:ascii="Times New Roman" w:hAnsi="Times New Roman" w:cs="Times New Roman"/>
          <w:sz w:val="24"/>
          <w:szCs w:val="24"/>
        </w:rPr>
        <w:t>AWS to meet the demand of the application at hand. The cost that comes with that is based on various factors that can be summed up by resource usage and overall traffic to and from the application.</w:t>
      </w:r>
      <w:r w:rsidR="00D90BF4">
        <w:rPr>
          <w:rFonts w:ascii="Times New Roman" w:hAnsi="Times New Roman" w:cs="Times New Roman"/>
          <w:sz w:val="24"/>
          <w:szCs w:val="24"/>
        </w:rPr>
        <w:t xml:space="preserve"> While this is the same consideration of a traditional locally hosted application, serverless provides the benefit of having the hardware requirements being met by the likes of AWS or other options. This drastically reduces </w:t>
      </w:r>
      <w:r w:rsidR="002C001F">
        <w:rPr>
          <w:rFonts w:ascii="Times New Roman" w:hAnsi="Times New Roman" w:cs="Times New Roman"/>
          <w:sz w:val="24"/>
          <w:szCs w:val="24"/>
        </w:rPr>
        <w:t xml:space="preserve">startup </w:t>
      </w:r>
      <w:r w:rsidR="00D90BF4">
        <w:rPr>
          <w:rFonts w:ascii="Times New Roman" w:hAnsi="Times New Roman" w:cs="Times New Roman"/>
          <w:sz w:val="24"/>
          <w:szCs w:val="24"/>
        </w:rPr>
        <w:t xml:space="preserve">costs </w:t>
      </w:r>
      <w:r w:rsidR="00F31786">
        <w:rPr>
          <w:rFonts w:ascii="Times New Roman" w:hAnsi="Times New Roman" w:cs="Times New Roman"/>
          <w:sz w:val="24"/>
          <w:szCs w:val="24"/>
        </w:rPr>
        <w:t>and manpower requirements as most of the application management is covered by the serverless provider.</w:t>
      </w:r>
      <w:r w:rsidR="002C001F">
        <w:rPr>
          <w:rFonts w:ascii="Times New Roman" w:hAnsi="Times New Roman" w:cs="Times New Roman"/>
          <w:sz w:val="24"/>
          <w:szCs w:val="24"/>
        </w:rPr>
        <w:t xml:space="preserve"> Otherwise, setup of the application locally requires a lot more in</w:t>
      </w:r>
      <w:r w:rsidR="00B96A12">
        <w:rPr>
          <w:rFonts w:ascii="Times New Roman" w:hAnsi="Times New Roman" w:cs="Times New Roman"/>
          <w:sz w:val="24"/>
          <w:szCs w:val="24"/>
        </w:rPr>
        <w:t>itial funding and expertise to get going.</w:t>
      </w:r>
      <w:r w:rsidR="003E5092">
        <w:rPr>
          <w:rFonts w:ascii="Times New Roman" w:hAnsi="Times New Roman" w:cs="Times New Roman"/>
          <w:sz w:val="24"/>
          <w:szCs w:val="24"/>
        </w:rPr>
        <w:t xml:space="preserve"> Setting up a local </w:t>
      </w:r>
      <w:r w:rsidR="00396F4C">
        <w:rPr>
          <w:rFonts w:ascii="Times New Roman" w:hAnsi="Times New Roman" w:cs="Times New Roman"/>
          <w:sz w:val="24"/>
          <w:szCs w:val="24"/>
        </w:rPr>
        <w:t>container-based</w:t>
      </w:r>
      <w:r w:rsidR="003E5092">
        <w:rPr>
          <w:rFonts w:ascii="Times New Roman" w:hAnsi="Times New Roman" w:cs="Times New Roman"/>
          <w:sz w:val="24"/>
          <w:szCs w:val="24"/>
        </w:rPr>
        <w:t xml:space="preserve"> application may be more cost predictable, but with the plethora of monitoring </w:t>
      </w:r>
      <w:r w:rsidR="004F1F88">
        <w:rPr>
          <w:rFonts w:ascii="Times New Roman" w:hAnsi="Times New Roman" w:cs="Times New Roman"/>
          <w:sz w:val="24"/>
          <w:szCs w:val="24"/>
        </w:rPr>
        <w:t>capabilities on AWS it is possible to determine costs for operation of an application and therefore</w:t>
      </w:r>
      <w:r w:rsidR="00396F4C">
        <w:rPr>
          <w:rFonts w:ascii="Times New Roman" w:hAnsi="Times New Roman" w:cs="Times New Roman"/>
          <w:sz w:val="24"/>
          <w:szCs w:val="24"/>
        </w:rPr>
        <w:t xml:space="preserve"> cost prediction becomes easier.</w:t>
      </w:r>
    </w:p>
    <w:p w14:paraId="3F587821" w14:textId="44AAB951" w:rsidR="00B96A12" w:rsidRDefault="00B96A12" w:rsidP="008E3234">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Error handling and testing become more simplified as all the assets on AWS are separate objects that are correlated to function together, therefore testing the </w:t>
      </w:r>
      <w:r w:rsidR="00705032">
        <w:rPr>
          <w:rFonts w:ascii="Times New Roman" w:hAnsi="Times New Roman" w:cs="Times New Roman"/>
          <w:sz w:val="24"/>
          <w:szCs w:val="24"/>
        </w:rPr>
        <w:t>functionality of the application is already conveniently separated into partitions, simplifying finding and correcting errors.</w:t>
      </w:r>
      <w:r w:rsidR="00396F4C">
        <w:rPr>
          <w:rFonts w:ascii="Times New Roman" w:hAnsi="Times New Roman" w:cs="Times New Roman"/>
          <w:sz w:val="24"/>
          <w:szCs w:val="24"/>
        </w:rPr>
        <w:t xml:space="preserve"> </w:t>
      </w:r>
      <w:r w:rsidR="00B37C00">
        <w:rPr>
          <w:rFonts w:ascii="Times New Roman" w:hAnsi="Times New Roman" w:cs="Times New Roman"/>
          <w:sz w:val="24"/>
          <w:szCs w:val="24"/>
        </w:rPr>
        <w:t xml:space="preserve">The biggest pro that comes with AWS is that the application at rest is secure and backed up </w:t>
      </w:r>
      <w:r w:rsidR="001E4F02">
        <w:rPr>
          <w:rFonts w:ascii="Times New Roman" w:hAnsi="Times New Roman" w:cs="Times New Roman"/>
          <w:sz w:val="24"/>
          <w:szCs w:val="24"/>
        </w:rPr>
        <w:t>by AWS itself and the process of setting up in motion security implementations is very intuitive and simple with the assets I personally worked with.</w:t>
      </w:r>
      <w:r w:rsidR="002E7718">
        <w:rPr>
          <w:rFonts w:ascii="Times New Roman" w:hAnsi="Times New Roman" w:cs="Times New Roman"/>
          <w:sz w:val="24"/>
          <w:szCs w:val="24"/>
        </w:rPr>
        <w:t xml:space="preserve"> While I am not an expert with AWS, nor what I worked with in this course, I do possess the ability to expand it to whatever </w:t>
      </w:r>
      <w:r w:rsidR="00C97063">
        <w:rPr>
          <w:rFonts w:ascii="Times New Roman" w:hAnsi="Times New Roman" w:cs="Times New Roman"/>
          <w:sz w:val="24"/>
          <w:szCs w:val="24"/>
        </w:rPr>
        <w:t xml:space="preserve">the situation calls for. However, if expansion of said application </w:t>
      </w:r>
      <w:r w:rsidR="00C2408C">
        <w:rPr>
          <w:rFonts w:ascii="Times New Roman" w:hAnsi="Times New Roman" w:cs="Times New Roman"/>
          <w:sz w:val="24"/>
          <w:szCs w:val="24"/>
        </w:rPr>
        <w:t xml:space="preserve">reached a point where other developers would need to get involved, they would need training and proficiency with AWS as I formed to be able to work effectively. However, </w:t>
      </w:r>
      <w:r w:rsidR="00373F5A">
        <w:rPr>
          <w:rFonts w:ascii="Times New Roman" w:hAnsi="Times New Roman" w:cs="Times New Roman"/>
          <w:sz w:val="24"/>
          <w:szCs w:val="24"/>
        </w:rPr>
        <w:t>with how simple it was to get going in AWS, that con is relatively minute.</w:t>
      </w:r>
    </w:p>
    <w:p w14:paraId="2605791B" w14:textId="76250813" w:rsidR="00373F5A" w:rsidRPr="000B1348" w:rsidRDefault="00373F5A" w:rsidP="008E3234">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Since AWS works off of elasticity and pay-for-service, which I mentioned with the automatic scaling and payment based off of resource use and traffic</w:t>
      </w:r>
      <w:r w:rsidR="00164B5C">
        <w:rPr>
          <w:rFonts w:ascii="Times New Roman" w:hAnsi="Times New Roman" w:cs="Times New Roman"/>
          <w:sz w:val="24"/>
          <w:szCs w:val="24"/>
        </w:rPr>
        <w:t xml:space="preserve">, there are some </w:t>
      </w:r>
      <w:r w:rsidR="00164B5C">
        <w:rPr>
          <w:rFonts w:ascii="Times New Roman" w:hAnsi="Times New Roman" w:cs="Times New Roman"/>
          <w:sz w:val="24"/>
          <w:szCs w:val="24"/>
        </w:rPr>
        <w:lastRenderedPageBreak/>
        <w:t>considerations to make with expansion of an application. Optimization should be the first thing in mind with application hosted in a serverless environment as t</w:t>
      </w:r>
      <w:r w:rsidR="0078634A">
        <w:rPr>
          <w:rFonts w:ascii="Times New Roman" w:hAnsi="Times New Roman" w:cs="Times New Roman"/>
          <w:sz w:val="24"/>
          <w:szCs w:val="24"/>
        </w:rPr>
        <w:t xml:space="preserve">hose tweaks will lower overall operating costs of the application as it becomes more efficient. If resource demand and traffic ever became so substantial that the cost of operation in a serverless environment </w:t>
      </w:r>
      <w:r w:rsidR="008468CA">
        <w:rPr>
          <w:rFonts w:ascii="Times New Roman" w:hAnsi="Times New Roman" w:cs="Times New Roman"/>
          <w:sz w:val="24"/>
          <w:szCs w:val="24"/>
        </w:rPr>
        <w:t xml:space="preserve">became hefty in regard to the cost of local hosting and operation, then consideration could be given to transferring to </w:t>
      </w:r>
      <w:r w:rsidR="00346753">
        <w:rPr>
          <w:rFonts w:ascii="Times New Roman" w:hAnsi="Times New Roman" w:cs="Times New Roman"/>
          <w:sz w:val="24"/>
          <w:szCs w:val="24"/>
        </w:rPr>
        <w:t xml:space="preserve">local operations. Once again, the cost of initial setup and pay-for-service </w:t>
      </w:r>
      <w:r w:rsidR="00565225">
        <w:rPr>
          <w:rFonts w:ascii="Times New Roman" w:hAnsi="Times New Roman" w:cs="Times New Roman"/>
          <w:sz w:val="24"/>
          <w:szCs w:val="24"/>
        </w:rPr>
        <w:t>is such a boon for starting development teams that it very easily is more cost effective than setting up server operation in a traditional sense.</w:t>
      </w:r>
      <w:r w:rsidR="007706A2">
        <w:rPr>
          <w:rFonts w:ascii="Times New Roman" w:hAnsi="Times New Roman" w:cs="Times New Roman"/>
          <w:sz w:val="24"/>
          <w:szCs w:val="24"/>
        </w:rPr>
        <w:t xml:space="preserve"> Overall, it truly depends on the scale of the application and if the intent of the application can be met fully through a serverless option. If complete control, monitoring, and operation is desired, the traditional route provides that at that initial setup cost for equipment and manpower.</w:t>
      </w:r>
    </w:p>
    <w:p w14:paraId="3BA259CE" w14:textId="77777777" w:rsidR="000B1348" w:rsidRPr="000B1348" w:rsidRDefault="000B1348" w:rsidP="000B1348">
      <w:pPr>
        <w:spacing w:after="0" w:line="480" w:lineRule="auto"/>
        <w:contextualSpacing/>
        <w:rPr>
          <w:rFonts w:ascii="Times New Roman" w:hAnsi="Times New Roman" w:cs="Times New Roman"/>
          <w:sz w:val="24"/>
          <w:szCs w:val="24"/>
        </w:rPr>
      </w:pPr>
    </w:p>
    <w:sectPr w:rsidR="000B1348" w:rsidRPr="000B13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8D03CD"/>
    <w:multiLevelType w:val="multilevel"/>
    <w:tmpl w:val="EF10F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5297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348"/>
    <w:rsid w:val="000B1348"/>
    <w:rsid w:val="00164B5C"/>
    <w:rsid w:val="001A6918"/>
    <w:rsid w:val="001C5294"/>
    <w:rsid w:val="001E4F02"/>
    <w:rsid w:val="002C001F"/>
    <w:rsid w:val="002E7718"/>
    <w:rsid w:val="00346753"/>
    <w:rsid w:val="00373F5A"/>
    <w:rsid w:val="00376F13"/>
    <w:rsid w:val="00396F4C"/>
    <w:rsid w:val="003E5092"/>
    <w:rsid w:val="00407E89"/>
    <w:rsid w:val="004F1F88"/>
    <w:rsid w:val="00531815"/>
    <w:rsid w:val="00565225"/>
    <w:rsid w:val="00677EF6"/>
    <w:rsid w:val="006A5D64"/>
    <w:rsid w:val="00705032"/>
    <w:rsid w:val="007706A2"/>
    <w:rsid w:val="0078634A"/>
    <w:rsid w:val="007C5046"/>
    <w:rsid w:val="008468CA"/>
    <w:rsid w:val="008E3234"/>
    <w:rsid w:val="00B37C00"/>
    <w:rsid w:val="00B96A12"/>
    <w:rsid w:val="00C2408C"/>
    <w:rsid w:val="00C938B1"/>
    <w:rsid w:val="00C97063"/>
    <w:rsid w:val="00D90BF4"/>
    <w:rsid w:val="00F31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C45A4"/>
  <w15:chartTrackingRefBased/>
  <w15:docId w15:val="{D9330C3C-93C1-41DD-BB2B-B55E3F161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13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B13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13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13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13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13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13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13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13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3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B13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B13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B13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13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13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13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13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1348"/>
    <w:rPr>
      <w:rFonts w:eastAsiaTheme="majorEastAsia" w:cstheme="majorBidi"/>
      <w:color w:val="272727" w:themeColor="text1" w:themeTint="D8"/>
    </w:rPr>
  </w:style>
  <w:style w:type="paragraph" w:styleId="Title">
    <w:name w:val="Title"/>
    <w:basedOn w:val="Normal"/>
    <w:next w:val="Normal"/>
    <w:link w:val="TitleChar"/>
    <w:uiPriority w:val="10"/>
    <w:qFormat/>
    <w:rsid w:val="000B13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13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13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13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1348"/>
    <w:pPr>
      <w:spacing w:before="160"/>
      <w:jc w:val="center"/>
    </w:pPr>
    <w:rPr>
      <w:i/>
      <w:iCs/>
      <w:color w:val="404040" w:themeColor="text1" w:themeTint="BF"/>
    </w:rPr>
  </w:style>
  <w:style w:type="character" w:customStyle="1" w:styleId="QuoteChar">
    <w:name w:val="Quote Char"/>
    <w:basedOn w:val="DefaultParagraphFont"/>
    <w:link w:val="Quote"/>
    <w:uiPriority w:val="29"/>
    <w:rsid w:val="000B1348"/>
    <w:rPr>
      <w:i/>
      <w:iCs/>
      <w:color w:val="404040" w:themeColor="text1" w:themeTint="BF"/>
    </w:rPr>
  </w:style>
  <w:style w:type="paragraph" w:styleId="ListParagraph">
    <w:name w:val="List Paragraph"/>
    <w:basedOn w:val="Normal"/>
    <w:uiPriority w:val="34"/>
    <w:qFormat/>
    <w:rsid w:val="000B1348"/>
    <w:pPr>
      <w:ind w:left="720"/>
      <w:contextualSpacing/>
    </w:pPr>
  </w:style>
  <w:style w:type="character" w:styleId="IntenseEmphasis">
    <w:name w:val="Intense Emphasis"/>
    <w:basedOn w:val="DefaultParagraphFont"/>
    <w:uiPriority w:val="21"/>
    <w:qFormat/>
    <w:rsid w:val="000B1348"/>
    <w:rPr>
      <w:i/>
      <w:iCs/>
      <w:color w:val="2F5496" w:themeColor="accent1" w:themeShade="BF"/>
    </w:rPr>
  </w:style>
  <w:style w:type="paragraph" w:styleId="IntenseQuote">
    <w:name w:val="Intense Quote"/>
    <w:basedOn w:val="Normal"/>
    <w:next w:val="Normal"/>
    <w:link w:val="IntenseQuoteChar"/>
    <w:uiPriority w:val="30"/>
    <w:qFormat/>
    <w:rsid w:val="000B13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1348"/>
    <w:rPr>
      <w:i/>
      <w:iCs/>
      <w:color w:val="2F5496" w:themeColor="accent1" w:themeShade="BF"/>
    </w:rPr>
  </w:style>
  <w:style w:type="character" w:styleId="IntenseReference">
    <w:name w:val="Intense Reference"/>
    <w:basedOn w:val="DefaultParagraphFont"/>
    <w:uiPriority w:val="32"/>
    <w:qFormat/>
    <w:rsid w:val="000B1348"/>
    <w:rPr>
      <w:b/>
      <w:bCs/>
      <w:smallCaps/>
      <w:color w:val="2F5496" w:themeColor="accent1" w:themeShade="BF"/>
      <w:spacing w:val="5"/>
    </w:rPr>
  </w:style>
  <w:style w:type="character" w:styleId="Hyperlink">
    <w:name w:val="Hyperlink"/>
    <w:basedOn w:val="DefaultParagraphFont"/>
    <w:uiPriority w:val="99"/>
    <w:unhideWhenUsed/>
    <w:rsid w:val="000B1348"/>
    <w:rPr>
      <w:color w:val="0563C1" w:themeColor="hyperlink"/>
      <w:u w:val="single"/>
    </w:rPr>
  </w:style>
  <w:style w:type="character" w:styleId="UnresolvedMention">
    <w:name w:val="Unresolved Mention"/>
    <w:basedOn w:val="DefaultParagraphFont"/>
    <w:uiPriority w:val="99"/>
    <w:semiHidden/>
    <w:unhideWhenUsed/>
    <w:rsid w:val="000B1348"/>
    <w:rPr>
      <w:color w:val="605E5C"/>
      <w:shd w:val="clear" w:color="auto" w:fill="E1DFDD"/>
    </w:rPr>
  </w:style>
  <w:style w:type="character" w:styleId="FollowedHyperlink">
    <w:name w:val="FollowedHyperlink"/>
    <w:basedOn w:val="DefaultParagraphFont"/>
    <w:uiPriority w:val="99"/>
    <w:semiHidden/>
    <w:unhideWhenUsed/>
    <w:rsid w:val="000B13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loCUC_zfLW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Moore</dc:creator>
  <cp:keywords/>
  <dc:description/>
  <cp:lastModifiedBy>Devin Moore</cp:lastModifiedBy>
  <cp:revision>2</cp:revision>
  <cp:lastPrinted>2025-08-25T01:56:00Z</cp:lastPrinted>
  <dcterms:created xsi:type="dcterms:W3CDTF">2025-08-25T01:56:00Z</dcterms:created>
  <dcterms:modified xsi:type="dcterms:W3CDTF">2025-08-25T01:56:00Z</dcterms:modified>
</cp:coreProperties>
</file>