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781C0F">
            <w:pPr>
              <w:rPr>
                <w:rFonts w:cs="Calibri"/>
                <w:sz w:val="4"/>
              </w:rPr>
            </w:pPr>
          </w:p>
        </w:tc>
        <w:tc>
          <w:tcPr>
            <w:tcW w:w="2561" w:type="dxa"/>
            <w:tcBorders>
              <w:top w:val="nil"/>
              <w:left w:val="nil"/>
              <w:bottom w:val="single" w:sz="12" w:space="0" w:color="FF0000"/>
              <w:right w:val="nil"/>
            </w:tcBorders>
          </w:tcPr>
          <w:p w14:paraId="3511E3A9" w14:textId="77777777" w:rsidR="002859A7" w:rsidRDefault="00781C0F">
            <w:pPr>
              <w:rPr>
                <w:rFonts w:cs="Calibri"/>
                <w:sz w:val="10"/>
              </w:rPr>
            </w:pPr>
          </w:p>
        </w:tc>
      </w:tr>
    </w:tbl>
    <w:p w14:paraId="5BC38BD1" w14:textId="77777777" w:rsidR="002859A7" w:rsidRDefault="00781C0F">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781C0F">
            <w:pPr>
              <w:rPr>
                <w:rFonts w:ascii="Tahoma" w:eastAsia="Cambria" w:hAnsi="Tahoma" w:cs="Tahoma"/>
                <w:sz w:val="16"/>
                <w:szCs w:val="16"/>
              </w:rPr>
            </w:pPr>
          </w:p>
        </w:tc>
        <w:tc>
          <w:tcPr>
            <w:tcW w:w="2394" w:type="pct"/>
            <w:shd w:val="clear" w:color="auto" w:fill="auto"/>
          </w:tcPr>
          <w:p w14:paraId="583F5DB0" w14:textId="77777777" w:rsidR="00CD7681" w:rsidRPr="00C73BB6" w:rsidRDefault="00781C0F">
            <w:pPr>
              <w:rPr>
                <w:rFonts w:ascii="Tahoma" w:eastAsia="Cambria" w:hAnsi="Tahoma" w:cs="Tahoma"/>
                <w:sz w:val="16"/>
                <w:szCs w:val="16"/>
              </w:rPr>
            </w:pPr>
          </w:p>
        </w:tc>
        <w:tc>
          <w:tcPr>
            <w:tcW w:w="1235" w:type="pct"/>
            <w:shd w:val="clear" w:color="auto" w:fill="auto"/>
          </w:tcPr>
          <w:p w14:paraId="11FA0507" w14:textId="77777777" w:rsidR="00CD7681" w:rsidRPr="00C73BB6" w:rsidRDefault="00781C0F">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18F4691A" w:rsidR="002859A7" w:rsidRPr="00C73BB6" w:rsidRDefault="00CE2D55">
                <w:pPr>
                  <w:rPr>
                    <w:rFonts w:ascii="Tahoma" w:eastAsia="Cambria" w:hAnsi="Tahoma" w:cs="Tahoma"/>
                    <w:sz w:val="16"/>
                    <w:szCs w:val="16"/>
                  </w:rPr>
                </w:pPr>
                <w:r>
                  <w:rPr>
                    <w:rFonts w:ascii="Tahoma" w:eastAsia="Cambria" w:hAnsi="Tahoma" w:cs="Tahoma"/>
                    <w:sz w:val="16"/>
                    <w:szCs w:val="16"/>
                  </w:rPr>
                  <w:t>SBP-BRIMS 2022</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781C0F">
            <w:pPr>
              <w:rPr>
                <w:rFonts w:ascii="Tahoma" w:eastAsia="Cambria" w:hAnsi="Tahoma" w:cs="Tahoma"/>
                <w:sz w:val="16"/>
                <w:szCs w:val="16"/>
              </w:rPr>
            </w:pPr>
          </w:p>
        </w:tc>
        <w:tc>
          <w:tcPr>
            <w:tcW w:w="2394" w:type="pct"/>
            <w:shd w:val="clear" w:color="auto" w:fill="auto"/>
          </w:tcPr>
          <w:p w14:paraId="088913DE" w14:textId="77777777" w:rsidR="002859A7" w:rsidRPr="00C73BB6" w:rsidRDefault="00781C0F">
            <w:pPr>
              <w:rPr>
                <w:rFonts w:ascii="Tahoma" w:eastAsia="Cambria" w:hAnsi="Tahoma" w:cs="Tahoma"/>
                <w:sz w:val="16"/>
                <w:szCs w:val="16"/>
              </w:rPr>
            </w:pPr>
          </w:p>
        </w:tc>
        <w:tc>
          <w:tcPr>
            <w:tcW w:w="1235" w:type="pct"/>
            <w:shd w:val="clear" w:color="auto" w:fill="auto"/>
          </w:tcPr>
          <w:p w14:paraId="0DCBD8AF" w14:textId="77777777" w:rsidR="002859A7" w:rsidRPr="00C73BB6" w:rsidRDefault="00781C0F">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3E576802" w:rsidR="002859A7" w:rsidRPr="00C73BB6" w:rsidRDefault="001375F8">
                <w:pPr>
                  <w:rPr>
                    <w:rFonts w:ascii="Tahoma" w:eastAsia="Cambria" w:hAnsi="Tahoma" w:cs="Tahoma"/>
                    <w:sz w:val="16"/>
                    <w:szCs w:val="16"/>
                  </w:rPr>
                </w:pPr>
                <w:r>
                  <w:rPr>
                    <w:rFonts w:ascii="Tahoma" w:eastAsia="Cambria" w:hAnsi="Tahoma" w:cs="Tahoma"/>
                    <w:sz w:val="16"/>
                    <w:szCs w:val="16"/>
                  </w:rPr>
                  <w:t xml:space="preserve">Robert </w:t>
                </w:r>
                <w:proofErr w:type="spellStart"/>
                <w:r>
                  <w:rPr>
                    <w:rFonts w:ascii="Tahoma" w:eastAsia="Cambria" w:hAnsi="Tahoma" w:cs="Tahoma"/>
                    <w:sz w:val="16"/>
                    <w:szCs w:val="16"/>
                  </w:rPr>
                  <w:t>Thomsn</w:t>
                </w:r>
                <w:proofErr w:type="spellEnd"/>
                <w:r>
                  <w:rPr>
                    <w:rFonts w:ascii="Tahoma" w:eastAsia="Cambria" w:hAnsi="Tahoma" w:cs="Tahoma"/>
                    <w:sz w:val="16"/>
                    <w:szCs w:val="16"/>
                  </w:rPr>
                  <w:t xml:space="preserve">, </w:t>
                </w:r>
                <w:proofErr w:type="spellStart"/>
                <w:r>
                  <w:rPr>
                    <w:rFonts w:ascii="Tahoma" w:eastAsia="Cambria" w:hAnsi="Tahoma" w:cs="Tahoma"/>
                    <w:sz w:val="16"/>
                    <w:szCs w:val="16"/>
                  </w:rPr>
                  <w:t>Christoper</w:t>
                </w:r>
                <w:proofErr w:type="spellEnd"/>
                <w:r>
                  <w:rPr>
                    <w:rFonts w:ascii="Tahoma" w:eastAsia="Cambria" w:hAnsi="Tahoma" w:cs="Tahoma"/>
                    <w:sz w:val="16"/>
                    <w:szCs w:val="16"/>
                  </w:rPr>
                  <w:t xml:space="preserve"> L Dancy, and Aryn Pyke</w:t>
                </w:r>
              </w:p>
            </w:tc>
          </w:sdtContent>
        </w:sdt>
        <w:tc>
          <w:tcPr>
            <w:tcW w:w="1235" w:type="pct"/>
            <w:shd w:val="clear" w:color="auto" w:fill="auto"/>
          </w:tcPr>
          <w:p w14:paraId="2482FE17" w14:textId="77777777" w:rsidR="002859A7" w:rsidRPr="00C73BB6" w:rsidRDefault="00781C0F">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781C0F">
            <w:pPr>
              <w:rPr>
                <w:rFonts w:ascii="Tahoma" w:eastAsia="Cambria" w:hAnsi="Tahoma" w:cs="Tahoma"/>
                <w:sz w:val="16"/>
                <w:szCs w:val="16"/>
              </w:rPr>
            </w:pPr>
          </w:p>
        </w:tc>
        <w:tc>
          <w:tcPr>
            <w:tcW w:w="2394" w:type="pct"/>
            <w:shd w:val="clear" w:color="auto" w:fill="auto"/>
          </w:tcPr>
          <w:p w14:paraId="5E4043A4" w14:textId="77777777" w:rsidR="002859A7" w:rsidRPr="00C73BB6" w:rsidRDefault="00781C0F">
            <w:pPr>
              <w:rPr>
                <w:rFonts w:ascii="Tahoma" w:eastAsia="Cambria" w:hAnsi="Tahoma" w:cs="Tahoma"/>
                <w:sz w:val="16"/>
                <w:szCs w:val="16"/>
              </w:rPr>
            </w:pPr>
          </w:p>
        </w:tc>
        <w:tc>
          <w:tcPr>
            <w:tcW w:w="1235" w:type="pct"/>
            <w:shd w:val="clear" w:color="auto" w:fill="auto"/>
          </w:tcPr>
          <w:p w14:paraId="626FE4EF" w14:textId="77777777" w:rsidR="002859A7" w:rsidRPr="00C73BB6" w:rsidRDefault="00781C0F">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781C0F">
            <w:pPr>
              <w:rPr>
                <w:rFonts w:ascii="Tahoma" w:eastAsia="Cambria" w:hAnsi="Tahoma" w:cs="Tahoma"/>
                <w:sz w:val="16"/>
                <w:szCs w:val="16"/>
              </w:rPr>
            </w:pPr>
          </w:p>
        </w:tc>
        <w:tc>
          <w:tcPr>
            <w:tcW w:w="2394" w:type="pct"/>
            <w:shd w:val="clear" w:color="auto" w:fill="auto"/>
          </w:tcPr>
          <w:p w14:paraId="0A6F2F0E" w14:textId="77777777" w:rsidR="002859A7" w:rsidRPr="0051447B" w:rsidRDefault="00781C0F">
            <w:pPr>
              <w:rPr>
                <w:rFonts w:ascii="Tahoma" w:eastAsia="Cambria" w:hAnsi="Tahoma" w:cs="Tahoma"/>
                <w:sz w:val="16"/>
                <w:szCs w:val="16"/>
              </w:rPr>
            </w:pPr>
          </w:p>
        </w:tc>
        <w:tc>
          <w:tcPr>
            <w:tcW w:w="1235" w:type="pct"/>
            <w:shd w:val="clear" w:color="auto" w:fill="auto"/>
          </w:tcPr>
          <w:p w14:paraId="666CD4C5" w14:textId="77777777" w:rsidR="002859A7" w:rsidRPr="00C73BB6" w:rsidRDefault="00781C0F">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781C0F"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781C0F"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781C0F"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781C0F"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781C0F"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781C0F"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781C0F"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781C0F"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781C0F"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781C0F"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781C0F"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781C0F"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781C0F">
            <w:pPr>
              <w:rPr>
                <w:rFonts w:ascii="Tahoma" w:hAnsi="Tahoma" w:cs="Tahoma"/>
                <w:color w:val="FF4500"/>
                <w:sz w:val="16"/>
                <w:szCs w:val="16"/>
              </w:rPr>
            </w:pPr>
          </w:p>
        </w:tc>
        <w:tc>
          <w:tcPr>
            <w:tcW w:w="2394" w:type="pct"/>
            <w:shd w:val="clear" w:color="auto" w:fill="auto"/>
          </w:tcPr>
          <w:p w14:paraId="35FC87BC" w14:textId="77777777" w:rsidR="00BA0480" w:rsidRPr="00C73BB6" w:rsidRDefault="00781C0F">
            <w:pPr>
              <w:rPr>
                <w:rFonts w:ascii="Tahoma" w:hAnsi="Tahoma" w:cs="Tahoma"/>
                <w:sz w:val="16"/>
                <w:szCs w:val="16"/>
              </w:rPr>
            </w:pPr>
          </w:p>
        </w:tc>
        <w:tc>
          <w:tcPr>
            <w:tcW w:w="1235" w:type="pct"/>
            <w:shd w:val="clear" w:color="auto" w:fill="auto"/>
            <w:vAlign w:val="center"/>
          </w:tcPr>
          <w:p w14:paraId="33F001C7" w14:textId="77777777" w:rsidR="00BA0480" w:rsidRPr="00C73BB6" w:rsidRDefault="00781C0F">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781C0F"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781C0F">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781C0F"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66FF53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2859A7" w:rsidRDefault="00781C0F">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781C0F">
            <w:pPr>
              <w:spacing w:before="120" w:after="120"/>
              <w:ind w:left="-993"/>
              <w:rPr>
                <w:sz w:val="16"/>
                <w:szCs w:val="16"/>
              </w:rPr>
            </w:pPr>
          </w:p>
        </w:tc>
        <w:tc>
          <w:tcPr>
            <w:tcW w:w="567" w:type="dxa"/>
          </w:tcPr>
          <w:p w14:paraId="3D9C8D4B" w14:textId="77777777" w:rsidR="002859A7" w:rsidRDefault="00781C0F">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781C0F">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781C0F">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781C0F">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781C0F">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781C0F">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781C0F"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781C0F"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781C0F">
      <w:pPr>
        <w:spacing w:after="0" w:line="240" w:lineRule="auto"/>
        <w:rPr>
          <w:rFonts w:ascii="Calibri" w:eastAsia="Arial" w:hAnsi="Calibri" w:cs="Calibri"/>
          <w:sz w:val="15"/>
          <w:szCs w:val="15"/>
          <w:lang w:eastAsia="en-GB"/>
        </w:rPr>
      </w:pPr>
    </w:p>
    <w:p w14:paraId="4046CB5E" w14:textId="77777777" w:rsidR="00DE3ECC" w:rsidRDefault="00781C0F">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781C0F"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49BB" w14:textId="77777777" w:rsidR="00054D62" w:rsidRDefault="00054D62">
      <w:pPr>
        <w:spacing w:after="0" w:line="240" w:lineRule="auto"/>
      </w:pPr>
      <w:r>
        <w:separator/>
      </w:r>
    </w:p>
  </w:endnote>
  <w:endnote w:type="continuationSeparator" w:id="0">
    <w:p w14:paraId="637A1A40" w14:textId="77777777" w:rsidR="00054D62" w:rsidRDefault="0005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781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8194" w14:textId="77777777" w:rsidR="00054D62" w:rsidRDefault="00054D62">
      <w:pPr>
        <w:spacing w:after="0" w:line="240" w:lineRule="auto"/>
      </w:pPr>
      <w:r>
        <w:separator/>
      </w:r>
    </w:p>
  </w:footnote>
  <w:footnote w:type="continuationSeparator" w:id="0">
    <w:p w14:paraId="332B4FC7" w14:textId="77777777" w:rsidR="00054D62" w:rsidRDefault="0005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64460023">
    <w:abstractNumId w:val="4"/>
  </w:num>
  <w:num w:numId="2" w16cid:durableId="1976912325">
    <w:abstractNumId w:val="3"/>
  </w:num>
  <w:num w:numId="3" w16cid:durableId="657877412">
    <w:abstractNumId w:val="1"/>
  </w:num>
  <w:num w:numId="4" w16cid:durableId="713501178">
    <w:abstractNumId w:val="2"/>
  </w:num>
  <w:num w:numId="5" w16cid:durableId="1297252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033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375F8"/>
    <w:rsid w:val="00751CFC"/>
    <w:rsid w:val="0078165D"/>
    <w:rsid w:val="00C20074"/>
    <w:rsid w:val="00CE2D55"/>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Thomson, Robert H Dr.</cp:lastModifiedBy>
  <cp:revision>2</cp:revision>
  <dcterms:created xsi:type="dcterms:W3CDTF">2022-08-02T14:17:00Z</dcterms:created>
  <dcterms:modified xsi:type="dcterms:W3CDTF">2022-08-02T14:17:00Z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